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2045" w:rsidRPr="00BE2045" w:rsidRDefault="00BE2045" w:rsidP="00BE2045">
      <w:pPr>
        <w:spacing w:after="0"/>
        <w:ind w:left="-567"/>
        <w:jc w:val="center"/>
        <w:rPr>
          <w:rFonts w:ascii="Times New Roman" w:hAnsi="Times New Roman" w:cs="Times New Roman"/>
          <w:b/>
          <w:sz w:val="28"/>
          <w:szCs w:val="28"/>
        </w:rPr>
      </w:pPr>
      <w:r w:rsidRPr="00BE2045">
        <w:rPr>
          <w:rFonts w:ascii="Times New Roman" w:hAnsi="Times New Roman" w:cs="Times New Roman"/>
          <w:b/>
          <w:sz w:val="28"/>
          <w:szCs w:val="28"/>
        </w:rPr>
        <w:t>ПРИЛОЖЕНИЕ 4</w:t>
      </w:r>
    </w:p>
    <w:p w:rsidR="00BE2045" w:rsidRPr="00BE2045" w:rsidRDefault="00DE5D80" w:rsidP="00DE5D80">
      <w:pPr>
        <w:spacing w:after="0"/>
        <w:ind w:left="-567"/>
        <w:jc w:val="center"/>
        <w:rPr>
          <w:rFonts w:ascii="Times New Roman" w:hAnsi="Times New Roman" w:cs="Times New Roman"/>
          <w:b/>
          <w:sz w:val="28"/>
          <w:szCs w:val="28"/>
          <w:lang w:bidi="ru-RU"/>
        </w:rPr>
      </w:pPr>
      <w:r w:rsidRPr="00DE5D80">
        <w:rPr>
          <w:rFonts w:ascii="Times New Roman" w:hAnsi="Times New Roman" w:cs="Times New Roman"/>
          <w:b/>
          <w:sz w:val="28"/>
          <w:szCs w:val="28"/>
          <w:lang w:bidi="ru-RU"/>
        </w:rPr>
        <w:t>ФОНД ОЦЕНОЧНЫХ СРЕДСТВ ДЛЯ ПРОВЕДЕНИЯ ПРОМЕЖУТОЧНОЙ АТТЕСТАЦИИ ОБУЧАЮЩИХСЯ</w:t>
      </w:r>
      <w:r>
        <w:rPr>
          <w:rFonts w:ascii="Times New Roman" w:hAnsi="Times New Roman" w:cs="Times New Roman"/>
          <w:b/>
          <w:sz w:val="28"/>
          <w:szCs w:val="28"/>
          <w:lang w:bidi="ru-RU"/>
        </w:rPr>
        <w:t xml:space="preserve"> ПО </w:t>
      </w:r>
      <w:r w:rsidR="00BE2045" w:rsidRPr="00BE2045">
        <w:rPr>
          <w:rFonts w:ascii="Times New Roman" w:hAnsi="Times New Roman" w:cs="Times New Roman"/>
          <w:b/>
          <w:sz w:val="28"/>
          <w:szCs w:val="28"/>
        </w:rPr>
        <w:t>ДИСЦИПЛИН</w:t>
      </w:r>
      <w:r>
        <w:rPr>
          <w:rFonts w:ascii="Times New Roman" w:hAnsi="Times New Roman" w:cs="Times New Roman"/>
          <w:b/>
          <w:sz w:val="28"/>
          <w:szCs w:val="28"/>
        </w:rPr>
        <w:t>АМ (МОДУЛЯМ</w:t>
      </w:r>
      <w:r w:rsidR="00BE2045" w:rsidRPr="00BE2045">
        <w:rPr>
          <w:rFonts w:ascii="Times New Roman" w:hAnsi="Times New Roman" w:cs="Times New Roman"/>
          <w:b/>
          <w:sz w:val="28"/>
          <w:szCs w:val="28"/>
        </w:rPr>
        <w:t>)</w:t>
      </w:r>
    </w:p>
    <w:p w:rsidR="00BE2045" w:rsidRPr="00BE2045" w:rsidRDefault="00BE2045" w:rsidP="00BE2045">
      <w:pPr>
        <w:spacing w:after="0"/>
        <w:ind w:left="-567"/>
        <w:jc w:val="center"/>
        <w:rPr>
          <w:rFonts w:ascii="Times New Roman" w:hAnsi="Times New Roman" w:cs="Times New Roman"/>
          <w:b/>
          <w:sz w:val="28"/>
          <w:szCs w:val="28"/>
        </w:rPr>
      </w:pPr>
      <w:r w:rsidRPr="00BE2045">
        <w:rPr>
          <w:rFonts w:ascii="Times New Roman" w:hAnsi="Times New Roman" w:cs="Times New Roman"/>
          <w:b/>
          <w:sz w:val="28"/>
          <w:szCs w:val="28"/>
        </w:rPr>
        <w:t xml:space="preserve">по специальности </w:t>
      </w:r>
      <w:r w:rsidR="00777C47">
        <w:rPr>
          <w:rFonts w:ascii="Times New Roman" w:hAnsi="Times New Roman" w:cs="Times New Roman"/>
          <w:b/>
          <w:sz w:val="28"/>
          <w:szCs w:val="28"/>
        </w:rPr>
        <w:t>08.02.10</w:t>
      </w:r>
      <w:r w:rsidRPr="00BE2045">
        <w:rPr>
          <w:rFonts w:ascii="Times New Roman" w:hAnsi="Times New Roman" w:cs="Times New Roman"/>
          <w:b/>
          <w:sz w:val="28"/>
          <w:szCs w:val="28"/>
        </w:rPr>
        <w:t xml:space="preserve"> «</w:t>
      </w:r>
      <w:r w:rsidR="00777C47">
        <w:rPr>
          <w:rFonts w:ascii="Times New Roman" w:hAnsi="Times New Roman" w:cs="Times New Roman"/>
          <w:b/>
          <w:sz w:val="28"/>
          <w:szCs w:val="28"/>
        </w:rPr>
        <w:t>Строительство железных дорог, путь и путевое хозяйство</w:t>
      </w:r>
      <w:r w:rsidRPr="00BE2045">
        <w:rPr>
          <w:rFonts w:ascii="Times New Roman" w:hAnsi="Times New Roman" w:cs="Times New Roman"/>
          <w:b/>
          <w:sz w:val="28"/>
          <w:szCs w:val="28"/>
        </w:rPr>
        <w:t>»</w:t>
      </w:r>
    </w:p>
    <w:sdt>
      <w:sdtPr>
        <w:rPr>
          <w:rFonts w:ascii="Times New Roman" w:hAnsi="Times New Roman" w:cs="Times New Roman"/>
          <w:sz w:val="28"/>
          <w:szCs w:val="28"/>
        </w:rPr>
        <w:id w:val="2111002393"/>
      </w:sdtPr>
      <w:sdtEndPr>
        <w:rPr>
          <w:rStyle w:val="a3"/>
        </w:rPr>
      </w:sdtEndPr>
      <w:sdtContent>
        <w:p w:rsidR="00BE2045" w:rsidRPr="00BE2045" w:rsidRDefault="00BE2045" w:rsidP="00BE2045">
          <w:pPr>
            <w:spacing w:after="0"/>
            <w:ind w:left="-567"/>
            <w:jc w:val="both"/>
            <w:rPr>
              <w:rFonts w:ascii="Times New Roman" w:hAnsi="Times New Roman" w:cs="Times New Roman"/>
              <w:bCs/>
              <w:sz w:val="28"/>
              <w:szCs w:val="28"/>
            </w:rPr>
          </w:pPr>
        </w:p>
        <w:p w:rsidR="00777C47" w:rsidRPr="00777C47" w:rsidRDefault="00B13030" w:rsidP="00777C47">
          <w:pPr>
            <w:spacing w:after="0"/>
            <w:ind w:left="-567"/>
            <w:jc w:val="both"/>
            <w:rPr>
              <w:rStyle w:val="a3"/>
              <w:rFonts w:ascii="Times New Roman" w:hAnsi="Times New Roman" w:cs="Times New Roman"/>
              <w:color w:val="auto"/>
              <w:sz w:val="28"/>
              <w:szCs w:val="28"/>
              <w:u w:val="none"/>
            </w:rPr>
          </w:pPr>
          <w:r w:rsidRPr="00777C47">
            <w:rPr>
              <w:rStyle w:val="a3"/>
              <w:rFonts w:ascii="Times New Roman" w:hAnsi="Times New Roman" w:cs="Times New Roman"/>
              <w:color w:val="auto"/>
              <w:sz w:val="28"/>
              <w:szCs w:val="28"/>
              <w:u w:val="none"/>
            </w:rPr>
            <w:fldChar w:fldCharType="begin"/>
          </w:r>
          <w:r w:rsidR="00BE2045" w:rsidRPr="00777C47">
            <w:rPr>
              <w:rStyle w:val="a3"/>
              <w:rFonts w:ascii="Times New Roman" w:hAnsi="Times New Roman" w:cs="Times New Roman"/>
              <w:color w:val="auto"/>
              <w:sz w:val="28"/>
              <w:szCs w:val="28"/>
              <w:u w:val="none"/>
            </w:rPr>
            <w:instrText xml:space="preserve"> TOC \o "1-3" \h \z \u </w:instrText>
          </w:r>
          <w:r w:rsidRPr="00777C47">
            <w:rPr>
              <w:rStyle w:val="a3"/>
              <w:rFonts w:ascii="Times New Roman" w:hAnsi="Times New Roman" w:cs="Times New Roman"/>
              <w:color w:val="auto"/>
              <w:sz w:val="28"/>
              <w:szCs w:val="28"/>
              <w:u w:val="none"/>
            </w:rPr>
            <w:fldChar w:fldCharType="separate"/>
          </w:r>
          <w:r w:rsidR="00777C47" w:rsidRPr="00777C47">
            <w:rPr>
              <w:rStyle w:val="a3"/>
              <w:rFonts w:ascii="Times New Roman" w:hAnsi="Times New Roman" w:cs="Times New Roman"/>
              <w:color w:val="auto"/>
              <w:sz w:val="28"/>
              <w:szCs w:val="28"/>
              <w:u w:val="none"/>
            </w:rPr>
            <w:t>Фонд оценочных материалов для проведения промежуточной аттестации обучающихся ДИСЦИПЛИНЫ ЕН.01 ПРИКЛАДНАЯ МАТЕМАТИКА</w:t>
          </w:r>
        </w:p>
        <w:p w:rsidR="00777C47" w:rsidRPr="00777C47" w:rsidRDefault="00777C47" w:rsidP="00777C47">
          <w:pPr>
            <w:spacing w:after="0"/>
            <w:ind w:left="-567"/>
            <w:jc w:val="both"/>
            <w:rPr>
              <w:rStyle w:val="a3"/>
              <w:rFonts w:ascii="Times New Roman" w:hAnsi="Times New Roman" w:cs="Times New Roman"/>
              <w:color w:val="auto"/>
              <w:sz w:val="28"/>
              <w:szCs w:val="28"/>
              <w:u w:val="none"/>
            </w:rPr>
          </w:pPr>
          <w:r w:rsidRPr="00777C47">
            <w:rPr>
              <w:rStyle w:val="a3"/>
              <w:rFonts w:ascii="Times New Roman" w:hAnsi="Times New Roman" w:cs="Times New Roman"/>
              <w:color w:val="auto"/>
              <w:sz w:val="28"/>
              <w:szCs w:val="28"/>
              <w:u w:val="none"/>
            </w:rPr>
            <w:t>Фонд оценочных материалов для проведения промежуточной аттестации обучающихся ДИСЦИПЛИНЫ ЕН.02 ИНФОРМАТИКА</w:t>
          </w:r>
        </w:p>
        <w:p w:rsidR="00777C47" w:rsidRPr="00777C47" w:rsidRDefault="00777C47" w:rsidP="00777C47">
          <w:pPr>
            <w:spacing w:after="0"/>
            <w:ind w:left="-567"/>
            <w:jc w:val="both"/>
            <w:rPr>
              <w:rStyle w:val="a3"/>
              <w:rFonts w:ascii="Times New Roman" w:hAnsi="Times New Roman" w:cs="Times New Roman"/>
              <w:color w:val="auto"/>
              <w:sz w:val="28"/>
              <w:szCs w:val="28"/>
              <w:u w:val="none"/>
            </w:rPr>
          </w:pPr>
          <w:r w:rsidRPr="00777C47">
            <w:rPr>
              <w:rStyle w:val="a3"/>
              <w:rFonts w:ascii="Times New Roman" w:hAnsi="Times New Roman" w:cs="Times New Roman"/>
              <w:color w:val="auto"/>
              <w:sz w:val="28"/>
              <w:szCs w:val="28"/>
              <w:u w:val="none"/>
            </w:rPr>
            <w:t xml:space="preserve">Фонд оценочных материалов для проведения промежуточной аттестации обучающихся ДИСЦИПЛИНЫ ЕН.03 ЭКОЛОГИЯ НА ЖЕЛЕЗНОДОРОЖНОМ ТРАНСПОРТЕ </w:t>
          </w:r>
        </w:p>
        <w:p w:rsidR="00777C47" w:rsidRPr="00777C47" w:rsidRDefault="00777C47" w:rsidP="00777C47">
          <w:pPr>
            <w:spacing w:after="0"/>
            <w:ind w:left="-567"/>
            <w:jc w:val="both"/>
            <w:rPr>
              <w:rStyle w:val="a3"/>
              <w:rFonts w:ascii="Times New Roman" w:hAnsi="Times New Roman" w:cs="Times New Roman"/>
              <w:color w:val="auto"/>
              <w:sz w:val="28"/>
              <w:szCs w:val="28"/>
              <w:u w:val="none"/>
            </w:rPr>
          </w:pPr>
          <w:r w:rsidRPr="00777C47">
            <w:rPr>
              <w:rStyle w:val="a3"/>
              <w:rFonts w:ascii="Times New Roman" w:hAnsi="Times New Roman" w:cs="Times New Roman"/>
              <w:color w:val="auto"/>
              <w:sz w:val="28"/>
              <w:szCs w:val="28"/>
              <w:u w:val="none"/>
            </w:rPr>
            <w:t>Фонд оценочных материалов для проведения промежуточной аттестации обучающихся ДИСЦИПЛИНЫ ОГСЭ.01 ОСНОВЫ ФИЛОСОФИИ</w:t>
          </w:r>
        </w:p>
        <w:p w:rsidR="00777C47" w:rsidRPr="00777C47" w:rsidRDefault="00777C47" w:rsidP="00777C47">
          <w:pPr>
            <w:spacing w:after="0"/>
            <w:ind w:left="-567"/>
            <w:jc w:val="both"/>
            <w:rPr>
              <w:rStyle w:val="a3"/>
              <w:rFonts w:ascii="Times New Roman" w:hAnsi="Times New Roman" w:cs="Times New Roman"/>
              <w:color w:val="auto"/>
              <w:sz w:val="28"/>
              <w:szCs w:val="28"/>
              <w:u w:val="none"/>
            </w:rPr>
          </w:pPr>
          <w:r w:rsidRPr="00777C47">
            <w:rPr>
              <w:rStyle w:val="a3"/>
              <w:rFonts w:ascii="Times New Roman" w:hAnsi="Times New Roman" w:cs="Times New Roman"/>
              <w:color w:val="auto"/>
              <w:sz w:val="28"/>
              <w:szCs w:val="28"/>
              <w:u w:val="none"/>
            </w:rPr>
            <w:t>Фонд оценочных материалов для проведения промежуточной аттестации обучающихся ДИСЦИПЛИНЫ ОГСЭ.02 ИСТОРИЯ</w:t>
          </w:r>
        </w:p>
        <w:p w:rsidR="00777C47" w:rsidRPr="00777C47" w:rsidRDefault="00777C47" w:rsidP="00777C47">
          <w:pPr>
            <w:spacing w:after="0"/>
            <w:ind w:left="-567"/>
            <w:jc w:val="both"/>
            <w:rPr>
              <w:rStyle w:val="a3"/>
              <w:rFonts w:ascii="Times New Roman" w:hAnsi="Times New Roman" w:cs="Times New Roman"/>
              <w:color w:val="auto"/>
              <w:sz w:val="28"/>
              <w:szCs w:val="28"/>
              <w:u w:val="none"/>
            </w:rPr>
          </w:pPr>
          <w:r w:rsidRPr="00777C47">
            <w:rPr>
              <w:rStyle w:val="a3"/>
              <w:rFonts w:ascii="Times New Roman" w:hAnsi="Times New Roman" w:cs="Times New Roman"/>
              <w:color w:val="auto"/>
              <w:sz w:val="28"/>
              <w:szCs w:val="28"/>
              <w:u w:val="none"/>
            </w:rPr>
            <w:t xml:space="preserve">Фонд оценочных материалов для проведения промежуточной аттестации обучающихся ДИСЦИПЛИНЫ ОГСЭ.03 ИНОСТРАННЫЙ ЯЗЫК </w:t>
          </w:r>
        </w:p>
        <w:p w:rsidR="00777C47" w:rsidRPr="00777C47" w:rsidRDefault="00777C47" w:rsidP="00777C47">
          <w:pPr>
            <w:spacing w:after="0"/>
            <w:ind w:left="-567"/>
            <w:jc w:val="both"/>
            <w:rPr>
              <w:rStyle w:val="a3"/>
              <w:rFonts w:ascii="Times New Roman" w:hAnsi="Times New Roman" w:cs="Times New Roman"/>
              <w:color w:val="auto"/>
              <w:sz w:val="28"/>
              <w:szCs w:val="28"/>
              <w:u w:val="none"/>
            </w:rPr>
          </w:pPr>
          <w:r w:rsidRPr="00777C47">
            <w:rPr>
              <w:rStyle w:val="a3"/>
              <w:rFonts w:ascii="Times New Roman" w:hAnsi="Times New Roman" w:cs="Times New Roman"/>
              <w:color w:val="auto"/>
              <w:sz w:val="28"/>
              <w:szCs w:val="28"/>
              <w:u w:val="none"/>
            </w:rPr>
            <w:t xml:space="preserve">Фонд оценочных материалов для проведения промежуточной аттестации обучающихся ДИСЦИПЛИНЫ ОГСЭ.04 ФИЗИЧЕСКАЯ КУЛЬТУРА </w:t>
          </w:r>
        </w:p>
        <w:p w:rsidR="00777C47" w:rsidRPr="00777C47" w:rsidRDefault="00777C47" w:rsidP="00777C47">
          <w:pPr>
            <w:spacing w:after="0"/>
            <w:ind w:left="-567"/>
            <w:jc w:val="both"/>
            <w:rPr>
              <w:rStyle w:val="a3"/>
              <w:rFonts w:ascii="Times New Roman" w:hAnsi="Times New Roman" w:cs="Times New Roman"/>
              <w:color w:val="auto"/>
              <w:sz w:val="28"/>
              <w:szCs w:val="28"/>
              <w:u w:val="none"/>
            </w:rPr>
          </w:pPr>
          <w:r w:rsidRPr="00777C47">
            <w:rPr>
              <w:rStyle w:val="a3"/>
              <w:rFonts w:ascii="Times New Roman" w:hAnsi="Times New Roman" w:cs="Times New Roman"/>
              <w:color w:val="auto"/>
              <w:sz w:val="28"/>
              <w:szCs w:val="28"/>
              <w:u w:val="none"/>
            </w:rPr>
            <w:t>Фонд оценочных материалов для проведения промежуточной аттестации обучающихся ДИСЦИПЛИНЫ ОГСЭ.05 ПСИХОЛОГИЯ ОБЩЕНИЯ</w:t>
          </w:r>
        </w:p>
        <w:p w:rsidR="00777C47" w:rsidRPr="00777C47" w:rsidRDefault="00777C47" w:rsidP="00777C47">
          <w:pPr>
            <w:spacing w:after="0"/>
            <w:ind w:left="-567"/>
            <w:jc w:val="both"/>
            <w:rPr>
              <w:rStyle w:val="a3"/>
              <w:rFonts w:ascii="Times New Roman" w:hAnsi="Times New Roman" w:cs="Times New Roman"/>
              <w:color w:val="auto"/>
              <w:sz w:val="28"/>
              <w:szCs w:val="28"/>
              <w:u w:val="none"/>
            </w:rPr>
          </w:pPr>
          <w:r w:rsidRPr="00777C47">
            <w:rPr>
              <w:rStyle w:val="a3"/>
              <w:rFonts w:ascii="Times New Roman" w:hAnsi="Times New Roman" w:cs="Times New Roman"/>
              <w:color w:val="auto"/>
              <w:sz w:val="28"/>
              <w:szCs w:val="28"/>
              <w:u w:val="none"/>
            </w:rPr>
            <w:t>Фонд оценочных материалов для проведения промежуточной аттестации обучающихся ДИСЦИПЛИНЫ ОГСЭ.06 ОСНОВЫ ПРАВА</w:t>
          </w:r>
        </w:p>
        <w:p w:rsidR="00777C47" w:rsidRPr="00777C47" w:rsidRDefault="00777C47" w:rsidP="00777C47">
          <w:pPr>
            <w:spacing w:after="0"/>
            <w:ind w:left="-567"/>
            <w:jc w:val="both"/>
            <w:rPr>
              <w:rStyle w:val="a3"/>
              <w:rFonts w:ascii="Times New Roman" w:hAnsi="Times New Roman" w:cs="Times New Roman"/>
              <w:color w:val="auto"/>
              <w:sz w:val="28"/>
              <w:szCs w:val="28"/>
              <w:u w:val="none"/>
            </w:rPr>
          </w:pPr>
          <w:r w:rsidRPr="00777C47">
            <w:rPr>
              <w:rStyle w:val="a3"/>
              <w:rFonts w:ascii="Times New Roman" w:hAnsi="Times New Roman" w:cs="Times New Roman"/>
              <w:color w:val="auto"/>
              <w:sz w:val="28"/>
              <w:szCs w:val="28"/>
              <w:u w:val="none"/>
            </w:rPr>
            <w:t>Фонд оценочных материалов для проведения промежуточной аттестации обучающихся ДИСЦИПЛИНЫ ОП.01 ИНЖЕНЕРНАЯ ГРАФИКА</w:t>
          </w:r>
        </w:p>
        <w:p w:rsidR="00777C47" w:rsidRPr="00777C47" w:rsidRDefault="00777C47" w:rsidP="00777C47">
          <w:pPr>
            <w:spacing w:after="0"/>
            <w:ind w:left="-567"/>
            <w:jc w:val="both"/>
            <w:rPr>
              <w:rStyle w:val="a3"/>
              <w:rFonts w:ascii="Times New Roman" w:hAnsi="Times New Roman" w:cs="Times New Roman"/>
              <w:color w:val="auto"/>
              <w:sz w:val="28"/>
              <w:szCs w:val="28"/>
              <w:u w:val="none"/>
            </w:rPr>
          </w:pPr>
          <w:r w:rsidRPr="00777C47">
            <w:rPr>
              <w:rStyle w:val="a3"/>
              <w:rFonts w:ascii="Times New Roman" w:hAnsi="Times New Roman" w:cs="Times New Roman"/>
              <w:color w:val="auto"/>
              <w:sz w:val="28"/>
              <w:szCs w:val="28"/>
              <w:u w:val="none"/>
            </w:rPr>
            <w:t>Фонд оценочных материалов для проведения промежуточной аттестации обучающихся ДИСЦИПЛИНЫ ОП.02 ЭЛЕКТРОТЕХНИКА И ЭЛЕКТРОНИКА</w:t>
          </w:r>
        </w:p>
        <w:p w:rsidR="00777C47" w:rsidRPr="00777C47" w:rsidRDefault="00777C47" w:rsidP="00777C47">
          <w:pPr>
            <w:spacing w:after="0"/>
            <w:ind w:left="-567"/>
            <w:jc w:val="both"/>
            <w:rPr>
              <w:rStyle w:val="a3"/>
              <w:rFonts w:ascii="Times New Roman" w:hAnsi="Times New Roman" w:cs="Times New Roman"/>
              <w:color w:val="auto"/>
              <w:sz w:val="28"/>
              <w:szCs w:val="28"/>
              <w:u w:val="none"/>
            </w:rPr>
          </w:pPr>
          <w:r w:rsidRPr="00777C47">
            <w:rPr>
              <w:rStyle w:val="a3"/>
              <w:rFonts w:ascii="Times New Roman" w:hAnsi="Times New Roman" w:cs="Times New Roman"/>
              <w:color w:val="auto"/>
              <w:sz w:val="28"/>
              <w:szCs w:val="28"/>
              <w:u w:val="none"/>
            </w:rPr>
            <w:t>Фонд оценочных материалов для проведения промежуточной аттестации обучающихся ДИСЦИПЛИНЫ ОП 03. ТЕХНИЧЕСКАЯ МЕХАНИКА</w:t>
          </w:r>
        </w:p>
        <w:p w:rsidR="00777C47" w:rsidRPr="00777C47" w:rsidRDefault="00777C47" w:rsidP="00777C47">
          <w:pPr>
            <w:spacing w:after="0"/>
            <w:ind w:left="-567"/>
            <w:jc w:val="both"/>
            <w:rPr>
              <w:rStyle w:val="a3"/>
              <w:rFonts w:ascii="Times New Roman" w:hAnsi="Times New Roman" w:cs="Times New Roman"/>
              <w:color w:val="auto"/>
              <w:sz w:val="28"/>
              <w:szCs w:val="28"/>
              <w:u w:val="none"/>
            </w:rPr>
          </w:pPr>
          <w:r w:rsidRPr="00777C47">
            <w:rPr>
              <w:rStyle w:val="a3"/>
              <w:rFonts w:ascii="Times New Roman" w:hAnsi="Times New Roman" w:cs="Times New Roman"/>
              <w:color w:val="auto"/>
              <w:sz w:val="28"/>
              <w:szCs w:val="28"/>
              <w:u w:val="none"/>
            </w:rPr>
            <w:t>Фонд оценочных материалов для проведения промежуточной аттестации обучающихся ДИСЦИПЛИНЫ ОП.04 МЕТРОЛОГИЯ, СТАНДАРТИЗАЦИЯ И СЕРТИФИКАЦИЯ</w:t>
          </w:r>
        </w:p>
        <w:p w:rsidR="00777C47" w:rsidRPr="00777C47" w:rsidRDefault="00777C47" w:rsidP="00777C47">
          <w:pPr>
            <w:spacing w:after="0"/>
            <w:ind w:left="-567"/>
            <w:jc w:val="both"/>
            <w:rPr>
              <w:rStyle w:val="a3"/>
              <w:rFonts w:ascii="Times New Roman" w:hAnsi="Times New Roman" w:cs="Times New Roman"/>
              <w:color w:val="auto"/>
              <w:sz w:val="28"/>
              <w:szCs w:val="28"/>
              <w:u w:val="none"/>
            </w:rPr>
          </w:pPr>
          <w:r w:rsidRPr="00777C47">
            <w:rPr>
              <w:rStyle w:val="a3"/>
              <w:rFonts w:ascii="Times New Roman" w:hAnsi="Times New Roman" w:cs="Times New Roman"/>
              <w:color w:val="auto"/>
              <w:sz w:val="28"/>
              <w:szCs w:val="28"/>
              <w:u w:val="none"/>
            </w:rPr>
            <w:t>Фонд оценочных материалов для проведения промежуточной аттестации обучающихся ДИСЦИПЛИНЫ ОП.05 СТРОИТЕЛЬСНЫЕ МАТЕРИАЛЫ И ИЗДЕЛИЯ</w:t>
          </w:r>
        </w:p>
        <w:p w:rsidR="00777C47" w:rsidRPr="00777C47" w:rsidRDefault="00777C47" w:rsidP="00777C47">
          <w:pPr>
            <w:spacing w:after="0"/>
            <w:ind w:left="-567"/>
            <w:jc w:val="both"/>
            <w:rPr>
              <w:rStyle w:val="a3"/>
              <w:rFonts w:ascii="Times New Roman" w:hAnsi="Times New Roman" w:cs="Times New Roman"/>
              <w:color w:val="auto"/>
              <w:sz w:val="28"/>
              <w:szCs w:val="28"/>
              <w:u w:val="none"/>
            </w:rPr>
          </w:pPr>
          <w:r w:rsidRPr="00777C47">
            <w:rPr>
              <w:rStyle w:val="a3"/>
              <w:rFonts w:ascii="Times New Roman" w:hAnsi="Times New Roman" w:cs="Times New Roman"/>
              <w:color w:val="auto"/>
              <w:sz w:val="28"/>
              <w:szCs w:val="28"/>
              <w:u w:val="none"/>
            </w:rPr>
            <w:t>Фонд оценочных материалов для проведения промежуточной аттестации обучающихся ДИСЦИПЛИНЫ ОП.06 ОБЩИЙ КУРС ЖЕЛЕЗНЫХ ДОРОГ</w:t>
          </w:r>
        </w:p>
        <w:p w:rsidR="00777C47" w:rsidRPr="00777C47" w:rsidRDefault="00777C47" w:rsidP="00777C47">
          <w:pPr>
            <w:spacing w:after="0"/>
            <w:ind w:left="-567"/>
            <w:jc w:val="both"/>
            <w:rPr>
              <w:rStyle w:val="a3"/>
              <w:rFonts w:ascii="Times New Roman" w:hAnsi="Times New Roman" w:cs="Times New Roman"/>
              <w:color w:val="auto"/>
              <w:sz w:val="28"/>
              <w:szCs w:val="28"/>
              <w:u w:val="none"/>
            </w:rPr>
          </w:pPr>
          <w:r w:rsidRPr="00777C47">
            <w:rPr>
              <w:rStyle w:val="a3"/>
              <w:rFonts w:ascii="Times New Roman" w:hAnsi="Times New Roman" w:cs="Times New Roman"/>
              <w:color w:val="auto"/>
              <w:sz w:val="28"/>
              <w:szCs w:val="28"/>
              <w:u w:val="none"/>
            </w:rPr>
            <w:t>Фонд оценочных материалов для проведения промежуточной аттестации обучающихся ДИСЦИПЛИНЫ ОП 07. ГЕОДЕЗИЯ</w:t>
          </w:r>
        </w:p>
        <w:p w:rsidR="00777C47" w:rsidRPr="00777C47" w:rsidRDefault="00777C47" w:rsidP="00777C47">
          <w:pPr>
            <w:spacing w:after="0"/>
            <w:ind w:left="-567"/>
            <w:jc w:val="both"/>
            <w:rPr>
              <w:rStyle w:val="a3"/>
              <w:rFonts w:ascii="Times New Roman" w:hAnsi="Times New Roman" w:cs="Times New Roman"/>
              <w:color w:val="auto"/>
              <w:sz w:val="28"/>
              <w:szCs w:val="28"/>
              <w:u w:val="none"/>
            </w:rPr>
          </w:pPr>
          <w:r w:rsidRPr="00777C47">
            <w:rPr>
              <w:rStyle w:val="a3"/>
              <w:rFonts w:ascii="Times New Roman" w:hAnsi="Times New Roman" w:cs="Times New Roman"/>
              <w:color w:val="auto"/>
              <w:sz w:val="28"/>
              <w:szCs w:val="28"/>
              <w:u w:val="none"/>
            </w:rPr>
            <w:t>Фонд оценочных материалов для проведения промежуточной аттестации обучающихся ДИСЦИПЛИНЫ ОП 08. ИНФОРМАЦИОННЫЕ ТЕХНОЛОГИИ В ПРОФЕССИОНАЛЬНОЙ ДЕЯТЕЛЬНОСТИ</w:t>
          </w:r>
        </w:p>
        <w:p w:rsidR="00777C47" w:rsidRPr="00777C47" w:rsidRDefault="00777C47" w:rsidP="00777C47">
          <w:pPr>
            <w:spacing w:after="0"/>
            <w:ind w:left="-567"/>
            <w:jc w:val="both"/>
            <w:rPr>
              <w:rStyle w:val="a3"/>
              <w:rFonts w:ascii="Times New Roman" w:hAnsi="Times New Roman" w:cs="Times New Roman"/>
              <w:color w:val="auto"/>
              <w:sz w:val="28"/>
              <w:szCs w:val="28"/>
              <w:u w:val="none"/>
            </w:rPr>
          </w:pPr>
          <w:r w:rsidRPr="00777C47">
            <w:rPr>
              <w:rStyle w:val="a3"/>
              <w:rFonts w:ascii="Times New Roman" w:hAnsi="Times New Roman" w:cs="Times New Roman"/>
              <w:color w:val="auto"/>
              <w:sz w:val="28"/>
              <w:szCs w:val="28"/>
              <w:u w:val="none"/>
            </w:rPr>
            <w:lastRenderedPageBreak/>
            <w:t>Фонд оценочных материалов для проведения промежуточной аттестации обучающихся ДИСЦИПЛИНЫ ОП 09. ПРАВОВОЕ ОБЕСПЕЧЕНИЕ ПРОФЕССИОНАЛЬНОЙ ДЕЯТЕЛЬНОСТИ</w:t>
          </w:r>
        </w:p>
        <w:p w:rsidR="00777C47" w:rsidRPr="00777C47" w:rsidRDefault="00777C47" w:rsidP="00777C47">
          <w:pPr>
            <w:spacing w:after="0"/>
            <w:ind w:left="-567"/>
            <w:jc w:val="both"/>
            <w:rPr>
              <w:rStyle w:val="a3"/>
              <w:rFonts w:ascii="Times New Roman" w:hAnsi="Times New Roman" w:cs="Times New Roman"/>
              <w:color w:val="auto"/>
              <w:sz w:val="28"/>
              <w:szCs w:val="28"/>
              <w:u w:val="none"/>
            </w:rPr>
          </w:pPr>
          <w:r w:rsidRPr="00777C47">
            <w:rPr>
              <w:rStyle w:val="a3"/>
              <w:rFonts w:ascii="Times New Roman" w:hAnsi="Times New Roman" w:cs="Times New Roman"/>
              <w:color w:val="auto"/>
              <w:sz w:val="28"/>
              <w:szCs w:val="28"/>
              <w:u w:val="none"/>
            </w:rPr>
            <w:t>Фонд оценочных материалов для проведения промежуточной аттестации обучающихся ДИСЦИПЛИНЫ ОП 10. ОХРАНА ТРУДА</w:t>
          </w:r>
        </w:p>
        <w:p w:rsidR="00777C47" w:rsidRPr="00777C47" w:rsidRDefault="00777C47" w:rsidP="00777C47">
          <w:pPr>
            <w:spacing w:after="0"/>
            <w:ind w:left="-567"/>
            <w:jc w:val="both"/>
            <w:rPr>
              <w:rStyle w:val="a3"/>
              <w:rFonts w:ascii="Times New Roman" w:hAnsi="Times New Roman" w:cs="Times New Roman"/>
              <w:color w:val="auto"/>
              <w:sz w:val="28"/>
              <w:szCs w:val="28"/>
              <w:u w:val="none"/>
            </w:rPr>
          </w:pPr>
          <w:r w:rsidRPr="00777C47">
            <w:rPr>
              <w:rStyle w:val="a3"/>
              <w:rFonts w:ascii="Times New Roman" w:hAnsi="Times New Roman" w:cs="Times New Roman"/>
              <w:color w:val="auto"/>
              <w:sz w:val="28"/>
              <w:szCs w:val="28"/>
              <w:u w:val="none"/>
            </w:rPr>
            <w:t>Фонд оценочных материалов для проведения промежуточной аттестации обучающихся ДИСЦИПЛИНЫ ОП.11 БЕЗОПАСНОСТЬ ЖИЗНЕДЕЯТЕЛЬНОСТИ</w:t>
          </w:r>
        </w:p>
        <w:p w:rsidR="00777C47" w:rsidRPr="00777C47" w:rsidRDefault="00777C47" w:rsidP="00777C47">
          <w:pPr>
            <w:spacing w:after="0"/>
            <w:ind w:left="-567"/>
            <w:jc w:val="both"/>
            <w:rPr>
              <w:rStyle w:val="a3"/>
              <w:rFonts w:ascii="Times New Roman" w:hAnsi="Times New Roman" w:cs="Times New Roman"/>
              <w:color w:val="auto"/>
              <w:sz w:val="28"/>
              <w:szCs w:val="28"/>
              <w:u w:val="none"/>
            </w:rPr>
          </w:pPr>
          <w:r w:rsidRPr="00777C47">
            <w:rPr>
              <w:rStyle w:val="a3"/>
              <w:rFonts w:ascii="Times New Roman" w:hAnsi="Times New Roman" w:cs="Times New Roman"/>
              <w:color w:val="auto"/>
              <w:sz w:val="28"/>
              <w:szCs w:val="28"/>
              <w:u w:val="none"/>
            </w:rPr>
            <w:t>Фонд оценочных материалов для проведения промежуточной аттестации обучающихся ДИСЦИПЛИНЫ ОП.12 ТРАНСПОРТНАЯ БЕЗОПАСНОСТЬ</w:t>
          </w:r>
        </w:p>
        <w:p w:rsidR="00777C47" w:rsidRPr="00777C47" w:rsidRDefault="00777C47" w:rsidP="00777C47">
          <w:pPr>
            <w:spacing w:after="0"/>
            <w:ind w:left="-567"/>
            <w:jc w:val="both"/>
            <w:rPr>
              <w:rStyle w:val="a3"/>
              <w:rFonts w:ascii="Times New Roman" w:hAnsi="Times New Roman" w:cs="Times New Roman"/>
              <w:color w:val="auto"/>
              <w:sz w:val="28"/>
              <w:szCs w:val="28"/>
              <w:u w:val="none"/>
            </w:rPr>
          </w:pPr>
          <w:r w:rsidRPr="00777C47">
            <w:rPr>
              <w:rStyle w:val="a3"/>
              <w:rFonts w:ascii="Times New Roman" w:hAnsi="Times New Roman" w:cs="Times New Roman"/>
              <w:color w:val="auto"/>
              <w:sz w:val="28"/>
              <w:szCs w:val="28"/>
              <w:u w:val="none"/>
            </w:rPr>
            <w:t>Фонд оценочных материалов для проведения промежуточной аттестации обучающихся ДИСЦИПЛИНЫ ОП.13 ТЕХНИЧЕСКАЯ ЭКСПЛУАТАЦИЯ ЖЕЛЕЗНЫХ ДОРОГ И БЕЗОПАСНОСТЬ ДВИЖЕНИЯ</w:t>
          </w:r>
        </w:p>
        <w:p w:rsidR="00777C47" w:rsidRPr="00777C47" w:rsidRDefault="00777C47" w:rsidP="00777C47">
          <w:pPr>
            <w:spacing w:after="0"/>
            <w:ind w:left="-567"/>
            <w:jc w:val="both"/>
            <w:rPr>
              <w:rStyle w:val="a3"/>
              <w:rFonts w:ascii="Times New Roman" w:hAnsi="Times New Roman" w:cs="Times New Roman"/>
              <w:color w:val="auto"/>
              <w:sz w:val="28"/>
              <w:szCs w:val="28"/>
              <w:u w:val="none"/>
            </w:rPr>
          </w:pPr>
          <w:r w:rsidRPr="00777C47">
            <w:rPr>
              <w:rStyle w:val="a3"/>
              <w:rFonts w:ascii="Times New Roman" w:hAnsi="Times New Roman" w:cs="Times New Roman"/>
              <w:color w:val="auto"/>
              <w:sz w:val="28"/>
              <w:szCs w:val="28"/>
              <w:u w:val="none"/>
            </w:rPr>
            <w:t>Фонд оценочных материалов для проведения промежуточной аттестации обучающихся ПРОФЕССИОНАЛЬНОГО МОДУЛЯ ПМ.01 ПРОВЕДЕНИЕ ГЕОДЕЗИЧЕСКИХ РАБОТ ПРИ ИЗЫСКАНИЯХ ПО РЕКОНСТРУКЦИИ, ПРОЕКТИРОВАНИИ, СТРОИТЕЛЬСТВУ И ЭКСПЛУАТАЦИИ ЖЕЛЕЗНЫХ ДОРОГ</w:t>
          </w:r>
        </w:p>
        <w:p w:rsidR="00777C47" w:rsidRPr="00777C47" w:rsidRDefault="00777C47" w:rsidP="00777C47">
          <w:pPr>
            <w:spacing w:after="0"/>
            <w:ind w:left="-567"/>
            <w:jc w:val="both"/>
            <w:rPr>
              <w:rStyle w:val="a3"/>
              <w:rFonts w:ascii="Times New Roman" w:hAnsi="Times New Roman" w:cs="Times New Roman"/>
              <w:color w:val="auto"/>
              <w:sz w:val="28"/>
              <w:szCs w:val="28"/>
              <w:u w:val="none"/>
            </w:rPr>
          </w:pPr>
          <w:r w:rsidRPr="00777C47">
            <w:rPr>
              <w:rStyle w:val="a3"/>
              <w:rFonts w:ascii="Times New Roman" w:hAnsi="Times New Roman" w:cs="Times New Roman"/>
              <w:color w:val="auto"/>
              <w:sz w:val="28"/>
              <w:szCs w:val="28"/>
              <w:u w:val="none"/>
            </w:rPr>
            <w:t>Фонд оценочных материалов для проведения промежуточной аттестации обучающихся ПРОФЕССИОНАЛЬНОГО МОДУЛЯ ПМ.02 СТРОИТЕЛЬСТВО ЖЕЛЕЗНЫХ ДОРОГ, РЕМОНТ И ТЕКУЩЕЕ СОДЕРЖАНИЕ ПУТИ</w:t>
          </w:r>
        </w:p>
        <w:p w:rsidR="00777C47" w:rsidRPr="00777C47" w:rsidRDefault="00777C47" w:rsidP="00777C47">
          <w:pPr>
            <w:spacing w:after="0"/>
            <w:ind w:left="-567"/>
            <w:jc w:val="both"/>
            <w:rPr>
              <w:rStyle w:val="a3"/>
              <w:rFonts w:ascii="Times New Roman" w:hAnsi="Times New Roman" w:cs="Times New Roman"/>
              <w:color w:val="auto"/>
              <w:sz w:val="28"/>
              <w:szCs w:val="28"/>
              <w:u w:val="none"/>
            </w:rPr>
          </w:pPr>
          <w:r w:rsidRPr="00777C47">
            <w:rPr>
              <w:rStyle w:val="a3"/>
              <w:rFonts w:ascii="Times New Roman" w:hAnsi="Times New Roman" w:cs="Times New Roman"/>
              <w:color w:val="auto"/>
              <w:sz w:val="28"/>
              <w:szCs w:val="28"/>
              <w:u w:val="none"/>
            </w:rPr>
            <w:t>Фонд оценочных материалов для проведения промежуточной аттестации обучающихся ПРОФЕССИОНАЛЬНОГО МОДУЛЯ ПМ.03 УСТРОЙСТВО, НАДЗОР И ТЕХНИЧЕСКОЕ СОСТОЯНИЕ ЖЕЛЕЗНОДОРОЖНОГО ПУТИ И ИСКУССТВЕННЫХ СООРУЖЕНИЙ</w:t>
          </w:r>
        </w:p>
        <w:p w:rsidR="00777C47" w:rsidRPr="00777C47" w:rsidRDefault="00777C47" w:rsidP="00777C47">
          <w:pPr>
            <w:spacing w:after="0"/>
            <w:ind w:left="-567"/>
            <w:jc w:val="both"/>
            <w:rPr>
              <w:rStyle w:val="a3"/>
              <w:rFonts w:ascii="Times New Roman" w:hAnsi="Times New Roman" w:cs="Times New Roman"/>
              <w:color w:val="auto"/>
              <w:sz w:val="28"/>
              <w:szCs w:val="28"/>
              <w:u w:val="none"/>
            </w:rPr>
          </w:pPr>
          <w:r w:rsidRPr="00777C47">
            <w:rPr>
              <w:rStyle w:val="a3"/>
              <w:rFonts w:ascii="Times New Roman" w:hAnsi="Times New Roman" w:cs="Times New Roman"/>
              <w:color w:val="auto"/>
              <w:sz w:val="28"/>
              <w:szCs w:val="28"/>
              <w:u w:val="none"/>
            </w:rPr>
            <w:t>Фонд оценочных материалов для проведения промежуточной аттестации обучающихся ПРОФЕССИОНАЛЬНОГО МОДУЛЯ ПМ.04 УЧАСТИЕ В ОРГАНИЗАЦИОННОЙ ДЕЯТЕЛЬНОСТИ СТРУКТУРНОГО ПОДРАЗДЕЛЕНИЯ</w:t>
          </w:r>
        </w:p>
        <w:p w:rsidR="00777C47" w:rsidRPr="00777C47" w:rsidRDefault="00777C47" w:rsidP="00777C47">
          <w:pPr>
            <w:spacing w:after="0"/>
            <w:ind w:left="-567"/>
            <w:jc w:val="both"/>
            <w:rPr>
              <w:rStyle w:val="a3"/>
              <w:rFonts w:ascii="Times New Roman" w:hAnsi="Times New Roman" w:cs="Times New Roman"/>
              <w:color w:val="auto"/>
              <w:sz w:val="28"/>
              <w:szCs w:val="28"/>
              <w:u w:val="none"/>
            </w:rPr>
          </w:pPr>
          <w:r w:rsidRPr="00777C47">
            <w:rPr>
              <w:rStyle w:val="a3"/>
              <w:rFonts w:ascii="Times New Roman" w:hAnsi="Times New Roman" w:cs="Times New Roman"/>
              <w:color w:val="auto"/>
              <w:sz w:val="28"/>
              <w:szCs w:val="28"/>
              <w:u w:val="none"/>
            </w:rPr>
            <w:t>Фонд оценочных материалов для проведения промежуточной аттестации обучающихся ПРОФЕССИОНАЛЬНОГО МОДУЛЯ ПМ.05 ВЫПОЛНЕНИЕ РАБОТ ПО ОДНОЙ ИЛИ НЕСКОЛЬКИМ ПРОФЕССИЯМ РАБОЧИХ, ДОЛЖНОСТЯМ СЛУЖАЩИХ (СИГНАЛИСТ)</w:t>
          </w:r>
        </w:p>
        <w:p w:rsidR="00777C47" w:rsidRPr="00777C47" w:rsidRDefault="00777C47" w:rsidP="00777C47">
          <w:pPr>
            <w:spacing w:after="0"/>
            <w:ind w:left="-567"/>
            <w:jc w:val="both"/>
            <w:rPr>
              <w:rStyle w:val="a3"/>
              <w:rFonts w:ascii="Times New Roman" w:hAnsi="Times New Roman" w:cs="Times New Roman"/>
              <w:color w:val="auto"/>
              <w:sz w:val="28"/>
              <w:szCs w:val="28"/>
              <w:u w:val="none"/>
            </w:rPr>
          </w:pPr>
          <w:r w:rsidRPr="00777C47">
            <w:rPr>
              <w:rStyle w:val="a3"/>
              <w:rFonts w:ascii="Times New Roman" w:hAnsi="Times New Roman" w:cs="Times New Roman"/>
              <w:color w:val="auto"/>
              <w:sz w:val="28"/>
              <w:szCs w:val="28"/>
              <w:u w:val="none"/>
            </w:rPr>
            <w:t>Фонд оценочных материалов для проведения промежуточной аттестации обучающихся ПРОФЕССИОНАЛЬНОГО МОДУЛЯ ПМ.05 ВЫПОЛНЕНИЕ РАБОТ ПО ОДНОЙ ИЛИ НЕСКОЛЬКИМ ПРОФЕССИЯМ РАБОЧИХ, ДОЛЖНОСТЯМ СЛУЖАЩИХ (ДЕЖУРНЫЙ ПО ПЕРЕЕЗДУ)</w:t>
          </w:r>
        </w:p>
        <w:p w:rsidR="00BE2045" w:rsidRPr="00777C47" w:rsidRDefault="00777C47" w:rsidP="00777C47">
          <w:pPr>
            <w:spacing w:after="0"/>
            <w:ind w:left="-567"/>
            <w:jc w:val="both"/>
            <w:rPr>
              <w:rStyle w:val="a3"/>
              <w:color w:val="auto"/>
              <w:u w:val="none"/>
            </w:rPr>
          </w:pPr>
          <w:r w:rsidRPr="00777C47">
            <w:rPr>
              <w:rStyle w:val="a3"/>
              <w:rFonts w:ascii="Times New Roman" w:hAnsi="Times New Roman" w:cs="Times New Roman"/>
              <w:color w:val="auto"/>
              <w:sz w:val="28"/>
              <w:szCs w:val="28"/>
              <w:u w:val="none"/>
            </w:rPr>
            <w:t>Фонд оценочных материалов для проведения промежуточной аттестации обучающихся ПРОФЕССИОНАЛЬНОГО МОДУЛЯ ПМ.05 ВЫПОЛНЕНИЕ РАБОТ ПО ОДНОЙ ИЛИ НЕСКОЛЬКИМ ПРОФЕССИЯМ РАБОЧИХ, ДОЛЖНОСТЯМ СЛУЖАЩИХ (МОНТЕР ПУТИ)</w:t>
          </w:r>
          <w:r w:rsidR="00B13030" w:rsidRPr="00777C47">
            <w:rPr>
              <w:rStyle w:val="a3"/>
              <w:rFonts w:ascii="Times New Roman" w:hAnsi="Times New Roman" w:cs="Times New Roman"/>
              <w:color w:val="auto"/>
              <w:sz w:val="28"/>
              <w:szCs w:val="28"/>
              <w:u w:val="none"/>
            </w:rPr>
            <w:fldChar w:fldCharType="end"/>
          </w:r>
          <w:r w:rsidRPr="00777C47">
            <w:rPr>
              <w:rStyle w:val="a3"/>
              <w:rFonts w:ascii="Times New Roman" w:hAnsi="Times New Roman" w:cs="Times New Roman"/>
              <w:color w:val="auto"/>
              <w:sz w:val="28"/>
              <w:szCs w:val="28"/>
              <w:u w:val="none"/>
            </w:rPr>
            <w:t xml:space="preserve"> </w:t>
          </w:r>
        </w:p>
      </w:sdtContent>
    </w:sdt>
    <w:p w:rsidR="00BE2045" w:rsidRDefault="00BE2045" w:rsidP="00BE2045">
      <w:pPr>
        <w:spacing w:after="0"/>
        <w:ind w:left="-567"/>
        <w:jc w:val="both"/>
        <w:rPr>
          <w:rFonts w:ascii="Times New Roman" w:hAnsi="Times New Roman" w:cs="Times New Roman"/>
          <w:sz w:val="28"/>
          <w:szCs w:val="28"/>
        </w:rPr>
      </w:pPr>
    </w:p>
    <w:p w:rsidR="00777C47" w:rsidRDefault="00777C47">
      <w:pPr>
        <w:rPr>
          <w:rFonts w:ascii="Times New Roman" w:hAnsi="Times New Roman" w:cs="Times New Roman"/>
          <w:sz w:val="28"/>
          <w:szCs w:val="28"/>
        </w:rPr>
      </w:pPr>
      <w:r>
        <w:rPr>
          <w:rFonts w:ascii="Times New Roman" w:hAnsi="Times New Roman" w:cs="Times New Roman"/>
          <w:sz w:val="28"/>
          <w:szCs w:val="28"/>
        </w:rPr>
        <w:br w:type="page"/>
      </w:r>
    </w:p>
    <w:p w:rsidR="00906680" w:rsidRPr="00855730" w:rsidRDefault="00855730" w:rsidP="00906680">
      <w:pPr>
        <w:jc w:val="center"/>
        <w:rPr>
          <w:rFonts w:ascii="Times New Roman" w:hAnsi="Times New Roman" w:cs="Times New Roman"/>
          <w:color w:val="000000" w:themeColor="text1"/>
          <w:sz w:val="28"/>
          <w:szCs w:val="28"/>
        </w:rPr>
      </w:pPr>
      <w:hyperlink w:anchor="_Toc530489769" w:history="1">
        <w:r w:rsidRPr="00642F1F">
          <w:rPr>
            <w:rStyle w:val="a3"/>
            <w:rFonts w:ascii="Times New Roman" w:hAnsi="Times New Roman" w:cs="Times New Roman"/>
            <w:b/>
            <w:color w:val="000000" w:themeColor="text1"/>
            <w:sz w:val="28"/>
            <w:szCs w:val="28"/>
            <w:u w:val="none"/>
          </w:rPr>
          <w:t xml:space="preserve">ФОНД ОЦЕНОЧНЫХ МАТЕРИАЛОВ ДЛЯ ПРОВЕДЕНИЯ ПРОМЕЖУТОЧНОЙ АТТЕСТАЦИИ ОБУЧАЮЩИХСЯ ПО ДИСЦИПЛИНЕ (МОДУЛЮ)                                                                                                                   </w:t>
        </w:r>
        <w:r w:rsidRPr="00855730">
          <w:rPr>
            <w:rStyle w:val="a3"/>
            <w:rFonts w:ascii="Times New Roman" w:hAnsi="Times New Roman" w:cs="Times New Roman"/>
            <w:b/>
            <w:color w:val="000000" w:themeColor="text1"/>
            <w:sz w:val="28"/>
            <w:szCs w:val="28"/>
            <w:u w:val="none"/>
          </w:rPr>
          <w:t xml:space="preserve">ЕН.01 ПРИКЛАДНАЯ МАТЕМАТИКА </w:t>
        </w:r>
      </w:hyperlink>
    </w:p>
    <w:p w:rsidR="00906680" w:rsidRPr="00906680" w:rsidRDefault="00906680" w:rsidP="00906680">
      <w:pPr>
        <w:pStyle w:val="a8"/>
        <w:numPr>
          <w:ilvl w:val="0"/>
          <w:numId w:val="1"/>
        </w:numPr>
        <w:tabs>
          <w:tab w:val="left" w:pos="1373"/>
        </w:tabs>
        <w:spacing w:line="321" w:lineRule="exact"/>
        <w:ind w:left="0"/>
        <w:rPr>
          <w:b/>
          <w:sz w:val="28"/>
        </w:rPr>
      </w:pPr>
      <w:r w:rsidRPr="00906680">
        <w:rPr>
          <w:b/>
          <w:sz w:val="28"/>
        </w:rPr>
        <w:t>Область</w:t>
      </w:r>
      <w:r w:rsidRPr="00906680">
        <w:rPr>
          <w:b/>
          <w:spacing w:val="-1"/>
          <w:sz w:val="28"/>
        </w:rPr>
        <w:t xml:space="preserve"> </w:t>
      </w:r>
      <w:r w:rsidRPr="00906680">
        <w:rPr>
          <w:b/>
          <w:sz w:val="28"/>
        </w:rPr>
        <w:t>применения</w:t>
      </w:r>
    </w:p>
    <w:p w:rsidR="00906680" w:rsidRPr="00906680" w:rsidRDefault="00906680" w:rsidP="00906680">
      <w:pPr>
        <w:spacing w:after="0"/>
        <w:ind w:firstLine="851"/>
        <w:jc w:val="both"/>
        <w:rPr>
          <w:rFonts w:ascii="Times New Roman" w:hAnsi="Times New Roman" w:cs="Times New Roman"/>
          <w:i/>
          <w:sz w:val="30"/>
        </w:rPr>
      </w:pPr>
      <w:r w:rsidRPr="00906680">
        <w:rPr>
          <w:rFonts w:ascii="Times New Roman" w:hAnsi="Times New Roman" w:cs="Times New Roman"/>
          <w:sz w:val="28"/>
          <w:szCs w:val="28"/>
        </w:rPr>
        <w:t>Фонд оценочных средств (ФОС), предназначен для проверки</w:t>
      </w:r>
      <w:r w:rsidRPr="00906680">
        <w:rPr>
          <w:rFonts w:ascii="Times New Roman" w:hAnsi="Times New Roman" w:cs="Times New Roman"/>
          <w:spacing w:val="3"/>
          <w:sz w:val="28"/>
          <w:szCs w:val="28"/>
        </w:rPr>
        <w:t xml:space="preserve"> </w:t>
      </w:r>
      <w:r w:rsidRPr="00906680">
        <w:rPr>
          <w:rFonts w:ascii="Times New Roman" w:hAnsi="Times New Roman" w:cs="Times New Roman"/>
          <w:sz w:val="28"/>
          <w:szCs w:val="28"/>
        </w:rPr>
        <w:t xml:space="preserve">результатов освоения дисциплины </w:t>
      </w:r>
      <w:r w:rsidRPr="00906680">
        <w:rPr>
          <w:rFonts w:ascii="Times New Roman" w:hAnsi="Times New Roman" w:cs="Times New Roman"/>
          <w:i/>
          <w:sz w:val="28"/>
          <w:szCs w:val="28"/>
        </w:rPr>
        <w:t xml:space="preserve"> </w:t>
      </w:r>
      <w:r w:rsidRPr="00906680">
        <w:rPr>
          <w:rFonts w:ascii="Times New Roman" w:hAnsi="Times New Roman" w:cs="Times New Roman"/>
          <w:i/>
          <w:sz w:val="28"/>
        </w:rPr>
        <w:t>ЕН.01. Прикладная математика</w:t>
      </w:r>
      <w:r w:rsidRPr="00906680">
        <w:rPr>
          <w:rFonts w:ascii="Times New Roman" w:hAnsi="Times New Roman" w:cs="Times New Roman"/>
          <w:i/>
          <w:sz w:val="28"/>
          <w:szCs w:val="28"/>
        </w:rPr>
        <w:t xml:space="preserve"> </w:t>
      </w:r>
      <w:r w:rsidRPr="00906680">
        <w:rPr>
          <w:rFonts w:ascii="Times New Roman" w:hAnsi="Times New Roman" w:cs="Times New Roman"/>
          <w:sz w:val="28"/>
          <w:szCs w:val="28"/>
        </w:rPr>
        <w:t xml:space="preserve">программы подготовки </w:t>
      </w:r>
      <w:r w:rsidRPr="00906680">
        <w:rPr>
          <w:rFonts w:ascii="Times New Roman" w:hAnsi="Times New Roman" w:cs="Times New Roman"/>
          <w:spacing w:val="-3"/>
          <w:sz w:val="28"/>
          <w:szCs w:val="28"/>
        </w:rPr>
        <w:t xml:space="preserve">специалистов </w:t>
      </w:r>
      <w:r w:rsidRPr="00906680">
        <w:rPr>
          <w:rFonts w:ascii="Times New Roman" w:hAnsi="Times New Roman" w:cs="Times New Roman"/>
          <w:sz w:val="28"/>
          <w:szCs w:val="28"/>
        </w:rPr>
        <w:t>среднего</w:t>
      </w:r>
      <w:r w:rsidRPr="00906680">
        <w:rPr>
          <w:rFonts w:ascii="Times New Roman" w:hAnsi="Times New Roman" w:cs="Times New Roman"/>
          <w:sz w:val="28"/>
          <w:szCs w:val="28"/>
        </w:rPr>
        <w:tab/>
        <w:t xml:space="preserve"> звена (ППССЗ) по </w:t>
      </w:r>
      <w:r w:rsidRPr="00906680">
        <w:rPr>
          <w:rFonts w:ascii="Times New Roman" w:hAnsi="Times New Roman" w:cs="Times New Roman"/>
          <w:spacing w:val="-1"/>
          <w:sz w:val="28"/>
          <w:szCs w:val="28"/>
        </w:rPr>
        <w:t>специальности</w:t>
      </w:r>
      <w:r w:rsidRPr="00906680">
        <w:rPr>
          <w:rFonts w:ascii="Times New Roman" w:hAnsi="Times New Roman" w:cs="Times New Roman"/>
          <w:sz w:val="28"/>
          <w:szCs w:val="28"/>
        </w:rPr>
        <w:t xml:space="preserve"> </w:t>
      </w:r>
      <w:r w:rsidRPr="00906680">
        <w:rPr>
          <w:rFonts w:ascii="Times New Roman" w:hAnsi="Times New Roman" w:cs="Times New Roman"/>
          <w:i/>
          <w:sz w:val="28"/>
        </w:rPr>
        <w:t>08.02.10 Строительство железных дорог, путь и путевое хозяйство</w:t>
      </w:r>
    </w:p>
    <w:p w:rsidR="00906680" w:rsidRPr="00906680" w:rsidRDefault="00906680" w:rsidP="00906680">
      <w:pPr>
        <w:pStyle w:val="a6"/>
        <w:ind w:firstLine="851"/>
        <w:jc w:val="both"/>
        <w:rPr>
          <w:i/>
        </w:rPr>
      </w:pPr>
      <w:r w:rsidRPr="00906680">
        <w:t>ФОС включает контрольные материалы для проведения промежуточной аттестации</w:t>
      </w:r>
      <w:r w:rsidRPr="00906680">
        <w:rPr>
          <w:spacing w:val="28"/>
        </w:rPr>
        <w:t xml:space="preserve"> </w:t>
      </w:r>
      <w:r w:rsidRPr="00906680">
        <w:t>в</w:t>
      </w:r>
      <w:r w:rsidRPr="00906680">
        <w:rPr>
          <w:spacing w:val="28"/>
        </w:rPr>
        <w:t xml:space="preserve"> </w:t>
      </w:r>
      <w:r w:rsidRPr="00906680">
        <w:t xml:space="preserve">форме </w:t>
      </w:r>
      <w:r w:rsidR="00855730">
        <w:rPr>
          <w:color w:val="000000" w:themeColor="text1"/>
        </w:rPr>
        <w:t xml:space="preserve">дифференцирован </w:t>
      </w:r>
      <w:r w:rsidRPr="00906680">
        <w:rPr>
          <w:color w:val="000000" w:themeColor="text1"/>
        </w:rPr>
        <w:t>ого зачета</w:t>
      </w:r>
      <w:r w:rsidRPr="00906680">
        <w:t xml:space="preserve">  в рамках</w:t>
      </w:r>
      <w:r w:rsidRPr="00906680">
        <w:rPr>
          <w:u w:val="single"/>
        </w:rPr>
        <w:t xml:space="preserve"> 3</w:t>
      </w:r>
      <w:r w:rsidRPr="00906680">
        <w:t>/</w:t>
      </w:r>
      <w:r w:rsidRPr="00906680">
        <w:rPr>
          <w:u w:val="single"/>
        </w:rPr>
        <w:t>1</w:t>
      </w:r>
      <w:r w:rsidRPr="00906680">
        <w:t>семестра на базе основного общего образования/среднего общего образования</w:t>
      </w:r>
      <w:r w:rsidRPr="00906680">
        <w:rPr>
          <w:i/>
        </w:rPr>
        <w:t>.</w:t>
      </w:r>
    </w:p>
    <w:p w:rsidR="00906680" w:rsidRPr="00906680" w:rsidRDefault="00906680" w:rsidP="00906680">
      <w:pPr>
        <w:pStyle w:val="a6"/>
        <w:ind w:firstLine="851"/>
        <w:jc w:val="both"/>
      </w:pPr>
      <w:r w:rsidRPr="00906680">
        <w:t>ФОС позволяет оценивать уровень знаний и умений по дисциплине, определенных по ФГОС СПО по соответствующей ППССЗ.</w:t>
      </w:r>
    </w:p>
    <w:p w:rsidR="00906680" w:rsidRPr="00906680" w:rsidRDefault="00906680" w:rsidP="00906680">
      <w:pPr>
        <w:pStyle w:val="a6"/>
        <w:ind w:firstLine="707"/>
      </w:pPr>
    </w:p>
    <w:p w:rsidR="00906680" w:rsidRPr="00906680" w:rsidRDefault="00906680" w:rsidP="00906680">
      <w:pPr>
        <w:pStyle w:val="a6"/>
      </w:pPr>
    </w:p>
    <w:p w:rsidR="00906680" w:rsidRPr="00906680" w:rsidRDefault="00906680" w:rsidP="00906680">
      <w:pPr>
        <w:pStyle w:val="Heading1"/>
        <w:numPr>
          <w:ilvl w:val="0"/>
          <w:numId w:val="1"/>
        </w:numPr>
        <w:tabs>
          <w:tab w:val="left" w:pos="1373"/>
        </w:tabs>
        <w:ind w:left="0"/>
      </w:pPr>
      <w:r w:rsidRPr="00906680">
        <w:t>Результаты освоения дисциплины, подлежащие</w:t>
      </w:r>
      <w:r w:rsidRPr="00906680">
        <w:rPr>
          <w:spacing w:val="-9"/>
        </w:rPr>
        <w:t xml:space="preserve"> </w:t>
      </w:r>
      <w:r w:rsidRPr="00906680">
        <w:t>контролю</w:t>
      </w: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38"/>
        <w:gridCol w:w="4571"/>
        <w:gridCol w:w="2126"/>
      </w:tblGrid>
      <w:tr w:rsidR="00906680" w:rsidRPr="00906680" w:rsidTr="00906680">
        <w:trPr>
          <w:trHeight w:val="964"/>
        </w:trPr>
        <w:tc>
          <w:tcPr>
            <w:tcW w:w="3238" w:type="dxa"/>
          </w:tcPr>
          <w:p w:rsidR="00906680" w:rsidRPr="00906680" w:rsidRDefault="00906680" w:rsidP="00906680">
            <w:pPr>
              <w:pStyle w:val="TableParagraph"/>
              <w:jc w:val="center"/>
              <w:rPr>
                <w:sz w:val="28"/>
                <w:lang w:val="ru-RU"/>
              </w:rPr>
            </w:pPr>
            <w:r w:rsidRPr="00906680">
              <w:rPr>
                <w:sz w:val="28"/>
                <w:lang w:val="ru-RU"/>
              </w:rPr>
              <w:t>Результаты обучения (освоенные умения,</w:t>
            </w:r>
          </w:p>
          <w:p w:rsidR="00906680" w:rsidRPr="00906680" w:rsidRDefault="00906680" w:rsidP="00906680">
            <w:pPr>
              <w:pStyle w:val="TableParagraph"/>
              <w:spacing w:line="308" w:lineRule="exact"/>
              <w:jc w:val="center"/>
              <w:rPr>
                <w:sz w:val="28"/>
                <w:lang w:val="ru-RU"/>
              </w:rPr>
            </w:pPr>
            <w:r w:rsidRPr="00906680">
              <w:rPr>
                <w:sz w:val="28"/>
                <w:lang w:val="ru-RU"/>
              </w:rPr>
              <w:t>усвоенные знания)</w:t>
            </w:r>
          </w:p>
        </w:tc>
        <w:tc>
          <w:tcPr>
            <w:tcW w:w="4571" w:type="dxa"/>
          </w:tcPr>
          <w:p w:rsidR="00906680" w:rsidRPr="00906680" w:rsidRDefault="00906680" w:rsidP="00906680">
            <w:pPr>
              <w:pStyle w:val="TableParagraph"/>
              <w:rPr>
                <w:b/>
                <w:sz w:val="27"/>
                <w:lang w:val="ru-RU"/>
              </w:rPr>
            </w:pPr>
          </w:p>
          <w:p w:rsidR="00906680" w:rsidRPr="00906680" w:rsidRDefault="00906680" w:rsidP="00906680">
            <w:pPr>
              <w:pStyle w:val="TableParagraph"/>
              <w:rPr>
                <w:sz w:val="28"/>
              </w:rPr>
            </w:pPr>
            <w:proofErr w:type="spellStart"/>
            <w:r w:rsidRPr="00906680">
              <w:rPr>
                <w:sz w:val="28"/>
              </w:rPr>
              <w:t>Показатели</w:t>
            </w:r>
            <w:proofErr w:type="spellEnd"/>
            <w:r w:rsidRPr="00906680">
              <w:rPr>
                <w:sz w:val="28"/>
              </w:rPr>
              <w:t xml:space="preserve"> </w:t>
            </w:r>
            <w:proofErr w:type="spellStart"/>
            <w:r w:rsidRPr="00906680">
              <w:rPr>
                <w:sz w:val="28"/>
              </w:rPr>
              <w:t>оценки</w:t>
            </w:r>
            <w:proofErr w:type="spellEnd"/>
            <w:r w:rsidRPr="00906680">
              <w:rPr>
                <w:sz w:val="28"/>
              </w:rPr>
              <w:t xml:space="preserve"> </w:t>
            </w:r>
            <w:proofErr w:type="spellStart"/>
            <w:r w:rsidRPr="00906680">
              <w:rPr>
                <w:sz w:val="28"/>
              </w:rPr>
              <w:t>результата</w:t>
            </w:r>
            <w:proofErr w:type="spellEnd"/>
          </w:p>
        </w:tc>
        <w:tc>
          <w:tcPr>
            <w:tcW w:w="2126" w:type="dxa"/>
          </w:tcPr>
          <w:p w:rsidR="00906680" w:rsidRPr="00906680" w:rsidRDefault="00906680" w:rsidP="00906680">
            <w:pPr>
              <w:pStyle w:val="TableParagraph"/>
              <w:ind w:hanging="75"/>
              <w:rPr>
                <w:sz w:val="28"/>
              </w:rPr>
            </w:pPr>
            <w:proofErr w:type="spellStart"/>
            <w:r w:rsidRPr="00906680">
              <w:rPr>
                <w:sz w:val="28"/>
              </w:rPr>
              <w:t>Формируемые</w:t>
            </w:r>
            <w:proofErr w:type="spellEnd"/>
            <w:r w:rsidRPr="00906680">
              <w:rPr>
                <w:sz w:val="28"/>
              </w:rPr>
              <w:t xml:space="preserve"> </w:t>
            </w:r>
            <w:proofErr w:type="spellStart"/>
            <w:r w:rsidRPr="00906680">
              <w:rPr>
                <w:sz w:val="28"/>
              </w:rPr>
              <w:t>компетенции</w:t>
            </w:r>
            <w:proofErr w:type="spellEnd"/>
          </w:p>
        </w:tc>
      </w:tr>
      <w:tr w:rsidR="00906680" w:rsidRPr="00906680" w:rsidTr="00906680">
        <w:trPr>
          <w:trHeight w:val="2330"/>
        </w:trPr>
        <w:tc>
          <w:tcPr>
            <w:tcW w:w="3238" w:type="dxa"/>
          </w:tcPr>
          <w:p w:rsidR="00906680" w:rsidRPr="00906680" w:rsidRDefault="00906680" w:rsidP="00906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jc w:val="both"/>
              <w:rPr>
                <w:rFonts w:ascii="Times New Roman" w:hAnsi="Times New Roman" w:cs="Times New Roman"/>
                <w:color w:val="000000"/>
                <w:spacing w:val="-1"/>
                <w:sz w:val="28"/>
                <w:szCs w:val="28"/>
                <w:lang w:val="ru-RU"/>
              </w:rPr>
            </w:pPr>
          </w:p>
          <w:p w:rsidR="00906680" w:rsidRPr="00906680" w:rsidRDefault="00906680" w:rsidP="00906680">
            <w:pPr>
              <w:pStyle w:val="TableParagraph"/>
              <w:spacing w:line="321" w:lineRule="exact"/>
              <w:rPr>
                <w:color w:val="000000"/>
                <w:spacing w:val="-1"/>
                <w:sz w:val="28"/>
                <w:szCs w:val="28"/>
                <w:lang w:val="ru-RU"/>
              </w:rPr>
            </w:pPr>
            <w:r w:rsidRPr="00906680">
              <w:rPr>
                <w:color w:val="000000"/>
                <w:spacing w:val="-1"/>
                <w:sz w:val="28"/>
                <w:szCs w:val="28"/>
                <w:lang w:val="ru-RU"/>
              </w:rPr>
              <w:t>уметь: применять  математические методы дифференциального и интегрального исчисления для решения профессиональных задач;</w:t>
            </w:r>
          </w:p>
          <w:p w:rsidR="00906680" w:rsidRPr="00906680" w:rsidRDefault="00906680" w:rsidP="00906680">
            <w:pPr>
              <w:pStyle w:val="TableParagraph"/>
              <w:spacing w:line="321" w:lineRule="exact"/>
              <w:rPr>
                <w:spacing w:val="-1"/>
                <w:sz w:val="28"/>
                <w:szCs w:val="28"/>
                <w:lang w:val="ru-RU"/>
              </w:rPr>
            </w:pPr>
            <w:r w:rsidRPr="00906680">
              <w:rPr>
                <w:spacing w:val="-1"/>
                <w:sz w:val="28"/>
                <w:szCs w:val="28"/>
                <w:lang w:val="ru-RU"/>
              </w:rPr>
              <w:t>применять основные положения теории вероятностей и математической статистики в профессиональной деятельности;</w:t>
            </w:r>
          </w:p>
          <w:p w:rsidR="00906680" w:rsidRPr="00906680" w:rsidRDefault="00906680" w:rsidP="00906680">
            <w:pPr>
              <w:pStyle w:val="TableParagraph"/>
              <w:spacing w:line="321" w:lineRule="exact"/>
              <w:rPr>
                <w:spacing w:val="-1"/>
                <w:sz w:val="28"/>
                <w:szCs w:val="28"/>
                <w:lang w:val="ru-RU"/>
              </w:rPr>
            </w:pPr>
            <w:r w:rsidRPr="00906680">
              <w:rPr>
                <w:spacing w:val="-1"/>
                <w:sz w:val="28"/>
                <w:szCs w:val="28"/>
                <w:lang w:val="ru-RU"/>
              </w:rPr>
              <w:t xml:space="preserve">использовать приемы и </w:t>
            </w:r>
          </w:p>
          <w:p w:rsidR="00906680" w:rsidRPr="00906680" w:rsidRDefault="00906680" w:rsidP="00906680">
            <w:pPr>
              <w:pStyle w:val="TableParagraph"/>
              <w:spacing w:line="321" w:lineRule="exact"/>
              <w:rPr>
                <w:color w:val="000000"/>
                <w:spacing w:val="-1"/>
                <w:sz w:val="28"/>
                <w:szCs w:val="28"/>
                <w:lang w:val="ru-RU"/>
              </w:rPr>
            </w:pPr>
            <w:r w:rsidRPr="00906680">
              <w:rPr>
                <w:color w:val="000000" w:themeColor="text1"/>
                <w:spacing w:val="-1"/>
                <w:sz w:val="28"/>
                <w:szCs w:val="28"/>
                <w:lang w:val="ru-RU"/>
              </w:rPr>
              <w:t>методы математического синтеза и анализа</w:t>
            </w:r>
            <w:r w:rsidRPr="00906680">
              <w:rPr>
                <w:color w:val="FF0000"/>
                <w:spacing w:val="-1"/>
                <w:sz w:val="28"/>
                <w:szCs w:val="28"/>
                <w:lang w:val="ru-RU"/>
              </w:rPr>
              <w:t xml:space="preserve"> </w:t>
            </w:r>
            <w:r w:rsidRPr="00906680">
              <w:rPr>
                <w:color w:val="000000" w:themeColor="text1"/>
                <w:spacing w:val="-1"/>
                <w:sz w:val="28"/>
                <w:szCs w:val="28"/>
                <w:lang w:val="ru-RU"/>
              </w:rPr>
              <w:t>в различных профессиональных ситуациях</w:t>
            </w:r>
            <w:r w:rsidRPr="00906680">
              <w:rPr>
                <w:color w:val="000000"/>
                <w:spacing w:val="-1"/>
                <w:sz w:val="28"/>
                <w:szCs w:val="28"/>
                <w:lang w:val="ru-RU"/>
              </w:rPr>
              <w:t>;</w:t>
            </w:r>
          </w:p>
          <w:p w:rsidR="00906680" w:rsidRPr="00906680" w:rsidRDefault="00906680" w:rsidP="00906680">
            <w:pPr>
              <w:pStyle w:val="TableParagraph"/>
              <w:spacing w:line="321" w:lineRule="exact"/>
              <w:rPr>
                <w:sz w:val="28"/>
                <w:lang w:val="ru-RU"/>
              </w:rPr>
            </w:pPr>
            <w:r w:rsidRPr="00906680">
              <w:rPr>
                <w:color w:val="000000" w:themeColor="text1"/>
                <w:spacing w:val="-1"/>
                <w:sz w:val="28"/>
                <w:szCs w:val="28"/>
                <w:lang w:val="ru-RU"/>
              </w:rPr>
              <w:t>знать:</w:t>
            </w:r>
            <w:r w:rsidRPr="00906680">
              <w:rPr>
                <w:sz w:val="28"/>
                <w:lang w:val="ru-RU"/>
              </w:rPr>
              <w:t xml:space="preserve"> основные понятия и методы </w:t>
            </w:r>
            <w:proofErr w:type="spellStart"/>
            <w:r w:rsidRPr="00906680">
              <w:rPr>
                <w:sz w:val="28"/>
                <w:lang w:val="ru-RU"/>
              </w:rPr>
              <w:t>математическо-логического</w:t>
            </w:r>
            <w:proofErr w:type="spellEnd"/>
            <w:r w:rsidRPr="00906680">
              <w:rPr>
                <w:sz w:val="28"/>
                <w:lang w:val="ru-RU"/>
              </w:rPr>
              <w:t xml:space="preserve"> синтеза и анализа логических устройств;</w:t>
            </w:r>
          </w:p>
          <w:p w:rsidR="00906680" w:rsidRPr="00906680" w:rsidRDefault="00906680" w:rsidP="00906680">
            <w:pPr>
              <w:pStyle w:val="TableParagraph"/>
              <w:spacing w:line="321" w:lineRule="exact"/>
              <w:rPr>
                <w:b/>
                <w:sz w:val="28"/>
                <w:lang w:val="ru-RU"/>
              </w:rPr>
            </w:pPr>
            <w:r w:rsidRPr="00906680">
              <w:rPr>
                <w:color w:val="000000" w:themeColor="text1"/>
                <w:spacing w:val="-1"/>
                <w:sz w:val="28"/>
                <w:szCs w:val="28"/>
                <w:lang w:val="ru-RU"/>
              </w:rPr>
              <w:lastRenderedPageBreak/>
              <w:t>способы решения прикладных задач методом комплексных чисел</w:t>
            </w:r>
          </w:p>
        </w:tc>
        <w:tc>
          <w:tcPr>
            <w:tcW w:w="4571" w:type="dxa"/>
          </w:tcPr>
          <w:p w:rsidR="00906680" w:rsidRPr="00906680" w:rsidRDefault="00906680" w:rsidP="00906680">
            <w:pPr>
              <w:keepNext/>
              <w:keepLines/>
              <w:suppressLineNumbers/>
              <w:suppressAutoHyphens/>
              <w:rPr>
                <w:rFonts w:ascii="Times New Roman" w:hAnsi="Times New Roman" w:cs="Times New Roman"/>
                <w:i/>
                <w:sz w:val="24"/>
                <w:szCs w:val="24"/>
                <w:lang w:val="ru-RU"/>
              </w:rPr>
            </w:pPr>
            <w:r w:rsidRPr="00906680">
              <w:rPr>
                <w:rFonts w:ascii="Times New Roman" w:hAnsi="Times New Roman" w:cs="Times New Roman"/>
                <w:i/>
                <w:sz w:val="24"/>
                <w:szCs w:val="24"/>
                <w:lang w:val="ru-RU"/>
              </w:rPr>
              <w:lastRenderedPageBreak/>
              <w:t>Умелая демонстрация решения задач с помощью производной, используя геометрический и физический смысл производной.</w:t>
            </w:r>
          </w:p>
          <w:p w:rsidR="00906680" w:rsidRPr="00906680" w:rsidRDefault="00906680" w:rsidP="00906680">
            <w:pPr>
              <w:pStyle w:val="TableParagraph"/>
              <w:tabs>
                <w:tab w:val="left" w:pos="203"/>
              </w:tabs>
              <w:spacing w:line="321" w:lineRule="exact"/>
              <w:rPr>
                <w:i/>
                <w:sz w:val="24"/>
                <w:szCs w:val="24"/>
                <w:lang w:val="ru-RU"/>
              </w:rPr>
            </w:pPr>
            <w:r w:rsidRPr="00906680">
              <w:rPr>
                <w:i/>
                <w:sz w:val="24"/>
                <w:szCs w:val="24"/>
                <w:lang w:val="ru-RU"/>
              </w:rPr>
              <w:t>Умелая демонстрация решения задач с помощью определенного интеграла, используя геометрический смысл определенного интеграла.</w:t>
            </w:r>
          </w:p>
          <w:p w:rsidR="00906680" w:rsidRPr="00906680" w:rsidRDefault="00906680" w:rsidP="00906680">
            <w:pPr>
              <w:keepNext/>
              <w:keepLines/>
              <w:suppressLineNumbers/>
              <w:suppressAutoHyphens/>
              <w:rPr>
                <w:rFonts w:ascii="Times New Roman" w:hAnsi="Times New Roman" w:cs="Times New Roman"/>
                <w:i/>
                <w:sz w:val="24"/>
                <w:szCs w:val="24"/>
                <w:lang w:val="ru-RU"/>
              </w:rPr>
            </w:pPr>
            <w:r w:rsidRPr="00906680">
              <w:rPr>
                <w:rFonts w:ascii="Times New Roman" w:hAnsi="Times New Roman" w:cs="Times New Roman"/>
                <w:i/>
                <w:sz w:val="24"/>
                <w:szCs w:val="24"/>
                <w:lang w:val="ru-RU"/>
              </w:rPr>
              <w:t>Умелая демонстрация решения задач на расчет числа размещений, перестановок и сочетаний, теорем и формул теории вероятности.</w:t>
            </w:r>
          </w:p>
          <w:p w:rsidR="00906680" w:rsidRPr="00906680" w:rsidRDefault="00906680" w:rsidP="00906680">
            <w:pPr>
              <w:adjustRightInd w:val="0"/>
              <w:rPr>
                <w:rFonts w:ascii="Times New Roman" w:hAnsi="Times New Roman" w:cs="Times New Roman"/>
                <w:i/>
                <w:sz w:val="24"/>
                <w:szCs w:val="24"/>
                <w:lang w:val="ru-RU"/>
              </w:rPr>
            </w:pPr>
            <w:r w:rsidRPr="00906680">
              <w:rPr>
                <w:rFonts w:ascii="Times New Roman" w:hAnsi="Times New Roman" w:cs="Times New Roman"/>
                <w:i/>
                <w:sz w:val="24"/>
                <w:szCs w:val="24"/>
                <w:lang w:val="ru-RU"/>
              </w:rPr>
              <w:t>Правильная формулировка основных  математических  методов решения прикладных задач в области профессиональной деятельности.</w:t>
            </w:r>
          </w:p>
          <w:p w:rsidR="00906680" w:rsidRPr="00906680" w:rsidRDefault="00906680" w:rsidP="00906680">
            <w:pPr>
              <w:adjustRightInd w:val="0"/>
              <w:rPr>
                <w:rFonts w:ascii="Times New Roman" w:hAnsi="Times New Roman" w:cs="Times New Roman"/>
                <w:i/>
                <w:sz w:val="24"/>
                <w:szCs w:val="24"/>
                <w:lang w:val="ru-RU"/>
              </w:rPr>
            </w:pPr>
            <w:r w:rsidRPr="00906680">
              <w:rPr>
                <w:rFonts w:ascii="Times New Roman" w:hAnsi="Times New Roman" w:cs="Times New Roman"/>
                <w:i/>
                <w:sz w:val="24"/>
                <w:szCs w:val="24"/>
                <w:lang w:val="ru-RU"/>
              </w:rPr>
              <w:t>Верное раскрытие сути основных понятий и методов математического  анализа, дискретной математики, линейной алгебры, теории комплексных чисел, теории вероятностей и математической статистики.</w:t>
            </w:r>
          </w:p>
          <w:p w:rsidR="00906680" w:rsidRPr="00906680" w:rsidRDefault="00906680" w:rsidP="00906680">
            <w:pPr>
              <w:adjustRightInd w:val="0"/>
              <w:rPr>
                <w:rFonts w:ascii="Times New Roman" w:hAnsi="Times New Roman" w:cs="Times New Roman"/>
                <w:i/>
                <w:sz w:val="24"/>
                <w:szCs w:val="24"/>
                <w:lang w:val="ru-RU"/>
              </w:rPr>
            </w:pPr>
            <w:r w:rsidRPr="00906680">
              <w:rPr>
                <w:rFonts w:ascii="Times New Roman" w:hAnsi="Times New Roman" w:cs="Times New Roman"/>
                <w:i/>
                <w:sz w:val="24"/>
                <w:szCs w:val="24"/>
                <w:lang w:val="ru-RU"/>
              </w:rPr>
              <w:t>Умелая демонстрация решения профессиональных задач с применением комплексных чисел.</w:t>
            </w:r>
          </w:p>
          <w:p w:rsidR="00906680" w:rsidRPr="00906680" w:rsidRDefault="00906680" w:rsidP="00906680">
            <w:pPr>
              <w:pStyle w:val="TableParagraph"/>
              <w:tabs>
                <w:tab w:val="left" w:pos="203"/>
              </w:tabs>
              <w:spacing w:line="321" w:lineRule="exact"/>
              <w:rPr>
                <w:i/>
                <w:sz w:val="28"/>
                <w:lang w:val="ru-RU"/>
              </w:rPr>
            </w:pPr>
          </w:p>
        </w:tc>
        <w:tc>
          <w:tcPr>
            <w:tcW w:w="2126" w:type="dxa"/>
            <w:vAlign w:val="center"/>
          </w:tcPr>
          <w:p w:rsidR="00906680" w:rsidRPr="00906680" w:rsidRDefault="00906680" w:rsidP="00906680">
            <w:pPr>
              <w:jc w:val="center"/>
              <w:rPr>
                <w:rFonts w:ascii="Times New Roman" w:hAnsi="Times New Roman" w:cs="Times New Roman"/>
                <w:sz w:val="28"/>
                <w:lang w:val="ru-RU"/>
              </w:rPr>
            </w:pPr>
            <w:r w:rsidRPr="00906680">
              <w:rPr>
                <w:rFonts w:ascii="Times New Roman" w:hAnsi="Times New Roman" w:cs="Times New Roman"/>
                <w:sz w:val="28"/>
                <w:lang w:val="ru-RU"/>
              </w:rPr>
              <w:t>ОК1</w:t>
            </w:r>
          </w:p>
          <w:p w:rsidR="00906680" w:rsidRPr="00906680" w:rsidRDefault="00906680" w:rsidP="00906680">
            <w:pPr>
              <w:jc w:val="center"/>
              <w:rPr>
                <w:rFonts w:ascii="Times New Roman" w:hAnsi="Times New Roman" w:cs="Times New Roman"/>
                <w:sz w:val="28"/>
                <w:lang w:val="ru-RU"/>
              </w:rPr>
            </w:pPr>
            <w:r w:rsidRPr="00906680">
              <w:rPr>
                <w:rFonts w:ascii="Times New Roman" w:hAnsi="Times New Roman" w:cs="Times New Roman"/>
                <w:sz w:val="28"/>
                <w:lang w:val="ru-RU"/>
              </w:rPr>
              <w:t>ОК2</w:t>
            </w:r>
          </w:p>
          <w:p w:rsidR="00906680" w:rsidRPr="00906680" w:rsidRDefault="00906680" w:rsidP="00906680">
            <w:pPr>
              <w:jc w:val="center"/>
              <w:rPr>
                <w:rFonts w:ascii="Times New Roman" w:hAnsi="Times New Roman" w:cs="Times New Roman"/>
                <w:sz w:val="28"/>
                <w:lang w:val="ru-RU"/>
              </w:rPr>
            </w:pPr>
            <w:r w:rsidRPr="00906680">
              <w:rPr>
                <w:rFonts w:ascii="Times New Roman" w:hAnsi="Times New Roman" w:cs="Times New Roman"/>
                <w:sz w:val="28"/>
                <w:lang w:val="ru-RU"/>
              </w:rPr>
              <w:t>ОК3</w:t>
            </w:r>
          </w:p>
          <w:p w:rsidR="00906680" w:rsidRPr="00906680" w:rsidRDefault="00906680" w:rsidP="00906680">
            <w:pPr>
              <w:jc w:val="center"/>
              <w:rPr>
                <w:rFonts w:ascii="Times New Roman" w:hAnsi="Times New Roman" w:cs="Times New Roman"/>
                <w:sz w:val="28"/>
                <w:lang w:val="ru-RU"/>
              </w:rPr>
            </w:pPr>
            <w:r w:rsidRPr="00906680">
              <w:rPr>
                <w:rFonts w:ascii="Times New Roman" w:hAnsi="Times New Roman" w:cs="Times New Roman"/>
                <w:sz w:val="28"/>
                <w:lang w:val="ru-RU"/>
              </w:rPr>
              <w:t>ОК4</w:t>
            </w:r>
          </w:p>
          <w:p w:rsidR="00906680" w:rsidRPr="00906680" w:rsidRDefault="00906680" w:rsidP="00906680">
            <w:pPr>
              <w:jc w:val="center"/>
              <w:rPr>
                <w:rFonts w:ascii="Times New Roman" w:hAnsi="Times New Roman" w:cs="Times New Roman"/>
                <w:sz w:val="28"/>
                <w:lang w:val="ru-RU"/>
              </w:rPr>
            </w:pPr>
            <w:r w:rsidRPr="00906680">
              <w:rPr>
                <w:rFonts w:ascii="Times New Roman" w:hAnsi="Times New Roman" w:cs="Times New Roman"/>
                <w:sz w:val="28"/>
                <w:lang w:val="ru-RU"/>
              </w:rPr>
              <w:t>ПК1.1</w:t>
            </w:r>
          </w:p>
          <w:p w:rsidR="00906680" w:rsidRPr="00906680" w:rsidRDefault="00906680" w:rsidP="00906680">
            <w:pPr>
              <w:jc w:val="center"/>
              <w:rPr>
                <w:rFonts w:ascii="Times New Roman" w:hAnsi="Times New Roman" w:cs="Times New Roman"/>
                <w:sz w:val="28"/>
                <w:lang w:val="ru-RU"/>
              </w:rPr>
            </w:pPr>
            <w:r w:rsidRPr="00906680">
              <w:rPr>
                <w:rFonts w:ascii="Times New Roman" w:hAnsi="Times New Roman" w:cs="Times New Roman"/>
                <w:sz w:val="28"/>
                <w:lang w:val="ru-RU"/>
              </w:rPr>
              <w:t>ПК 1.2</w:t>
            </w:r>
          </w:p>
          <w:p w:rsidR="00906680" w:rsidRPr="00906680" w:rsidRDefault="00906680" w:rsidP="00906680">
            <w:pPr>
              <w:jc w:val="center"/>
              <w:rPr>
                <w:rFonts w:ascii="Times New Roman" w:hAnsi="Times New Roman" w:cs="Times New Roman"/>
                <w:sz w:val="28"/>
                <w:lang w:val="ru-RU"/>
              </w:rPr>
            </w:pPr>
            <w:r w:rsidRPr="00906680">
              <w:rPr>
                <w:rFonts w:ascii="Times New Roman" w:hAnsi="Times New Roman" w:cs="Times New Roman"/>
                <w:sz w:val="28"/>
                <w:lang w:val="ru-RU"/>
              </w:rPr>
              <w:t>ПК 3.1</w:t>
            </w:r>
          </w:p>
          <w:p w:rsidR="00906680" w:rsidRPr="00906680" w:rsidRDefault="00906680" w:rsidP="00906680">
            <w:pPr>
              <w:jc w:val="center"/>
              <w:rPr>
                <w:rFonts w:ascii="Times New Roman" w:hAnsi="Times New Roman" w:cs="Times New Roman"/>
                <w:lang w:val="ru-RU"/>
              </w:rPr>
            </w:pPr>
            <w:r w:rsidRPr="00906680">
              <w:rPr>
                <w:rFonts w:ascii="Times New Roman" w:hAnsi="Times New Roman" w:cs="Times New Roman"/>
                <w:sz w:val="28"/>
                <w:lang w:val="ru-RU"/>
              </w:rPr>
              <w:t>ПК 4.1</w:t>
            </w:r>
          </w:p>
        </w:tc>
      </w:tr>
    </w:tbl>
    <w:p w:rsidR="00906680" w:rsidRPr="00906680" w:rsidRDefault="00906680" w:rsidP="00906680">
      <w:pPr>
        <w:pStyle w:val="a6"/>
        <w:rPr>
          <w:i/>
          <w:sz w:val="20"/>
        </w:rPr>
      </w:pPr>
    </w:p>
    <w:p w:rsidR="00906680" w:rsidRPr="00906680" w:rsidRDefault="00906680" w:rsidP="00906680">
      <w:pPr>
        <w:spacing w:after="0"/>
        <w:rPr>
          <w:rFonts w:ascii="Times New Roman" w:hAnsi="Times New Roman" w:cs="Times New Roman"/>
          <w:sz w:val="20"/>
        </w:rPr>
      </w:pPr>
    </w:p>
    <w:p w:rsidR="00906680" w:rsidRPr="00906680" w:rsidRDefault="00906680" w:rsidP="00906680">
      <w:pPr>
        <w:spacing w:after="0"/>
        <w:rPr>
          <w:rFonts w:ascii="Times New Roman" w:hAnsi="Times New Roman" w:cs="Times New Roman"/>
          <w:sz w:val="20"/>
        </w:rPr>
      </w:pPr>
    </w:p>
    <w:p w:rsidR="00906680" w:rsidRPr="00906680" w:rsidRDefault="00906680" w:rsidP="00906680">
      <w:pPr>
        <w:spacing w:after="0"/>
        <w:rPr>
          <w:rFonts w:ascii="Times New Roman" w:hAnsi="Times New Roman" w:cs="Times New Roman"/>
          <w:sz w:val="20"/>
        </w:rPr>
        <w:sectPr w:rsidR="00906680" w:rsidRPr="00906680">
          <w:headerReference w:type="default" r:id="rId8"/>
          <w:pgSz w:w="11900" w:h="16850"/>
          <w:pgMar w:top="1060" w:right="580" w:bottom="280" w:left="1040" w:header="0" w:footer="0" w:gutter="0"/>
          <w:cols w:space="720"/>
        </w:sectPr>
      </w:pPr>
    </w:p>
    <w:p w:rsidR="00906680" w:rsidRPr="00906680" w:rsidRDefault="00906680" w:rsidP="00906680">
      <w:pPr>
        <w:pStyle w:val="Heading1"/>
        <w:numPr>
          <w:ilvl w:val="0"/>
          <w:numId w:val="1"/>
        </w:numPr>
        <w:tabs>
          <w:tab w:val="left" w:pos="1373"/>
        </w:tabs>
        <w:spacing w:line="319" w:lineRule="exact"/>
        <w:ind w:left="0"/>
      </w:pPr>
      <w:r w:rsidRPr="00906680">
        <w:lastRenderedPageBreak/>
        <w:t>Критерии выставления</w:t>
      </w:r>
      <w:r w:rsidRPr="00906680">
        <w:rPr>
          <w:spacing w:val="-4"/>
        </w:rPr>
        <w:t xml:space="preserve"> </w:t>
      </w:r>
      <w:r w:rsidRPr="00906680">
        <w:t>оценок</w:t>
      </w:r>
    </w:p>
    <w:p w:rsidR="00906680" w:rsidRPr="00906680" w:rsidRDefault="00906680" w:rsidP="00906680">
      <w:pPr>
        <w:pStyle w:val="a6"/>
        <w:tabs>
          <w:tab w:val="left" w:pos="2233"/>
          <w:tab w:val="left" w:pos="3089"/>
          <w:tab w:val="left" w:pos="5049"/>
          <w:tab w:val="left" w:pos="6733"/>
          <w:tab w:val="left" w:pos="7221"/>
          <w:tab w:val="left" w:pos="8965"/>
        </w:tabs>
        <w:spacing w:line="319" w:lineRule="exact"/>
      </w:pPr>
      <w:r w:rsidRPr="00906680">
        <w:t>Устный</w:t>
      </w:r>
      <w:r w:rsidRPr="00906680">
        <w:tab/>
        <w:t>ответ</w:t>
      </w:r>
      <w:r w:rsidRPr="00906680">
        <w:tab/>
        <w:t>обучающегося</w:t>
      </w:r>
      <w:r w:rsidRPr="00906680">
        <w:tab/>
        <w:t>оценивается на дифференцированном зачете после подготовки ответа и классифицируется в соответствии с таблицей:</w:t>
      </w:r>
    </w:p>
    <w:p w:rsidR="00906680" w:rsidRPr="00906680" w:rsidRDefault="00906680" w:rsidP="00906680">
      <w:pPr>
        <w:spacing w:after="0" w:line="242" w:lineRule="auto"/>
        <w:rPr>
          <w:rFonts w:ascii="Times New Roman" w:hAnsi="Times New Roman" w:cs="Times New Roman"/>
          <w:sz w:val="28"/>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56"/>
        <w:gridCol w:w="4858"/>
      </w:tblGrid>
      <w:tr w:rsidR="00906680" w:rsidRPr="00906680" w:rsidTr="00906680">
        <w:trPr>
          <w:trHeight w:val="321"/>
        </w:trPr>
        <w:tc>
          <w:tcPr>
            <w:tcW w:w="4856" w:type="dxa"/>
          </w:tcPr>
          <w:p w:rsidR="00906680" w:rsidRPr="00906680" w:rsidRDefault="00906680" w:rsidP="00906680">
            <w:pPr>
              <w:pStyle w:val="TableParagraph"/>
              <w:spacing w:line="301" w:lineRule="exact"/>
              <w:rPr>
                <w:sz w:val="28"/>
                <w:lang w:val="ru-RU"/>
              </w:rPr>
            </w:pPr>
            <w:r w:rsidRPr="00906680">
              <w:rPr>
                <w:sz w:val="28"/>
                <w:lang w:val="ru-RU"/>
              </w:rPr>
              <w:t>Критерии выставления оценок</w:t>
            </w:r>
          </w:p>
        </w:tc>
        <w:tc>
          <w:tcPr>
            <w:tcW w:w="4858" w:type="dxa"/>
          </w:tcPr>
          <w:p w:rsidR="00906680" w:rsidRPr="00906680" w:rsidRDefault="00906680" w:rsidP="00906680">
            <w:pPr>
              <w:pStyle w:val="TableParagraph"/>
              <w:spacing w:line="301" w:lineRule="exact"/>
              <w:jc w:val="center"/>
              <w:rPr>
                <w:sz w:val="28"/>
                <w:lang w:val="ru-RU"/>
              </w:rPr>
            </w:pPr>
            <w:r w:rsidRPr="00906680">
              <w:rPr>
                <w:sz w:val="28"/>
                <w:lang w:val="ru-RU"/>
              </w:rPr>
              <w:t>Оценка</w:t>
            </w:r>
          </w:p>
        </w:tc>
      </w:tr>
      <w:tr w:rsidR="00906680" w:rsidRPr="00906680" w:rsidTr="00906680">
        <w:trPr>
          <w:trHeight w:val="1050"/>
        </w:trPr>
        <w:tc>
          <w:tcPr>
            <w:tcW w:w="4856" w:type="dxa"/>
          </w:tcPr>
          <w:p w:rsidR="00906680" w:rsidRPr="00906680" w:rsidRDefault="00906680" w:rsidP="00906680">
            <w:pPr>
              <w:pStyle w:val="TableParagraph"/>
              <w:spacing w:line="315" w:lineRule="exact"/>
              <w:rPr>
                <w:i/>
                <w:sz w:val="28"/>
                <w:lang w:val="ru-RU"/>
              </w:rPr>
            </w:pPr>
            <w:r w:rsidRPr="00906680">
              <w:rPr>
                <w:i/>
                <w:sz w:val="28"/>
                <w:lang w:val="ru-RU"/>
              </w:rPr>
              <w:t>Обучающийся д</w:t>
            </w:r>
            <w:r w:rsidRPr="00906680">
              <w:rPr>
                <w:i/>
                <w:sz w:val="28"/>
                <w:szCs w:val="28"/>
                <w:lang w:val="ru-RU"/>
              </w:rPr>
              <w:t>ает правильные ответы не менее, чем на 90% тестовых заданий</w:t>
            </w:r>
            <w:r w:rsidRPr="00906680">
              <w:rPr>
                <w:i/>
                <w:sz w:val="28"/>
                <w:lang w:val="ru-RU"/>
              </w:rPr>
              <w:t>;</w:t>
            </w:r>
          </w:p>
          <w:p w:rsidR="00906680" w:rsidRPr="00906680" w:rsidRDefault="00906680" w:rsidP="00906680">
            <w:pPr>
              <w:pStyle w:val="TableParagraph"/>
              <w:tabs>
                <w:tab w:val="left" w:pos="3000"/>
              </w:tabs>
              <w:rPr>
                <w:i/>
                <w:sz w:val="28"/>
                <w:lang w:val="ru-RU"/>
              </w:rPr>
            </w:pPr>
          </w:p>
        </w:tc>
        <w:tc>
          <w:tcPr>
            <w:tcW w:w="4858" w:type="dxa"/>
          </w:tcPr>
          <w:p w:rsidR="00906680" w:rsidRPr="00906680" w:rsidRDefault="00906680" w:rsidP="00906680">
            <w:pPr>
              <w:pStyle w:val="TableParagraph"/>
              <w:rPr>
                <w:sz w:val="31"/>
                <w:lang w:val="ru-RU"/>
              </w:rPr>
            </w:pPr>
          </w:p>
          <w:p w:rsidR="00906680" w:rsidRPr="00906680" w:rsidRDefault="00906680" w:rsidP="00906680">
            <w:pPr>
              <w:pStyle w:val="TableParagraph"/>
              <w:rPr>
                <w:sz w:val="28"/>
                <w:lang w:val="ru-RU"/>
              </w:rPr>
            </w:pPr>
            <w:r w:rsidRPr="00906680">
              <w:rPr>
                <w:sz w:val="28"/>
                <w:lang w:val="ru-RU"/>
              </w:rPr>
              <w:t>Отлично (зачтено)</w:t>
            </w:r>
          </w:p>
        </w:tc>
      </w:tr>
      <w:tr w:rsidR="00906680" w:rsidRPr="00906680" w:rsidTr="00906680">
        <w:trPr>
          <w:trHeight w:val="1060"/>
        </w:trPr>
        <w:tc>
          <w:tcPr>
            <w:tcW w:w="4856" w:type="dxa"/>
          </w:tcPr>
          <w:p w:rsidR="00906680" w:rsidRPr="00906680" w:rsidRDefault="00906680" w:rsidP="00906680">
            <w:pPr>
              <w:pStyle w:val="TableParagraph"/>
              <w:spacing w:line="315" w:lineRule="exact"/>
              <w:rPr>
                <w:i/>
                <w:sz w:val="28"/>
                <w:lang w:val="ru-RU"/>
              </w:rPr>
            </w:pPr>
            <w:r w:rsidRPr="00906680">
              <w:rPr>
                <w:i/>
                <w:sz w:val="28"/>
                <w:lang w:val="ru-RU"/>
              </w:rPr>
              <w:t>Обучающийся д</w:t>
            </w:r>
            <w:r w:rsidRPr="00906680">
              <w:rPr>
                <w:i/>
                <w:sz w:val="28"/>
                <w:szCs w:val="28"/>
                <w:lang w:val="ru-RU"/>
              </w:rPr>
              <w:t>ает правильные ответы не менее, чем на 70% тестовых заданий</w:t>
            </w:r>
            <w:r w:rsidRPr="00906680">
              <w:rPr>
                <w:i/>
                <w:sz w:val="28"/>
                <w:lang w:val="ru-RU"/>
              </w:rPr>
              <w:t xml:space="preserve"> </w:t>
            </w:r>
          </w:p>
        </w:tc>
        <w:tc>
          <w:tcPr>
            <w:tcW w:w="4858" w:type="dxa"/>
          </w:tcPr>
          <w:p w:rsidR="00906680" w:rsidRPr="00906680" w:rsidRDefault="00906680" w:rsidP="00906680">
            <w:pPr>
              <w:pStyle w:val="TableParagraph"/>
              <w:rPr>
                <w:sz w:val="31"/>
                <w:lang w:val="ru-RU"/>
              </w:rPr>
            </w:pPr>
          </w:p>
          <w:p w:rsidR="00906680" w:rsidRPr="00906680" w:rsidRDefault="00906680" w:rsidP="00906680">
            <w:pPr>
              <w:pStyle w:val="TableParagraph"/>
              <w:rPr>
                <w:sz w:val="28"/>
                <w:lang w:val="ru-RU"/>
              </w:rPr>
            </w:pPr>
            <w:proofErr w:type="spellStart"/>
            <w:r w:rsidRPr="00906680">
              <w:rPr>
                <w:sz w:val="28"/>
              </w:rPr>
              <w:t>Хорошо</w:t>
            </w:r>
            <w:proofErr w:type="spellEnd"/>
            <w:r w:rsidRPr="00906680">
              <w:rPr>
                <w:sz w:val="28"/>
              </w:rPr>
              <w:t xml:space="preserve"> </w:t>
            </w:r>
            <w:r w:rsidRPr="00906680">
              <w:rPr>
                <w:sz w:val="28"/>
                <w:lang w:val="ru-RU"/>
              </w:rPr>
              <w:t>(зачтено)</w:t>
            </w:r>
          </w:p>
        </w:tc>
      </w:tr>
      <w:tr w:rsidR="00906680" w:rsidRPr="00906680" w:rsidTr="00906680">
        <w:trPr>
          <w:trHeight w:val="1060"/>
        </w:trPr>
        <w:tc>
          <w:tcPr>
            <w:tcW w:w="4856" w:type="dxa"/>
          </w:tcPr>
          <w:p w:rsidR="00906680" w:rsidRPr="00906680" w:rsidRDefault="00906680" w:rsidP="00906680">
            <w:pPr>
              <w:pStyle w:val="TableParagraph"/>
              <w:spacing w:line="315" w:lineRule="exact"/>
              <w:rPr>
                <w:i/>
                <w:sz w:val="28"/>
                <w:lang w:val="ru-RU"/>
              </w:rPr>
            </w:pPr>
            <w:r w:rsidRPr="00906680">
              <w:rPr>
                <w:i/>
                <w:sz w:val="28"/>
                <w:lang w:val="ru-RU"/>
              </w:rPr>
              <w:t>Обучающийся д</w:t>
            </w:r>
            <w:r w:rsidRPr="00906680">
              <w:rPr>
                <w:i/>
                <w:sz w:val="28"/>
                <w:szCs w:val="28"/>
                <w:lang w:val="ru-RU"/>
              </w:rPr>
              <w:t>ает правильные ответы не менее, чем на 60% тестовых заданий</w:t>
            </w:r>
          </w:p>
        </w:tc>
        <w:tc>
          <w:tcPr>
            <w:tcW w:w="4858" w:type="dxa"/>
          </w:tcPr>
          <w:p w:rsidR="00906680" w:rsidRPr="00906680" w:rsidRDefault="00906680" w:rsidP="00906680">
            <w:pPr>
              <w:pStyle w:val="TableParagraph"/>
              <w:rPr>
                <w:sz w:val="31"/>
                <w:lang w:val="ru-RU"/>
              </w:rPr>
            </w:pPr>
            <w:r w:rsidRPr="00906680">
              <w:rPr>
                <w:sz w:val="28"/>
                <w:lang w:val="ru-RU"/>
              </w:rPr>
              <w:t xml:space="preserve"> </w:t>
            </w:r>
            <w:proofErr w:type="spellStart"/>
            <w:r w:rsidRPr="00906680">
              <w:rPr>
                <w:sz w:val="28"/>
              </w:rPr>
              <w:t>Удовлетворительно</w:t>
            </w:r>
            <w:proofErr w:type="spellEnd"/>
            <w:r w:rsidRPr="00906680">
              <w:rPr>
                <w:sz w:val="28"/>
              </w:rPr>
              <w:t xml:space="preserve"> </w:t>
            </w:r>
            <w:r w:rsidRPr="00906680">
              <w:rPr>
                <w:sz w:val="28"/>
                <w:lang w:val="ru-RU"/>
              </w:rPr>
              <w:t>(зачтено)</w:t>
            </w:r>
          </w:p>
        </w:tc>
      </w:tr>
      <w:tr w:rsidR="00906680" w:rsidRPr="00906680" w:rsidTr="00906680">
        <w:trPr>
          <w:trHeight w:val="1060"/>
        </w:trPr>
        <w:tc>
          <w:tcPr>
            <w:tcW w:w="4856" w:type="dxa"/>
          </w:tcPr>
          <w:p w:rsidR="00906680" w:rsidRPr="00906680" w:rsidRDefault="00906680" w:rsidP="00906680">
            <w:pPr>
              <w:pStyle w:val="TableParagraph"/>
              <w:spacing w:line="315" w:lineRule="exact"/>
              <w:rPr>
                <w:i/>
                <w:sz w:val="28"/>
                <w:lang w:val="ru-RU"/>
              </w:rPr>
            </w:pPr>
            <w:r w:rsidRPr="00906680">
              <w:rPr>
                <w:i/>
                <w:sz w:val="28"/>
                <w:lang w:val="ru-RU"/>
              </w:rPr>
              <w:t>Обучающийся дает</w:t>
            </w:r>
            <w:r w:rsidRPr="00906680">
              <w:rPr>
                <w:i/>
                <w:sz w:val="28"/>
                <w:szCs w:val="28"/>
                <w:lang w:val="ru-RU"/>
              </w:rPr>
              <w:t xml:space="preserve"> правильные ответы  менее, чем на 60% тестовых заданий</w:t>
            </w:r>
          </w:p>
        </w:tc>
        <w:tc>
          <w:tcPr>
            <w:tcW w:w="4858" w:type="dxa"/>
          </w:tcPr>
          <w:p w:rsidR="00906680" w:rsidRPr="00906680" w:rsidRDefault="00906680" w:rsidP="00906680">
            <w:pPr>
              <w:pStyle w:val="TableParagraph"/>
              <w:rPr>
                <w:sz w:val="31"/>
                <w:lang w:val="ru-RU"/>
              </w:rPr>
            </w:pPr>
            <w:r w:rsidRPr="00906680">
              <w:rPr>
                <w:sz w:val="28"/>
                <w:lang w:val="ru-RU"/>
              </w:rPr>
              <w:t xml:space="preserve"> </w:t>
            </w:r>
            <w:proofErr w:type="spellStart"/>
            <w:r w:rsidRPr="00906680">
              <w:rPr>
                <w:sz w:val="28"/>
              </w:rPr>
              <w:t>Неудовлетворительно</w:t>
            </w:r>
            <w:proofErr w:type="spellEnd"/>
            <w:r w:rsidRPr="00906680">
              <w:rPr>
                <w:sz w:val="28"/>
              </w:rPr>
              <w:t xml:space="preserve"> </w:t>
            </w:r>
            <w:r w:rsidRPr="00906680">
              <w:rPr>
                <w:sz w:val="28"/>
                <w:lang w:val="ru-RU"/>
              </w:rPr>
              <w:t>(не зачтено)</w:t>
            </w:r>
          </w:p>
        </w:tc>
      </w:tr>
    </w:tbl>
    <w:p w:rsidR="00906680" w:rsidRPr="00906680" w:rsidRDefault="00906680" w:rsidP="00906680">
      <w:pPr>
        <w:spacing w:after="0"/>
        <w:rPr>
          <w:rFonts w:ascii="Times New Roman" w:hAnsi="Times New Roman" w:cs="Times New Roman"/>
          <w:sz w:val="28"/>
        </w:rPr>
        <w:sectPr w:rsidR="00906680" w:rsidRPr="00906680">
          <w:type w:val="continuous"/>
          <w:pgSz w:w="11900" w:h="16850"/>
          <w:pgMar w:top="1140" w:right="580" w:bottom="280" w:left="1040" w:header="720" w:footer="720" w:gutter="0"/>
          <w:cols w:space="720"/>
        </w:sectPr>
      </w:pPr>
    </w:p>
    <w:p w:rsidR="00906680" w:rsidRPr="00906680" w:rsidRDefault="00906680" w:rsidP="00906680">
      <w:pPr>
        <w:spacing w:after="0"/>
        <w:rPr>
          <w:rFonts w:ascii="Times New Roman" w:hAnsi="Times New Roman" w:cs="Times New Roman"/>
          <w:sz w:val="28"/>
        </w:rPr>
        <w:sectPr w:rsidR="00906680" w:rsidRPr="00906680">
          <w:type w:val="continuous"/>
          <w:pgSz w:w="11900" w:h="16850"/>
          <w:pgMar w:top="1140" w:right="580" w:bottom="280" w:left="1040" w:header="720" w:footer="720" w:gutter="0"/>
          <w:cols w:space="720"/>
        </w:sectPr>
      </w:pPr>
    </w:p>
    <w:p w:rsidR="00906680" w:rsidRPr="00906680" w:rsidRDefault="00906680" w:rsidP="00906680">
      <w:pPr>
        <w:pStyle w:val="Heading1"/>
        <w:tabs>
          <w:tab w:val="left" w:pos="1373"/>
        </w:tabs>
        <w:ind w:left="0" w:firstLine="851"/>
        <w:jc w:val="both"/>
      </w:pPr>
      <w:r w:rsidRPr="00906680">
        <w:lastRenderedPageBreak/>
        <w:t>4 Типовые контрольные задания или иные материалы, необходимые для оценки знаний и</w:t>
      </w:r>
      <w:r w:rsidRPr="00906680">
        <w:rPr>
          <w:spacing w:val="-5"/>
        </w:rPr>
        <w:t xml:space="preserve"> </w:t>
      </w:r>
      <w:r w:rsidRPr="00906680">
        <w:t>умений</w:t>
      </w:r>
    </w:p>
    <w:p w:rsidR="00906680" w:rsidRPr="00906680" w:rsidRDefault="00906680" w:rsidP="00906680">
      <w:pPr>
        <w:pStyle w:val="a6"/>
        <w:rPr>
          <w:b/>
          <w:sz w:val="27"/>
        </w:rPr>
      </w:pPr>
    </w:p>
    <w:p w:rsidR="00906680" w:rsidRPr="00906680" w:rsidRDefault="00906680" w:rsidP="006E358B">
      <w:pPr>
        <w:pStyle w:val="a8"/>
        <w:numPr>
          <w:ilvl w:val="1"/>
          <w:numId w:val="3"/>
        </w:numPr>
        <w:tabs>
          <w:tab w:val="left" w:pos="1276"/>
        </w:tabs>
        <w:ind w:left="0" w:firstLine="851"/>
        <w:rPr>
          <w:sz w:val="28"/>
        </w:rPr>
      </w:pPr>
      <w:r w:rsidRPr="00906680">
        <w:rPr>
          <w:sz w:val="28"/>
        </w:rPr>
        <w:t>Вопросы для проведения промежуточной</w:t>
      </w:r>
      <w:r w:rsidRPr="00906680">
        <w:rPr>
          <w:spacing w:val="-5"/>
          <w:sz w:val="28"/>
        </w:rPr>
        <w:t xml:space="preserve"> </w:t>
      </w:r>
      <w:r w:rsidRPr="00906680">
        <w:rPr>
          <w:sz w:val="28"/>
        </w:rPr>
        <w:t>аттестации</w:t>
      </w:r>
    </w:p>
    <w:p w:rsidR="00906680" w:rsidRPr="00906680" w:rsidRDefault="00906680" w:rsidP="00906680">
      <w:pPr>
        <w:pStyle w:val="a8"/>
        <w:tabs>
          <w:tab w:val="left" w:pos="1512"/>
        </w:tabs>
        <w:ind w:left="0" w:firstLine="851"/>
        <w:rPr>
          <w:sz w:val="28"/>
        </w:rPr>
      </w:pPr>
    </w:p>
    <w:p w:rsidR="00906680" w:rsidRPr="00906680" w:rsidRDefault="00906680" w:rsidP="00906680">
      <w:pPr>
        <w:pStyle w:val="a8"/>
        <w:tabs>
          <w:tab w:val="left" w:pos="1512"/>
        </w:tabs>
        <w:ind w:left="0" w:firstLine="851"/>
        <w:rPr>
          <w:sz w:val="28"/>
        </w:rPr>
      </w:pPr>
      <w:r w:rsidRPr="00906680">
        <w:rPr>
          <w:sz w:val="28"/>
        </w:rPr>
        <w:t>Теоретические вопросы</w:t>
      </w:r>
    </w:p>
    <w:p w:rsidR="00906680" w:rsidRPr="00906680" w:rsidRDefault="00906680" w:rsidP="00906680">
      <w:pPr>
        <w:pStyle w:val="a8"/>
        <w:tabs>
          <w:tab w:val="left" w:pos="1512"/>
        </w:tabs>
        <w:spacing w:line="322" w:lineRule="exact"/>
        <w:ind w:left="0" w:firstLine="0"/>
        <w:rPr>
          <w:sz w:val="28"/>
        </w:rPr>
      </w:pPr>
    </w:p>
    <w:p w:rsidR="00906680" w:rsidRPr="00906680" w:rsidRDefault="00906680" w:rsidP="0090668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rPr>
          <w:rFonts w:ascii="Times New Roman" w:hAnsi="Times New Roman" w:cs="Times New Roman"/>
          <w:bCs/>
          <w:sz w:val="24"/>
          <w:szCs w:val="28"/>
        </w:rPr>
      </w:pPr>
      <w:r w:rsidRPr="00906680">
        <w:rPr>
          <w:rFonts w:ascii="Times New Roman" w:hAnsi="Times New Roman" w:cs="Times New Roman"/>
          <w:bCs/>
          <w:sz w:val="24"/>
          <w:szCs w:val="28"/>
        </w:rPr>
        <w:t>1 Производная функции.  – ОК2, ПК1.1, ПК1.2</w:t>
      </w:r>
    </w:p>
    <w:p w:rsidR="00906680" w:rsidRPr="00906680" w:rsidRDefault="00906680" w:rsidP="0090668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rPr>
          <w:rFonts w:ascii="Times New Roman" w:hAnsi="Times New Roman" w:cs="Times New Roman"/>
          <w:bCs/>
          <w:sz w:val="24"/>
          <w:szCs w:val="28"/>
        </w:rPr>
      </w:pPr>
      <w:r w:rsidRPr="00906680">
        <w:rPr>
          <w:rFonts w:ascii="Times New Roman" w:hAnsi="Times New Roman" w:cs="Times New Roman"/>
          <w:bCs/>
          <w:sz w:val="24"/>
          <w:szCs w:val="28"/>
        </w:rPr>
        <w:t>2 Геометрический и механический смысл производной. – ОК2, ПК1.1, ПК1.2</w:t>
      </w:r>
    </w:p>
    <w:p w:rsidR="00906680" w:rsidRPr="00906680" w:rsidRDefault="00906680" w:rsidP="0090668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rPr>
          <w:rFonts w:ascii="Times New Roman" w:hAnsi="Times New Roman" w:cs="Times New Roman"/>
          <w:bCs/>
          <w:sz w:val="24"/>
          <w:szCs w:val="28"/>
        </w:rPr>
      </w:pPr>
      <w:r w:rsidRPr="00906680">
        <w:rPr>
          <w:rFonts w:ascii="Times New Roman" w:hAnsi="Times New Roman" w:cs="Times New Roman"/>
          <w:bCs/>
          <w:sz w:val="24"/>
          <w:szCs w:val="28"/>
        </w:rPr>
        <w:t>3 Таблица производных. – ОК2, ПК1.1, ПК1.2</w:t>
      </w:r>
    </w:p>
    <w:p w:rsidR="00906680" w:rsidRPr="00906680" w:rsidRDefault="00906680" w:rsidP="0090668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rPr>
          <w:rFonts w:ascii="Times New Roman" w:hAnsi="Times New Roman" w:cs="Times New Roman"/>
          <w:bCs/>
          <w:sz w:val="24"/>
          <w:szCs w:val="28"/>
        </w:rPr>
      </w:pPr>
      <w:r w:rsidRPr="00906680">
        <w:rPr>
          <w:rFonts w:ascii="Times New Roman" w:hAnsi="Times New Roman" w:cs="Times New Roman"/>
          <w:bCs/>
          <w:sz w:val="24"/>
          <w:szCs w:val="28"/>
        </w:rPr>
        <w:t>4 Правила дифференцирования. – ОК2, ПК1.1, ПК1.2</w:t>
      </w:r>
    </w:p>
    <w:p w:rsidR="00906680" w:rsidRPr="00906680" w:rsidRDefault="00906680" w:rsidP="0090668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rPr>
          <w:rFonts w:ascii="Times New Roman" w:hAnsi="Times New Roman" w:cs="Times New Roman"/>
          <w:bCs/>
          <w:sz w:val="24"/>
          <w:szCs w:val="28"/>
        </w:rPr>
      </w:pPr>
      <w:r w:rsidRPr="00906680">
        <w:rPr>
          <w:rFonts w:ascii="Times New Roman" w:hAnsi="Times New Roman" w:cs="Times New Roman"/>
          <w:bCs/>
          <w:sz w:val="24"/>
          <w:szCs w:val="28"/>
        </w:rPr>
        <w:t>5 Производные обратных функций. – ОК2, ПК1.1, ПК1.2</w:t>
      </w:r>
    </w:p>
    <w:p w:rsidR="00906680" w:rsidRPr="00906680" w:rsidRDefault="00906680" w:rsidP="0090668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rPr>
          <w:rFonts w:ascii="Times New Roman" w:hAnsi="Times New Roman" w:cs="Times New Roman"/>
          <w:bCs/>
          <w:sz w:val="24"/>
          <w:szCs w:val="28"/>
        </w:rPr>
      </w:pPr>
      <w:r w:rsidRPr="00906680">
        <w:rPr>
          <w:rFonts w:ascii="Times New Roman" w:hAnsi="Times New Roman" w:cs="Times New Roman"/>
          <w:bCs/>
          <w:sz w:val="24"/>
          <w:szCs w:val="28"/>
        </w:rPr>
        <w:t>6 Производная сложной функции. – ОК2, ПК1.1, ПК1.2</w:t>
      </w:r>
    </w:p>
    <w:p w:rsidR="00906680" w:rsidRPr="00906680" w:rsidRDefault="00906680" w:rsidP="0090668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rPr>
          <w:rFonts w:ascii="Times New Roman" w:hAnsi="Times New Roman" w:cs="Times New Roman"/>
          <w:bCs/>
          <w:sz w:val="24"/>
          <w:szCs w:val="28"/>
        </w:rPr>
      </w:pPr>
      <w:r w:rsidRPr="00906680">
        <w:rPr>
          <w:rFonts w:ascii="Times New Roman" w:hAnsi="Times New Roman" w:cs="Times New Roman"/>
          <w:bCs/>
          <w:sz w:val="24"/>
          <w:szCs w:val="28"/>
        </w:rPr>
        <w:t>7 Производные высших порядков. – ОК2, ПК1.1, ПК1.2</w:t>
      </w:r>
    </w:p>
    <w:p w:rsidR="00906680" w:rsidRPr="00906680" w:rsidRDefault="00906680" w:rsidP="0090668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rPr>
          <w:rFonts w:ascii="Times New Roman" w:hAnsi="Times New Roman" w:cs="Times New Roman"/>
          <w:bCs/>
          <w:sz w:val="24"/>
          <w:szCs w:val="28"/>
        </w:rPr>
      </w:pPr>
      <w:r w:rsidRPr="00906680">
        <w:rPr>
          <w:rFonts w:ascii="Times New Roman" w:hAnsi="Times New Roman" w:cs="Times New Roman"/>
          <w:bCs/>
          <w:sz w:val="24"/>
          <w:szCs w:val="28"/>
        </w:rPr>
        <w:t>8 Первообразная. –  ОК2, ПК1.1, ПК1.2</w:t>
      </w:r>
    </w:p>
    <w:p w:rsidR="00906680" w:rsidRPr="00906680" w:rsidRDefault="00906680" w:rsidP="0090668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rPr>
          <w:rFonts w:ascii="Times New Roman" w:hAnsi="Times New Roman" w:cs="Times New Roman"/>
          <w:bCs/>
          <w:sz w:val="24"/>
          <w:szCs w:val="28"/>
        </w:rPr>
      </w:pPr>
      <w:r w:rsidRPr="00906680">
        <w:rPr>
          <w:rFonts w:ascii="Times New Roman" w:hAnsi="Times New Roman" w:cs="Times New Roman"/>
          <w:bCs/>
          <w:sz w:val="24"/>
          <w:szCs w:val="28"/>
        </w:rPr>
        <w:t>9 Таблица интегралов. – ОК2, ПК1.1, ПК1.2</w:t>
      </w:r>
    </w:p>
    <w:p w:rsidR="00906680" w:rsidRPr="00906680" w:rsidRDefault="00906680" w:rsidP="0090668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rPr>
          <w:rFonts w:ascii="Times New Roman" w:hAnsi="Times New Roman" w:cs="Times New Roman"/>
          <w:bCs/>
          <w:sz w:val="24"/>
          <w:szCs w:val="28"/>
        </w:rPr>
      </w:pPr>
      <w:r w:rsidRPr="00906680">
        <w:rPr>
          <w:rFonts w:ascii="Times New Roman" w:hAnsi="Times New Roman" w:cs="Times New Roman"/>
          <w:bCs/>
          <w:sz w:val="24"/>
          <w:szCs w:val="28"/>
        </w:rPr>
        <w:t>10 Неопределенный интеграл и его свойства. – ОК2, ПК1.1, ПК1.2</w:t>
      </w:r>
    </w:p>
    <w:p w:rsidR="00906680" w:rsidRPr="00906680" w:rsidRDefault="00906680" w:rsidP="0090668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rPr>
          <w:rFonts w:ascii="Times New Roman" w:hAnsi="Times New Roman" w:cs="Times New Roman"/>
          <w:bCs/>
          <w:sz w:val="24"/>
          <w:szCs w:val="28"/>
        </w:rPr>
      </w:pPr>
      <w:r w:rsidRPr="00906680">
        <w:rPr>
          <w:rFonts w:ascii="Times New Roman" w:hAnsi="Times New Roman" w:cs="Times New Roman"/>
          <w:bCs/>
          <w:sz w:val="24"/>
          <w:szCs w:val="28"/>
        </w:rPr>
        <w:t>11 Замена переменной в неопределенном интеграле. – ОК2, ПК1.1, ПК1.2</w:t>
      </w:r>
    </w:p>
    <w:p w:rsidR="00906680" w:rsidRPr="00906680" w:rsidRDefault="00906680" w:rsidP="0090668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rPr>
          <w:rFonts w:ascii="Times New Roman" w:hAnsi="Times New Roman" w:cs="Times New Roman"/>
          <w:bCs/>
          <w:sz w:val="24"/>
          <w:szCs w:val="28"/>
        </w:rPr>
      </w:pPr>
      <w:r w:rsidRPr="00906680">
        <w:rPr>
          <w:rFonts w:ascii="Times New Roman" w:hAnsi="Times New Roman" w:cs="Times New Roman"/>
          <w:bCs/>
          <w:sz w:val="24"/>
          <w:szCs w:val="28"/>
        </w:rPr>
        <w:t>12 Определенный интеграл. – ОК2, ПК1.1, ПК1.2</w:t>
      </w:r>
    </w:p>
    <w:p w:rsidR="00906680" w:rsidRPr="00906680" w:rsidRDefault="00906680" w:rsidP="0090668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rPr>
          <w:rFonts w:ascii="Times New Roman" w:hAnsi="Times New Roman" w:cs="Times New Roman"/>
          <w:bCs/>
          <w:sz w:val="24"/>
          <w:szCs w:val="28"/>
        </w:rPr>
      </w:pPr>
      <w:r w:rsidRPr="00906680">
        <w:rPr>
          <w:rFonts w:ascii="Times New Roman" w:hAnsi="Times New Roman" w:cs="Times New Roman"/>
          <w:bCs/>
          <w:sz w:val="24"/>
          <w:szCs w:val="28"/>
        </w:rPr>
        <w:t>13 Формула Ньютона-Лейбница. – ОК2, ПК1.1, ПК1.2</w:t>
      </w:r>
    </w:p>
    <w:p w:rsidR="00906680" w:rsidRPr="00906680" w:rsidRDefault="00906680" w:rsidP="0090668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rPr>
          <w:rFonts w:ascii="Times New Roman" w:hAnsi="Times New Roman" w:cs="Times New Roman"/>
          <w:bCs/>
          <w:sz w:val="24"/>
          <w:szCs w:val="28"/>
        </w:rPr>
      </w:pPr>
      <w:r w:rsidRPr="00906680">
        <w:rPr>
          <w:rFonts w:ascii="Times New Roman" w:hAnsi="Times New Roman" w:cs="Times New Roman"/>
          <w:bCs/>
          <w:sz w:val="24"/>
          <w:szCs w:val="28"/>
        </w:rPr>
        <w:t>14 Комплексные числа. – ОК2, ОК4, ПК4.1</w:t>
      </w:r>
    </w:p>
    <w:p w:rsidR="00906680" w:rsidRPr="00906680" w:rsidRDefault="00906680" w:rsidP="0090668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rPr>
          <w:rFonts w:ascii="Times New Roman" w:hAnsi="Times New Roman" w:cs="Times New Roman"/>
          <w:bCs/>
          <w:sz w:val="24"/>
          <w:szCs w:val="28"/>
        </w:rPr>
      </w:pPr>
      <w:r w:rsidRPr="00906680">
        <w:rPr>
          <w:rFonts w:ascii="Times New Roman" w:hAnsi="Times New Roman" w:cs="Times New Roman"/>
          <w:bCs/>
          <w:sz w:val="24"/>
          <w:szCs w:val="28"/>
        </w:rPr>
        <w:t>15 Действия с комплексными числами. – ОК2, ОК4, ПК4.1</w:t>
      </w:r>
    </w:p>
    <w:p w:rsidR="00906680" w:rsidRPr="00906680" w:rsidRDefault="00906680" w:rsidP="0090668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rPr>
          <w:rFonts w:ascii="Times New Roman" w:hAnsi="Times New Roman" w:cs="Times New Roman"/>
          <w:bCs/>
          <w:sz w:val="24"/>
          <w:szCs w:val="28"/>
        </w:rPr>
      </w:pPr>
      <w:r w:rsidRPr="00906680">
        <w:rPr>
          <w:rFonts w:ascii="Times New Roman" w:hAnsi="Times New Roman" w:cs="Times New Roman"/>
          <w:bCs/>
          <w:sz w:val="24"/>
          <w:szCs w:val="28"/>
        </w:rPr>
        <w:t>16 Изображение комплексного числа. – ОК2, ОК4, ПК4.1</w:t>
      </w:r>
    </w:p>
    <w:p w:rsidR="00906680" w:rsidRPr="00906680" w:rsidRDefault="00906680" w:rsidP="0090668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rPr>
          <w:rFonts w:ascii="Times New Roman" w:hAnsi="Times New Roman" w:cs="Times New Roman"/>
          <w:bCs/>
          <w:sz w:val="24"/>
          <w:szCs w:val="28"/>
        </w:rPr>
      </w:pPr>
      <w:r w:rsidRPr="00906680">
        <w:rPr>
          <w:rFonts w:ascii="Times New Roman" w:hAnsi="Times New Roman" w:cs="Times New Roman"/>
          <w:bCs/>
          <w:sz w:val="24"/>
          <w:szCs w:val="28"/>
        </w:rPr>
        <w:t>17 Классическое определение вероятности. –  ОК1,ОК2, ОК3,ПК3.1</w:t>
      </w:r>
    </w:p>
    <w:p w:rsidR="00906680" w:rsidRPr="00906680" w:rsidRDefault="00906680" w:rsidP="0090668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rPr>
          <w:rFonts w:ascii="Times New Roman" w:hAnsi="Times New Roman" w:cs="Times New Roman"/>
          <w:bCs/>
          <w:sz w:val="24"/>
          <w:szCs w:val="28"/>
        </w:rPr>
      </w:pPr>
      <w:r w:rsidRPr="00906680">
        <w:rPr>
          <w:rFonts w:ascii="Times New Roman" w:hAnsi="Times New Roman" w:cs="Times New Roman"/>
          <w:bCs/>
          <w:sz w:val="24"/>
          <w:szCs w:val="28"/>
        </w:rPr>
        <w:t>18 Теорема сложения вероятностей. –  ОК1,ОК2, ОК3,ПК3.1</w:t>
      </w:r>
    </w:p>
    <w:p w:rsidR="00906680" w:rsidRPr="00906680" w:rsidRDefault="00906680" w:rsidP="0090668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rPr>
          <w:rFonts w:ascii="Times New Roman" w:hAnsi="Times New Roman" w:cs="Times New Roman"/>
          <w:bCs/>
          <w:sz w:val="24"/>
          <w:szCs w:val="28"/>
        </w:rPr>
      </w:pPr>
      <w:r w:rsidRPr="00906680">
        <w:rPr>
          <w:rFonts w:ascii="Times New Roman" w:hAnsi="Times New Roman" w:cs="Times New Roman"/>
          <w:bCs/>
          <w:sz w:val="24"/>
          <w:szCs w:val="28"/>
        </w:rPr>
        <w:t>19 Закон распределения случайной величины. –  ОК1,ОК2, ОК3,ПК3.1</w:t>
      </w:r>
    </w:p>
    <w:p w:rsidR="00906680" w:rsidRPr="00906680" w:rsidRDefault="00906680" w:rsidP="0090668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rPr>
          <w:rFonts w:ascii="Times New Roman" w:hAnsi="Times New Roman" w:cs="Times New Roman"/>
          <w:bCs/>
          <w:sz w:val="24"/>
          <w:szCs w:val="28"/>
        </w:rPr>
      </w:pPr>
      <w:r w:rsidRPr="00906680">
        <w:rPr>
          <w:rFonts w:ascii="Times New Roman" w:hAnsi="Times New Roman" w:cs="Times New Roman"/>
          <w:bCs/>
          <w:sz w:val="24"/>
          <w:szCs w:val="28"/>
        </w:rPr>
        <w:t>20 Математическое ожидание и дисперсия случайной величины. –  ОК1,ОК2, ОК3,ПК3.1</w:t>
      </w:r>
    </w:p>
    <w:p w:rsidR="00906680" w:rsidRPr="00906680" w:rsidRDefault="00906680" w:rsidP="0090668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rPr>
          <w:rFonts w:ascii="Times New Roman" w:hAnsi="Times New Roman" w:cs="Times New Roman"/>
          <w:bCs/>
          <w:sz w:val="24"/>
          <w:szCs w:val="28"/>
        </w:rPr>
      </w:pPr>
      <w:r w:rsidRPr="00906680">
        <w:rPr>
          <w:rFonts w:ascii="Times New Roman" w:hAnsi="Times New Roman" w:cs="Times New Roman"/>
          <w:bCs/>
          <w:sz w:val="24"/>
          <w:szCs w:val="28"/>
        </w:rPr>
        <w:t>21 Вычисление пределов. Раскрытие неопределенностей. ОК2, ОК3, ПК1.1, ПК1.2</w:t>
      </w:r>
    </w:p>
    <w:p w:rsidR="00906680" w:rsidRPr="00906680" w:rsidRDefault="00906680" w:rsidP="0090668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rPr>
          <w:rFonts w:ascii="Times New Roman" w:hAnsi="Times New Roman" w:cs="Times New Roman"/>
          <w:bCs/>
          <w:sz w:val="24"/>
          <w:szCs w:val="28"/>
        </w:rPr>
      </w:pPr>
      <w:r w:rsidRPr="00906680">
        <w:rPr>
          <w:rFonts w:ascii="Times New Roman" w:hAnsi="Times New Roman" w:cs="Times New Roman"/>
          <w:bCs/>
          <w:sz w:val="24"/>
          <w:szCs w:val="28"/>
        </w:rPr>
        <w:t>22 Числовые ряды. – ОК2, ОК3, ПК1.1, ПК1.2</w:t>
      </w:r>
    </w:p>
    <w:p w:rsidR="00906680" w:rsidRPr="00906680" w:rsidRDefault="00906680" w:rsidP="0090668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rPr>
          <w:rFonts w:ascii="Times New Roman" w:hAnsi="Times New Roman" w:cs="Times New Roman"/>
          <w:bCs/>
          <w:sz w:val="24"/>
          <w:szCs w:val="28"/>
        </w:rPr>
      </w:pPr>
      <w:r w:rsidRPr="00906680">
        <w:rPr>
          <w:rFonts w:ascii="Times New Roman" w:hAnsi="Times New Roman" w:cs="Times New Roman"/>
          <w:bCs/>
          <w:sz w:val="24"/>
          <w:szCs w:val="28"/>
        </w:rPr>
        <w:t>23 Предельный признак сравнения числовых рядов.- ОК2, ОК3, ПК1.1, ПК1.2</w:t>
      </w:r>
    </w:p>
    <w:p w:rsidR="00906680" w:rsidRPr="00906680" w:rsidRDefault="00906680" w:rsidP="0090668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rPr>
          <w:rFonts w:ascii="Times New Roman" w:hAnsi="Times New Roman" w:cs="Times New Roman"/>
          <w:bCs/>
          <w:sz w:val="24"/>
          <w:szCs w:val="28"/>
        </w:rPr>
      </w:pPr>
      <w:r w:rsidRPr="00906680">
        <w:rPr>
          <w:rFonts w:ascii="Times New Roman" w:hAnsi="Times New Roman" w:cs="Times New Roman"/>
          <w:bCs/>
          <w:sz w:val="24"/>
          <w:szCs w:val="28"/>
        </w:rPr>
        <w:t>24 Признак сходимости Даламбера. -ОК2, ОК3, ПК1.1, ПК1.2</w:t>
      </w:r>
    </w:p>
    <w:p w:rsidR="00906680" w:rsidRPr="00906680" w:rsidRDefault="00906680" w:rsidP="0090668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rPr>
          <w:rFonts w:ascii="Times New Roman" w:hAnsi="Times New Roman" w:cs="Times New Roman"/>
          <w:bCs/>
          <w:sz w:val="24"/>
          <w:szCs w:val="28"/>
        </w:rPr>
      </w:pPr>
      <w:r w:rsidRPr="00906680">
        <w:rPr>
          <w:rFonts w:ascii="Times New Roman" w:hAnsi="Times New Roman" w:cs="Times New Roman"/>
          <w:bCs/>
          <w:sz w:val="24"/>
          <w:szCs w:val="28"/>
        </w:rPr>
        <w:t>25 Факториал. Размещения. Перестановки. Сочетания. –  ОК2, ОК3,ПК3.1</w:t>
      </w:r>
    </w:p>
    <w:p w:rsidR="00906680" w:rsidRPr="00906680" w:rsidRDefault="00906680" w:rsidP="0090668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rPr>
          <w:rFonts w:ascii="Times New Roman" w:hAnsi="Times New Roman" w:cs="Times New Roman"/>
          <w:bCs/>
          <w:sz w:val="24"/>
          <w:szCs w:val="28"/>
        </w:rPr>
      </w:pPr>
      <w:r w:rsidRPr="00906680">
        <w:rPr>
          <w:rFonts w:ascii="Times New Roman" w:hAnsi="Times New Roman" w:cs="Times New Roman"/>
          <w:bCs/>
          <w:sz w:val="24"/>
          <w:szCs w:val="28"/>
        </w:rPr>
        <w:t>26 Основы теории графов. –  ОК2, ОК4,ПК1.1, ПК1.2, ПК4.1</w:t>
      </w:r>
    </w:p>
    <w:p w:rsidR="00906680" w:rsidRPr="00906680" w:rsidRDefault="00906680" w:rsidP="0090668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rPr>
          <w:rFonts w:ascii="Times New Roman" w:hAnsi="Times New Roman" w:cs="Times New Roman"/>
          <w:bCs/>
          <w:sz w:val="24"/>
          <w:szCs w:val="28"/>
        </w:rPr>
      </w:pPr>
      <w:r w:rsidRPr="00906680">
        <w:rPr>
          <w:rFonts w:ascii="Times New Roman" w:hAnsi="Times New Roman" w:cs="Times New Roman"/>
          <w:bCs/>
          <w:sz w:val="24"/>
          <w:szCs w:val="28"/>
        </w:rPr>
        <w:t>27 Дифференциальные уравнения с разделяющимися переменными. –  ОК2, ОК4, ПК1.1, ПК1.2</w:t>
      </w:r>
    </w:p>
    <w:p w:rsidR="00906680" w:rsidRPr="00906680" w:rsidRDefault="00906680" w:rsidP="0090668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rPr>
          <w:rFonts w:ascii="Times New Roman" w:hAnsi="Times New Roman" w:cs="Times New Roman"/>
          <w:bCs/>
          <w:sz w:val="24"/>
          <w:szCs w:val="28"/>
        </w:rPr>
      </w:pPr>
      <w:r w:rsidRPr="00906680">
        <w:rPr>
          <w:rFonts w:ascii="Times New Roman" w:hAnsi="Times New Roman" w:cs="Times New Roman"/>
          <w:bCs/>
          <w:sz w:val="24"/>
          <w:szCs w:val="28"/>
        </w:rPr>
        <w:t>28 Однородные дифференциальные уравнения – ОК2, ОК4,ПК1.1, ПК1.2</w:t>
      </w:r>
    </w:p>
    <w:p w:rsidR="00906680" w:rsidRPr="00906680" w:rsidRDefault="00906680" w:rsidP="00906680">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Cs/>
          <w:sz w:val="28"/>
          <w:szCs w:val="28"/>
        </w:rPr>
      </w:pPr>
    </w:p>
    <w:p w:rsidR="00906680" w:rsidRPr="00906680" w:rsidRDefault="00906680" w:rsidP="00906680">
      <w:pPr>
        <w:keepNext/>
        <w:keepLines/>
        <w:suppressLineNumbers/>
        <w:suppressAutoHyphens/>
        <w:spacing w:after="0"/>
        <w:ind w:firstLine="851"/>
        <w:rPr>
          <w:rFonts w:ascii="Times New Roman" w:hAnsi="Times New Roman" w:cs="Times New Roman"/>
          <w:sz w:val="28"/>
          <w:szCs w:val="24"/>
        </w:rPr>
      </w:pPr>
      <w:r w:rsidRPr="00906680">
        <w:rPr>
          <w:rFonts w:ascii="Times New Roman" w:hAnsi="Times New Roman" w:cs="Times New Roman"/>
          <w:sz w:val="28"/>
          <w:szCs w:val="24"/>
        </w:rPr>
        <w:t>Практические задания</w:t>
      </w:r>
    </w:p>
    <w:p w:rsidR="00906680" w:rsidRPr="00906680" w:rsidRDefault="00906680" w:rsidP="00906680">
      <w:pPr>
        <w:keepNext/>
        <w:keepLines/>
        <w:suppressLineNumbers/>
        <w:suppressAutoHyphens/>
        <w:spacing w:after="0"/>
        <w:ind w:firstLine="851"/>
        <w:rPr>
          <w:rFonts w:ascii="Times New Roman" w:hAnsi="Times New Roman" w:cs="Times New Roman"/>
          <w:sz w:val="24"/>
          <w:szCs w:val="24"/>
        </w:rPr>
      </w:pP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1) Производная функции </w:t>
      </w:r>
      <w:r w:rsidRPr="00906680">
        <w:rPr>
          <w:rFonts w:ascii="Times New Roman" w:hAnsi="Times New Roman" w:cs="Times New Roman"/>
          <w:sz w:val="24"/>
          <w:szCs w:val="24"/>
          <w:lang w:val="en-US"/>
        </w:rPr>
        <w:t>y</w:t>
      </w:r>
      <w:r w:rsidRPr="00906680">
        <w:rPr>
          <w:rFonts w:ascii="Times New Roman" w:hAnsi="Times New Roman" w:cs="Times New Roman"/>
          <w:sz w:val="24"/>
          <w:szCs w:val="24"/>
        </w:rPr>
        <w:t>=</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pt;height:16.75pt" equationxml="&lt;">
            <v:imagedata r:id="rId9"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026" type="#_x0000_t75" style="width:45.2pt;height:16.75pt" equationxml="&lt;">
            <v:imagedata r:id="rId9"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имеет вид:</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lang w:val="en-US"/>
        </w:rPr>
        <w:t>a</w:t>
      </w:r>
      <w:r w:rsidRPr="00906680">
        <w:rPr>
          <w:rFonts w:ascii="Times New Roman" w:hAnsi="Times New Roman" w:cs="Times New Roman"/>
          <w:sz w:val="24"/>
          <w:szCs w:val="24"/>
        </w:rPr>
        <w:t xml:space="preserve">) </w:t>
      </w:r>
      <w:r w:rsidRPr="00906680">
        <w:rPr>
          <w:rFonts w:ascii="Times New Roman" w:hAnsi="Times New Roman" w:cs="Times New Roman"/>
          <w:sz w:val="24"/>
          <w:szCs w:val="24"/>
          <w:lang w:val="en-US"/>
        </w:rPr>
        <w:t>y</w:t>
      </w:r>
      <w:r w:rsidRPr="00906680">
        <w:rPr>
          <w:rFonts w:ascii="Times New Roman" w:hAnsi="Times New Roman" w:cs="Times New Roman"/>
          <w:sz w:val="24"/>
          <w:szCs w:val="24"/>
        </w:rPr>
        <w:t>′=</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15"/>
          <w:sz w:val="24"/>
          <w:szCs w:val="24"/>
        </w:rPr>
        <w:pict>
          <v:shape id="_x0000_i1027" type="#_x0000_t75" style="width:37.65pt;height:24.3pt" equationxml="&lt;">
            <v:imagedata r:id="rId10"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15"/>
          <w:sz w:val="24"/>
          <w:szCs w:val="24"/>
        </w:rPr>
        <w:pict>
          <v:shape id="_x0000_i1028" type="#_x0000_t75" style="width:37.65pt;height:24.3pt" equationxml="&lt;">
            <v:imagedata r:id="rId10"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б) </w:t>
      </w:r>
      <w:r w:rsidRPr="00906680">
        <w:rPr>
          <w:rFonts w:ascii="Times New Roman" w:hAnsi="Times New Roman" w:cs="Times New Roman"/>
          <w:sz w:val="24"/>
          <w:szCs w:val="24"/>
          <w:lang w:val="en-US"/>
        </w:rPr>
        <w:t>y</w:t>
      </w:r>
      <w:r w:rsidRPr="00906680">
        <w:rPr>
          <w:rFonts w:ascii="Times New Roman" w:hAnsi="Times New Roman" w:cs="Times New Roman"/>
          <w:sz w:val="24"/>
          <w:szCs w:val="24"/>
        </w:rPr>
        <w:t>′=</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15"/>
          <w:sz w:val="24"/>
          <w:szCs w:val="24"/>
        </w:rPr>
        <w:pict>
          <v:shape id="_x0000_i1029" type="#_x0000_t75" style="width:94.6pt;height:24.3pt" equationxml="&lt;">
            <v:imagedata r:id="rId11"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15"/>
          <w:sz w:val="24"/>
          <w:szCs w:val="24"/>
        </w:rPr>
        <w:pict>
          <v:shape id="_x0000_i1030" type="#_x0000_t75" style="width:94.6pt;height:24.3pt" equationxml="&lt;">
            <v:imagedata r:id="rId11"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в) </w:t>
      </w:r>
      <w:r w:rsidRPr="00906680">
        <w:rPr>
          <w:rFonts w:ascii="Times New Roman" w:hAnsi="Times New Roman" w:cs="Times New Roman"/>
          <w:sz w:val="24"/>
          <w:szCs w:val="24"/>
          <w:lang w:val="en-US"/>
        </w:rPr>
        <w:t>y</w:t>
      </w:r>
      <w:r w:rsidRPr="00906680">
        <w:rPr>
          <w:rFonts w:ascii="Times New Roman" w:hAnsi="Times New Roman" w:cs="Times New Roman"/>
          <w:sz w:val="24"/>
          <w:szCs w:val="24"/>
        </w:rPr>
        <w:t>′=</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15"/>
          <w:sz w:val="24"/>
          <w:szCs w:val="24"/>
        </w:rPr>
        <w:pict>
          <v:shape id="_x0000_i1031" type="#_x0000_t75" style="width:87.05pt;height:24.3pt" equationxml="&lt;">
            <v:imagedata r:id="rId12"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15"/>
          <w:sz w:val="24"/>
          <w:szCs w:val="24"/>
        </w:rPr>
        <w:pict>
          <v:shape id="_x0000_i1032" type="#_x0000_t75" style="width:87.05pt;height:24.3pt" equationxml="&lt;">
            <v:imagedata r:id="rId12"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г) </w:t>
      </w:r>
      <w:r w:rsidRPr="00906680">
        <w:rPr>
          <w:rFonts w:ascii="Times New Roman" w:hAnsi="Times New Roman" w:cs="Times New Roman"/>
          <w:sz w:val="24"/>
          <w:szCs w:val="24"/>
          <w:lang w:val="en-US"/>
        </w:rPr>
        <w:t>y</w:t>
      </w:r>
      <w:r w:rsidRPr="00906680">
        <w:rPr>
          <w:rFonts w:ascii="Times New Roman" w:hAnsi="Times New Roman" w:cs="Times New Roman"/>
          <w:sz w:val="24"/>
          <w:szCs w:val="24"/>
        </w:rPr>
        <w:t>′=</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15"/>
          <w:sz w:val="24"/>
          <w:szCs w:val="24"/>
        </w:rPr>
        <w:pict>
          <v:shape id="_x0000_i1033" type="#_x0000_t75" style="width:31pt;height:24.3pt" equationxml="&lt;">
            <v:imagedata r:id="rId13"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15"/>
          <w:sz w:val="24"/>
          <w:szCs w:val="24"/>
        </w:rPr>
        <w:pict>
          <v:shape id="_x0000_i1034" type="#_x0000_t75" style="width:31pt;height:24.3pt" equationxml="&lt;">
            <v:imagedata r:id="rId13" o:title="" chromakey="white"/>
          </v:shape>
        </w:pict>
      </w:r>
      <w:r w:rsidRPr="00906680">
        <w:rPr>
          <w:rFonts w:ascii="Times New Roman" w:hAnsi="Times New Roman" w:cs="Times New Roman"/>
          <w:sz w:val="24"/>
          <w:szCs w:val="24"/>
        </w:rPr>
        <w:fldChar w:fldCharType="end"/>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ОК2, ПК1.1, ПК1.2</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2) Производная функции у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035" type="#_x0000_t75" style="width:32.65pt;height:16.75pt" equationxml="&lt;">
            <v:imagedata r:id="rId14"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036" type="#_x0000_t75" style="width:32.65pt;height:15.9pt" equationxml="&lt;">
            <v:imagedata r:id="rId14"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имеет вид:</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lang w:val="en-US"/>
        </w:rPr>
        <w:t>a</w:t>
      </w:r>
      <w:r w:rsidRPr="00906680">
        <w:rPr>
          <w:rFonts w:ascii="Times New Roman" w:hAnsi="Times New Roman" w:cs="Times New Roman"/>
          <w:sz w:val="24"/>
          <w:szCs w:val="24"/>
        </w:rPr>
        <w:t xml:space="preserve">) </w:t>
      </w:r>
      <w:r w:rsidRPr="00906680">
        <w:rPr>
          <w:rFonts w:ascii="Times New Roman" w:hAnsi="Times New Roman" w:cs="Times New Roman"/>
          <w:sz w:val="24"/>
          <w:szCs w:val="24"/>
          <w:lang w:val="en-US"/>
        </w:rPr>
        <w:t>y</w:t>
      </w:r>
      <w:r w:rsidRPr="00906680">
        <w:rPr>
          <w:rFonts w:ascii="Times New Roman" w:hAnsi="Times New Roman" w:cs="Times New Roman"/>
          <w:sz w:val="24"/>
          <w:szCs w:val="24"/>
        </w:rPr>
        <w:t>′=4</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037" type="#_x0000_t75" style="width:32.65pt;height:16.75pt" equationxml="&lt;">
            <v:imagedata r:id="rId14"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038" type="#_x0000_t75" style="width:32.65pt;height:15.9pt" equationxml="&lt;">
            <v:imagedata r:id="rId14"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б) </w:t>
      </w:r>
      <w:r w:rsidRPr="00906680">
        <w:rPr>
          <w:rFonts w:ascii="Times New Roman" w:hAnsi="Times New Roman" w:cs="Times New Roman"/>
          <w:sz w:val="24"/>
          <w:szCs w:val="24"/>
          <w:lang w:val="en-US"/>
        </w:rPr>
        <w:t>y</w:t>
      </w:r>
      <w:r w:rsidRPr="00906680">
        <w:rPr>
          <w:rFonts w:ascii="Times New Roman" w:hAnsi="Times New Roman" w:cs="Times New Roman"/>
          <w:sz w:val="24"/>
          <w:szCs w:val="24"/>
        </w:rPr>
        <w:t>′=</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039" type="#_x0000_t75" style="width:1in;height:16.75pt" equationxml="&lt;">
            <v:imagedata r:id="rId15"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040" type="#_x0000_t75" style="width:1in;height:15.9pt" equationxml="&lt;">
            <v:imagedata r:id="rId15"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в) </w:t>
      </w:r>
      <w:r w:rsidRPr="00906680">
        <w:rPr>
          <w:rFonts w:ascii="Times New Roman" w:hAnsi="Times New Roman" w:cs="Times New Roman"/>
          <w:sz w:val="24"/>
          <w:szCs w:val="24"/>
          <w:lang w:val="en-US"/>
        </w:rPr>
        <w:t>y</w:t>
      </w:r>
      <w:r w:rsidRPr="00906680">
        <w:rPr>
          <w:rFonts w:ascii="Times New Roman" w:hAnsi="Times New Roman" w:cs="Times New Roman"/>
          <w:sz w:val="24"/>
          <w:szCs w:val="24"/>
        </w:rPr>
        <w:t>′=4</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041" type="#_x0000_t75" style="width:32.65pt;height:16.75pt" equationxml="&lt;">
            <v:imagedata r:id="rId16"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042" type="#_x0000_t75" style="width:32.65pt;height:15.9pt" equationxml="&lt;">
            <v:imagedata r:id="rId16"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г) </w:t>
      </w:r>
      <w:r w:rsidRPr="00906680">
        <w:rPr>
          <w:rFonts w:ascii="Times New Roman" w:hAnsi="Times New Roman" w:cs="Times New Roman"/>
          <w:sz w:val="24"/>
          <w:szCs w:val="24"/>
          <w:lang w:val="en-US"/>
        </w:rPr>
        <w:t>y</w:t>
      </w:r>
      <w:r w:rsidRPr="00906680">
        <w:rPr>
          <w:rFonts w:ascii="Times New Roman" w:hAnsi="Times New Roman" w:cs="Times New Roman"/>
          <w:sz w:val="24"/>
          <w:szCs w:val="24"/>
        </w:rPr>
        <w:t>′=</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043" type="#_x0000_t75" style="width:32.65pt;height:16.75pt" equationxml="&lt;">
            <v:imagedata r:id="rId14"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044" type="#_x0000_t75" style="width:32.65pt;height:15.9pt" equationxml="&lt;">
            <v:imagedata r:id="rId14"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ОК2, ПК1.1, ПК1.2</w:t>
      </w:r>
    </w:p>
    <w:p w:rsidR="00906680" w:rsidRPr="00906680" w:rsidRDefault="00906680" w:rsidP="00906680">
      <w:pPr>
        <w:tabs>
          <w:tab w:val="left" w:pos="9072"/>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3) Вторая производная </w:t>
      </w:r>
      <w:r w:rsidRPr="00906680">
        <w:rPr>
          <w:rFonts w:ascii="Times New Roman" w:hAnsi="Times New Roman" w:cs="Times New Roman"/>
          <w:sz w:val="24"/>
          <w:szCs w:val="24"/>
          <w:lang w:val="en-US"/>
        </w:rPr>
        <w:t>y</w:t>
      </w:r>
      <w:r w:rsidRPr="00906680">
        <w:rPr>
          <w:rFonts w:ascii="Times New Roman" w:hAnsi="Times New Roman" w:cs="Times New Roman"/>
          <w:sz w:val="24"/>
          <w:szCs w:val="24"/>
        </w:rPr>
        <w:t>″</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045" type="#_x0000_t75" style="width:20.1pt;height:16.75pt" equationxml="&lt;">
            <v:imagedata r:id="rId17"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046" type="#_x0000_t75" style="width:19.25pt;height:15.9pt" equationxml="&lt;">
            <v:imagedata r:id="rId17"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функции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047" type="#_x0000_t75" style="width:117.2pt;height:16.75pt" equationxml="&lt;">
            <v:imagedata r:id="rId18"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048" type="#_x0000_t75" style="width:117.2pt;height:15.9pt" equationxml="&lt;">
            <v:imagedata r:id="rId18"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имеет вид:</w:t>
      </w:r>
    </w:p>
    <w:p w:rsidR="00906680" w:rsidRPr="00906680" w:rsidRDefault="00906680" w:rsidP="00906680">
      <w:pPr>
        <w:tabs>
          <w:tab w:val="left" w:pos="9072"/>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а) </w:t>
      </w:r>
      <w:r w:rsidRPr="00906680">
        <w:rPr>
          <w:rFonts w:ascii="Times New Roman" w:hAnsi="Times New Roman" w:cs="Times New Roman"/>
          <w:sz w:val="24"/>
          <w:szCs w:val="24"/>
          <w:lang w:val="en-US"/>
        </w:rPr>
        <w:t>y</w:t>
      </w:r>
      <w:r w:rsidRPr="00906680">
        <w:rPr>
          <w:rFonts w:ascii="Times New Roman" w:hAnsi="Times New Roman" w:cs="Times New Roman"/>
          <w:sz w:val="24"/>
          <w:szCs w:val="24"/>
        </w:rPr>
        <w:t xml:space="preserve">″=-2    б) </w:t>
      </w:r>
      <w:r w:rsidRPr="00906680">
        <w:rPr>
          <w:rFonts w:ascii="Times New Roman" w:hAnsi="Times New Roman" w:cs="Times New Roman"/>
          <w:sz w:val="24"/>
          <w:szCs w:val="24"/>
          <w:lang w:val="en-US"/>
        </w:rPr>
        <w:t>y</w:t>
      </w:r>
      <w:r w:rsidRPr="00906680">
        <w:rPr>
          <w:rFonts w:ascii="Times New Roman" w:hAnsi="Times New Roman" w:cs="Times New Roman"/>
          <w:sz w:val="24"/>
          <w:szCs w:val="24"/>
        </w:rPr>
        <w:t xml:space="preserve">″=11   в) </w:t>
      </w:r>
      <w:r w:rsidRPr="00906680">
        <w:rPr>
          <w:rFonts w:ascii="Times New Roman" w:hAnsi="Times New Roman" w:cs="Times New Roman"/>
          <w:sz w:val="24"/>
          <w:szCs w:val="24"/>
          <w:lang w:val="en-US"/>
        </w:rPr>
        <w:t>y</w:t>
      </w:r>
      <w:r w:rsidRPr="00906680">
        <w:rPr>
          <w:rFonts w:ascii="Times New Roman" w:hAnsi="Times New Roman" w:cs="Times New Roman"/>
          <w:sz w:val="24"/>
          <w:szCs w:val="24"/>
        </w:rPr>
        <w:t xml:space="preserve">″=0   г) </w:t>
      </w:r>
      <w:r w:rsidRPr="00906680">
        <w:rPr>
          <w:rFonts w:ascii="Times New Roman" w:hAnsi="Times New Roman" w:cs="Times New Roman"/>
          <w:sz w:val="24"/>
          <w:szCs w:val="24"/>
          <w:lang w:val="en-US"/>
        </w:rPr>
        <w:t>y</w:t>
      </w:r>
      <w:r w:rsidRPr="00906680">
        <w:rPr>
          <w:rFonts w:ascii="Times New Roman" w:hAnsi="Times New Roman" w:cs="Times New Roman"/>
          <w:sz w:val="24"/>
          <w:szCs w:val="24"/>
        </w:rPr>
        <w:t>″=5-2</w:t>
      </w:r>
      <w:r w:rsidRPr="00906680">
        <w:rPr>
          <w:rFonts w:ascii="Times New Roman" w:hAnsi="Times New Roman" w:cs="Times New Roman"/>
          <w:sz w:val="24"/>
          <w:szCs w:val="24"/>
          <w:lang w:val="en-US"/>
        </w:rPr>
        <w:t>x</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lastRenderedPageBreak/>
        <w:t>ОК2, ПК1.1, ПК1.2</w:t>
      </w:r>
    </w:p>
    <w:p w:rsidR="00906680" w:rsidRPr="00906680" w:rsidRDefault="00906680" w:rsidP="00906680">
      <w:pPr>
        <w:tabs>
          <w:tab w:val="left" w:pos="9072"/>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4) Угловой коэффициент касательной к графику функции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049" type="#_x0000_t75" style="width:105.5pt;height:16.75pt" equationxml="&lt;">
            <v:imagedata r:id="rId19"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050" type="#_x0000_t75" style="width:105.5pt;height:15.9pt" equationxml="&lt;">
            <v:imagedata r:id="rId19"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в точке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051" type="#_x0000_t75" style="width:42.7pt;height:16.75pt" equationxml="&lt;">
            <v:imagedata r:id="rId20"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052" type="#_x0000_t75" style="width:42.7pt;height:15.9pt" equationxml="&lt;">
            <v:imagedata r:id="rId20"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равен:</w:t>
      </w:r>
    </w:p>
    <w:p w:rsidR="00906680" w:rsidRPr="00906680" w:rsidRDefault="00906680" w:rsidP="00906680">
      <w:pPr>
        <w:tabs>
          <w:tab w:val="left" w:pos="9072"/>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а) -6   б) 11   в) 6  г) 5</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ОК2, ПК1.1, ПК1.2</w:t>
      </w:r>
    </w:p>
    <w:p w:rsidR="00906680" w:rsidRPr="00906680" w:rsidRDefault="00906680" w:rsidP="00906680">
      <w:pPr>
        <w:tabs>
          <w:tab w:val="left" w:pos="9072"/>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5) Множество всех первообразных функции </w:t>
      </w:r>
      <w:r w:rsidRPr="00906680">
        <w:rPr>
          <w:rFonts w:ascii="Times New Roman" w:hAnsi="Times New Roman" w:cs="Times New Roman"/>
          <w:sz w:val="24"/>
          <w:szCs w:val="24"/>
          <w:lang w:val="en-US"/>
        </w:rPr>
        <w:t>y</w:t>
      </w:r>
      <w:r w:rsidRPr="00906680">
        <w:rPr>
          <w:rFonts w:ascii="Times New Roman" w:hAnsi="Times New Roman" w:cs="Times New Roman"/>
          <w:sz w:val="24"/>
          <w:szCs w:val="24"/>
        </w:rPr>
        <w:t>=</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053" type="#_x0000_t75" style="width:22.6pt;height:16.75pt" equationxml="&lt;">
            <v:imagedata r:id="rId21"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054" type="#_x0000_t75" style="width:22.6pt;height:15.9pt" equationxml="&lt;">
            <v:imagedata r:id="rId21"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имеет вид:</w:t>
      </w:r>
    </w:p>
    <w:p w:rsidR="00906680" w:rsidRPr="00906680" w:rsidRDefault="00906680" w:rsidP="00906680">
      <w:pPr>
        <w:tabs>
          <w:tab w:val="left" w:pos="9072"/>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а)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055" type="#_x0000_t75" style="width:22.6pt;height:16.75pt" equationxml="&lt;">
            <v:imagedata r:id="rId21"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056" type="#_x0000_t75" style="width:22.6pt;height:15.9pt" equationxml="&lt;">
            <v:imagedata r:id="rId21"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w:t>
      </w:r>
      <w:r w:rsidRPr="00906680">
        <w:rPr>
          <w:rFonts w:ascii="Times New Roman" w:hAnsi="Times New Roman" w:cs="Times New Roman"/>
          <w:sz w:val="24"/>
          <w:szCs w:val="24"/>
          <w:lang w:val="en-US"/>
        </w:rPr>
        <w:t>c</w:t>
      </w:r>
      <w:r w:rsidRPr="00906680">
        <w:rPr>
          <w:rFonts w:ascii="Times New Roman" w:hAnsi="Times New Roman" w:cs="Times New Roman"/>
          <w:sz w:val="24"/>
          <w:szCs w:val="24"/>
        </w:rPr>
        <w:t xml:space="preserve">   б)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15"/>
          <w:sz w:val="24"/>
          <w:szCs w:val="24"/>
        </w:rPr>
        <w:pict>
          <v:shape id="_x0000_i1057" type="#_x0000_t75" style="width:45.2pt;height:23.45pt" equationxml="&lt;">
            <v:imagedata r:id="rId22"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15"/>
          <w:sz w:val="24"/>
          <w:szCs w:val="24"/>
        </w:rPr>
        <w:pict>
          <v:shape id="_x0000_i1058" type="#_x0000_t75" style="width:45.2pt;height:23.45pt" equationxml="&lt;">
            <v:imagedata r:id="rId22"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в)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059" type="#_x0000_t75" style="width:22.6pt;height:16.75pt" equationxml="&lt;">
            <v:imagedata r:id="rId21"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060" type="#_x0000_t75" style="width:22.6pt;height:15.9pt" equationxml="&lt;">
            <v:imagedata r:id="rId21"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г)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061" type="#_x0000_t75" style="width:15.05pt;height:16.75pt" equationxml="&lt;">
            <v:imagedata r:id="rId23"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062" type="#_x0000_t75" style="width:15.05pt;height:15.9pt" equationxml="&lt;">
            <v:imagedata r:id="rId23" o:title="" chromakey="white"/>
          </v:shape>
        </w:pict>
      </w:r>
      <w:r w:rsidRPr="00906680">
        <w:rPr>
          <w:rFonts w:ascii="Times New Roman" w:hAnsi="Times New Roman" w:cs="Times New Roman"/>
          <w:sz w:val="24"/>
          <w:szCs w:val="24"/>
        </w:rPr>
        <w:fldChar w:fldCharType="end"/>
      </w:r>
    </w:p>
    <w:p w:rsidR="00906680" w:rsidRPr="00906680" w:rsidRDefault="00906680" w:rsidP="00906680">
      <w:pPr>
        <w:tabs>
          <w:tab w:val="left" w:pos="9072"/>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ПК4.1</w:t>
      </w:r>
    </w:p>
    <w:p w:rsidR="00906680" w:rsidRPr="00906680" w:rsidRDefault="00906680" w:rsidP="00906680">
      <w:pPr>
        <w:tabs>
          <w:tab w:val="left" w:pos="9072"/>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ОК1,ОК3,ПК1.1,ПК1.2,ПК3.1,ПК4.1</w:t>
      </w:r>
    </w:p>
    <w:p w:rsidR="00906680" w:rsidRPr="00906680" w:rsidRDefault="00906680" w:rsidP="00906680">
      <w:pPr>
        <w:tabs>
          <w:tab w:val="left" w:pos="9072"/>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6) Определённый интеграл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15"/>
          <w:sz w:val="24"/>
          <w:szCs w:val="24"/>
        </w:rPr>
        <w:pict>
          <v:shape id="_x0000_i1063" type="#_x0000_t75" style="width:56.95pt;height:24.3pt" equationxml="&lt;">
            <v:imagedata r:id="rId24"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15"/>
          <w:sz w:val="24"/>
          <w:szCs w:val="24"/>
        </w:rPr>
        <w:pict>
          <v:shape id="_x0000_i1064" type="#_x0000_t75" style="width:56.95pt;height:24.3pt" equationxml="&lt;">
            <v:imagedata r:id="rId24"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равен: </w:t>
      </w:r>
    </w:p>
    <w:p w:rsidR="00906680" w:rsidRPr="00906680" w:rsidRDefault="00906680" w:rsidP="00906680">
      <w:pPr>
        <w:tabs>
          <w:tab w:val="center" w:pos="4677"/>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а) 16   б) 6  в) 36   г)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15"/>
          <w:sz w:val="24"/>
          <w:szCs w:val="24"/>
        </w:rPr>
        <w:pict>
          <v:shape id="_x0000_i1065" type="#_x0000_t75" style="width:11.7pt;height:26.8pt" equationxml="&lt;">
            <v:imagedata r:id="rId25"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15"/>
          <w:sz w:val="24"/>
          <w:szCs w:val="24"/>
        </w:rPr>
        <w:pict>
          <v:shape id="_x0000_i1066" type="#_x0000_t75" style="width:10.9pt;height:25.95pt" equationxml="&lt;">
            <v:imagedata r:id="rId25" o:title="" chromakey="white"/>
          </v:shape>
        </w:pict>
      </w:r>
      <w:r w:rsidRPr="00906680">
        <w:rPr>
          <w:rFonts w:ascii="Times New Roman" w:hAnsi="Times New Roman" w:cs="Times New Roman"/>
          <w:sz w:val="24"/>
          <w:szCs w:val="24"/>
        </w:rPr>
        <w:fldChar w:fldCharType="end"/>
      </w:r>
    </w:p>
    <w:p w:rsidR="00906680" w:rsidRPr="00906680" w:rsidRDefault="00906680" w:rsidP="00906680">
      <w:pPr>
        <w:tabs>
          <w:tab w:val="left" w:pos="9072"/>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ОК1,ОК3,ПК1.1,ПК1.2,ПК3.1,ПК4.1</w:t>
      </w:r>
    </w:p>
    <w:p w:rsidR="00906680" w:rsidRPr="00906680" w:rsidRDefault="00906680" w:rsidP="00906680">
      <w:pPr>
        <w:tabs>
          <w:tab w:val="center" w:pos="4677"/>
        </w:tabs>
        <w:spacing w:after="0"/>
        <w:ind w:firstLine="851"/>
        <w:rPr>
          <w:rFonts w:ascii="Times New Roman" w:hAnsi="Times New Roman" w:cs="Times New Roman"/>
          <w:sz w:val="24"/>
          <w:szCs w:val="24"/>
        </w:rPr>
      </w:pPr>
      <w:r w:rsidRPr="00906680">
        <w:rPr>
          <w:rFonts w:ascii="Times New Roman" w:hAnsi="Times New Roman" w:cs="Times New Roman"/>
          <w:sz w:val="24"/>
          <w:szCs w:val="24"/>
          <w:lang w:bidi="ru-RU"/>
        </w:rPr>
        <w:pict>
          <v:shapetype id="_x0000_t202" coordsize="21600,21600" o:spt="202" path="m,l,21600r21600,l21600,xe">
            <v:stroke joinstyle="miter"/>
            <v:path gradientshapeok="t" o:connecttype="rect"/>
          </v:shapetype>
          <v:shape id="_x0000_s1506" type="#_x0000_t202" style="position:absolute;left:0;text-align:left;margin-left:1.85pt;margin-top:19.05pt;width:22pt;height:20.65pt;z-index:-251597824" stroked="f">
            <v:textbox style="mso-next-textbox:#_x0000_s1506">
              <w:txbxContent>
                <w:p w:rsidR="000C1B80" w:rsidRDefault="000C1B80" w:rsidP="00906680">
                  <w:pPr>
                    <w:rPr>
                      <w:sz w:val="20"/>
                      <w:szCs w:val="20"/>
                      <w:lang w:val="en-US"/>
                    </w:rPr>
                  </w:pPr>
                  <w:r>
                    <w:rPr>
                      <w:sz w:val="20"/>
                      <w:szCs w:val="20"/>
                      <w:lang w:val="en-US"/>
                    </w:rPr>
                    <w:t>y</w:t>
                  </w:r>
                </w:p>
              </w:txbxContent>
            </v:textbox>
          </v:shape>
        </w:pict>
      </w:r>
      <w:r w:rsidRPr="00906680">
        <w:rPr>
          <w:rFonts w:ascii="Times New Roman" w:hAnsi="Times New Roman" w:cs="Times New Roman"/>
          <w:sz w:val="24"/>
          <w:szCs w:val="24"/>
          <w:lang w:bidi="ru-RU"/>
        </w:rPr>
        <w:pict>
          <v:shapetype id="_x0000_t32" coordsize="21600,21600" o:spt="32" o:oned="t" path="m,l21600,21600e" filled="f">
            <v:path arrowok="t" fillok="f" o:connecttype="none"/>
            <o:lock v:ext="edit" shapetype="t"/>
          </v:shapetype>
          <v:shape id="_x0000_s1465" type="#_x0000_t32" style="position:absolute;left:0;text-align:left;margin-left:17.7pt;margin-top:25.05pt;width:.05pt;height:94.5pt;flip:y;z-index:251680768" o:connectortype="straight">
            <v:stroke endarrow="block"/>
          </v:shape>
        </w:pict>
      </w:r>
      <w:r w:rsidRPr="00906680">
        <w:rPr>
          <w:rFonts w:ascii="Times New Roman" w:hAnsi="Times New Roman" w:cs="Times New Roman"/>
          <w:sz w:val="24"/>
          <w:szCs w:val="24"/>
        </w:rPr>
        <w:t xml:space="preserve">7) Площадь криволинейной трапеции Д определяется интегралом: </w:t>
      </w:r>
    </w:p>
    <w:p w:rsidR="00906680" w:rsidRPr="00906680" w:rsidRDefault="00906680" w:rsidP="00906680">
      <w:pPr>
        <w:tabs>
          <w:tab w:val="left" w:pos="668"/>
        </w:tabs>
        <w:spacing w:after="0"/>
        <w:ind w:firstLine="851"/>
        <w:rPr>
          <w:rFonts w:ascii="Times New Roman" w:hAnsi="Times New Roman" w:cs="Times New Roman"/>
          <w:sz w:val="24"/>
          <w:szCs w:val="24"/>
        </w:rPr>
      </w:pPr>
      <w:r w:rsidRPr="00906680">
        <w:rPr>
          <w:rFonts w:ascii="Times New Roman" w:hAnsi="Times New Roman" w:cs="Times New Roman"/>
          <w:sz w:val="24"/>
          <w:szCs w:val="24"/>
          <w:lang w:bidi="ru-RU"/>
        </w:rPr>
        <w:pict>
          <v:shape id="_x0000_s1508" type="#_x0000_t202" style="position:absolute;left:0;text-align:left;margin-left:39.3pt;margin-top:5.9pt;width:59.4pt;height:20.65pt;z-index:-251595776" stroked="f">
            <v:textbox style="mso-next-textbox:#_x0000_s1508">
              <w:txbxContent>
                <w:p w:rsidR="000C1B80" w:rsidRDefault="000C1B80" w:rsidP="00906680">
                  <w:pPr>
                    <w:rPr>
                      <w:sz w:val="20"/>
                      <w:szCs w:val="20"/>
                      <w:lang w:val="en-US"/>
                    </w:rPr>
                  </w:pPr>
                  <w:r>
                    <w:rPr>
                      <w:sz w:val="20"/>
                      <w:szCs w:val="20"/>
                      <w:lang w:val="en-US"/>
                    </w:rPr>
                    <w:t>y=</w:t>
                  </w:r>
                  <w:r>
                    <w:rPr>
                      <w:sz w:val="20"/>
                      <w:szCs w:val="20"/>
                      <w:lang w:val="en-US"/>
                    </w:rPr>
                    <w:fldChar w:fldCharType="begin"/>
                  </w:r>
                  <w:r>
                    <w:rPr>
                      <w:sz w:val="20"/>
                      <w:szCs w:val="20"/>
                      <w:lang w:val="en-US"/>
                    </w:rPr>
                    <w:instrText xml:space="preserve"> QUOTE </w:instrText>
                  </w:r>
                  <w:r w:rsidRPr="009718D5">
                    <w:rPr>
                      <w:sz w:val="20"/>
                      <w:szCs w:val="20"/>
                    </w:rPr>
                    <w:pict>
                      <v:shape id="_x0000_i1502" type="#_x0000_t75" style="width:30.15pt;height:12.55pt" equationxml="&lt;">
                        <v:imagedata r:id="rId26" o:title="" chromakey="white"/>
                      </v:shape>
                    </w:pict>
                  </w:r>
                  <w:r>
                    <w:rPr>
                      <w:sz w:val="20"/>
                      <w:szCs w:val="20"/>
                      <w:lang w:val="en-US"/>
                    </w:rPr>
                    <w:fldChar w:fldCharType="separate"/>
                  </w:r>
                  <w:r w:rsidRPr="009718D5">
                    <w:rPr>
                      <w:sz w:val="20"/>
                      <w:szCs w:val="20"/>
                    </w:rPr>
                    <w:pict>
                      <v:shape id="_x0000_i1503" type="#_x0000_t75" style="width:30.15pt;height:12.55pt" equationxml="&lt;">
                        <v:imagedata r:id="rId26" o:title="" chromakey="white"/>
                      </v:shape>
                    </w:pict>
                  </w:r>
                  <w:r>
                    <w:rPr>
                      <w:sz w:val="20"/>
                      <w:szCs w:val="20"/>
                      <w:lang w:val="en-US"/>
                    </w:rPr>
                    <w:fldChar w:fldCharType="end"/>
                  </w:r>
                </w:p>
              </w:txbxContent>
            </v:textbox>
          </v:shape>
        </w:pict>
      </w:r>
      <w:r w:rsidRPr="00906680">
        <w:rPr>
          <w:rFonts w:ascii="Times New Roman" w:hAnsi="Times New Roman" w:cs="Times New Roman"/>
          <w:sz w:val="24"/>
          <w:szCs w:val="24"/>
          <w:lang w:bidi="ru-RU"/>
        </w:rPr>
        <w:pict>
          <v:shape id="_x0000_s1476" type="#_x0000_t32" style="position:absolute;left:0;text-align:left;margin-left:71.5pt;margin-top:26.55pt;width:17.45pt;height:21.9pt;z-index:251692032" o:connectortype="straight"/>
        </w:pict>
      </w:r>
      <w:r w:rsidRPr="00906680">
        <w:rPr>
          <w:rFonts w:ascii="Times New Roman" w:hAnsi="Times New Roman" w:cs="Times New Roman"/>
          <w:sz w:val="24"/>
          <w:szCs w:val="24"/>
          <w:lang w:bidi="ru-RU"/>
        </w:rPr>
        <w:pict>
          <v:shape id="_x0000_s1475" type="#_x0000_t32" style="position:absolute;left:0;text-align:left;margin-left:60.05pt;margin-top:28.1pt;width:28.95pt;height:34.2pt;z-index:251691008" o:connectortype="straight"/>
        </w:pict>
      </w:r>
      <w:r w:rsidRPr="00906680">
        <w:rPr>
          <w:rFonts w:ascii="Times New Roman" w:hAnsi="Times New Roman" w:cs="Times New Roman"/>
          <w:sz w:val="24"/>
          <w:szCs w:val="24"/>
          <w:lang w:bidi="ru-RU"/>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469" type="#_x0000_t19" style="position:absolute;left:0;text-align:left;margin-left:19.35pt;margin-top:22.2pt;width:79.35pt;height:44.25pt;rotation:-12238196fd;flip:y;z-index:251684864" coordsize="21168,21600" adj=",-752599" path="wr-21600,,21600,43200,,,21168,17300nfewr-21600,,21600,43200,,,21168,17300l,21600nsxe">
            <v:path o:connectlocs="0,0;21168,17300;0,21600"/>
          </v:shape>
        </w:pict>
      </w:r>
      <w:r w:rsidRPr="00906680">
        <w:rPr>
          <w:rFonts w:ascii="Times New Roman" w:hAnsi="Times New Roman" w:cs="Times New Roman"/>
          <w:sz w:val="24"/>
          <w:szCs w:val="24"/>
          <w:lang w:bidi="ru-RU"/>
        </w:rPr>
        <w:pict>
          <v:shape id="_x0000_s1468" type="#_x0000_t32" style="position:absolute;left:0;text-align:left;margin-left:88.95pt;margin-top:26.55pt;width:.05pt;height:53.2pt;flip:y;z-index:251683840" o:connectortype="straight" strokeweight="1pt">
            <v:stroke dashstyle="dash"/>
            <v:shadow color="#868686"/>
          </v:shape>
        </w:pict>
      </w:r>
      <w:r w:rsidRPr="00906680">
        <w:rPr>
          <w:rFonts w:ascii="Times New Roman" w:hAnsi="Times New Roman" w:cs="Times New Roman"/>
          <w:sz w:val="24"/>
          <w:szCs w:val="24"/>
        </w:rPr>
        <w:tab/>
      </w:r>
    </w:p>
    <w:p w:rsidR="00906680" w:rsidRPr="00906680" w:rsidRDefault="00906680" w:rsidP="00906680">
      <w:pPr>
        <w:tabs>
          <w:tab w:val="left" w:pos="1065"/>
          <w:tab w:val="left" w:pos="2456"/>
        </w:tabs>
        <w:spacing w:after="0"/>
        <w:ind w:firstLine="851"/>
        <w:rPr>
          <w:rFonts w:ascii="Times New Roman" w:hAnsi="Times New Roman" w:cs="Times New Roman"/>
          <w:sz w:val="24"/>
          <w:szCs w:val="24"/>
        </w:rPr>
      </w:pPr>
      <w:r w:rsidRPr="00906680">
        <w:rPr>
          <w:rFonts w:ascii="Times New Roman" w:hAnsi="Times New Roman" w:cs="Times New Roman"/>
          <w:sz w:val="24"/>
          <w:szCs w:val="24"/>
          <w:lang w:bidi="ru-RU"/>
        </w:rPr>
        <w:pict>
          <v:shape id="_x0000_s1507" type="#_x0000_t202" style="position:absolute;left:0;text-align:left;margin-left:97.3pt;margin-top:45.5pt;width:22pt;height:20.65pt;z-index:-251596800" stroked="f">
            <v:textbox style="mso-next-textbox:#_x0000_s1507">
              <w:txbxContent>
                <w:p w:rsidR="000C1B80" w:rsidRDefault="000C1B80" w:rsidP="00906680">
                  <w:pPr>
                    <w:rPr>
                      <w:sz w:val="20"/>
                      <w:szCs w:val="20"/>
                      <w:lang w:val="en-US"/>
                    </w:rPr>
                  </w:pPr>
                  <w:r>
                    <w:rPr>
                      <w:sz w:val="20"/>
                      <w:szCs w:val="20"/>
                      <w:lang w:val="en-US"/>
                    </w:rPr>
                    <w:t>x</w:t>
                  </w:r>
                </w:p>
              </w:txbxContent>
            </v:textbox>
          </v:shape>
        </w:pict>
      </w:r>
      <w:r w:rsidRPr="00906680">
        <w:rPr>
          <w:rFonts w:ascii="Times New Roman" w:hAnsi="Times New Roman" w:cs="Times New Roman"/>
          <w:sz w:val="24"/>
          <w:szCs w:val="24"/>
          <w:lang w:bidi="ru-RU"/>
        </w:rPr>
        <w:pict>
          <v:shape id="_x0000_s1505" type="#_x0000_t202" style="position:absolute;left:0;text-align:left;margin-left:1.85pt;margin-top:35.95pt;width:22pt;height:20.65pt;z-index:-251598848" stroked="f">
            <v:textbox style="mso-next-textbox:#_x0000_s1505">
              <w:txbxContent>
                <w:p w:rsidR="000C1B80" w:rsidRDefault="000C1B80" w:rsidP="00906680">
                  <w:pPr>
                    <w:rPr>
                      <w:sz w:val="20"/>
                      <w:szCs w:val="20"/>
                    </w:rPr>
                  </w:pPr>
                  <w:r>
                    <w:rPr>
                      <w:sz w:val="20"/>
                      <w:szCs w:val="20"/>
                    </w:rPr>
                    <w:t>0</w:t>
                  </w:r>
                </w:p>
              </w:txbxContent>
            </v:textbox>
          </v:shape>
        </w:pict>
      </w:r>
      <w:r w:rsidRPr="00906680">
        <w:rPr>
          <w:rFonts w:ascii="Times New Roman" w:hAnsi="Times New Roman" w:cs="Times New Roman"/>
          <w:sz w:val="24"/>
          <w:szCs w:val="24"/>
          <w:lang w:bidi="ru-RU"/>
        </w:rPr>
        <w:pict>
          <v:shape id="_x0000_s1504" type="#_x0000_t202" style="position:absolute;left:0;text-align:left;margin-left:84.25pt;margin-top:33.8pt;width:22pt;height:20.65pt;z-index:-251599872" stroked="f">
            <v:textbox style="mso-next-textbox:#_x0000_s1504">
              <w:txbxContent>
                <w:p w:rsidR="000C1B80" w:rsidRDefault="000C1B80" w:rsidP="00906680">
                  <w:pPr>
                    <w:rPr>
                      <w:sz w:val="20"/>
                      <w:szCs w:val="20"/>
                    </w:rPr>
                  </w:pPr>
                  <w:r>
                    <w:rPr>
                      <w:sz w:val="20"/>
                      <w:szCs w:val="20"/>
                    </w:rPr>
                    <w:t>9</w:t>
                  </w:r>
                </w:p>
              </w:txbxContent>
            </v:textbox>
          </v:shape>
        </w:pict>
      </w:r>
      <w:r w:rsidRPr="00906680">
        <w:rPr>
          <w:rFonts w:ascii="Times New Roman" w:hAnsi="Times New Roman" w:cs="Times New Roman"/>
          <w:sz w:val="24"/>
          <w:szCs w:val="24"/>
          <w:lang w:bidi="ru-RU"/>
        </w:rPr>
        <w:pict>
          <v:shape id="_x0000_s1464" type="#_x0000_t202" style="position:absolute;left:0;text-align:left;margin-left:26.35pt;margin-top:35.95pt;width:22pt;height:20.65pt;z-index:251679744" stroked="f">
            <v:textbox style="mso-next-textbox:#_x0000_s1464">
              <w:txbxContent>
                <w:p w:rsidR="000C1B80" w:rsidRDefault="000C1B80" w:rsidP="00906680">
                  <w:pPr>
                    <w:rPr>
                      <w:sz w:val="20"/>
                      <w:szCs w:val="20"/>
                    </w:rPr>
                  </w:pPr>
                  <w:r>
                    <w:rPr>
                      <w:sz w:val="20"/>
                      <w:szCs w:val="20"/>
                    </w:rPr>
                    <w:t>4</w:t>
                  </w:r>
                </w:p>
              </w:txbxContent>
            </v:textbox>
          </v:shape>
        </w:pict>
      </w:r>
      <w:r w:rsidRPr="00906680">
        <w:rPr>
          <w:rFonts w:ascii="Times New Roman" w:hAnsi="Times New Roman" w:cs="Times New Roman"/>
          <w:sz w:val="24"/>
          <w:szCs w:val="24"/>
          <w:lang w:bidi="ru-RU"/>
        </w:rPr>
        <w:pict>
          <v:shape id="_x0000_s1477" type="#_x0000_t202" style="position:absolute;left:0;text-align:left;margin-left:36.95pt;margin-top:54.15pt;width:9.25pt;height:8.4pt;z-index:251693056" stroked="f">
            <v:textbox style="mso-next-textbox:#_x0000_s1477">
              <w:txbxContent>
                <w:p w:rsidR="000C1B80" w:rsidRDefault="000C1B80" w:rsidP="00906680"/>
              </w:txbxContent>
            </v:textbox>
          </v:shape>
        </w:pict>
      </w:r>
      <w:r w:rsidRPr="00906680">
        <w:rPr>
          <w:rFonts w:ascii="Times New Roman" w:hAnsi="Times New Roman" w:cs="Times New Roman"/>
          <w:sz w:val="24"/>
          <w:szCs w:val="24"/>
          <w:lang w:bidi="ru-RU"/>
        </w:rPr>
        <w:pict>
          <v:shape id="_x0000_s1503" type="#_x0000_t202" style="position:absolute;left:0;text-align:left;margin-left:56.5pt;margin-top:14pt;width:23.35pt;height:23.95pt;z-index:-251600896" stroked="f">
            <v:textbox style="mso-next-textbox:#_x0000_s1503">
              <w:txbxContent>
                <w:p w:rsidR="000C1B80" w:rsidRDefault="000C1B80" w:rsidP="00906680">
                  <w:r>
                    <w:t>Д</w:t>
                  </w:r>
                </w:p>
              </w:txbxContent>
            </v:textbox>
          </v:shape>
        </w:pict>
      </w:r>
      <w:r w:rsidRPr="00906680">
        <w:rPr>
          <w:rFonts w:ascii="Times New Roman" w:hAnsi="Times New Roman" w:cs="Times New Roman"/>
          <w:sz w:val="24"/>
          <w:szCs w:val="24"/>
          <w:lang w:bidi="ru-RU"/>
        </w:rPr>
        <w:pict>
          <v:shape id="_x0000_s1474" type="#_x0000_t32" style="position:absolute;left:0;text-align:left;margin-left:50.1pt;margin-top:2.35pt;width:38.9pt;height:45.55pt;z-index:251689984" o:connectortype="straight"/>
        </w:pict>
      </w:r>
      <w:r w:rsidRPr="00906680">
        <w:rPr>
          <w:rFonts w:ascii="Times New Roman" w:hAnsi="Times New Roman" w:cs="Times New Roman"/>
          <w:sz w:val="24"/>
          <w:szCs w:val="24"/>
          <w:lang w:bidi="ru-RU"/>
        </w:rPr>
        <w:pict>
          <v:shape id="_x0000_s1473" type="#_x0000_t32" style="position:absolute;left:0;text-align:left;margin-left:43.2pt;margin-top:4.5pt;width:39.4pt;height:46.75pt;z-index:251688960" o:connectortype="straight"/>
        </w:pict>
      </w:r>
      <w:r w:rsidRPr="00906680">
        <w:rPr>
          <w:rFonts w:ascii="Times New Roman" w:hAnsi="Times New Roman" w:cs="Times New Roman"/>
          <w:sz w:val="24"/>
          <w:szCs w:val="24"/>
          <w:lang w:bidi="ru-RU"/>
        </w:rPr>
        <w:pict>
          <v:shape id="_x0000_s1472" type="#_x0000_t32" style="position:absolute;left:0;text-align:left;margin-left:43.2pt;margin-top:14pt;width:30.4pt;height:37.25pt;z-index:251687936" o:connectortype="straight"/>
        </w:pict>
      </w:r>
      <w:r w:rsidRPr="00906680">
        <w:rPr>
          <w:rFonts w:ascii="Times New Roman" w:hAnsi="Times New Roman" w:cs="Times New Roman"/>
          <w:sz w:val="24"/>
          <w:szCs w:val="24"/>
          <w:lang w:bidi="ru-RU"/>
        </w:rPr>
        <w:pict>
          <v:shape id="_x0000_s1471" type="#_x0000_t32" style="position:absolute;left:0;text-align:left;margin-left:43.2pt;margin-top:24.3pt;width:22.55pt;height:26.95pt;z-index:251686912" o:connectortype="straight"/>
        </w:pict>
      </w:r>
      <w:r w:rsidRPr="00906680">
        <w:rPr>
          <w:rFonts w:ascii="Times New Roman" w:hAnsi="Times New Roman" w:cs="Times New Roman"/>
          <w:sz w:val="24"/>
          <w:szCs w:val="24"/>
          <w:lang w:bidi="ru-RU"/>
        </w:rPr>
        <w:pict>
          <v:shape id="_x0000_s1470" type="#_x0000_t32" style="position:absolute;left:0;text-align:left;margin-left:43.2pt;margin-top:35.95pt;width:13.3pt;height:15.3pt;z-index:251685888" o:connectortype="straight"/>
        </w:pict>
      </w:r>
      <w:r w:rsidRPr="00906680">
        <w:rPr>
          <w:rFonts w:ascii="Times New Roman" w:hAnsi="Times New Roman" w:cs="Times New Roman"/>
          <w:sz w:val="24"/>
          <w:szCs w:val="24"/>
          <w:lang w:bidi="ru-RU"/>
        </w:rPr>
        <w:pict>
          <v:shape id="_x0000_s1467" type="#_x0000_t32" style="position:absolute;left:0;text-align:left;margin-left:43.2pt;margin-top:7.05pt;width:0;height:44.2pt;flip:y;z-index:251682816" o:connectortype="straight" strokeweight="1pt">
            <v:stroke dashstyle="dash"/>
            <v:shadow color="#868686"/>
          </v:shape>
        </w:pict>
      </w:r>
      <w:r w:rsidRPr="00906680">
        <w:rPr>
          <w:rFonts w:ascii="Times New Roman" w:hAnsi="Times New Roman" w:cs="Times New Roman"/>
          <w:sz w:val="24"/>
          <w:szCs w:val="24"/>
          <w:lang w:bidi="ru-RU"/>
        </w:rPr>
        <w:pict>
          <v:shape id="_x0000_s1466" type="#_x0000_t32" style="position:absolute;left:0;text-align:left;margin-left:13.25pt;margin-top:51.25pt;width:94.5pt;height:.05pt;flip:y;z-index:251681792" o:connectortype="straight">
            <v:stroke endarrow="block"/>
          </v:shape>
        </w:pict>
      </w:r>
      <w:r w:rsidRPr="00906680">
        <w:rPr>
          <w:rFonts w:ascii="Times New Roman" w:hAnsi="Times New Roman" w:cs="Times New Roman"/>
          <w:sz w:val="24"/>
          <w:szCs w:val="24"/>
        </w:rPr>
        <w:tab/>
      </w:r>
      <w:r w:rsidRPr="00906680">
        <w:rPr>
          <w:rFonts w:ascii="Times New Roman" w:hAnsi="Times New Roman" w:cs="Times New Roman"/>
          <w:sz w:val="24"/>
          <w:szCs w:val="24"/>
        </w:rPr>
        <w:tab/>
      </w:r>
      <w:r w:rsidRPr="00906680">
        <w:rPr>
          <w:rFonts w:ascii="Times New Roman" w:hAnsi="Times New Roman" w:cs="Times New Roman"/>
          <w:sz w:val="24"/>
          <w:szCs w:val="24"/>
          <w:lang w:val="en-US"/>
        </w:rPr>
        <w:t>a</w:t>
      </w:r>
      <w:r w:rsidRPr="00906680">
        <w:rPr>
          <w:rFonts w:ascii="Times New Roman" w:hAnsi="Times New Roman" w:cs="Times New Roman"/>
          <w:sz w:val="24"/>
          <w:szCs w:val="24"/>
        </w:rPr>
        <w:t xml:space="preserve">)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12"/>
          <w:sz w:val="24"/>
          <w:szCs w:val="24"/>
        </w:rPr>
        <w:pict>
          <v:shape id="_x0000_i1067" type="#_x0000_t75" style="width:83.7pt;height:22.6pt" equationxml="&lt;">
            <v:imagedata r:id="rId27"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12"/>
          <w:sz w:val="24"/>
          <w:szCs w:val="24"/>
        </w:rPr>
        <w:pict>
          <v:shape id="_x0000_i1068" type="#_x0000_t75" style="width:83.7pt;height:22.6pt" equationxml="&lt;">
            <v:imagedata r:id="rId27"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б)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12"/>
          <w:sz w:val="24"/>
          <w:szCs w:val="24"/>
        </w:rPr>
        <w:pict>
          <v:shape id="_x0000_i1069" type="#_x0000_t75" style="width:83.7pt;height:22.6pt" equationxml="&lt;">
            <v:imagedata r:id="rId28"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12"/>
          <w:sz w:val="24"/>
          <w:szCs w:val="24"/>
        </w:rPr>
        <w:pict>
          <v:shape id="_x0000_i1070" type="#_x0000_t75" style="width:83.7pt;height:22.6pt" equationxml="&lt;">
            <v:imagedata r:id="rId28"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в)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12"/>
          <w:sz w:val="24"/>
          <w:szCs w:val="24"/>
        </w:rPr>
        <w:pict>
          <v:shape id="_x0000_i1071" type="#_x0000_t75" style="width:83.7pt;height:22.6pt" equationxml="&lt;">
            <v:imagedata r:id="rId29"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12"/>
          <w:sz w:val="24"/>
          <w:szCs w:val="24"/>
        </w:rPr>
        <w:pict>
          <v:shape id="_x0000_i1072" type="#_x0000_t75" style="width:83.7pt;height:22.6pt" equationxml="&lt;">
            <v:imagedata r:id="rId29" o:title="" chromakey="white"/>
          </v:shape>
        </w:pict>
      </w:r>
      <w:r w:rsidRPr="00906680">
        <w:rPr>
          <w:rFonts w:ascii="Times New Roman" w:hAnsi="Times New Roman" w:cs="Times New Roman"/>
          <w:sz w:val="24"/>
          <w:szCs w:val="24"/>
        </w:rPr>
        <w:fldChar w:fldCharType="end"/>
      </w:r>
    </w:p>
    <w:p w:rsidR="00906680" w:rsidRPr="00906680" w:rsidRDefault="00906680" w:rsidP="00906680">
      <w:pPr>
        <w:tabs>
          <w:tab w:val="left" w:pos="2456"/>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ab/>
        <w:t xml:space="preserve">г)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12"/>
          <w:sz w:val="24"/>
          <w:szCs w:val="24"/>
        </w:rPr>
        <w:pict>
          <v:shape id="_x0000_i1073" type="#_x0000_t75" style="width:48.55pt;height:22.6pt" equationxml="&lt;">
            <v:imagedata r:id="rId30"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12"/>
          <w:sz w:val="24"/>
          <w:szCs w:val="24"/>
        </w:rPr>
        <w:pict>
          <v:shape id="_x0000_i1074" type="#_x0000_t75" style="width:48.55pt;height:22.6pt" equationxml="&lt;">
            <v:imagedata r:id="rId30" o:title="" chromakey="white"/>
          </v:shape>
        </w:pict>
      </w:r>
      <w:r w:rsidRPr="00906680">
        <w:rPr>
          <w:rFonts w:ascii="Times New Roman" w:hAnsi="Times New Roman" w:cs="Times New Roman"/>
          <w:sz w:val="24"/>
          <w:szCs w:val="24"/>
        </w:rPr>
        <w:fldChar w:fldCharType="end"/>
      </w:r>
    </w:p>
    <w:p w:rsidR="00906680" w:rsidRPr="00906680" w:rsidRDefault="00906680" w:rsidP="00906680">
      <w:pPr>
        <w:tabs>
          <w:tab w:val="left" w:pos="2456"/>
        </w:tabs>
        <w:spacing w:after="0"/>
        <w:ind w:firstLine="851"/>
        <w:rPr>
          <w:rFonts w:ascii="Times New Roman" w:hAnsi="Times New Roman" w:cs="Times New Roman"/>
          <w:sz w:val="24"/>
          <w:szCs w:val="24"/>
        </w:rPr>
      </w:pPr>
    </w:p>
    <w:p w:rsidR="00906680" w:rsidRPr="00906680" w:rsidRDefault="00906680" w:rsidP="00906680">
      <w:pPr>
        <w:tabs>
          <w:tab w:val="left" w:pos="9072"/>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ОК1,ОК3,ПК1.1,ПК1.2,ПК3.1,ПК4.1</w:t>
      </w:r>
    </w:p>
    <w:p w:rsidR="00906680" w:rsidRPr="00906680" w:rsidRDefault="00906680" w:rsidP="00906680">
      <w:pPr>
        <w:tabs>
          <w:tab w:val="left" w:pos="2456"/>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8) В результате подстановки </w:t>
      </w:r>
      <w:r w:rsidRPr="00906680">
        <w:rPr>
          <w:rFonts w:ascii="Times New Roman" w:hAnsi="Times New Roman" w:cs="Times New Roman"/>
          <w:sz w:val="24"/>
          <w:szCs w:val="24"/>
          <w:lang w:val="en-US"/>
        </w:rPr>
        <w:t>t</w:t>
      </w:r>
      <w:r w:rsidRPr="00906680">
        <w:rPr>
          <w:rFonts w:ascii="Times New Roman" w:hAnsi="Times New Roman" w:cs="Times New Roman"/>
          <w:sz w:val="24"/>
          <w:szCs w:val="24"/>
        </w:rPr>
        <w:t xml:space="preserve"> = 1-12</w:t>
      </w:r>
      <w:r w:rsidRPr="00906680">
        <w:rPr>
          <w:rFonts w:ascii="Times New Roman" w:hAnsi="Times New Roman" w:cs="Times New Roman"/>
          <w:sz w:val="24"/>
          <w:szCs w:val="24"/>
          <w:lang w:val="en-US"/>
        </w:rPr>
        <w:t>x</w:t>
      </w:r>
      <w:r w:rsidRPr="00906680">
        <w:rPr>
          <w:rFonts w:ascii="Times New Roman" w:hAnsi="Times New Roman" w:cs="Times New Roman"/>
          <w:sz w:val="24"/>
          <w:szCs w:val="24"/>
        </w:rPr>
        <w:t xml:space="preserve"> интеграл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8"/>
          <w:sz w:val="24"/>
          <w:szCs w:val="24"/>
        </w:rPr>
        <w:pict>
          <v:shape id="_x0000_i1075" type="#_x0000_t75" style="width:95.45pt;height:17.6pt" equationxml="&lt;">
            <v:imagedata r:id="rId31"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8"/>
          <w:sz w:val="24"/>
          <w:szCs w:val="24"/>
        </w:rPr>
        <w:pict>
          <v:shape id="_x0000_i1076" type="#_x0000_t75" style="width:95.45pt;height:17.6pt" equationxml="&lt;">
            <v:imagedata r:id="rId31"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приводится к виду: </w:t>
      </w:r>
    </w:p>
    <w:p w:rsidR="00906680" w:rsidRPr="00906680" w:rsidRDefault="00906680" w:rsidP="00906680">
      <w:pPr>
        <w:tabs>
          <w:tab w:val="left" w:pos="2456"/>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а)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8"/>
          <w:sz w:val="24"/>
          <w:szCs w:val="24"/>
        </w:rPr>
        <w:pict>
          <v:shape id="_x0000_i1077" type="#_x0000_t75" style="width:41pt;height:17.6pt" equationxml="&lt;">
            <v:imagedata r:id="rId32"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8"/>
          <w:sz w:val="24"/>
          <w:szCs w:val="24"/>
        </w:rPr>
        <w:pict>
          <v:shape id="_x0000_i1078" type="#_x0000_t75" style="width:41.85pt;height:17.6pt" equationxml="&lt;">
            <v:imagedata r:id="rId32"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б) -12</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8"/>
          <w:sz w:val="24"/>
          <w:szCs w:val="24"/>
        </w:rPr>
        <w:pict>
          <v:shape id="_x0000_i1079" type="#_x0000_t75" style="width:39.35pt;height:17.6pt" equationxml="&lt;">
            <v:imagedata r:id="rId33"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8"/>
          <w:sz w:val="24"/>
          <w:szCs w:val="24"/>
        </w:rPr>
        <w:pict>
          <v:shape id="_x0000_i1080" type="#_x0000_t75" style="width:39.35pt;height:17.6pt" equationxml="&lt;">
            <v:imagedata r:id="rId33"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в)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8"/>
          <w:sz w:val="24"/>
          <w:szCs w:val="24"/>
        </w:rPr>
        <w:pict>
          <v:shape id="_x0000_i1081" type="#_x0000_t75" style="width:41pt;height:17.6pt" equationxml="&lt;">
            <v:imagedata r:id="rId32"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8"/>
          <w:sz w:val="24"/>
          <w:szCs w:val="24"/>
        </w:rPr>
        <w:pict>
          <v:shape id="_x0000_i1082" type="#_x0000_t75" style="width:41.85pt;height:17.6pt" equationxml="&lt;">
            <v:imagedata r:id="rId32"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г)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15"/>
          <w:sz w:val="24"/>
          <w:szCs w:val="24"/>
        </w:rPr>
        <w:pict>
          <v:shape id="_x0000_i1083" type="#_x0000_t75" style="width:56.1pt;height:23.45pt" equationxml="&lt;">
            <v:imagedata r:id="rId34"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15"/>
          <w:sz w:val="24"/>
          <w:szCs w:val="24"/>
        </w:rPr>
        <w:pict>
          <v:shape id="_x0000_i1084" type="#_x0000_t75" style="width:56.1pt;height:23.45pt" equationxml="&lt;">
            <v:imagedata r:id="rId34" o:title="" chromakey="white"/>
          </v:shape>
        </w:pict>
      </w:r>
      <w:r w:rsidRPr="00906680">
        <w:rPr>
          <w:rFonts w:ascii="Times New Roman" w:hAnsi="Times New Roman" w:cs="Times New Roman"/>
          <w:sz w:val="24"/>
          <w:szCs w:val="24"/>
        </w:rPr>
        <w:fldChar w:fldCharType="end"/>
      </w:r>
    </w:p>
    <w:p w:rsidR="00906680" w:rsidRPr="00906680" w:rsidRDefault="00906680" w:rsidP="00906680">
      <w:pPr>
        <w:tabs>
          <w:tab w:val="left" w:pos="9072"/>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ОК1,ОК3,ПК1.1,ПК1.2,ПК3.1,ПК4.1</w:t>
      </w:r>
    </w:p>
    <w:p w:rsidR="00906680" w:rsidRPr="00906680" w:rsidRDefault="00906680" w:rsidP="00906680">
      <w:pPr>
        <w:tabs>
          <w:tab w:val="left" w:pos="2456"/>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9) Дана функция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085" type="#_x0000_t75" style="width:107.15pt;height:16.75pt" equationxml="&lt;">
            <v:imagedata r:id="rId35"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086" type="#_x0000_t75" style="width:107.15pt;height:15.9pt" equationxml="&lt;">
            <v:imagedata r:id="rId35"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Установите соответствие между производными функции в точках  и их значениями:</w:t>
      </w:r>
    </w:p>
    <w:p w:rsidR="00906680" w:rsidRPr="00906680" w:rsidRDefault="00906680" w:rsidP="00906680">
      <w:pPr>
        <w:tabs>
          <w:tab w:val="left" w:pos="2456"/>
          <w:tab w:val="left" w:pos="3883"/>
          <w:tab w:val="left" w:pos="4951"/>
          <w:tab w:val="left" w:pos="6164"/>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1) </w:t>
      </w:r>
      <w:r w:rsidRPr="00906680">
        <w:rPr>
          <w:rFonts w:ascii="Times New Roman" w:hAnsi="Times New Roman" w:cs="Times New Roman"/>
          <w:sz w:val="24"/>
          <w:szCs w:val="24"/>
          <w:lang w:val="en-US"/>
        </w:rPr>
        <w:t>y</w:t>
      </w:r>
      <w:r w:rsidRPr="00906680">
        <w:rPr>
          <w:rFonts w:ascii="Times New Roman" w:hAnsi="Times New Roman" w:cs="Times New Roman"/>
          <w:sz w:val="24"/>
          <w:szCs w:val="24"/>
        </w:rPr>
        <w:t xml:space="preserve">′(0)  2) </w:t>
      </w:r>
      <w:r w:rsidRPr="00906680">
        <w:rPr>
          <w:rFonts w:ascii="Times New Roman" w:hAnsi="Times New Roman" w:cs="Times New Roman"/>
          <w:sz w:val="24"/>
          <w:szCs w:val="24"/>
          <w:lang w:val="en-US"/>
        </w:rPr>
        <w:t>y</w:t>
      </w:r>
      <w:r w:rsidRPr="00906680">
        <w:rPr>
          <w:rFonts w:ascii="Times New Roman" w:hAnsi="Times New Roman" w:cs="Times New Roman"/>
          <w:sz w:val="24"/>
          <w:szCs w:val="24"/>
        </w:rPr>
        <w:t>′ (1)  3)</w:t>
      </w:r>
      <w:r w:rsidRPr="00906680">
        <w:rPr>
          <w:rFonts w:ascii="Times New Roman" w:hAnsi="Times New Roman" w:cs="Times New Roman"/>
          <w:sz w:val="24"/>
          <w:szCs w:val="24"/>
          <w:lang w:val="en-US"/>
        </w:rPr>
        <w:t>y</w:t>
      </w:r>
      <w:r w:rsidRPr="00906680">
        <w:rPr>
          <w:rFonts w:ascii="Times New Roman" w:hAnsi="Times New Roman" w:cs="Times New Roman"/>
          <w:sz w:val="24"/>
          <w:szCs w:val="24"/>
        </w:rPr>
        <w:t xml:space="preserve">′(-1)  </w:t>
      </w:r>
      <w:r w:rsidRPr="00906680">
        <w:rPr>
          <w:rFonts w:ascii="Times New Roman" w:hAnsi="Times New Roman" w:cs="Times New Roman"/>
          <w:sz w:val="24"/>
          <w:szCs w:val="24"/>
        </w:rPr>
        <w:tab/>
        <w:t xml:space="preserve">    </w:t>
      </w:r>
      <w:r w:rsidRPr="00906680">
        <w:rPr>
          <w:rFonts w:ascii="Times New Roman" w:hAnsi="Times New Roman" w:cs="Times New Roman"/>
          <w:sz w:val="24"/>
          <w:szCs w:val="24"/>
        </w:rPr>
        <w:tab/>
        <w:t xml:space="preserve">  </w:t>
      </w:r>
      <w:r w:rsidRPr="00906680">
        <w:rPr>
          <w:rFonts w:ascii="Times New Roman" w:hAnsi="Times New Roman" w:cs="Times New Roman"/>
          <w:sz w:val="24"/>
          <w:szCs w:val="24"/>
        </w:rPr>
        <w:tab/>
      </w:r>
    </w:p>
    <w:p w:rsidR="00906680" w:rsidRPr="00906680" w:rsidRDefault="00906680" w:rsidP="00906680">
      <w:pPr>
        <w:tabs>
          <w:tab w:val="left" w:pos="2456"/>
          <w:tab w:val="left" w:pos="3883"/>
          <w:tab w:val="left" w:pos="4951"/>
          <w:tab w:val="left" w:pos="6164"/>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   16            24           0</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ОК2, ПК1.1, ПК1.2</w:t>
      </w:r>
    </w:p>
    <w:p w:rsidR="00906680" w:rsidRPr="00906680" w:rsidRDefault="00906680" w:rsidP="00906680">
      <w:pPr>
        <w:tabs>
          <w:tab w:val="left" w:pos="2456"/>
          <w:tab w:val="left" w:pos="3883"/>
          <w:tab w:val="left" w:pos="4951"/>
          <w:tab w:val="left" w:pos="6164"/>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10) Производная функции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087" type="#_x0000_t75" style="width:83.7pt;height:16.75pt" equationxml="&lt;">
            <v:imagedata r:id="rId36"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088" type="#_x0000_t75" style="width:83.7pt;height:15.9pt" equationxml="&lt;">
            <v:imagedata r:id="rId36"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в точке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089" type="#_x0000_t75" style="width:83.7pt;height:16.75pt" equationxml="&lt;">
            <v:imagedata r:id="rId37"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090" type="#_x0000_t75" style="width:83.7pt;height:15.9pt" equationxml="&lt;">
            <v:imagedata r:id="rId37" o:title="" chromakey="white"/>
          </v:shape>
        </w:pict>
      </w:r>
      <w:r w:rsidRPr="00906680">
        <w:rPr>
          <w:rFonts w:ascii="Times New Roman" w:hAnsi="Times New Roman" w:cs="Times New Roman"/>
          <w:sz w:val="24"/>
          <w:szCs w:val="24"/>
        </w:rPr>
        <w:fldChar w:fldCharType="end"/>
      </w:r>
    </w:p>
    <w:p w:rsidR="00906680" w:rsidRPr="00906680" w:rsidRDefault="00906680" w:rsidP="00906680">
      <w:pPr>
        <w:tabs>
          <w:tab w:val="left" w:pos="2456"/>
          <w:tab w:val="left" w:pos="3883"/>
          <w:tab w:val="left" w:pos="4951"/>
          <w:tab w:val="left" w:pos="6164"/>
        </w:tabs>
        <w:spacing w:after="0"/>
        <w:ind w:firstLine="851"/>
        <w:rPr>
          <w:rFonts w:ascii="Times New Roman" w:hAnsi="Times New Roman" w:cs="Times New Roman"/>
          <w:sz w:val="24"/>
          <w:szCs w:val="24"/>
        </w:rPr>
      </w:pPr>
      <w:r w:rsidRPr="00906680">
        <w:rPr>
          <w:rFonts w:ascii="Times New Roman" w:hAnsi="Times New Roman" w:cs="Times New Roman"/>
          <w:sz w:val="24"/>
          <w:szCs w:val="24"/>
          <w:lang w:val="en-US"/>
        </w:rPr>
        <w:t>a</w:t>
      </w:r>
      <w:r w:rsidRPr="00906680">
        <w:rPr>
          <w:rFonts w:ascii="Times New Roman" w:hAnsi="Times New Roman" w:cs="Times New Roman"/>
          <w:sz w:val="24"/>
          <w:szCs w:val="24"/>
        </w:rPr>
        <w:t xml:space="preserve">) -3             б)   0              в) 3             г)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15"/>
          <w:sz w:val="24"/>
          <w:szCs w:val="24"/>
        </w:rPr>
        <w:pict>
          <v:shape id="_x0000_i1091" type="#_x0000_t75" style="width:5.85pt;height:24.3pt" equationxml="&lt;">
            <v:imagedata r:id="rId38"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15"/>
          <w:sz w:val="24"/>
          <w:szCs w:val="24"/>
        </w:rPr>
        <w:pict>
          <v:shape id="_x0000_i1092" type="#_x0000_t75" style="width:5.85pt;height:24.3pt" equationxml="&lt;">
            <v:imagedata r:id="rId38" o:title="" chromakey="white"/>
          </v:shape>
        </w:pict>
      </w:r>
      <w:r w:rsidRPr="00906680">
        <w:rPr>
          <w:rFonts w:ascii="Times New Roman" w:hAnsi="Times New Roman" w:cs="Times New Roman"/>
          <w:sz w:val="24"/>
          <w:szCs w:val="24"/>
        </w:rPr>
        <w:fldChar w:fldCharType="end"/>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ОК2, ПК1.1, ПК1.2</w:t>
      </w:r>
    </w:p>
    <w:p w:rsidR="00906680" w:rsidRPr="00906680" w:rsidRDefault="00906680" w:rsidP="00906680">
      <w:pPr>
        <w:tabs>
          <w:tab w:val="left" w:pos="2456"/>
          <w:tab w:val="left" w:pos="3883"/>
          <w:tab w:val="left" w:pos="4951"/>
          <w:tab w:val="left" w:pos="6164"/>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11) Определенный интеграл </w:t>
      </w:r>
      <w:r w:rsidRPr="00906680">
        <w:rPr>
          <w:rFonts w:ascii="Times New Roman" w:hAnsi="Times New Roman" w:cs="Times New Roman"/>
          <w:sz w:val="24"/>
          <w:szCs w:val="24"/>
          <w:lang w:val="en-US"/>
        </w:rPr>
        <w:fldChar w:fldCharType="begin"/>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lang w:val="en-US"/>
        </w:rPr>
        <w:instrText>QUOTE</w:instrText>
      </w:r>
      <w:r w:rsidRPr="00906680">
        <w:rPr>
          <w:rFonts w:ascii="Times New Roman" w:hAnsi="Times New Roman" w:cs="Times New Roman"/>
          <w:sz w:val="24"/>
          <w:szCs w:val="24"/>
        </w:rPr>
        <w:instrText xml:space="preserve"> </w:instrText>
      </w:r>
      <w:r w:rsidRPr="00906680">
        <w:rPr>
          <w:rFonts w:ascii="Times New Roman" w:hAnsi="Times New Roman" w:cs="Times New Roman"/>
          <w:position w:val="-17"/>
          <w:sz w:val="24"/>
          <w:szCs w:val="24"/>
        </w:rPr>
        <w:pict>
          <v:shape id="_x0000_i1093" type="#_x0000_t75" style="width:28.45pt;height:24.3pt" equationxml="&lt;">
            <v:imagedata r:id="rId39"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lang w:val="en-US"/>
        </w:rPr>
        <w:fldChar w:fldCharType="separate"/>
      </w:r>
      <w:r w:rsidRPr="00906680">
        <w:rPr>
          <w:rFonts w:ascii="Times New Roman" w:hAnsi="Times New Roman" w:cs="Times New Roman"/>
          <w:position w:val="-17"/>
          <w:sz w:val="24"/>
          <w:szCs w:val="24"/>
        </w:rPr>
        <w:pict>
          <v:shape id="_x0000_i1094" type="#_x0000_t75" style="width:28.45pt;height:24.3pt" equationxml="&lt;">
            <v:imagedata r:id="rId39" o:title="" chromakey="white"/>
          </v:shape>
        </w:pict>
      </w:r>
      <w:r w:rsidRPr="00906680">
        <w:rPr>
          <w:rFonts w:ascii="Times New Roman" w:hAnsi="Times New Roman" w:cs="Times New Roman"/>
          <w:sz w:val="24"/>
          <w:szCs w:val="24"/>
          <w:lang w:val="en-US"/>
        </w:rPr>
        <w:fldChar w:fldCharType="end"/>
      </w:r>
      <w:proofErr w:type="spellStart"/>
      <w:r w:rsidRPr="00906680">
        <w:rPr>
          <w:rFonts w:ascii="Times New Roman" w:hAnsi="Times New Roman" w:cs="Times New Roman"/>
          <w:sz w:val="24"/>
          <w:szCs w:val="24"/>
          <w:lang w:val="en-US"/>
        </w:rPr>
        <w:t>dx</w:t>
      </w:r>
      <w:proofErr w:type="spellEnd"/>
      <w:r w:rsidRPr="00906680">
        <w:rPr>
          <w:rFonts w:ascii="Times New Roman" w:hAnsi="Times New Roman" w:cs="Times New Roman"/>
          <w:sz w:val="24"/>
          <w:szCs w:val="24"/>
        </w:rPr>
        <w:t xml:space="preserve"> равен:</w:t>
      </w:r>
    </w:p>
    <w:p w:rsidR="00906680" w:rsidRPr="00906680" w:rsidRDefault="00906680" w:rsidP="00906680">
      <w:pPr>
        <w:tabs>
          <w:tab w:val="left" w:pos="2456"/>
          <w:tab w:val="left" w:pos="3883"/>
          <w:tab w:val="left" w:pos="4951"/>
          <w:tab w:val="left" w:pos="6164"/>
        </w:tabs>
        <w:spacing w:after="0"/>
        <w:ind w:firstLine="851"/>
        <w:rPr>
          <w:rFonts w:ascii="Times New Roman" w:hAnsi="Times New Roman" w:cs="Times New Roman"/>
          <w:sz w:val="24"/>
          <w:szCs w:val="24"/>
        </w:rPr>
      </w:pPr>
      <w:r w:rsidRPr="00906680">
        <w:rPr>
          <w:rFonts w:ascii="Times New Roman" w:hAnsi="Times New Roman" w:cs="Times New Roman"/>
          <w:sz w:val="24"/>
          <w:szCs w:val="24"/>
          <w:lang w:val="en-US"/>
        </w:rPr>
        <w:t>a</w:t>
      </w:r>
      <w:r w:rsidRPr="00906680">
        <w:rPr>
          <w:rFonts w:ascii="Times New Roman" w:hAnsi="Times New Roman" w:cs="Times New Roman"/>
          <w:sz w:val="24"/>
          <w:szCs w:val="24"/>
        </w:rPr>
        <w:t>) 6      б) 2</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095" type="#_x0000_t75" style="width:17.6pt;height:17.6pt" equationxml="&lt;">
            <v:imagedata r:id="rId40"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096" type="#_x0000_t75" style="width:17.6pt;height:17.6pt" equationxml="&lt;">
            <v:imagedata r:id="rId40"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в) 4     г)16</w:t>
      </w:r>
    </w:p>
    <w:p w:rsidR="00906680" w:rsidRPr="00906680" w:rsidRDefault="00906680" w:rsidP="00906680">
      <w:pPr>
        <w:tabs>
          <w:tab w:val="left" w:pos="9072"/>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ОК1,ОК3,ПК1.1,ПК1.2,ПК3.1,ПК4.1</w:t>
      </w:r>
    </w:p>
    <w:p w:rsidR="00906680" w:rsidRPr="00906680" w:rsidRDefault="00906680" w:rsidP="00906680">
      <w:pPr>
        <w:tabs>
          <w:tab w:val="left" w:pos="2456"/>
          <w:tab w:val="left" w:pos="3883"/>
          <w:tab w:val="left" w:pos="4951"/>
          <w:tab w:val="left" w:pos="6164"/>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12) Площадь фигуры, ограниченной графиками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097" type="#_x0000_t75" style="width:41pt;height:16.75pt" equationxml="&lt;">
            <v:imagedata r:id="rId41"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098" type="#_x0000_t75" style="width:41.85pt;height:15.9pt" equationxml="&lt;">
            <v:imagedata r:id="rId41"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осью </w:t>
      </w:r>
      <w:r w:rsidRPr="00906680">
        <w:rPr>
          <w:rFonts w:ascii="Times New Roman" w:hAnsi="Times New Roman" w:cs="Times New Roman"/>
          <w:sz w:val="24"/>
          <w:szCs w:val="24"/>
          <w:lang w:val="en-US"/>
        </w:rPr>
        <w:t>OX</w:t>
      </w:r>
      <w:r w:rsidRPr="00906680">
        <w:rPr>
          <w:rFonts w:ascii="Times New Roman" w:hAnsi="Times New Roman" w:cs="Times New Roman"/>
          <w:sz w:val="24"/>
          <w:szCs w:val="24"/>
        </w:rPr>
        <w:t xml:space="preserve"> и прямыми</w:t>
      </w:r>
    </w:p>
    <w:p w:rsidR="00906680" w:rsidRPr="00906680" w:rsidRDefault="00906680" w:rsidP="00906680">
      <w:pPr>
        <w:tabs>
          <w:tab w:val="left" w:pos="2456"/>
          <w:tab w:val="left" w:pos="3883"/>
          <w:tab w:val="left" w:pos="4951"/>
          <w:tab w:val="left" w:pos="6164"/>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 </w:t>
      </w:r>
      <w:r w:rsidRPr="00906680">
        <w:rPr>
          <w:rFonts w:ascii="Times New Roman" w:hAnsi="Times New Roman" w:cs="Times New Roman"/>
          <w:sz w:val="24"/>
          <w:szCs w:val="24"/>
          <w:lang w:val="en-US"/>
        </w:rPr>
        <w:t>x</w:t>
      </w:r>
      <w:r w:rsidRPr="00906680">
        <w:rPr>
          <w:rFonts w:ascii="Times New Roman" w:hAnsi="Times New Roman" w:cs="Times New Roman"/>
          <w:sz w:val="24"/>
          <w:szCs w:val="24"/>
        </w:rPr>
        <w:t xml:space="preserve"> = 1, </w:t>
      </w:r>
      <w:r w:rsidRPr="00906680">
        <w:rPr>
          <w:rFonts w:ascii="Times New Roman" w:hAnsi="Times New Roman" w:cs="Times New Roman"/>
          <w:sz w:val="24"/>
          <w:szCs w:val="24"/>
          <w:lang w:val="en-US"/>
        </w:rPr>
        <w:t>x</w:t>
      </w:r>
      <w:r w:rsidRPr="00906680">
        <w:rPr>
          <w:rFonts w:ascii="Times New Roman" w:hAnsi="Times New Roman" w:cs="Times New Roman"/>
          <w:sz w:val="24"/>
          <w:szCs w:val="24"/>
        </w:rPr>
        <w:t>= 3 равна:</w:t>
      </w:r>
    </w:p>
    <w:p w:rsidR="00906680" w:rsidRPr="00906680" w:rsidRDefault="00906680" w:rsidP="00906680">
      <w:pPr>
        <w:tabs>
          <w:tab w:val="left" w:pos="2456"/>
          <w:tab w:val="left" w:pos="3883"/>
          <w:tab w:val="left" w:pos="4951"/>
          <w:tab w:val="left" w:pos="6164"/>
        </w:tabs>
        <w:spacing w:after="0"/>
        <w:ind w:firstLine="851"/>
        <w:rPr>
          <w:rFonts w:ascii="Times New Roman" w:hAnsi="Times New Roman" w:cs="Times New Roman"/>
          <w:sz w:val="24"/>
          <w:szCs w:val="24"/>
        </w:rPr>
      </w:pPr>
      <w:r w:rsidRPr="00906680">
        <w:rPr>
          <w:rFonts w:ascii="Times New Roman" w:hAnsi="Times New Roman" w:cs="Times New Roman"/>
          <w:sz w:val="24"/>
          <w:szCs w:val="24"/>
          <w:lang w:val="en-US"/>
        </w:rPr>
        <w:t>a</w:t>
      </w:r>
      <w:r w:rsidRPr="00906680">
        <w:rPr>
          <w:rFonts w:ascii="Times New Roman" w:hAnsi="Times New Roman" w:cs="Times New Roman"/>
          <w:sz w:val="24"/>
          <w:szCs w:val="24"/>
        </w:rPr>
        <w:t xml:space="preserve">) 9      б)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15"/>
          <w:sz w:val="24"/>
          <w:szCs w:val="24"/>
        </w:rPr>
        <w:pict>
          <v:shape id="_x0000_i1099" type="#_x0000_t75" style="width:11.7pt;height:24.3pt" equationxml="&lt;">
            <v:imagedata r:id="rId42"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15"/>
          <w:sz w:val="24"/>
          <w:szCs w:val="24"/>
        </w:rPr>
        <w:pict>
          <v:shape id="_x0000_i1100" type="#_x0000_t75" style="width:10.9pt;height:24.3pt" equationxml="&lt;">
            <v:imagedata r:id="rId42"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в) 7</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15"/>
          <w:sz w:val="24"/>
          <w:szCs w:val="24"/>
        </w:rPr>
        <w:pict>
          <v:shape id="_x0000_i1101" type="#_x0000_t75" style="width:5.85pt;height:24.3pt" equationxml="&lt;">
            <v:imagedata r:id="rId43"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15"/>
          <w:sz w:val="24"/>
          <w:szCs w:val="24"/>
        </w:rPr>
        <w:pict>
          <v:shape id="_x0000_i1102" type="#_x0000_t75" style="width:5.85pt;height:24.3pt" equationxml="&lt;">
            <v:imagedata r:id="rId43"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г) 9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15"/>
          <w:sz w:val="24"/>
          <w:szCs w:val="24"/>
        </w:rPr>
        <w:pict>
          <v:shape id="_x0000_i1103" type="#_x0000_t75" style="width:5.85pt;height:24.3pt" equationxml="&lt;">
            <v:imagedata r:id="rId38"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15"/>
          <w:sz w:val="24"/>
          <w:szCs w:val="24"/>
        </w:rPr>
        <w:pict>
          <v:shape id="_x0000_i1104" type="#_x0000_t75" style="width:5.85pt;height:24.3pt" equationxml="&lt;">
            <v:imagedata r:id="rId38" o:title="" chromakey="white"/>
          </v:shape>
        </w:pict>
      </w:r>
      <w:r w:rsidRPr="00906680">
        <w:rPr>
          <w:rFonts w:ascii="Times New Roman" w:hAnsi="Times New Roman" w:cs="Times New Roman"/>
          <w:sz w:val="24"/>
          <w:szCs w:val="24"/>
        </w:rPr>
        <w:fldChar w:fldCharType="end"/>
      </w:r>
    </w:p>
    <w:p w:rsidR="00906680" w:rsidRPr="00906680" w:rsidRDefault="00906680" w:rsidP="00906680">
      <w:pPr>
        <w:tabs>
          <w:tab w:val="left" w:pos="9072"/>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ОК1,ОК3,ПК1.1,ПК1.2,ПК3.1,ПК4.1</w:t>
      </w:r>
    </w:p>
    <w:p w:rsidR="00906680" w:rsidRPr="00906680" w:rsidRDefault="00906680" w:rsidP="00906680">
      <w:pPr>
        <w:tabs>
          <w:tab w:val="left" w:pos="2456"/>
          <w:tab w:val="left" w:pos="3883"/>
          <w:tab w:val="left" w:pos="4951"/>
          <w:tab w:val="left" w:pos="6164"/>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13) Число, сопряжённое числу </w:t>
      </w:r>
      <w:r w:rsidRPr="00906680">
        <w:rPr>
          <w:rFonts w:ascii="Times New Roman" w:hAnsi="Times New Roman" w:cs="Times New Roman"/>
          <w:sz w:val="24"/>
          <w:szCs w:val="24"/>
          <w:lang w:val="en-US"/>
        </w:rPr>
        <w:t>z</w:t>
      </w:r>
      <w:r w:rsidRPr="00906680">
        <w:rPr>
          <w:rFonts w:ascii="Times New Roman" w:hAnsi="Times New Roman" w:cs="Times New Roman"/>
          <w:sz w:val="24"/>
          <w:szCs w:val="24"/>
        </w:rPr>
        <w:t>= 5-9</w:t>
      </w:r>
      <w:proofErr w:type="spellStart"/>
      <w:r w:rsidRPr="00906680">
        <w:rPr>
          <w:rFonts w:ascii="Times New Roman" w:hAnsi="Times New Roman" w:cs="Times New Roman"/>
          <w:sz w:val="24"/>
          <w:szCs w:val="24"/>
          <w:lang w:val="en-US"/>
        </w:rPr>
        <w:t>i</w:t>
      </w:r>
      <w:proofErr w:type="spellEnd"/>
      <w:r w:rsidRPr="00906680">
        <w:rPr>
          <w:rFonts w:ascii="Times New Roman" w:hAnsi="Times New Roman" w:cs="Times New Roman"/>
          <w:sz w:val="24"/>
          <w:szCs w:val="24"/>
        </w:rPr>
        <w:t xml:space="preserve">, равно </w:t>
      </w:r>
    </w:p>
    <w:p w:rsidR="00906680" w:rsidRPr="00906680" w:rsidRDefault="00906680" w:rsidP="00906680">
      <w:pPr>
        <w:tabs>
          <w:tab w:val="left" w:pos="2456"/>
          <w:tab w:val="left" w:pos="3883"/>
          <w:tab w:val="left" w:pos="4951"/>
          <w:tab w:val="left" w:pos="6164"/>
        </w:tabs>
        <w:spacing w:after="0"/>
        <w:ind w:firstLine="851"/>
        <w:rPr>
          <w:rFonts w:ascii="Times New Roman" w:hAnsi="Times New Roman" w:cs="Times New Roman"/>
          <w:sz w:val="24"/>
          <w:szCs w:val="24"/>
        </w:rPr>
      </w:pPr>
      <w:r w:rsidRPr="00906680">
        <w:rPr>
          <w:rFonts w:ascii="Times New Roman" w:hAnsi="Times New Roman" w:cs="Times New Roman"/>
          <w:sz w:val="24"/>
          <w:szCs w:val="24"/>
          <w:lang w:val="en-US"/>
        </w:rPr>
        <w:t>a</w:t>
      </w:r>
      <w:r w:rsidRPr="00906680">
        <w:rPr>
          <w:rFonts w:ascii="Times New Roman" w:hAnsi="Times New Roman" w:cs="Times New Roman"/>
          <w:sz w:val="24"/>
          <w:szCs w:val="24"/>
        </w:rPr>
        <w:t xml:space="preserve">)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105" type="#_x0000_t75" style="width:72.85pt;height:16.75pt" equationxml="&lt;">
            <v:imagedata r:id="rId44"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106" type="#_x0000_t75" style="width:72.85pt;height:15.9pt" equationxml="&lt;">
            <v:imagedata r:id="rId44"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б)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107" type="#_x0000_t75" style="width:62.8pt;height:16.75pt" equationxml="&lt;">
            <v:imagedata r:id="rId45"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108" type="#_x0000_t75" style="width:62.8pt;height:15.9pt" equationxml="&lt;">
            <v:imagedata r:id="rId45"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в)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109" type="#_x0000_t75" style="width:72.85pt;height:16.75pt" equationxml="&lt;">
            <v:imagedata r:id="rId46"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110" type="#_x0000_t75" style="width:72.85pt;height:15.9pt" equationxml="&lt;">
            <v:imagedata r:id="rId46"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г)   9</w:t>
      </w:r>
      <w:proofErr w:type="spellStart"/>
      <w:r w:rsidRPr="00906680">
        <w:rPr>
          <w:rFonts w:ascii="Times New Roman" w:hAnsi="Times New Roman" w:cs="Times New Roman"/>
          <w:sz w:val="24"/>
          <w:szCs w:val="24"/>
          <w:lang w:val="en-US"/>
        </w:rPr>
        <w:t>i</w:t>
      </w:r>
      <w:proofErr w:type="spellEnd"/>
    </w:p>
    <w:p w:rsidR="00906680" w:rsidRPr="00906680" w:rsidRDefault="00906680" w:rsidP="00906680">
      <w:pPr>
        <w:tabs>
          <w:tab w:val="left" w:pos="2456"/>
          <w:tab w:val="left" w:pos="3883"/>
          <w:tab w:val="left" w:pos="4951"/>
          <w:tab w:val="left" w:pos="6164"/>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ОК2, ОК4, ПК4.1</w:t>
      </w:r>
    </w:p>
    <w:p w:rsidR="00906680" w:rsidRPr="00906680" w:rsidRDefault="00906680" w:rsidP="00906680">
      <w:pPr>
        <w:tabs>
          <w:tab w:val="left" w:pos="2456"/>
          <w:tab w:val="left" w:pos="3883"/>
          <w:tab w:val="left" w:pos="4951"/>
          <w:tab w:val="left" w:pos="6164"/>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14) Произведение комплексных чисел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111" type="#_x0000_t75" style="width:60.3pt;height:16.75pt" equationxml="&lt;">
            <v:imagedata r:id="rId47"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112" type="#_x0000_t75" style="width:60.3pt;height:15.9pt" equationxml="&lt;">
            <v:imagedata r:id="rId47"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и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113" type="#_x0000_t75" style="width:78.7pt;height:16.75pt" equationxml="&lt;">
            <v:imagedata r:id="rId48"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114" type="#_x0000_t75" style="width:78.7pt;height:15.9pt" equationxml="&lt;">
            <v:imagedata r:id="rId48"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равно:</w:t>
      </w:r>
    </w:p>
    <w:p w:rsidR="00906680" w:rsidRPr="00906680" w:rsidRDefault="00906680" w:rsidP="00906680">
      <w:pPr>
        <w:tabs>
          <w:tab w:val="left" w:pos="2456"/>
          <w:tab w:val="left" w:pos="3883"/>
          <w:tab w:val="left" w:pos="4951"/>
          <w:tab w:val="left" w:pos="6164"/>
        </w:tabs>
        <w:spacing w:after="0"/>
        <w:ind w:firstLine="851"/>
        <w:rPr>
          <w:rFonts w:ascii="Times New Roman" w:hAnsi="Times New Roman" w:cs="Times New Roman"/>
          <w:sz w:val="24"/>
          <w:szCs w:val="24"/>
        </w:rPr>
      </w:pPr>
      <w:r w:rsidRPr="00906680">
        <w:rPr>
          <w:rFonts w:ascii="Times New Roman" w:hAnsi="Times New Roman" w:cs="Times New Roman"/>
          <w:sz w:val="24"/>
          <w:szCs w:val="24"/>
          <w:lang w:val="en-US"/>
        </w:rPr>
        <w:t>a</w:t>
      </w:r>
      <w:r w:rsidRPr="00906680">
        <w:rPr>
          <w:rFonts w:ascii="Times New Roman" w:hAnsi="Times New Roman" w:cs="Times New Roman"/>
          <w:sz w:val="24"/>
          <w:szCs w:val="24"/>
        </w:rPr>
        <w:t xml:space="preserve">)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115" type="#_x0000_t75" style="width:80.35pt;height:16.75pt" equationxml="&lt;">
            <v:imagedata r:id="rId49"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116" type="#_x0000_t75" style="width:80.35pt;height:15.9pt" equationxml="&lt;">
            <v:imagedata r:id="rId49"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б)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117" type="#_x0000_t75" style="width:80.35pt;height:16.75pt" equationxml="&lt;">
            <v:imagedata r:id="rId50"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118" type="#_x0000_t75" style="width:80.35pt;height:15.9pt" equationxml="&lt;">
            <v:imagedata r:id="rId50"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в)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119" type="#_x0000_t75" style="width:80.35pt;height:16.75pt" equationxml="&lt;">
            <v:imagedata r:id="rId51"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120" type="#_x0000_t75" style="width:80.35pt;height:15.9pt" equationxml="&lt;">
            <v:imagedata r:id="rId51"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г)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121" type="#_x0000_t75" style="width:80.35pt;height:16.75pt" equationxml="&lt;">
            <v:imagedata r:id="rId52"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122" type="#_x0000_t75" style="width:80.35pt;height:15.9pt" equationxml="&lt;">
            <v:imagedata r:id="rId52" o:title="" chromakey="white"/>
          </v:shape>
        </w:pict>
      </w:r>
      <w:r w:rsidRPr="00906680">
        <w:rPr>
          <w:rFonts w:ascii="Times New Roman" w:hAnsi="Times New Roman" w:cs="Times New Roman"/>
          <w:sz w:val="24"/>
          <w:szCs w:val="24"/>
        </w:rPr>
        <w:fldChar w:fldCharType="end"/>
      </w:r>
    </w:p>
    <w:p w:rsidR="00906680" w:rsidRPr="00906680" w:rsidRDefault="00906680" w:rsidP="00906680">
      <w:pPr>
        <w:tabs>
          <w:tab w:val="left" w:pos="2456"/>
          <w:tab w:val="left" w:pos="3883"/>
          <w:tab w:val="left" w:pos="4951"/>
          <w:tab w:val="left" w:pos="6164"/>
        </w:tabs>
        <w:spacing w:after="0"/>
        <w:ind w:firstLine="851"/>
        <w:rPr>
          <w:rFonts w:ascii="Times New Roman" w:hAnsi="Times New Roman" w:cs="Times New Roman"/>
          <w:sz w:val="24"/>
          <w:szCs w:val="24"/>
        </w:rPr>
      </w:pPr>
      <w:r w:rsidRPr="00906680">
        <w:rPr>
          <w:rFonts w:ascii="Times New Roman" w:hAnsi="Times New Roman" w:cs="Times New Roman"/>
          <w:sz w:val="24"/>
          <w:szCs w:val="24"/>
        </w:rPr>
        <w:lastRenderedPageBreak/>
        <w:t>ОК2, ОК4, ПК4.1</w:t>
      </w:r>
    </w:p>
    <w:p w:rsidR="00906680" w:rsidRPr="00906680" w:rsidRDefault="00906680" w:rsidP="00906680">
      <w:pPr>
        <w:tabs>
          <w:tab w:val="left" w:pos="2456"/>
          <w:tab w:val="left" w:pos="3883"/>
          <w:tab w:val="left" w:pos="4951"/>
          <w:tab w:val="left" w:pos="6164"/>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15) Комплексное число </w:t>
      </w:r>
      <w:r w:rsidRPr="00906680">
        <w:rPr>
          <w:rFonts w:ascii="Times New Roman" w:hAnsi="Times New Roman" w:cs="Times New Roman"/>
          <w:sz w:val="24"/>
          <w:szCs w:val="24"/>
          <w:lang w:val="en-US"/>
        </w:rPr>
        <w:t>z</w:t>
      </w:r>
      <w:r w:rsidRPr="00906680">
        <w:rPr>
          <w:rFonts w:ascii="Times New Roman" w:hAnsi="Times New Roman" w:cs="Times New Roman"/>
          <w:sz w:val="24"/>
          <w:szCs w:val="24"/>
        </w:rPr>
        <w:t xml:space="preserve">  можно изобразить точкой координатной плоскости, которая будет располагаться  для </w:t>
      </w:r>
      <w:r w:rsidRPr="00906680">
        <w:rPr>
          <w:rFonts w:ascii="Times New Roman" w:hAnsi="Times New Roman" w:cs="Times New Roman"/>
          <w:sz w:val="24"/>
          <w:szCs w:val="24"/>
          <w:lang w:val="en-US"/>
        </w:rPr>
        <w:t>z</w:t>
      </w:r>
      <w:r w:rsidRPr="00906680">
        <w:rPr>
          <w:rFonts w:ascii="Times New Roman" w:hAnsi="Times New Roman" w:cs="Times New Roman"/>
          <w:sz w:val="24"/>
          <w:szCs w:val="24"/>
        </w:rPr>
        <w:t>=2-4</w:t>
      </w:r>
      <w:proofErr w:type="spellStart"/>
      <w:r w:rsidRPr="00906680">
        <w:rPr>
          <w:rFonts w:ascii="Times New Roman" w:hAnsi="Times New Roman" w:cs="Times New Roman"/>
          <w:sz w:val="24"/>
          <w:szCs w:val="24"/>
          <w:lang w:val="en-US"/>
        </w:rPr>
        <w:t>i</w:t>
      </w:r>
      <w:proofErr w:type="spellEnd"/>
    </w:p>
    <w:p w:rsidR="00906680" w:rsidRPr="00906680" w:rsidRDefault="00906680" w:rsidP="00906680">
      <w:pPr>
        <w:tabs>
          <w:tab w:val="left" w:pos="2456"/>
          <w:tab w:val="left" w:pos="3883"/>
          <w:tab w:val="left" w:pos="4951"/>
          <w:tab w:val="left" w:pos="6164"/>
        </w:tabs>
        <w:spacing w:after="0"/>
        <w:ind w:firstLine="851"/>
        <w:rPr>
          <w:rFonts w:ascii="Times New Roman" w:hAnsi="Times New Roman" w:cs="Times New Roman"/>
          <w:sz w:val="24"/>
          <w:szCs w:val="24"/>
        </w:rPr>
      </w:pPr>
      <w:r w:rsidRPr="00906680">
        <w:rPr>
          <w:rFonts w:ascii="Times New Roman" w:hAnsi="Times New Roman" w:cs="Times New Roman"/>
          <w:sz w:val="24"/>
          <w:szCs w:val="24"/>
          <w:lang w:val="en-US"/>
        </w:rPr>
        <w:t>a</w:t>
      </w:r>
      <w:r w:rsidRPr="00906680">
        <w:rPr>
          <w:rFonts w:ascii="Times New Roman" w:hAnsi="Times New Roman" w:cs="Times New Roman"/>
          <w:sz w:val="24"/>
          <w:szCs w:val="24"/>
        </w:rPr>
        <w:t>) в</w:t>
      </w:r>
      <w:r w:rsidRPr="00906680">
        <w:rPr>
          <w:rFonts w:ascii="Times New Roman" w:hAnsi="Times New Roman" w:cs="Times New Roman"/>
          <w:sz w:val="24"/>
          <w:szCs w:val="24"/>
          <w:lang w:val="en-US"/>
        </w:rPr>
        <w:t>I</w:t>
      </w:r>
      <w:r w:rsidRPr="00906680">
        <w:rPr>
          <w:rFonts w:ascii="Times New Roman" w:hAnsi="Times New Roman" w:cs="Times New Roman"/>
          <w:sz w:val="24"/>
          <w:szCs w:val="24"/>
        </w:rPr>
        <w:t xml:space="preserve">четверти   б) во </w:t>
      </w:r>
      <w:r w:rsidRPr="00906680">
        <w:rPr>
          <w:rFonts w:ascii="Times New Roman" w:hAnsi="Times New Roman" w:cs="Times New Roman"/>
          <w:sz w:val="24"/>
          <w:szCs w:val="24"/>
          <w:lang w:val="en-US"/>
        </w:rPr>
        <w:t>II</w:t>
      </w:r>
      <w:r w:rsidRPr="00906680">
        <w:rPr>
          <w:rFonts w:ascii="Times New Roman" w:hAnsi="Times New Roman" w:cs="Times New Roman"/>
          <w:sz w:val="24"/>
          <w:szCs w:val="24"/>
        </w:rPr>
        <w:t xml:space="preserve"> четверти   в) в </w:t>
      </w:r>
      <w:r w:rsidRPr="00906680">
        <w:rPr>
          <w:rFonts w:ascii="Times New Roman" w:hAnsi="Times New Roman" w:cs="Times New Roman"/>
          <w:sz w:val="24"/>
          <w:szCs w:val="24"/>
          <w:lang w:val="en-US"/>
        </w:rPr>
        <w:t>III</w:t>
      </w:r>
      <w:r w:rsidRPr="00906680">
        <w:rPr>
          <w:rFonts w:ascii="Times New Roman" w:hAnsi="Times New Roman" w:cs="Times New Roman"/>
          <w:sz w:val="24"/>
          <w:szCs w:val="24"/>
        </w:rPr>
        <w:t xml:space="preserve"> четверти  г) в </w:t>
      </w:r>
      <w:r w:rsidRPr="00906680">
        <w:rPr>
          <w:rFonts w:ascii="Times New Roman" w:hAnsi="Times New Roman" w:cs="Times New Roman"/>
          <w:sz w:val="24"/>
          <w:szCs w:val="24"/>
          <w:lang w:val="en-US"/>
        </w:rPr>
        <w:t>IV</w:t>
      </w:r>
      <w:r w:rsidRPr="00906680">
        <w:rPr>
          <w:rFonts w:ascii="Times New Roman" w:hAnsi="Times New Roman" w:cs="Times New Roman"/>
          <w:sz w:val="24"/>
          <w:szCs w:val="24"/>
        </w:rPr>
        <w:t>четверти</w:t>
      </w:r>
    </w:p>
    <w:p w:rsidR="00906680" w:rsidRPr="00906680" w:rsidRDefault="00906680" w:rsidP="00906680">
      <w:pPr>
        <w:tabs>
          <w:tab w:val="left" w:pos="2456"/>
          <w:tab w:val="left" w:pos="3883"/>
          <w:tab w:val="left" w:pos="4951"/>
          <w:tab w:val="left" w:pos="6164"/>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ОК2, ОК4, ПК4.1</w:t>
      </w:r>
    </w:p>
    <w:p w:rsidR="00906680" w:rsidRPr="00906680" w:rsidRDefault="00906680" w:rsidP="00906680">
      <w:pPr>
        <w:tabs>
          <w:tab w:val="left" w:pos="2456"/>
          <w:tab w:val="left" w:pos="3883"/>
          <w:tab w:val="left" w:pos="4951"/>
          <w:tab w:val="left" w:pos="6164"/>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16) Уравнение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123" type="#_x0000_t75" style="width:187.55pt;height:16.75pt" equationxml="&lt;">
            <v:imagedata r:id="rId53"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124" type="#_x0000_t75" style="width:187.55pt;height:15.9pt" equationxml="&lt;">
            <v:imagedata r:id="rId53" o:title="" chromakey="white"/>
          </v:shape>
        </w:pict>
      </w:r>
      <w:r w:rsidRPr="00906680">
        <w:rPr>
          <w:rFonts w:ascii="Times New Roman" w:hAnsi="Times New Roman" w:cs="Times New Roman"/>
          <w:sz w:val="24"/>
          <w:szCs w:val="24"/>
        </w:rPr>
        <w:fldChar w:fldCharType="end"/>
      </w:r>
    </w:p>
    <w:p w:rsidR="00906680" w:rsidRPr="00906680" w:rsidRDefault="00906680" w:rsidP="00906680">
      <w:pPr>
        <w:tabs>
          <w:tab w:val="left" w:pos="2456"/>
          <w:tab w:val="left" w:pos="3883"/>
          <w:tab w:val="left" w:pos="5695"/>
        </w:tabs>
        <w:spacing w:after="0"/>
        <w:ind w:firstLine="851"/>
        <w:rPr>
          <w:rFonts w:ascii="Times New Roman" w:hAnsi="Times New Roman" w:cs="Times New Roman"/>
          <w:sz w:val="24"/>
          <w:szCs w:val="24"/>
        </w:rPr>
      </w:pPr>
      <w:r w:rsidRPr="00906680">
        <w:rPr>
          <w:rFonts w:ascii="Times New Roman" w:hAnsi="Times New Roman" w:cs="Times New Roman"/>
          <w:sz w:val="24"/>
          <w:szCs w:val="24"/>
          <w:lang w:val="en-US"/>
        </w:rPr>
        <w:t>a</w:t>
      </w:r>
      <w:r w:rsidRPr="00906680">
        <w:rPr>
          <w:rFonts w:ascii="Times New Roman" w:hAnsi="Times New Roman" w:cs="Times New Roman"/>
          <w:sz w:val="24"/>
          <w:szCs w:val="24"/>
        </w:rPr>
        <w:t xml:space="preserve">)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125" type="#_x0000_t75" style="width:79.55pt;height:16.75pt" equationxml="&lt;">
            <v:imagedata r:id="rId54"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126" type="#_x0000_t75" style="width:79.55pt;height:15.9pt" equationxml="&lt;">
            <v:imagedata r:id="rId54"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б) не имеет корней    в)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127" type="#_x0000_t75" style="width:77pt;height:16.75pt" equationxml="&lt;">
            <v:imagedata r:id="rId55"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128" type="#_x0000_t75" style="width:76.2pt;height:15.9pt" equationxml="&lt;">
            <v:imagedata r:id="rId55"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г) 5+3</w:t>
      </w:r>
      <w:proofErr w:type="spellStart"/>
      <w:r w:rsidRPr="00906680">
        <w:rPr>
          <w:rFonts w:ascii="Times New Roman" w:hAnsi="Times New Roman" w:cs="Times New Roman"/>
          <w:sz w:val="24"/>
          <w:szCs w:val="24"/>
          <w:lang w:val="en-US"/>
        </w:rPr>
        <w:t>i</w:t>
      </w:r>
      <w:proofErr w:type="spellEnd"/>
      <w:r w:rsidRPr="00906680">
        <w:rPr>
          <w:rFonts w:ascii="Times New Roman" w:hAnsi="Times New Roman" w:cs="Times New Roman"/>
          <w:sz w:val="24"/>
          <w:szCs w:val="24"/>
        </w:rPr>
        <w:t>=</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129" type="#_x0000_t75" style="width:13.4pt;height:16.75pt" equationxml="&lt;">
            <v:imagedata r:id="rId56"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130" type="#_x0000_t75" style="width:13.4pt;height:15.9pt" equationxml="&lt;">
            <v:imagedata r:id="rId56" o:title="" chromakey="white"/>
          </v:shape>
        </w:pict>
      </w:r>
      <w:r w:rsidRPr="00906680">
        <w:rPr>
          <w:rFonts w:ascii="Times New Roman" w:hAnsi="Times New Roman" w:cs="Times New Roman"/>
          <w:sz w:val="24"/>
          <w:szCs w:val="24"/>
        </w:rPr>
        <w:fldChar w:fldCharType="end"/>
      </w:r>
    </w:p>
    <w:p w:rsidR="00906680" w:rsidRPr="00906680" w:rsidRDefault="00906680" w:rsidP="00906680">
      <w:pPr>
        <w:adjustRightInd w:val="0"/>
        <w:spacing w:after="0"/>
        <w:ind w:firstLine="851"/>
        <w:rPr>
          <w:rFonts w:ascii="Times New Roman" w:hAnsi="Times New Roman" w:cs="Times New Roman"/>
          <w:sz w:val="24"/>
          <w:szCs w:val="24"/>
        </w:rPr>
      </w:pPr>
      <w:r w:rsidRPr="00906680">
        <w:rPr>
          <w:rFonts w:ascii="Times New Roman" w:hAnsi="Times New Roman" w:cs="Times New Roman"/>
          <w:sz w:val="24"/>
          <w:szCs w:val="24"/>
        </w:rPr>
        <w:pict>
          <v:shape id="_x0000_i1131" type="#_x0000_t75" style="width:159.05pt;height:15.9pt" equationxml="&lt;">
            <v:imagedata r:id="rId57" o:title="" chromakey="white"/>
          </v:shape>
        </w:pict>
      </w:r>
    </w:p>
    <w:p w:rsidR="00906680" w:rsidRPr="00906680" w:rsidRDefault="00906680" w:rsidP="00906680">
      <w:pPr>
        <w:tabs>
          <w:tab w:val="left" w:pos="2456"/>
          <w:tab w:val="left" w:pos="3883"/>
          <w:tab w:val="left" w:pos="4951"/>
          <w:tab w:val="left" w:pos="6164"/>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ОК2, ОК4, ПК4.1</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17) В урне 10 белых, 5 красных и 5 зеленых шаров. Найти вероятность того, что вынутый наугад шар будет цветным (не белым).</w:t>
      </w:r>
    </w:p>
    <w:p w:rsidR="00906680" w:rsidRPr="00906680" w:rsidRDefault="00906680" w:rsidP="00906680">
      <w:pPr>
        <w:tabs>
          <w:tab w:val="left" w:pos="2456"/>
          <w:tab w:val="left" w:pos="3883"/>
          <w:tab w:val="left" w:pos="4951"/>
          <w:tab w:val="left" w:pos="6164"/>
        </w:tabs>
        <w:spacing w:after="0"/>
        <w:ind w:firstLine="851"/>
        <w:rPr>
          <w:rFonts w:ascii="Times New Roman" w:hAnsi="Times New Roman" w:cs="Times New Roman"/>
          <w:sz w:val="24"/>
          <w:szCs w:val="24"/>
        </w:rPr>
      </w:pPr>
      <w:r w:rsidRPr="00906680">
        <w:rPr>
          <w:rFonts w:ascii="Times New Roman" w:hAnsi="Times New Roman" w:cs="Times New Roman"/>
          <w:sz w:val="24"/>
          <w:szCs w:val="24"/>
          <w:lang w:val="en-US"/>
        </w:rPr>
        <w:t>a</w:t>
      </w:r>
      <w:r w:rsidRPr="00906680">
        <w:rPr>
          <w:rFonts w:ascii="Times New Roman" w:hAnsi="Times New Roman" w:cs="Times New Roman"/>
          <w:sz w:val="24"/>
          <w:szCs w:val="24"/>
        </w:rPr>
        <w:t xml:space="preserve">) 0,25      б)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132" type="#_x0000_t75" style="width:18.4pt;height:16.75pt" equationxml="&lt;">
            <v:imagedata r:id="rId58"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133" type="#_x0000_t75" style="width:17.6pt;height:15.9pt" equationxml="&lt;">
            <v:imagedata r:id="rId58"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в) 20      г) 4</w:t>
      </w:r>
    </w:p>
    <w:p w:rsidR="00906680" w:rsidRPr="00906680" w:rsidRDefault="00906680" w:rsidP="00906680">
      <w:pPr>
        <w:tabs>
          <w:tab w:val="left" w:pos="2456"/>
          <w:tab w:val="left" w:pos="3883"/>
          <w:tab w:val="left" w:pos="4951"/>
          <w:tab w:val="left" w:pos="6164"/>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ОК1,ОК2,ОК3,ПК3.1</w:t>
      </w:r>
    </w:p>
    <w:p w:rsidR="00906680" w:rsidRPr="00906680" w:rsidRDefault="00906680" w:rsidP="00906680">
      <w:pPr>
        <w:spacing w:after="0"/>
        <w:ind w:firstLine="851"/>
        <w:rPr>
          <w:rFonts w:ascii="Times New Roman" w:hAnsi="Times New Roman" w:cs="Times New Roman"/>
          <w:color w:val="FF0000"/>
          <w:sz w:val="24"/>
          <w:szCs w:val="24"/>
        </w:rPr>
      </w:pPr>
      <w:r w:rsidRPr="00906680">
        <w:rPr>
          <w:rFonts w:ascii="Times New Roman" w:hAnsi="Times New Roman" w:cs="Times New Roman"/>
          <w:sz w:val="24"/>
          <w:szCs w:val="24"/>
        </w:rPr>
        <w:t>18)</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134" type="#_x0000_t75" style="width:3.35pt;height:16.75pt" equationxml="&lt;">
            <v:imagedata r:id="rId59"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135" type="#_x0000_t75" style="width:3.35pt;height:15.9pt" equationxml="&lt;">
            <v:imagedata r:id="rId59"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а) </w:t>
      </w:r>
      <w:r w:rsidRPr="00906680">
        <w:rPr>
          <w:rFonts w:ascii="Times New Roman" w:hAnsi="Times New Roman" w:cs="Times New Roman"/>
          <w:color w:val="FF0000"/>
          <w:sz w:val="24"/>
          <w:szCs w:val="24"/>
        </w:rPr>
        <w:fldChar w:fldCharType="begin"/>
      </w:r>
      <w:r w:rsidRPr="00906680">
        <w:rPr>
          <w:rFonts w:ascii="Times New Roman" w:hAnsi="Times New Roman" w:cs="Times New Roman"/>
          <w:color w:val="FF0000"/>
          <w:sz w:val="24"/>
          <w:szCs w:val="24"/>
        </w:rPr>
        <w:instrText xml:space="preserve"> QUOTE </w:instrText>
      </w:r>
      <w:r w:rsidRPr="00906680">
        <w:rPr>
          <w:rFonts w:ascii="Times New Roman" w:hAnsi="Times New Roman" w:cs="Times New Roman"/>
          <w:position w:val="-15"/>
          <w:sz w:val="24"/>
          <w:szCs w:val="24"/>
        </w:rPr>
        <w:pict>
          <v:shape id="_x0000_i1136" type="#_x0000_t75" style="width:77pt;height:26.8pt" equationxml="&lt;">
            <v:imagedata r:id="rId60" o:title="" chromakey="white"/>
          </v:shape>
        </w:pict>
      </w:r>
      <w:r w:rsidRPr="00906680">
        <w:rPr>
          <w:rFonts w:ascii="Times New Roman" w:hAnsi="Times New Roman" w:cs="Times New Roman"/>
          <w:color w:val="FF0000"/>
          <w:sz w:val="24"/>
          <w:szCs w:val="24"/>
        </w:rPr>
        <w:instrText xml:space="preserve"> </w:instrText>
      </w:r>
      <w:r w:rsidRPr="00906680">
        <w:rPr>
          <w:rFonts w:ascii="Times New Roman" w:hAnsi="Times New Roman" w:cs="Times New Roman"/>
          <w:color w:val="FF0000"/>
          <w:sz w:val="24"/>
          <w:szCs w:val="24"/>
        </w:rPr>
        <w:fldChar w:fldCharType="separate"/>
      </w:r>
      <w:r w:rsidRPr="00906680">
        <w:rPr>
          <w:rFonts w:ascii="Times New Roman" w:hAnsi="Times New Roman" w:cs="Times New Roman"/>
          <w:position w:val="-15"/>
          <w:sz w:val="24"/>
          <w:szCs w:val="24"/>
        </w:rPr>
        <w:pict>
          <v:shape id="_x0000_i1137" type="#_x0000_t75" style="width:76.2pt;height:25.95pt" equationxml="&lt;">
            <v:imagedata r:id="rId60" o:title="" chromakey="white"/>
          </v:shape>
        </w:pict>
      </w:r>
      <w:r w:rsidRPr="00906680">
        <w:rPr>
          <w:rFonts w:ascii="Times New Roman" w:hAnsi="Times New Roman" w:cs="Times New Roman"/>
          <w:color w:val="FF0000"/>
          <w:sz w:val="24"/>
          <w:szCs w:val="24"/>
        </w:rPr>
        <w:fldChar w:fldCharType="end"/>
      </w:r>
    </w:p>
    <w:p w:rsidR="00906680" w:rsidRPr="00906680" w:rsidRDefault="00906680" w:rsidP="00906680">
      <w:pPr>
        <w:tabs>
          <w:tab w:val="left" w:pos="2456"/>
          <w:tab w:val="left" w:pos="3883"/>
          <w:tab w:val="left" w:pos="4951"/>
          <w:tab w:val="left" w:pos="6164"/>
        </w:tabs>
        <w:spacing w:after="0"/>
        <w:ind w:firstLine="851"/>
        <w:rPr>
          <w:rFonts w:ascii="Times New Roman" w:hAnsi="Times New Roman" w:cs="Times New Roman"/>
          <w:sz w:val="24"/>
          <w:szCs w:val="24"/>
        </w:rPr>
      </w:pPr>
      <w:r w:rsidRPr="00906680">
        <w:rPr>
          <w:rFonts w:ascii="Times New Roman" w:hAnsi="Times New Roman" w:cs="Times New Roman"/>
          <w:sz w:val="24"/>
          <w:szCs w:val="24"/>
          <w:lang w:val="en-US"/>
        </w:rPr>
        <w:t>a</w:t>
      </w:r>
      <w:r w:rsidRPr="00906680">
        <w:rPr>
          <w:rFonts w:ascii="Times New Roman" w:hAnsi="Times New Roman" w:cs="Times New Roman"/>
          <w:sz w:val="24"/>
          <w:szCs w:val="24"/>
        </w:rPr>
        <w:t xml:space="preserve">) 9      б)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138" type="#_x0000_t75" style="width:7.55pt;height:16.75pt" equationxml="&lt;">
            <v:imagedata r:id="rId61"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139" type="#_x0000_t75" style="width:7.55pt;height:15.9pt" equationxml="&lt;">
            <v:imagedata r:id="rId61"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в) 4,5      г) 4</w:t>
      </w:r>
    </w:p>
    <w:p w:rsidR="00906680" w:rsidRPr="00906680" w:rsidRDefault="00906680" w:rsidP="00906680">
      <w:pPr>
        <w:tabs>
          <w:tab w:val="left" w:pos="9072"/>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ОК1,ОК3,ПК1.1,ПК1.2,ПК3.1,ПК4.1</w:t>
      </w:r>
    </w:p>
    <w:p w:rsidR="00906680" w:rsidRPr="00906680" w:rsidRDefault="00906680" w:rsidP="00906680">
      <w:pPr>
        <w:adjustRightInd w:val="0"/>
        <w:spacing w:after="0"/>
        <w:ind w:firstLine="851"/>
        <w:rPr>
          <w:rFonts w:ascii="Times New Roman" w:hAnsi="Times New Roman" w:cs="Times New Roman"/>
          <w:sz w:val="24"/>
          <w:szCs w:val="24"/>
        </w:rPr>
      </w:pPr>
      <w:r w:rsidRPr="00906680">
        <w:rPr>
          <w:rFonts w:ascii="Times New Roman" w:hAnsi="Times New Roman" w:cs="Times New Roman"/>
          <w:bCs/>
          <w:sz w:val="24"/>
          <w:szCs w:val="24"/>
        </w:rPr>
        <w:t>19)</w:t>
      </w:r>
      <w:r w:rsidRPr="00906680">
        <w:rPr>
          <w:rFonts w:ascii="Times New Roman" w:hAnsi="Times New Roman" w:cs="Times New Roman"/>
          <w:b/>
          <w:bCs/>
          <w:sz w:val="24"/>
          <w:szCs w:val="24"/>
        </w:rPr>
        <w:t xml:space="preserve"> </w:t>
      </w:r>
      <w:r w:rsidRPr="00906680">
        <w:rPr>
          <w:rFonts w:ascii="Times New Roman" w:hAnsi="Times New Roman" w:cs="Times New Roman"/>
          <w:sz w:val="24"/>
          <w:szCs w:val="24"/>
        </w:rPr>
        <w:t xml:space="preserve">Пусть </w:t>
      </w:r>
      <w:r w:rsidRPr="00906680">
        <w:rPr>
          <w:rFonts w:ascii="Times New Roman" w:hAnsi="Times New Roman" w:cs="Times New Roman"/>
          <w:i/>
          <w:iCs/>
          <w:sz w:val="24"/>
          <w:szCs w:val="24"/>
        </w:rPr>
        <w:t xml:space="preserve">А = </w:t>
      </w:r>
      <w:r w:rsidRPr="00906680">
        <w:rPr>
          <w:rFonts w:ascii="Times New Roman" w:hAnsi="Times New Roman" w:cs="Times New Roman"/>
          <w:sz w:val="24"/>
          <w:szCs w:val="24"/>
        </w:rPr>
        <w:t xml:space="preserve">{1, 3, 5, 47}; </w:t>
      </w:r>
      <w:r w:rsidRPr="00906680">
        <w:rPr>
          <w:rFonts w:ascii="Times New Roman" w:hAnsi="Times New Roman" w:cs="Times New Roman"/>
          <w:i/>
          <w:iCs/>
          <w:sz w:val="24"/>
          <w:szCs w:val="24"/>
        </w:rPr>
        <w:t xml:space="preserve">В = </w:t>
      </w:r>
      <w:r w:rsidRPr="00906680">
        <w:rPr>
          <w:rFonts w:ascii="Times New Roman" w:hAnsi="Times New Roman" w:cs="Times New Roman"/>
          <w:sz w:val="24"/>
          <w:szCs w:val="24"/>
        </w:rPr>
        <w:t xml:space="preserve">{2, 14, 5, 8}; </w:t>
      </w:r>
      <w:r w:rsidRPr="00906680">
        <w:rPr>
          <w:rFonts w:ascii="Times New Roman" w:hAnsi="Times New Roman" w:cs="Times New Roman"/>
          <w:i/>
          <w:iCs/>
          <w:sz w:val="24"/>
          <w:szCs w:val="24"/>
        </w:rPr>
        <w:t xml:space="preserve">С = </w:t>
      </w:r>
      <w:r w:rsidRPr="00906680">
        <w:rPr>
          <w:rFonts w:ascii="Times New Roman" w:hAnsi="Times New Roman" w:cs="Times New Roman"/>
          <w:sz w:val="24"/>
          <w:szCs w:val="24"/>
        </w:rPr>
        <w:t>{1, 2, 3, 14, 5}.</w:t>
      </w:r>
    </w:p>
    <w:p w:rsidR="00906680" w:rsidRPr="00906680" w:rsidRDefault="00906680" w:rsidP="00906680">
      <w:pPr>
        <w:adjustRightInd w:val="0"/>
        <w:spacing w:after="0"/>
        <w:ind w:firstLine="851"/>
        <w:rPr>
          <w:rFonts w:ascii="Times New Roman" w:hAnsi="Times New Roman" w:cs="Times New Roman"/>
          <w:i/>
          <w:iCs/>
          <w:sz w:val="24"/>
          <w:szCs w:val="24"/>
        </w:rPr>
      </w:pPr>
      <w:r w:rsidRPr="00906680">
        <w:rPr>
          <w:rFonts w:ascii="Times New Roman" w:hAnsi="Times New Roman" w:cs="Times New Roman"/>
          <w:sz w:val="24"/>
          <w:szCs w:val="24"/>
        </w:rPr>
        <w:t xml:space="preserve">Найдите </w:t>
      </w:r>
      <w:r w:rsidRPr="00906680">
        <w:rPr>
          <w:rFonts w:ascii="Times New Roman" w:hAnsi="Times New Roman" w:cs="Times New Roman"/>
          <w:i/>
          <w:iCs/>
          <w:sz w:val="24"/>
          <w:szCs w:val="24"/>
        </w:rPr>
        <w:t>A</w:t>
      </w:r>
      <w:r w:rsidRPr="00906680">
        <w:rPr>
          <w:rFonts w:ascii="Times New Roman" w:hAnsi="Times New Roman" w:cs="Times New Roman"/>
          <w:i/>
          <w:iCs/>
          <w:sz w:val="24"/>
          <w:szCs w:val="24"/>
        </w:rPr>
        <w:sym w:font="Symbol" w:char="00C8"/>
      </w:r>
      <w:r w:rsidRPr="00906680">
        <w:rPr>
          <w:rFonts w:ascii="Times New Roman" w:hAnsi="Times New Roman" w:cs="Times New Roman"/>
          <w:i/>
          <w:iCs/>
          <w:sz w:val="24"/>
          <w:szCs w:val="24"/>
        </w:rPr>
        <w:t xml:space="preserve"> С, В </w:t>
      </w:r>
      <w:r w:rsidRPr="00906680">
        <w:rPr>
          <w:rFonts w:ascii="Times New Roman" w:hAnsi="Times New Roman" w:cs="Times New Roman"/>
          <w:i/>
          <w:iCs/>
          <w:sz w:val="24"/>
          <w:szCs w:val="24"/>
        </w:rPr>
        <w:sym w:font="Symbol" w:char="00C7"/>
      </w:r>
      <w:r w:rsidRPr="00906680">
        <w:rPr>
          <w:rFonts w:ascii="Times New Roman" w:hAnsi="Times New Roman" w:cs="Times New Roman"/>
          <w:i/>
          <w:iCs/>
          <w:sz w:val="24"/>
          <w:szCs w:val="24"/>
        </w:rPr>
        <w:t>С</w:t>
      </w:r>
    </w:p>
    <w:p w:rsidR="00906680" w:rsidRPr="00906680" w:rsidRDefault="00906680" w:rsidP="00906680">
      <w:pPr>
        <w:tabs>
          <w:tab w:val="left" w:pos="9072"/>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ОК1,ОК3,ПК1.1,ПК1.2,ПК3.1,ПК4.1</w:t>
      </w:r>
    </w:p>
    <w:p w:rsidR="00906680" w:rsidRPr="00906680" w:rsidRDefault="00906680" w:rsidP="00906680">
      <w:pPr>
        <w:adjustRightInd w:val="0"/>
        <w:spacing w:after="0"/>
        <w:ind w:firstLine="851"/>
        <w:rPr>
          <w:rFonts w:ascii="Times New Roman" w:hAnsi="Times New Roman" w:cs="Times New Roman"/>
          <w:sz w:val="24"/>
          <w:szCs w:val="24"/>
        </w:rPr>
      </w:pPr>
      <w:r w:rsidRPr="00906680">
        <w:rPr>
          <w:rFonts w:ascii="Times New Roman" w:hAnsi="Times New Roman" w:cs="Times New Roman"/>
          <w:iCs/>
          <w:sz w:val="24"/>
          <w:szCs w:val="24"/>
        </w:rPr>
        <w:t xml:space="preserve">20) Вычислить определитель: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30"/>
          <w:sz w:val="24"/>
          <w:szCs w:val="24"/>
        </w:rPr>
        <w:pict>
          <v:shape id="_x0000_i1140" type="#_x0000_t75" style="width:43.55pt;height:39.35pt" equationxml="&lt;">
            <v:imagedata r:id="rId62"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30"/>
          <w:sz w:val="24"/>
          <w:szCs w:val="24"/>
        </w:rPr>
        <w:pict>
          <v:shape id="_x0000_i1141" type="#_x0000_t75" style="width:43.55pt;height:39.35pt" equationxml="&lt;">
            <v:imagedata r:id="rId62"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w:t>
      </w:r>
    </w:p>
    <w:p w:rsidR="00906680" w:rsidRPr="00906680" w:rsidRDefault="00906680" w:rsidP="00906680">
      <w:pPr>
        <w:tabs>
          <w:tab w:val="left" w:pos="2456"/>
          <w:tab w:val="left" w:pos="3883"/>
          <w:tab w:val="left" w:pos="4951"/>
          <w:tab w:val="left" w:pos="6164"/>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 </w:t>
      </w:r>
      <w:r w:rsidRPr="00906680">
        <w:rPr>
          <w:rFonts w:ascii="Times New Roman" w:hAnsi="Times New Roman" w:cs="Times New Roman"/>
          <w:sz w:val="24"/>
          <w:szCs w:val="24"/>
          <w:lang w:val="en-US"/>
        </w:rPr>
        <w:t>a</w:t>
      </w:r>
      <w:r w:rsidRPr="00906680">
        <w:rPr>
          <w:rFonts w:ascii="Times New Roman" w:hAnsi="Times New Roman" w:cs="Times New Roman"/>
          <w:sz w:val="24"/>
          <w:szCs w:val="24"/>
        </w:rPr>
        <w:t xml:space="preserve">) -13     б)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142" type="#_x0000_t75" style="width:26.8pt;height:16.75pt" equationxml="&lt;">
            <v:imagedata r:id="rId63"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143" type="#_x0000_t75" style="width:25.95pt;height:15.9pt" equationxml="&lt;">
            <v:imagedata r:id="rId63"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в) 13      г) 83</w:t>
      </w:r>
    </w:p>
    <w:p w:rsidR="00906680" w:rsidRPr="00906680" w:rsidRDefault="00906680" w:rsidP="00906680">
      <w:pPr>
        <w:tabs>
          <w:tab w:val="left" w:pos="9072"/>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ОК1,ОК3,ПК1.1,ПК1.2,ПК3.1,ПК4.1</w:t>
      </w:r>
    </w:p>
    <w:p w:rsidR="00906680" w:rsidRPr="00906680" w:rsidRDefault="00906680" w:rsidP="00906680">
      <w:pPr>
        <w:adjustRightInd w:val="0"/>
        <w:spacing w:after="0"/>
        <w:ind w:firstLine="851"/>
        <w:rPr>
          <w:rFonts w:ascii="Times New Roman" w:hAnsi="Times New Roman" w:cs="Times New Roman"/>
          <w:i/>
          <w:iCs/>
          <w:sz w:val="24"/>
          <w:szCs w:val="24"/>
        </w:rPr>
      </w:pP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21) Производная функции </w:t>
      </w:r>
      <w:r w:rsidRPr="00906680">
        <w:rPr>
          <w:rFonts w:ascii="Times New Roman" w:hAnsi="Times New Roman" w:cs="Times New Roman"/>
          <w:sz w:val="24"/>
          <w:szCs w:val="24"/>
          <w:lang w:val="en-US"/>
        </w:rPr>
        <w:t>y</w:t>
      </w:r>
      <w:r w:rsidRPr="00906680">
        <w:rPr>
          <w:rFonts w:ascii="Times New Roman" w:hAnsi="Times New Roman" w:cs="Times New Roman"/>
          <w:sz w:val="24"/>
          <w:szCs w:val="24"/>
        </w:rPr>
        <w:t xml:space="preserve">=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17"/>
          <w:sz w:val="24"/>
          <w:szCs w:val="24"/>
        </w:rPr>
        <w:pict>
          <v:shape id="_x0000_i1144" type="#_x0000_t75" style="width:20.1pt;height:29.3pt" equationxml="&lt;">
            <v:imagedata r:id="rId64"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17"/>
          <w:sz w:val="24"/>
          <w:szCs w:val="24"/>
        </w:rPr>
        <w:pict>
          <v:shape id="_x0000_i1145" type="#_x0000_t75" style="width:20.1pt;height:29.3pt" equationxml="&lt;">
            <v:imagedata r:id="rId64"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имеет вид:</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а)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17"/>
          <w:sz w:val="24"/>
          <w:szCs w:val="24"/>
        </w:rPr>
        <w:pict>
          <v:shape id="_x0000_i1146" type="#_x0000_t75" style="width:99.65pt;height:35.15pt" equationxml="&lt;">
            <v:imagedata r:id="rId65"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17"/>
          <w:sz w:val="24"/>
          <w:szCs w:val="24"/>
        </w:rPr>
        <w:pict>
          <v:shape id="_x0000_i1147" type="#_x0000_t75" style="width:99.65pt;height:35.15pt" equationxml="&lt;">
            <v:imagedata r:id="rId65"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;б)</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17"/>
          <w:sz w:val="24"/>
          <w:szCs w:val="24"/>
        </w:rPr>
        <w:pict>
          <v:shape id="_x0000_i1148" type="#_x0000_t75" style="width:103.8pt;height:35.15pt" equationxml="&lt;">
            <v:imagedata r:id="rId66"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17"/>
          <w:sz w:val="24"/>
          <w:szCs w:val="24"/>
        </w:rPr>
        <w:pict>
          <v:shape id="_x0000_i1149" type="#_x0000_t75" style="width:104.65pt;height:35.15pt" equationxml="&lt;">
            <v:imagedata r:id="rId66"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в)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150" type="#_x0000_t75" style="width:66.15pt;height:17.6pt" equationxml="&lt;">
            <v:imagedata r:id="rId67"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151" type="#_x0000_t75" style="width:66.15pt;height:17.6pt" equationxml="&lt;">
            <v:imagedata r:id="rId67"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г)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17"/>
          <w:sz w:val="24"/>
          <w:szCs w:val="24"/>
        </w:rPr>
        <w:pict>
          <v:shape id="_x0000_i1152" type="#_x0000_t75" style="width:58.6pt;height:29.3pt" equationxml="&lt;">
            <v:imagedata r:id="rId68"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17"/>
          <w:sz w:val="24"/>
          <w:szCs w:val="24"/>
        </w:rPr>
        <w:pict>
          <v:shape id="_x0000_i1153" type="#_x0000_t75" style="width:58.6pt;height:29.3pt" equationxml="&lt;">
            <v:imagedata r:id="rId68" o:title="" chromakey="white"/>
          </v:shape>
        </w:pict>
      </w:r>
      <w:r w:rsidRPr="00906680">
        <w:rPr>
          <w:rFonts w:ascii="Times New Roman" w:hAnsi="Times New Roman" w:cs="Times New Roman"/>
          <w:sz w:val="24"/>
          <w:szCs w:val="24"/>
        </w:rPr>
        <w:fldChar w:fldCharType="end"/>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ОК2, ПК1.1, ПК1.2</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22) Производная функции </w:t>
      </w:r>
      <w:r w:rsidRPr="00906680">
        <w:rPr>
          <w:rFonts w:ascii="Times New Roman" w:hAnsi="Times New Roman" w:cs="Times New Roman"/>
          <w:sz w:val="24"/>
          <w:szCs w:val="24"/>
          <w:lang w:val="en-US"/>
        </w:rPr>
        <w:t>y</w:t>
      </w:r>
      <w:r w:rsidRPr="00906680">
        <w:rPr>
          <w:rFonts w:ascii="Times New Roman" w:hAnsi="Times New Roman" w:cs="Times New Roman"/>
          <w:sz w:val="24"/>
          <w:szCs w:val="24"/>
        </w:rPr>
        <w:t xml:space="preserve"> =4 </w:t>
      </w:r>
      <w:proofErr w:type="spellStart"/>
      <w:r w:rsidRPr="00906680">
        <w:rPr>
          <w:rFonts w:ascii="Times New Roman" w:hAnsi="Times New Roman" w:cs="Times New Roman"/>
          <w:sz w:val="24"/>
          <w:szCs w:val="24"/>
          <w:lang w:val="en-US"/>
        </w:rPr>
        <w:t>arccosx</w:t>
      </w:r>
      <w:proofErr w:type="spellEnd"/>
      <w:r w:rsidRPr="00906680">
        <w:rPr>
          <w:rFonts w:ascii="Times New Roman" w:hAnsi="Times New Roman" w:cs="Times New Roman"/>
          <w:sz w:val="24"/>
          <w:szCs w:val="24"/>
        </w:rPr>
        <w:t xml:space="preserve"> в точке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154" type="#_x0000_t75" style="width:39.35pt;height:16.75pt" equationxml="&lt;">
            <v:imagedata r:id="rId69"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155" type="#_x0000_t75" style="width:39.35pt;height:15.9pt" equationxml="&lt;">
            <v:imagedata r:id="rId69"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равна:</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а) -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15"/>
          <w:sz w:val="24"/>
          <w:szCs w:val="24"/>
        </w:rPr>
        <w:pict>
          <v:shape id="_x0000_i1156" type="#_x0000_t75" style="width:5.85pt;height:23.45pt" equationxml="&lt;">
            <v:imagedata r:id="rId70"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15"/>
          <w:sz w:val="24"/>
          <w:szCs w:val="24"/>
        </w:rPr>
        <w:pict>
          <v:shape id="_x0000_i1157" type="#_x0000_t75" style="width:5.85pt;height:23.45pt" equationxml="&lt;">
            <v:imagedata r:id="rId70"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б) – 4;  в) 0  г) 4</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ОК2, ПК1.1, ПК1.2</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23) Производная функции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158" type="#_x0000_t75" style="width:62.8pt;height:16.75pt" equationxml="&lt;">
            <v:imagedata r:id="rId71"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159" type="#_x0000_t75" style="width:62.8pt;height:15.9pt" equationxml="&lt;">
            <v:imagedata r:id="rId71"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имеет вид:</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а)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160" type="#_x0000_t75" style="width:71.15pt;height:17.6pt" equationxml="&lt;">
            <v:imagedata r:id="rId72"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161" type="#_x0000_t75" style="width:70.35pt;height:17.6pt" equationxml="&lt;">
            <v:imagedata r:id="rId72"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б)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162" type="#_x0000_t75" style="width:71.15pt;height:17.6pt" equationxml="&lt;">
            <v:imagedata r:id="rId73"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163" type="#_x0000_t75" style="width:70.35pt;height:17.6pt" equationxml="&lt;">
            <v:imagedata r:id="rId73"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в)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164" type="#_x0000_t75" style="width:67pt;height:17.6pt" equationxml="&lt;">
            <v:imagedata r:id="rId74"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165" type="#_x0000_t75" style="width:66.15pt;height:17.6pt" equationxml="&lt;">
            <v:imagedata r:id="rId74"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г)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166" type="#_x0000_t75" style="width:101.3pt;height:17.6pt" equationxml="&lt;">
            <v:imagedata r:id="rId75"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167" type="#_x0000_t75" style="width:101.3pt;height:17.6pt" equationxml="&lt;">
            <v:imagedata r:id="rId75" o:title="" chromakey="white"/>
          </v:shape>
        </w:pict>
      </w:r>
      <w:r w:rsidRPr="00906680">
        <w:rPr>
          <w:rFonts w:ascii="Times New Roman" w:hAnsi="Times New Roman" w:cs="Times New Roman"/>
          <w:sz w:val="24"/>
          <w:szCs w:val="24"/>
        </w:rPr>
        <w:fldChar w:fldCharType="end"/>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ОК2, ПК1.1, ПК1.2</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24) Вторая производная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8"/>
          <w:sz w:val="24"/>
          <w:szCs w:val="24"/>
        </w:rPr>
        <w:pict>
          <v:shape id="_x0000_i1168" type="#_x0000_t75" style="width:51.05pt;height:17.6pt" equationxml="&lt;">
            <v:imagedata r:id="rId76"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8"/>
          <w:sz w:val="24"/>
          <w:szCs w:val="24"/>
        </w:rPr>
        <w:pict>
          <v:shape id="_x0000_i1169" type="#_x0000_t75" style="width:51.05pt;height:17.6pt" equationxml="&lt;">
            <v:imagedata r:id="rId76"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функции</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170" type="#_x0000_t75" style="width:128.1pt;height:16.75pt" equationxml="&lt;">
            <v:imagedata r:id="rId77"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171" type="#_x0000_t75" style="width:128.1pt;height:15.9pt" equationxml="&lt;">
            <v:imagedata r:id="rId77"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имеет вид:</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а)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172" type="#_x0000_t75" style="width:49.4pt;height:17.6pt" equationxml="&lt;">
            <v:imagedata r:id="rId78"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173" type="#_x0000_t75" style="width:49.4pt;height:17.6pt" equationxml="&lt;">
            <v:imagedata r:id="rId78"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б)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174" type="#_x0000_t75" style="width:71.15pt;height:17.6pt" equationxml="&lt;">
            <v:imagedata r:id="rId79"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175" type="#_x0000_t75" style="width:71.15pt;height:17.6pt" equationxml="&lt;">
            <v:imagedata r:id="rId79"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в)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176" type="#_x0000_t75" style="width:39.35pt;height:17.6pt" equationxml="&lt;">
            <v:imagedata r:id="rId80"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177" type="#_x0000_t75" style="width:39.35pt;height:17.6pt" equationxml="&lt;">
            <v:imagedata r:id="rId80"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г)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178" type="#_x0000_t75" style="width:39.35pt;height:17.6pt" equationxml="&lt;">
            <v:imagedata r:id="rId81"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179" type="#_x0000_t75" style="width:39.35pt;height:17.6pt" equationxml="&lt;">
            <v:imagedata r:id="rId81" o:title="" chromakey="white"/>
          </v:shape>
        </w:pict>
      </w:r>
      <w:r w:rsidRPr="00906680">
        <w:rPr>
          <w:rFonts w:ascii="Times New Roman" w:hAnsi="Times New Roman" w:cs="Times New Roman"/>
          <w:sz w:val="24"/>
          <w:szCs w:val="24"/>
        </w:rPr>
        <w:fldChar w:fldCharType="end"/>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ОК2, ПК1.1, ПК1.2</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25) Угловой коэффициент касательной к графику функции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180" type="#_x0000_t75" style="width:105.5pt;height:16.75pt" equationxml="&lt;">
            <v:imagedata r:id="rId82"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181" type="#_x0000_t75" style="width:105.5pt;height:15.9pt" equationxml="&lt;">
            <v:imagedata r:id="rId82"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в точке  в точке </w:t>
      </w:r>
      <w:r w:rsidRPr="00906680">
        <w:rPr>
          <w:rFonts w:ascii="Times New Roman" w:hAnsi="Times New Roman" w:cs="Times New Roman"/>
          <w:sz w:val="24"/>
          <w:szCs w:val="24"/>
          <w:lang w:val="en-US"/>
        </w:rPr>
        <w:t>x</w:t>
      </w:r>
      <w:r w:rsidRPr="00906680">
        <w:rPr>
          <w:rFonts w:ascii="Times New Roman" w:hAnsi="Times New Roman" w:cs="Times New Roman"/>
          <w:sz w:val="24"/>
          <w:szCs w:val="24"/>
        </w:rPr>
        <w:t>= -1 равен:</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а) 16;   б)  2;    в)  -16;   г)  -2</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ОК2, ПК1.1, ПК1.2</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26) Дана функция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182" type="#_x0000_t75" style="width:113pt;height:16.75pt" equationxml="&lt;">
            <v:imagedata r:id="rId83"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183" type="#_x0000_t75" style="width:113pt;height:15.9pt" equationxml="&lt;">
            <v:imagedata r:id="rId83"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Установите соответствие между производными функции в точках и их значениями: </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lastRenderedPageBreak/>
        <w:t xml:space="preserve">1)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184" type="#_x0000_t75" style="width:51.05pt;height:17.6pt" equationxml="&lt;">
            <v:imagedata r:id="rId84"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185" type="#_x0000_t75" style="width:51.05pt;height:17.6pt" equationxml="&lt;">
            <v:imagedata r:id="rId84"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2)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186" type="#_x0000_t75" style="width:31pt;height:17.6pt" equationxml="&lt;">
            <v:imagedata r:id="rId85"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187" type="#_x0000_t75" style="width:31pt;height:17.6pt" equationxml="&lt;">
            <v:imagedata r:id="rId85"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3)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188" type="#_x0000_t75" style="width:31pt;height:17.6pt" equationxml="&lt;">
            <v:imagedata r:id="rId86"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189" type="#_x0000_t75" style="width:31pt;height:17.6pt" equationxml="&lt;">
            <v:imagedata r:id="rId86" o:title="" chromakey="white"/>
          </v:shape>
        </w:pict>
      </w:r>
      <w:r w:rsidRPr="00906680">
        <w:rPr>
          <w:rFonts w:ascii="Times New Roman" w:hAnsi="Times New Roman" w:cs="Times New Roman"/>
          <w:sz w:val="24"/>
          <w:szCs w:val="24"/>
        </w:rPr>
        <w:fldChar w:fldCharType="end"/>
      </w:r>
    </w:p>
    <w:p w:rsidR="00906680" w:rsidRPr="00906680" w:rsidRDefault="00906680" w:rsidP="00906680">
      <w:pPr>
        <w:spacing w:after="0"/>
        <w:ind w:firstLine="851"/>
        <w:rPr>
          <w:rFonts w:ascii="Times New Roman" w:hAnsi="Times New Roman" w:cs="Times New Roman"/>
          <w:sz w:val="24"/>
          <w:szCs w:val="24"/>
        </w:rPr>
      </w:pP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0             -11              5</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ОК2, ПК1.1, ПК1.2</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27) Множество всех первообразных функции </w:t>
      </w:r>
      <w:r w:rsidRPr="00906680">
        <w:rPr>
          <w:rFonts w:ascii="Times New Roman" w:hAnsi="Times New Roman" w:cs="Times New Roman"/>
          <w:sz w:val="24"/>
          <w:szCs w:val="24"/>
          <w:lang w:val="en-US"/>
        </w:rPr>
        <w:t>y</w:t>
      </w:r>
      <w:r w:rsidRPr="00906680">
        <w:rPr>
          <w:rFonts w:ascii="Times New Roman" w:hAnsi="Times New Roman" w:cs="Times New Roman"/>
          <w:sz w:val="24"/>
          <w:szCs w:val="24"/>
        </w:rPr>
        <w:t>= 7</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190" type="#_x0000_t75" style="width:15.05pt;height:16.75pt" equationxml="&lt;">
            <v:imagedata r:id="rId23"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191" type="#_x0000_t75" style="width:15.05pt;height:15.9pt" equationxml="&lt;">
            <v:imagedata r:id="rId23"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имеет вид:</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а)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192" type="#_x0000_t75" style="width:15.05pt;height:16.75pt" equationxml="&lt;">
            <v:imagedata r:id="rId23"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193" type="#_x0000_t75" style="width:15.05pt;height:15.9pt" equationxml="&lt;">
            <v:imagedata r:id="rId23"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;б) 7</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194" type="#_x0000_t75" style="width:15.05pt;height:16.75pt" equationxml="&lt;">
            <v:imagedata r:id="rId23"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195" type="#_x0000_t75" style="width:15.05pt;height:15.9pt" equationxml="&lt;">
            <v:imagedata r:id="rId23"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в) 7</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196" type="#_x0000_t75" style="width:36.85pt;height:16.75pt" equationxml="&lt;">
            <v:imagedata r:id="rId87"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197" type="#_x0000_t75" style="width:36.85pt;height:15.9pt" equationxml="&lt;">
            <v:imagedata r:id="rId87"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г)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15"/>
          <w:sz w:val="24"/>
          <w:szCs w:val="24"/>
        </w:rPr>
        <w:pict>
          <v:shape id="_x0000_i1198" type="#_x0000_t75" style="width:45.2pt;height:23.45pt" equationxml="&lt;">
            <v:imagedata r:id="rId88"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15"/>
          <w:sz w:val="24"/>
          <w:szCs w:val="24"/>
        </w:rPr>
        <w:pict>
          <v:shape id="_x0000_i1199" type="#_x0000_t75" style="width:45.2pt;height:23.45pt" equationxml="&lt;">
            <v:imagedata r:id="rId88" o:title="" chromakey="white"/>
          </v:shape>
        </w:pict>
      </w:r>
      <w:r w:rsidRPr="00906680">
        <w:rPr>
          <w:rFonts w:ascii="Times New Roman" w:hAnsi="Times New Roman" w:cs="Times New Roman"/>
          <w:sz w:val="24"/>
          <w:szCs w:val="24"/>
        </w:rPr>
        <w:fldChar w:fldCharType="end"/>
      </w:r>
    </w:p>
    <w:p w:rsidR="00906680" w:rsidRPr="00906680" w:rsidRDefault="00906680" w:rsidP="00906680">
      <w:pPr>
        <w:tabs>
          <w:tab w:val="left" w:pos="9072"/>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ОК1,ОК3,ПК1.1,ПК1.2,ПК3.1,ПК4.1</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28) Определённый интеграл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15"/>
          <w:sz w:val="24"/>
          <w:szCs w:val="24"/>
        </w:rPr>
        <w:pict>
          <v:shape id="_x0000_i1200" type="#_x0000_t75" style="width:96.3pt;height:24.3pt" equationxml="&lt;">
            <v:imagedata r:id="rId89"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15"/>
          <w:sz w:val="24"/>
          <w:szCs w:val="24"/>
        </w:rPr>
        <w:pict>
          <v:shape id="_x0000_i1201" type="#_x0000_t75" style="width:97.1pt;height:24.3pt" equationxml="&lt;">
            <v:imagedata r:id="rId89" o:title="" chromakey="white"/>
          </v:shape>
        </w:pict>
      </w:r>
      <w:r w:rsidRPr="00906680">
        <w:rPr>
          <w:rFonts w:ascii="Times New Roman" w:hAnsi="Times New Roman" w:cs="Times New Roman"/>
          <w:sz w:val="24"/>
          <w:szCs w:val="24"/>
        </w:rPr>
        <w:fldChar w:fldCharType="end"/>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а)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15"/>
          <w:sz w:val="24"/>
          <w:szCs w:val="24"/>
        </w:rPr>
        <w:pict>
          <v:shape id="_x0000_i1202" type="#_x0000_t75" style="width:17.6pt;height:26.8pt" equationxml="&lt;">
            <v:imagedata r:id="rId90"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15"/>
          <w:sz w:val="24"/>
          <w:szCs w:val="24"/>
        </w:rPr>
        <w:pict>
          <v:shape id="_x0000_i1203" type="#_x0000_t75" style="width:17.6pt;height:25.95pt" equationxml="&lt;">
            <v:imagedata r:id="rId90"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б) 16;   в)  6;   г) 36  </w:t>
      </w:r>
    </w:p>
    <w:p w:rsidR="00906680" w:rsidRPr="00906680" w:rsidRDefault="00906680" w:rsidP="00906680">
      <w:pPr>
        <w:tabs>
          <w:tab w:val="left" w:pos="9072"/>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ОК1,ОК3,ПК1.1,ПК1.2,ПК3.1,ПК4.1</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29) В результате подстановки </w:t>
      </w:r>
      <w:r w:rsidRPr="00906680">
        <w:rPr>
          <w:rFonts w:ascii="Times New Roman" w:hAnsi="Times New Roman" w:cs="Times New Roman"/>
          <w:sz w:val="24"/>
          <w:szCs w:val="24"/>
          <w:lang w:val="en-US"/>
        </w:rPr>
        <w:t>t</w:t>
      </w:r>
      <w:r w:rsidRPr="00906680">
        <w:rPr>
          <w:rFonts w:ascii="Times New Roman" w:hAnsi="Times New Roman" w:cs="Times New Roman"/>
          <w:sz w:val="24"/>
          <w:szCs w:val="24"/>
        </w:rPr>
        <w:t>= 3-8</w:t>
      </w:r>
      <w:r w:rsidRPr="00906680">
        <w:rPr>
          <w:rFonts w:ascii="Times New Roman" w:hAnsi="Times New Roman" w:cs="Times New Roman"/>
          <w:sz w:val="24"/>
          <w:szCs w:val="24"/>
          <w:lang w:val="en-US"/>
        </w:rPr>
        <w:t>x</w:t>
      </w:r>
      <w:r w:rsidRPr="00906680">
        <w:rPr>
          <w:rFonts w:ascii="Times New Roman" w:hAnsi="Times New Roman" w:cs="Times New Roman"/>
          <w:sz w:val="24"/>
          <w:szCs w:val="24"/>
        </w:rPr>
        <w:t>интеграл</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8"/>
          <w:sz w:val="24"/>
          <w:szCs w:val="24"/>
        </w:rPr>
        <w:pict>
          <v:shape id="_x0000_i1204" type="#_x0000_t75" style="width:84.55pt;height:17.6pt" equationxml="&lt;">
            <v:imagedata r:id="rId91"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8"/>
          <w:sz w:val="24"/>
          <w:szCs w:val="24"/>
        </w:rPr>
        <w:pict>
          <v:shape id="_x0000_i1205" type="#_x0000_t75" style="width:84.55pt;height:17.6pt" equationxml="&lt;">
            <v:imagedata r:id="rId91"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приводится к виду:</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а) -8</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8"/>
          <w:sz w:val="24"/>
          <w:szCs w:val="24"/>
        </w:rPr>
        <w:pict>
          <v:shape id="_x0000_i1206" type="#_x0000_t75" style="width:37.65pt;height:17.6pt" equationxml="&lt;">
            <v:imagedata r:id="rId92"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8"/>
          <w:sz w:val="24"/>
          <w:szCs w:val="24"/>
        </w:rPr>
        <w:pict>
          <v:shape id="_x0000_i1207" type="#_x0000_t75" style="width:37.65pt;height:17.6pt" equationxml="&lt;">
            <v:imagedata r:id="rId92"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б)</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8"/>
          <w:sz w:val="24"/>
          <w:szCs w:val="24"/>
        </w:rPr>
        <w:pict>
          <v:shape id="_x0000_i1208" type="#_x0000_t75" style="width:37.65pt;height:17.6pt" equationxml="&lt;">
            <v:imagedata r:id="rId92"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8"/>
          <w:sz w:val="24"/>
          <w:szCs w:val="24"/>
        </w:rPr>
        <w:pict>
          <v:shape id="_x0000_i1209" type="#_x0000_t75" style="width:37.65pt;height:17.6pt" equationxml="&lt;">
            <v:imagedata r:id="rId92"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в)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8"/>
          <w:sz w:val="24"/>
          <w:szCs w:val="24"/>
        </w:rPr>
        <w:pict>
          <v:shape id="_x0000_i1210" type="#_x0000_t75" style="width:39.35pt;height:17.6pt" equationxml="&lt;">
            <v:imagedata r:id="rId93"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8"/>
          <w:sz w:val="24"/>
          <w:szCs w:val="24"/>
        </w:rPr>
        <w:pict>
          <v:shape id="_x0000_i1211" type="#_x0000_t75" style="width:39.35pt;height:17.6pt" equationxml="&lt;">
            <v:imagedata r:id="rId93"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г) -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15"/>
          <w:sz w:val="24"/>
          <w:szCs w:val="24"/>
        </w:rPr>
        <w:pict>
          <v:shape id="_x0000_i1212" type="#_x0000_t75" style="width:45.2pt;height:24.3pt" equationxml="&lt;">
            <v:imagedata r:id="rId94"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15"/>
          <w:sz w:val="24"/>
          <w:szCs w:val="24"/>
        </w:rPr>
        <w:pict>
          <v:shape id="_x0000_i1213" type="#_x0000_t75" style="width:45.2pt;height:24.3pt" equationxml="&lt;">
            <v:imagedata r:id="rId94" o:title="" chromakey="white"/>
          </v:shape>
        </w:pict>
      </w:r>
      <w:r w:rsidRPr="00906680">
        <w:rPr>
          <w:rFonts w:ascii="Times New Roman" w:hAnsi="Times New Roman" w:cs="Times New Roman"/>
          <w:sz w:val="24"/>
          <w:szCs w:val="24"/>
        </w:rPr>
        <w:fldChar w:fldCharType="end"/>
      </w:r>
    </w:p>
    <w:p w:rsidR="00906680" w:rsidRPr="00906680" w:rsidRDefault="00906680" w:rsidP="00906680">
      <w:pPr>
        <w:tabs>
          <w:tab w:val="left" w:pos="9072"/>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ОК1,ОК3,ПК1.1,ПК1.2,ПК3.1,ПК4.1</w:t>
      </w:r>
    </w:p>
    <w:p w:rsidR="00906680" w:rsidRPr="00906680" w:rsidRDefault="00906680" w:rsidP="00906680">
      <w:pPr>
        <w:spacing w:after="0"/>
        <w:ind w:firstLine="851"/>
        <w:rPr>
          <w:rFonts w:ascii="Times New Roman" w:hAnsi="Times New Roman" w:cs="Times New Roman"/>
          <w:i/>
          <w:sz w:val="24"/>
          <w:szCs w:val="24"/>
        </w:rPr>
      </w:pPr>
      <w:r w:rsidRPr="00906680">
        <w:rPr>
          <w:rFonts w:ascii="Times New Roman" w:hAnsi="Times New Roman" w:cs="Times New Roman"/>
          <w:sz w:val="24"/>
          <w:szCs w:val="24"/>
          <w:lang w:bidi="ru-RU"/>
        </w:rPr>
        <w:pict>
          <v:shape id="_x0000_s1491" type="#_x0000_t202" style="position:absolute;left:0;text-align:left;margin-left:224.3pt;margin-top:27.75pt;width:170.4pt;height:147.6pt;z-index:251705344" stroked="f">
            <v:textbox>
              <w:txbxContent>
                <w:p w:rsidR="000C1B80" w:rsidRDefault="000C1B80" w:rsidP="00906680">
                  <w:pPr>
                    <w:rPr>
                      <w:sz w:val="28"/>
                      <w:szCs w:val="28"/>
                    </w:rPr>
                  </w:pPr>
                  <w:r>
                    <w:rPr>
                      <w:sz w:val="28"/>
                      <w:szCs w:val="28"/>
                    </w:rPr>
                    <w:t xml:space="preserve">а) </w:t>
                  </w:r>
                  <w:r>
                    <w:rPr>
                      <w:sz w:val="28"/>
                      <w:szCs w:val="28"/>
                    </w:rPr>
                    <w:fldChar w:fldCharType="begin"/>
                  </w:r>
                  <w:r>
                    <w:rPr>
                      <w:sz w:val="28"/>
                      <w:szCs w:val="28"/>
                    </w:rPr>
                    <w:instrText xml:space="preserve"> QUOTE </w:instrText>
                  </w:r>
                  <w:r w:rsidRPr="009718D5">
                    <w:rPr>
                      <w:sz w:val="20"/>
                      <w:szCs w:val="20"/>
                    </w:rPr>
                    <w:pict>
                      <v:shape id="_x0000_i1504" type="#_x0000_t75" style="width:84.55pt;height:22.6pt" equationxml="&lt;">
                        <v:imagedata r:id="rId95" o:title="" chromakey="white"/>
                      </v:shape>
                    </w:pict>
                  </w:r>
                  <w:r>
                    <w:rPr>
                      <w:sz w:val="28"/>
                      <w:szCs w:val="28"/>
                    </w:rPr>
                    <w:fldChar w:fldCharType="separate"/>
                  </w:r>
                  <w:r w:rsidRPr="009718D5">
                    <w:rPr>
                      <w:sz w:val="20"/>
                      <w:szCs w:val="20"/>
                    </w:rPr>
                    <w:pict>
                      <v:shape id="_x0000_i1505" type="#_x0000_t75" style="width:84.55pt;height:22.6pt" equationxml="&lt;">
                        <v:imagedata r:id="rId95" o:title="" chromakey="white"/>
                      </v:shape>
                    </w:pict>
                  </w:r>
                  <w:r>
                    <w:rPr>
                      <w:sz w:val="28"/>
                      <w:szCs w:val="28"/>
                    </w:rPr>
                    <w:fldChar w:fldCharType="end"/>
                  </w:r>
                  <w:r>
                    <w:rPr>
                      <w:sz w:val="28"/>
                      <w:szCs w:val="28"/>
                    </w:rPr>
                    <w:t>;</w:t>
                  </w:r>
                </w:p>
                <w:p w:rsidR="000C1B80" w:rsidRDefault="000C1B80" w:rsidP="00906680">
                  <w:pPr>
                    <w:rPr>
                      <w:sz w:val="28"/>
                      <w:szCs w:val="28"/>
                    </w:rPr>
                  </w:pPr>
                  <w:r>
                    <w:rPr>
                      <w:sz w:val="28"/>
                      <w:szCs w:val="28"/>
                    </w:rPr>
                    <w:t xml:space="preserve">б) </w:t>
                  </w:r>
                  <w:r>
                    <w:rPr>
                      <w:sz w:val="28"/>
                      <w:szCs w:val="28"/>
                    </w:rPr>
                    <w:fldChar w:fldCharType="begin"/>
                  </w:r>
                  <w:r>
                    <w:rPr>
                      <w:sz w:val="28"/>
                      <w:szCs w:val="28"/>
                    </w:rPr>
                    <w:instrText xml:space="preserve"> QUOTE </w:instrText>
                  </w:r>
                  <w:r w:rsidRPr="009718D5">
                    <w:rPr>
                      <w:sz w:val="20"/>
                      <w:szCs w:val="20"/>
                    </w:rPr>
                    <w:pict>
                      <v:shape id="_x0000_i1506" type="#_x0000_t75" style="width:95.45pt;height:22.6pt" equationxml="&lt;">
                        <v:imagedata r:id="rId96" o:title="" chromakey="white"/>
                      </v:shape>
                    </w:pict>
                  </w:r>
                  <w:r>
                    <w:rPr>
                      <w:sz w:val="28"/>
                      <w:szCs w:val="28"/>
                    </w:rPr>
                    <w:fldChar w:fldCharType="separate"/>
                  </w:r>
                  <w:r w:rsidRPr="009718D5">
                    <w:rPr>
                      <w:sz w:val="20"/>
                      <w:szCs w:val="20"/>
                    </w:rPr>
                    <w:pict>
                      <v:shape id="_x0000_i1507" type="#_x0000_t75" style="width:95.45pt;height:22.6pt" equationxml="&lt;">
                        <v:imagedata r:id="rId96" o:title="" chromakey="white"/>
                      </v:shape>
                    </w:pict>
                  </w:r>
                  <w:r>
                    <w:rPr>
                      <w:sz w:val="28"/>
                      <w:szCs w:val="28"/>
                    </w:rPr>
                    <w:fldChar w:fldCharType="end"/>
                  </w:r>
                  <w:r>
                    <w:rPr>
                      <w:sz w:val="28"/>
                      <w:szCs w:val="28"/>
                    </w:rPr>
                    <w:t>;</w:t>
                  </w:r>
                </w:p>
                <w:p w:rsidR="000C1B80" w:rsidRDefault="000C1B80" w:rsidP="00906680">
                  <w:pPr>
                    <w:rPr>
                      <w:sz w:val="28"/>
                      <w:szCs w:val="28"/>
                    </w:rPr>
                  </w:pPr>
                  <w:r>
                    <w:rPr>
                      <w:sz w:val="28"/>
                      <w:szCs w:val="28"/>
                    </w:rPr>
                    <w:t xml:space="preserve">в) </w:t>
                  </w:r>
                  <w:r>
                    <w:rPr>
                      <w:sz w:val="28"/>
                      <w:szCs w:val="28"/>
                    </w:rPr>
                    <w:fldChar w:fldCharType="begin"/>
                  </w:r>
                  <w:r>
                    <w:rPr>
                      <w:sz w:val="28"/>
                      <w:szCs w:val="28"/>
                    </w:rPr>
                    <w:instrText xml:space="preserve"> QUOTE </w:instrText>
                  </w:r>
                  <w:r w:rsidRPr="009718D5">
                    <w:rPr>
                      <w:sz w:val="20"/>
                      <w:szCs w:val="20"/>
                    </w:rPr>
                    <w:pict>
                      <v:shape id="_x0000_i1508" type="#_x0000_t75" style="width:80.35pt;height:22.6pt" equationxml="&lt;">
                        <v:imagedata r:id="rId97" o:title="" chromakey="white"/>
                      </v:shape>
                    </w:pict>
                  </w:r>
                  <w:r>
                    <w:rPr>
                      <w:sz w:val="28"/>
                      <w:szCs w:val="28"/>
                    </w:rPr>
                    <w:fldChar w:fldCharType="separate"/>
                  </w:r>
                  <w:r w:rsidRPr="009718D5">
                    <w:rPr>
                      <w:sz w:val="20"/>
                      <w:szCs w:val="20"/>
                    </w:rPr>
                    <w:pict>
                      <v:shape id="_x0000_i1509" type="#_x0000_t75" style="width:80.35pt;height:22.6pt" equationxml="&lt;">
                        <v:imagedata r:id="rId97" o:title="" chromakey="white"/>
                      </v:shape>
                    </w:pict>
                  </w:r>
                  <w:r>
                    <w:rPr>
                      <w:sz w:val="28"/>
                      <w:szCs w:val="28"/>
                    </w:rPr>
                    <w:fldChar w:fldCharType="end"/>
                  </w:r>
                  <w:r>
                    <w:rPr>
                      <w:sz w:val="28"/>
                      <w:szCs w:val="28"/>
                    </w:rPr>
                    <w:t>;</w:t>
                  </w:r>
                </w:p>
                <w:p w:rsidR="000C1B80" w:rsidRDefault="000C1B80" w:rsidP="00906680">
                  <w:pPr>
                    <w:rPr>
                      <w:sz w:val="28"/>
                      <w:szCs w:val="28"/>
                    </w:rPr>
                  </w:pPr>
                  <w:r>
                    <w:rPr>
                      <w:sz w:val="28"/>
                      <w:szCs w:val="28"/>
                    </w:rPr>
                    <w:t xml:space="preserve">г) </w:t>
                  </w:r>
                  <w:r>
                    <w:rPr>
                      <w:sz w:val="28"/>
                      <w:szCs w:val="28"/>
                    </w:rPr>
                    <w:fldChar w:fldCharType="begin"/>
                  </w:r>
                  <w:r>
                    <w:rPr>
                      <w:sz w:val="28"/>
                      <w:szCs w:val="28"/>
                    </w:rPr>
                    <w:instrText xml:space="preserve"> QUOTE </w:instrText>
                  </w:r>
                  <w:r w:rsidRPr="009718D5">
                    <w:rPr>
                      <w:sz w:val="20"/>
                      <w:szCs w:val="20"/>
                    </w:rPr>
                    <w:pict>
                      <v:shape id="_x0000_i1510" type="#_x0000_t75" style="width:98.8pt;height:22.6pt" equationxml="&lt;">
                        <v:imagedata r:id="rId98" o:title="" chromakey="white"/>
                      </v:shape>
                    </w:pict>
                  </w:r>
                  <w:r>
                    <w:rPr>
                      <w:sz w:val="28"/>
                      <w:szCs w:val="28"/>
                    </w:rPr>
                    <w:fldChar w:fldCharType="separate"/>
                  </w:r>
                  <w:r w:rsidRPr="009718D5">
                    <w:rPr>
                      <w:sz w:val="20"/>
                      <w:szCs w:val="20"/>
                    </w:rPr>
                    <w:pict>
                      <v:shape id="_x0000_i1511" type="#_x0000_t75" style="width:97.1pt;height:22.6pt" equationxml="&lt;">
                        <v:imagedata r:id="rId98" o:title="" chromakey="white"/>
                      </v:shape>
                    </w:pict>
                  </w:r>
                  <w:r>
                    <w:rPr>
                      <w:sz w:val="28"/>
                      <w:szCs w:val="28"/>
                    </w:rPr>
                    <w:fldChar w:fldCharType="end"/>
                  </w:r>
                </w:p>
              </w:txbxContent>
            </v:textbox>
          </v:shape>
        </w:pict>
      </w:r>
      <w:r w:rsidRPr="00906680">
        <w:rPr>
          <w:rFonts w:ascii="Times New Roman" w:hAnsi="Times New Roman" w:cs="Times New Roman"/>
          <w:sz w:val="24"/>
          <w:szCs w:val="24"/>
        </w:rPr>
        <w:t>30) Площадь криволинейной трапеции Д определяется интегралом:</w:t>
      </w:r>
    </w:p>
    <w:p w:rsidR="00906680" w:rsidRPr="00906680" w:rsidRDefault="00906680" w:rsidP="00906680">
      <w:pPr>
        <w:tabs>
          <w:tab w:val="center" w:pos="4677"/>
        </w:tabs>
        <w:spacing w:after="0"/>
        <w:ind w:firstLine="851"/>
        <w:rPr>
          <w:rFonts w:ascii="Times New Roman" w:hAnsi="Times New Roman" w:cs="Times New Roman"/>
          <w:sz w:val="24"/>
          <w:szCs w:val="24"/>
        </w:rPr>
      </w:pPr>
      <w:r w:rsidRPr="00906680">
        <w:rPr>
          <w:rFonts w:ascii="Times New Roman" w:hAnsi="Times New Roman" w:cs="Times New Roman"/>
          <w:sz w:val="24"/>
          <w:szCs w:val="24"/>
          <w:lang w:bidi="ru-RU"/>
        </w:rPr>
        <w:pict>
          <v:shape id="_x0000_s1510" type="#_x0000_t202" style="position:absolute;left:0;text-align:left;margin-left:116.8pt;margin-top:22.3pt;width:17.25pt;height:19.7pt;z-index:-251593728" stroked="f">
            <v:textbox style="mso-next-textbox:#_x0000_s1510">
              <w:txbxContent>
                <w:p w:rsidR="000C1B80" w:rsidRDefault="000C1B80" w:rsidP="00906680">
                  <w:pPr>
                    <w:rPr>
                      <w:lang w:val="en-US"/>
                    </w:rPr>
                  </w:pPr>
                  <w:r>
                    <w:rPr>
                      <w:lang w:val="en-US"/>
                    </w:rPr>
                    <w:t>y</w:t>
                  </w:r>
                </w:p>
              </w:txbxContent>
            </v:textbox>
          </v:shape>
        </w:pict>
      </w:r>
      <w:r w:rsidRPr="00906680">
        <w:rPr>
          <w:rFonts w:ascii="Times New Roman" w:hAnsi="Times New Roman" w:cs="Times New Roman"/>
          <w:sz w:val="24"/>
          <w:szCs w:val="24"/>
          <w:lang w:bidi="ru-RU"/>
        </w:rPr>
        <w:pict>
          <v:shape id="_x0000_s1479" type="#_x0000_t32" style="position:absolute;left:0;text-align:left;margin-left:39.45pt;margin-top:106.05pt;width:157.5pt;height:0;rotation:-90;z-index:251695104" o:connectortype="straight">
            <v:stroke endarrow="block"/>
          </v:shape>
        </w:pict>
      </w:r>
      <w:r w:rsidRPr="00906680">
        <w:rPr>
          <w:rFonts w:ascii="Times New Roman" w:hAnsi="Times New Roman" w:cs="Times New Roman"/>
          <w:sz w:val="24"/>
          <w:szCs w:val="24"/>
          <w:lang w:bidi="ru-RU"/>
        </w:rPr>
        <w:pict>
          <v:group id="_x0000_s1480" style="position:absolute;left:0;text-align:left;margin-left:92.7pt;margin-top:21.3pt;width:54pt;height:70.5pt;z-index:251696128" coordorigin="3555,2835" coordsize="1080,1410">
            <v:shape id="_x0000_s1481" type="#_x0000_t19" style="position:absolute;left:3555;top:2835;width:510;height:1395;flip:x" coordsize="21600,22559" adj=",166776" path="wr-21600,,21600,43200,,,21579,22559nfewr-21600,,21600,43200,,,21579,22559l,21600nsxe">
              <v:path o:connectlocs="0,0;21579,22559;0,21600"/>
            </v:shape>
            <v:shape id="_x0000_s1482" type="#_x0000_t19" style="position:absolute;left:4065;top:2835;width:570;height:1410" coordsize="21600,22559" adj=",166776" path="wr-21600,,21600,43200,,,21579,22559nfewr-21600,,21600,43200,,,21579,22559l,21600nsxe">
              <v:path o:connectlocs="0,0;21579,22559;0,21600"/>
            </v:shape>
          </v:group>
        </w:pict>
      </w:r>
      <w:r w:rsidRPr="00906680">
        <w:rPr>
          <w:rFonts w:ascii="Times New Roman" w:hAnsi="Times New Roman" w:cs="Times New Roman"/>
          <w:sz w:val="24"/>
          <w:szCs w:val="24"/>
          <w:lang w:bidi="ru-RU"/>
        </w:rPr>
        <w:pict>
          <v:shape id="_x0000_s1484" type="#_x0000_t32" style="position:absolute;left:0;text-align:left;margin-left:96.55pt;margin-top:22.5pt;width:25.15pt;height:29.75pt;flip:x;z-index:251698176" o:connectortype="straight"/>
        </w:pict>
      </w:r>
      <w:r w:rsidRPr="00906680">
        <w:rPr>
          <w:rFonts w:ascii="Times New Roman" w:hAnsi="Times New Roman" w:cs="Times New Roman"/>
          <w:sz w:val="24"/>
          <w:szCs w:val="24"/>
          <w:lang w:bidi="ru-RU"/>
        </w:rPr>
        <w:pict>
          <v:shape id="_x0000_s1485" type="#_x0000_t32" style="position:absolute;left:0;text-align:left;margin-left:94.15pt;margin-top:26.3pt;width:35.15pt;height:41.05pt;flip:x;z-index:251699200" o:connectortype="straight"/>
        </w:pict>
      </w:r>
      <w:r w:rsidRPr="00906680">
        <w:rPr>
          <w:rFonts w:ascii="Times New Roman" w:hAnsi="Times New Roman" w:cs="Times New Roman"/>
          <w:sz w:val="24"/>
          <w:szCs w:val="24"/>
          <w:lang w:bidi="ru-RU"/>
        </w:rPr>
        <w:pict>
          <v:shape id="_x0000_s1486" type="#_x0000_t32" style="position:absolute;left:0;text-align:left;margin-left:92.85pt;margin-top:32.95pt;width:41.2pt;height:46.85pt;flip:x;z-index:251700224" o:connectortype="straight"/>
        </w:pict>
      </w:r>
      <w:r w:rsidRPr="00906680">
        <w:rPr>
          <w:rFonts w:ascii="Times New Roman" w:hAnsi="Times New Roman" w:cs="Times New Roman"/>
          <w:sz w:val="24"/>
          <w:szCs w:val="24"/>
          <w:lang w:bidi="ru-RU"/>
        </w:rPr>
        <w:pict>
          <v:shape id="_x0000_s1487" type="#_x0000_t32" style="position:absolute;left:0;text-align:left;margin-left:97.25pt;margin-top:39.6pt;width:39.9pt;height:46.15pt;flip:x;z-index:251701248" o:connectortype="straight"/>
        </w:pict>
      </w:r>
      <w:r w:rsidRPr="00906680">
        <w:rPr>
          <w:rFonts w:ascii="Times New Roman" w:hAnsi="Times New Roman" w:cs="Times New Roman"/>
          <w:sz w:val="24"/>
          <w:szCs w:val="24"/>
          <w:lang w:bidi="ru-RU"/>
        </w:rPr>
        <w:pict>
          <v:shape id="_x0000_s1516" type="#_x0000_t202" style="position:absolute;left:0;text-align:left;margin-left:122pt;margin-top:20.35pt;width:79.9pt;height:27.5pt;z-index:-251587584" stroked="f">
            <v:textbox style="mso-next-textbox:#_x0000_s1516">
              <w:txbxContent>
                <w:p w:rsidR="000C1B80" w:rsidRDefault="000C1B80" w:rsidP="00906680">
                  <w:r w:rsidRPr="009718D5">
                    <w:rPr>
                      <w:sz w:val="20"/>
                      <w:szCs w:val="20"/>
                    </w:rPr>
                    <w:pict>
                      <v:shape id="_x0000_i1512" type="#_x0000_t75" style="width:65.3pt;height:14.25pt" equationxml="&lt;">
                        <v:imagedata r:id="rId99" o:title="" chromakey="white"/>
                      </v:shape>
                    </w:pict>
                  </w:r>
                </w:p>
              </w:txbxContent>
            </v:textbox>
          </v:shape>
        </w:pic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lang w:bidi="ru-RU"/>
        </w:rPr>
        <w:pict>
          <v:shape id="_x0000_s1509" type="#_x0000_t202" style="position:absolute;left:0;text-align:left;margin-left:102pt;margin-top:22.4pt;width:32.05pt;height:29.2pt;z-index:-251594752" stroked="f">
            <v:textbox style="mso-next-textbox:#_x0000_s1509">
              <w:txbxContent>
                <w:p w:rsidR="000C1B80" w:rsidRDefault="000C1B80" w:rsidP="00906680">
                  <w:r>
                    <w:t xml:space="preserve">Д </w:t>
                  </w:r>
                </w:p>
              </w:txbxContent>
            </v:textbox>
          </v:shape>
        </w:pict>
      </w:r>
    </w:p>
    <w:p w:rsidR="00906680" w:rsidRPr="00906680" w:rsidRDefault="00906680" w:rsidP="00906680">
      <w:pPr>
        <w:tabs>
          <w:tab w:val="left" w:pos="3424"/>
        </w:tabs>
        <w:spacing w:after="0"/>
        <w:ind w:firstLine="851"/>
        <w:rPr>
          <w:rFonts w:ascii="Times New Roman" w:hAnsi="Times New Roman" w:cs="Times New Roman"/>
          <w:sz w:val="24"/>
          <w:szCs w:val="24"/>
        </w:rPr>
      </w:pPr>
      <w:r w:rsidRPr="00906680">
        <w:rPr>
          <w:rFonts w:ascii="Times New Roman" w:hAnsi="Times New Roman" w:cs="Times New Roman"/>
          <w:sz w:val="24"/>
          <w:szCs w:val="24"/>
          <w:lang w:bidi="ru-RU"/>
        </w:rPr>
        <w:pict>
          <v:shape id="_x0000_s1515" type="#_x0000_t202" style="position:absolute;left:0;text-align:left;margin-left:127.65pt;margin-top:39.25pt;width:17.25pt;height:19.7pt;z-index:-251588608" stroked="f">
            <v:textbox>
              <w:txbxContent>
                <w:p w:rsidR="000C1B80" w:rsidRDefault="000C1B80" w:rsidP="00906680">
                  <w:pPr>
                    <w:rPr>
                      <w:lang w:val="en-US"/>
                    </w:rPr>
                  </w:pPr>
                  <w:r>
                    <w:rPr>
                      <w:lang w:val="en-US"/>
                    </w:rPr>
                    <w:t>1</w:t>
                  </w:r>
                </w:p>
              </w:txbxContent>
            </v:textbox>
          </v:shape>
        </w:pict>
      </w:r>
      <w:r w:rsidRPr="00906680">
        <w:rPr>
          <w:rFonts w:ascii="Times New Roman" w:hAnsi="Times New Roman" w:cs="Times New Roman"/>
          <w:sz w:val="24"/>
          <w:szCs w:val="24"/>
          <w:lang w:bidi="ru-RU"/>
        </w:rPr>
        <w:pict>
          <v:shape id="_x0000_s1513" type="#_x0000_t202" style="position:absolute;left:0;text-align:left;margin-left:139.5pt;margin-top:39.25pt;width:17.25pt;height:19.7pt;z-index:-251590656" stroked="f">
            <v:textbox>
              <w:txbxContent>
                <w:p w:rsidR="000C1B80" w:rsidRDefault="000C1B80" w:rsidP="00906680">
                  <w:pPr>
                    <w:rPr>
                      <w:lang w:val="en-US"/>
                    </w:rPr>
                  </w:pPr>
                  <w:r>
                    <w:rPr>
                      <w:lang w:val="en-US"/>
                    </w:rPr>
                    <w:t>2</w:t>
                  </w:r>
                </w:p>
              </w:txbxContent>
            </v:textbox>
          </v:shape>
        </w:pict>
      </w:r>
      <w:r w:rsidRPr="00906680">
        <w:rPr>
          <w:rFonts w:ascii="Times New Roman" w:hAnsi="Times New Roman" w:cs="Times New Roman"/>
          <w:sz w:val="24"/>
          <w:szCs w:val="24"/>
          <w:lang w:bidi="ru-RU"/>
        </w:rPr>
        <w:pict>
          <v:shape id="_x0000_s1478" type="#_x0000_t32" style="position:absolute;left:0;text-align:left;margin-left:38.7pt;margin-top:41.4pt;width:157.5pt;height:0;z-index:251694080" o:connectortype="straight">
            <v:stroke endarrow="block"/>
          </v:shape>
        </w:pict>
      </w:r>
      <w:r w:rsidRPr="00906680">
        <w:rPr>
          <w:rFonts w:ascii="Times New Roman" w:hAnsi="Times New Roman" w:cs="Times New Roman"/>
          <w:sz w:val="24"/>
          <w:szCs w:val="24"/>
          <w:lang w:bidi="ru-RU"/>
        </w:rPr>
        <w:pict>
          <v:shape id="_x0000_s1490" type="#_x0000_t32" style="position:absolute;left:0;text-align:left;margin-left:134.05pt;margin-top:39.25pt;width:.05pt;height:4.95pt;z-index:251704320" o:connectortype="straight"/>
        </w:pict>
      </w:r>
      <w:r w:rsidRPr="00906680">
        <w:rPr>
          <w:rFonts w:ascii="Times New Roman" w:hAnsi="Times New Roman" w:cs="Times New Roman"/>
          <w:sz w:val="24"/>
          <w:szCs w:val="24"/>
          <w:lang w:bidi="ru-RU"/>
        </w:rPr>
        <w:pict>
          <v:shape id="_x0000_s1489" type="#_x0000_t32" style="position:absolute;left:0;text-align:left;margin-left:127.65pt;margin-top:24.2pt;width:18.3pt;height:17.3pt;flip:x;z-index:251703296" o:connectortype="straight"/>
        </w:pict>
      </w:r>
      <w:r w:rsidRPr="00906680">
        <w:rPr>
          <w:rFonts w:ascii="Times New Roman" w:hAnsi="Times New Roman" w:cs="Times New Roman"/>
          <w:sz w:val="24"/>
          <w:szCs w:val="24"/>
          <w:lang w:bidi="ru-RU"/>
        </w:rPr>
        <w:pict>
          <v:shape id="_x0000_s1514" type="#_x0000_t202" style="position:absolute;left:0;text-align:left;margin-left:114.45pt;margin-top:37.3pt;width:17.25pt;height:19.7pt;z-index:-251589632" stroked="f">
            <v:textbox>
              <w:txbxContent>
                <w:p w:rsidR="000C1B80" w:rsidRDefault="000C1B80" w:rsidP="00906680">
                  <w:pPr>
                    <w:rPr>
                      <w:lang w:val="en-US"/>
                    </w:rPr>
                  </w:pPr>
                  <w:r>
                    <w:rPr>
                      <w:lang w:val="en-US"/>
                    </w:rPr>
                    <w:t>0</w:t>
                  </w:r>
                </w:p>
              </w:txbxContent>
            </v:textbox>
          </v:shape>
        </w:pict>
      </w:r>
      <w:r w:rsidRPr="00906680">
        <w:rPr>
          <w:rFonts w:ascii="Times New Roman" w:hAnsi="Times New Roman" w:cs="Times New Roman"/>
          <w:sz w:val="24"/>
          <w:szCs w:val="24"/>
          <w:lang w:bidi="ru-RU"/>
        </w:rPr>
        <w:pict>
          <v:shape id="_x0000_s1512" type="#_x0000_t202" style="position:absolute;left:0;text-align:left;margin-left:82.95pt;margin-top:37.3pt;width:23.85pt;height:24pt;z-index:-251591680" stroked="f">
            <v:textbox>
              <w:txbxContent>
                <w:p w:rsidR="000C1B80" w:rsidRDefault="000C1B80" w:rsidP="00906680">
                  <w:pPr>
                    <w:rPr>
                      <w:lang w:val="en-US"/>
                    </w:rPr>
                  </w:pPr>
                  <w:r>
                    <w:rPr>
                      <w:lang w:val="en-US"/>
                    </w:rPr>
                    <w:t>-2</w:t>
                  </w:r>
                </w:p>
              </w:txbxContent>
            </v:textbox>
          </v:shape>
        </w:pict>
      </w:r>
      <w:r w:rsidRPr="00906680">
        <w:rPr>
          <w:rFonts w:ascii="Times New Roman" w:hAnsi="Times New Roman" w:cs="Times New Roman"/>
          <w:sz w:val="24"/>
          <w:szCs w:val="24"/>
          <w:lang w:bidi="ru-RU"/>
        </w:rPr>
        <w:pict>
          <v:shape id="_x0000_s1483" type="#_x0000_t32" style="position:absolute;left:0;text-align:left;margin-left:118.2pt;margin-top:13.15pt;width:25.35pt;height:28.35pt;flip:x;z-index:251697152" o:connectortype="straight"/>
        </w:pict>
      </w:r>
      <w:r w:rsidRPr="00906680">
        <w:rPr>
          <w:rFonts w:ascii="Times New Roman" w:hAnsi="Times New Roman" w:cs="Times New Roman"/>
          <w:sz w:val="24"/>
          <w:szCs w:val="24"/>
          <w:lang w:bidi="ru-RU"/>
        </w:rPr>
        <w:pict>
          <v:shape id="_x0000_s1488" type="#_x0000_t32" style="position:absolute;left:0;text-align:left;margin-left:108.35pt;margin-top:2.95pt;width:32.6pt;height:38.55pt;flip:x;z-index:251702272" o:connectortype="straight"/>
        </w:pict>
      </w:r>
      <w:r w:rsidRPr="00906680">
        <w:rPr>
          <w:rFonts w:ascii="Times New Roman" w:hAnsi="Times New Roman" w:cs="Times New Roman"/>
          <w:sz w:val="24"/>
          <w:szCs w:val="24"/>
          <w:lang w:bidi="ru-RU"/>
        </w:rPr>
        <w:pict>
          <v:shape id="_x0000_s1511" type="#_x0000_t202" style="position:absolute;left:0;text-align:left;margin-left:184.65pt;margin-top:37.3pt;width:17.25pt;height:19.7pt;z-index:-251592704" stroked="f">
            <v:textbox>
              <w:txbxContent>
                <w:p w:rsidR="000C1B80" w:rsidRDefault="000C1B80" w:rsidP="00906680">
                  <w:pPr>
                    <w:rPr>
                      <w:lang w:val="en-US"/>
                    </w:rPr>
                  </w:pPr>
                  <w:r>
                    <w:rPr>
                      <w:lang w:val="en-US"/>
                    </w:rPr>
                    <w:t>x</w:t>
                  </w:r>
                </w:p>
              </w:txbxContent>
            </v:textbox>
          </v:shape>
        </w:pict>
      </w:r>
      <w:r w:rsidRPr="00906680">
        <w:rPr>
          <w:rFonts w:ascii="Times New Roman" w:hAnsi="Times New Roman" w:cs="Times New Roman"/>
          <w:sz w:val="24"/>
          <w:szCs w:val="24"/>
        </w:rPr>
        <w:tab/>
      </w:r>
    </w:p>
    <w:p w:rsidR="00906680" w:rsidRPr="00906680" w:rsidRDefault="00906680" w:rsidP="00906680">
      <w:pPr>
        <w:tabs>
          <w:tab w:val="left" w:pos="3424"/>
        </w:tabs>
        <w:spacing w:after="0"/>
        <w:ind w:firstLine="851"/>
        <w:rPr>
          <w:rFonts w:ascii="Times New Roman" w:hAnsi="Times New Roman" w:cs="Times New Roman"/>
          <w:sz w:val="24"/>
          <w:szCs w:val="24"/>
        </w:rPr>
      </w:pPr>
    </w:p>
    <w:p w:rsidR="00906680" w:rsidRPr="00906680" w:rsidRDefault="00906680" w:rsidP="00906680">
      <w:pPr>
        <w:tabs>
          <w:tab w:val="left" w:pos="3424"/>
        </w:tabs>
        <w:spacing w:after="0"/>
        <w:ind w:firstLine="851"/>
        <w:rPr>
          <w:rFonts w:ascii="Times New Roman" w:hAnsi="Times New Roman" w:cs="Times New Roman"/>
          <w:sz w:val="24"/>
          <w:szCs w:val="24"/>
        </w:rPr>
      </w:pPr>
    </w:p>
    <w:p w:rsidR="00906680" w:rsidRPr="00906680" w:rsidRDefault="00906680" w:rsidP="00906680">
      <w:pPr>
        <w:tabs>
          <w:tab w:val="left" w:pos="3424"/>
        </w:tabs>
        <w:spacing w:after="0"/>
        <w:ind w:firstLine="851"/>
        <w:rPr>
          <w:rFonts w:ascii="Times New Roman" w:hAnsi="Times New Roman" w:cs="Times New Roman"/>
          <w:sz w:val="24"/>
          <w:szCs w:val="24"/>
        </w:rPr>
      </w:pPr>
    </w:p>
    <w:p w:rsidR="00906680" w:rsidRPr="00906680" w:rsidRDefault="00906680" w:rsidP="00906680">
      <w:pPr>
        <w:spacing w:after="0"/>
        <w:ind w:firstLine="851"/>
        <w:rPr>
          <w:rFonts w:ascii="Times New Roman" w:hAnsi="Times New Roman" w:cs="Times New Roman"/>
          <w:sz w:val="24"/>
          <w:szCs w:val="24"/>
        </w:rPr>
      </w:pPr>
    </w:p>
    <w:p w:rsidR="00906680" w:rsidRPr="00906680" w:rsidRDefault="00906680" w:rsidP="00906680">
      <w:pPr>
        <w:spacing w:after="0"/>
        <w:ind w:firstLine="851"/>
        <w:rPr>
          <w:rFonts w:ascii="Times New Roman" w:hAnsi="Times New Roman" w:cs="Times New Roman"/>
          <w:sz w:val="24"/>
          <w:szCs w:val="24"/>
        </w:rPr>
      </w:pPr>
    </w:p>
    <w:p w:rsidR="00906680" w:rsidRPr="00906680" w:rsidRDefault="00906680" w:rsidP="00906680">
      <w:pPr>
        <w:spacing w:after="0"/>
        <w:ind w:firstLine="851"/>
        <w:rPr>
          <w:rFonts w:ascii="Times New Roman" w:hAnsi="Times New Roman" w:cs="Times New Roman"/>
          <w:sz w:val="24"/>
          <w:szCs w:val="24"/>
        </w:rPr>
      </w:pPr>
    </w:p>
    <w:p w:rsidR="00906680" w:rsidRPr="00906680" w:rsidRDefault="00906680" w:rsidP="00906680">
      <w:pPr>
        <w:spacing w:after="0"/>
        <w:ind w:firstLine="851"/>
        <w:rPr>
          <w:rFonts w:ascii="Times New Roman" w:hAnsi="Times New Roman" w:cs="Times New Roman"/>
          <w:sz w:val="24"/>
          <w:szCs w:val="24"/>
        </w:rPr>
      </w:pPr>
    </w:p>
    <w:p w:rsidR="00906680" w:rsidRPr="00906680" w:rsidRDefault="00906680" w:rsidP="00906680">
      <w:pPr>
        <w:tabs>
          <w:tab w:val="left" w:pos="9072"/>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ОК1,ОК3,ПК1.1,ПК1.2,ПК3.1,ПК4.1</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31) Определённый интеграл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15"/>
          <w:sz w:val="24"/>
          <w:szCs w:val="24"/>
        </w:rPr>
        <w:pict>
          <v:shape id="_x0000_i1214" type="#_x0000_t75" style="width:45.2pt;height:24.3pt" equationxml="&lt;">
            <v:imagedata r:id="rId100"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15"/>
          <w:sz w:val="24"/>
          <w:szCs w:val="24"/>
        </w:rPr>
        <w:pict>
          <v:shape id="_x0000_i1215" type="#_x0000_t75" style="width:45.2pt;height:24.3pt" equationxml="&lt;">
            <v:imagedata r:id="rId100" o:title="" chromakey="white"/>
          </v:shape>
        </w:pict>
      </w:r>
      <w:r w:rsidRPr="00906680">
        <w:rPr>
          <w:rFonts w:ascii="Times New Roman" w:hAnsi="Times New Roman" w:cs="Times New Roman"/>
          <w:sz w:val="24"/>
          <w:szCs w:val="24"/>
        </w:rPr>
        <w:fldChar w:fldCharType="end"/>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а) 8;   б) -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15"/>
          <w:sz w:val="24"/>
          <w:szCs w:val="24"/>
        </w:rPr>
        <w:pict>
          <v:shape id="_x0000_i1216" type="#_x0000_t75" style="width:5.85pt;height:24.3pt" equationxml="&lt;">
            <v:imagedata r:id="rId101"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15"/>
          <w:sz w:val="24"/>
          <w:szCs w:val="24"/>
        </w:rPr>
        <w:pict>
          <v:shape id="_x0000_i1217" type="#_x0000_t75" style="width:5.85pt;height:24.3pt" equationxml="&lt;">
            <v:imagedata r:id="rId101"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в) 4;   г) 6</w:t>
      </w:r>
    </w:p>
    <w:p w:rsidR="00906680" w:rsidRPr="00906680" w:rsidRDefault="00906680" w:rsidP="00906680">
      <w:pPr>
        <w:tabs>
          <w:tab w:val="left" w:pos="9072"/>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ОК1,ОК3,ПК1.1,ПК1.2,ПК3.1,ПК4.1</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32) Площадь фигуры, ограниченной графиками </w:t>
      </w:r>
      <w:r w:rsidRPr="00906680">
        <w:rPr>
          <w:rFonts w:ascii="Times New Roman" w:hAnsi="Times New Roman" w:cs="Times New Roman"/>
          <w:sz w:val="24"/>
          <w:szCs w:val="24"/>
          <w:lang w:val="en-US"/>
        </w:rPr>
        <w:t>y</w:t>
      </w:r>
      <w:r w:rsidRPr="00906680">
        <w:rPr>
          <w:rFonts w:ascii="Times New Roman" w:hAnsi="Times New Roman" w:cs="Times New Roman"/>
          <w:sz w:val="24"/>
          <w:szCs w:val="24"/>
        </w:rPr>
        <w:t xml:space="preserve">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218" type="#_x0000_t75" style="width:14.25pt;height:16.75pt" equationxml="&lt;">
            <v:imagedata r:id="rId102"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219" type="#_x0000_t75" style="width:14.25pt;height:15.9pt" equationxml="&lt;">
            <v:imagedata r:id="rId102"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осью ОХ и прямыми х=1 и х=2, равна:</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а)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15"/>
          <w:sz w:val="24"/>
          <w:szCs w:val="24"/>
        </w:rPr>
        <w:pict>
          <v:shape id="_x0000_i1220" type="#_x0000_t75" style="width:11.7pt;height:24.3pt" equationxml="&lt;">
            <v:imagedata r:id="rId103"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15"/>
          <w:sz w:val="24"/>
          <w:szCs w:val="24"/>
        </w:rPr>
        <w:pict>
          <v:shape id="_x0000_i1221" type="#_x0000_t75" style="width:10.9pt;height:24.3pt" equationxml="&lt;">
            <v:imagedata r:id="rId103"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б) 20;      в)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15"/>
          <w:sz w:val="24"/>
          <w:szCs w:val="24"/>
        </w:rPr>
        <w:pict>
          <v:shape id="_x0000_i1222" type="#_x0000_t75" style="width:41.85pt;height:23.45pt" equationxml="&lt;">
            <v:imagedata r:id="rId104"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15"/>
          <w:sz w:val="24"/>
          <w:szCs w:val="24"/>
        </w:rPr>
        <w:pict>
          <v:shape id="_x0000_i1223" type="#_x0000_t75" style="width:41.85pt;height:23.45pt" equationxml="&lt;">
            <v:imagedata r:id="rId104"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г) 20,5</w:t>
      </w:r>
    </w:p>
    <w:p w:rsidR="00906680" w:rsidRPr="00906680" w:rsidRDefault="00906680" w:rsidP="00906680">
      <w:pPr>
        <w:tabs>
          <w:tab w:val="left" w:pos="9072"/>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ОК1,ОК3,ПК1.1,ПК1.2,ПК3.1,ПК4.1</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33) Комплексное число </w:t>
      </w:r>
      <w:r w:rsidRPr="00906680">
        <w:rPr>
          <w:rFonts w:ascii="Times New Roman" w:hAnsi="Times New Roman" w:cs="Times New Roman"/>
          <w:sz w:val="24"/>
          <w:szCs w:val="24"/>
          <w:lang w:val="en-US"/>
        </w:rPr>
        <w:t>z</w:t>
      </w:r>
      <w:r w:rsidRPr="00906680">
        <w:rPr>
          <w:rFonts w:ascii="Times New Roman" w:hAnsi="Times New Roman" w:cs="Times New Roman"/>
          <w:sz w:val="24"/>
          <w:szCs w:val="24"/>
        </w:rPr>
        <w:t xml:space="preserve"> = - 5-2</w:t>
      </w:r>
      <w:proofErr w:type="spellStart"/>
      <w:r w:rsidRPr="00906680">
        <w:rPr>
          <w:rFonts w:ascii="Times New Roman" w:hAnsi="Times New Roman" w:cs="Times New Roman"/>
          <w:i/>
          <w:sz w:val="24"/>
          <w:szCs w:val="24"/>
          <w:lang w:val="en-US"/>
        </w:rPr>
        <w:t>i</w:t>
      </w:r>
      <w:proofErr w:type="spellEnd"/>
      <w:r w:rsidRPr="00906680">
        <w:rPr>
          <w:rFonts w:ascii="Times New Roman" w:hAnsi="Times New Roman" w:cs="Times New Roman"/>
          <w:sz w:val="24"/>
          <w:szCs w:val="24"/>
        </w:rPr>
        <w:t xml:space="preserve"> можно изобразить точкой координатной плоскости, которая находится:</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а) в </w:t>
      </w:r>
      <w:r w:rsidRPr="00906680">
        <w:rPr>
          <w:rFonts w:ascii="Times New Roman" w:hAnsi="Times New Roman" w:cs="Times New Roman"/>
          <w:sz w:val="24"/>
          <w:szCs w:val="24"/>
          <w:lang w:val="en-US"/>
        </w:rPr>
        <w:t>I</w:t>
      </w:r>
      <w:r w:rsidRPr="00906680">
        <w:rPr>
          <w:rFonts w:ascii="Times New Roman" w:hAnsi="Times New Roman" w:cs="Times New Roman"/>
          <w:sz w:val="24"/>
          <w:szCs w:val="24"/>
        </w:rPr>
        <w:t xml:space="preserve">четверти;    б) во </w:t>
      </w:r>
      <w:r w:rsidRPr="00906680">
        <w:rPr>
          <w:rFonts w:ascii="Times New Roman" w:hAnsi="Times New Roman" w:cs="Times New Roman"/>
          <w:sz w:val="24"/>
          <w:szCs w:val="24"/>
          <w:lang w:val="en-US"/>
        </w:rPr>
        <w:t>II</w:t>
      </w:r>
      <w:r w:rsidRPr="00906680">
        <w:rPr>
          <w:rFonts w:ascii="Times New Roman" w:hAnsi="Times New Roman" w:cs="Times New Roman"/>
          <w:sz w:val="24"/>
          <w:szCs w:val="24"/>
        </w:rPr>
        <w:t xml:space="preserve">четверти;    в)  в </w:t>
      </w:r>
      <w:r w:rsidRPr="00906680">
        <w:rPr>
          <w:rFonts w:ascii="Times New Roman" w:hAnsi="Times New Roman" w:cs="Times New Roman"/>
          <w:sz w:val="24"/>
          <w:szCs w:val="24"/>
          <w:lang w:val="en-US"/>
        </w:rPr>
        <w:t>III</w:t>
      </w:r>
      <w:r w:rsidRPr="00906680">
        <w:rPr>
          <w:rFonts w:ascii="Times New Roman" w:hAnsi="Times New Roman" w:cs="Times New Roman"/>
          <w:sz w:val="24"/>
          <w:szCs w:val="24"/>
        </w:rPr>
        <w:t xml:space="preserve">четверти;   г) в </w:t>
      </w:r>
      <w:r w:rsidRPr="00906680">
        <w:rPr>
          <w:rFonts w:ascii="Times New Roman" w:hAnsi="Times New Roman" w:cs="Times New Roman"/>
          <w:sz w:val="24"/>
          <w:szCs w:val="24"/>
          <w:lang w:val="en-US"/>
        </w:rPr>
        <w:t>IV</w:t>
      </w:r>
      <w:r w:rsidRPr="00906680">
        <w:rPr>
          <w:rFonts w:ascii="Times New Roman" w:hAnsi="Times New Roman" w:cs="Times New Roman"/>
          <w:sz w:val="24"/>
          <w:szCs w:val="24"/>
        </w:rPr>
        <w:t>четверти.</w:t>
      </w:r>
    </w:p>
    <w:p w:rsidR="00906680" w:rsidRPr="00906680" w:rsidRDefault="00906680" w:rsidP="00906680">
      <w:pPr>
        <w:tabs>
          <w:tab w:val="left" w:pos="2456"/>
          <w:tab w:val="left" w:pos="3883"/>
          <w:tab w:val="left" w:pos="4951"/>
          <w:tab w:val="left" w:pos="6164"/>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ОК2, ОК4, ПК4.1</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34) Уравнение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224" type="#_x0000_t75" style="width:104.65pt;height:16.75pt" equationxml="&lt;">
            <v:imagedata r:id="rId105"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225" type="#_x0000_t75" style="width:104.65pt;height:15.9pt" equationxml="&lt;">
            <v:imagedata r:id="rId105"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имеет корни:</w:t>
      </w:r>
    </w:p>
    <w:p w:rsidR="00906680" w:rsidRPr="00906680" w:rsidRDefault="00906680" w:rsidP="00906680">
      <w:pPr>
        <w:spacing w:after="0"/>
        <w:ind w:firstLine="851"/>
        <w:rPr>
          <w:rFonts w:ascii="Times New Roman" w:hAnsi="Times New Roman" w:cs="Times New Roman"/>
          <w:i/>
          <w:sz w:val="24"/>
          <w:szCs w:val="24"/>
        </w:rPr>
      </w:pPr>
      <w:r w:rsidRPr="00906680">
        <w:rPr>
          <w:rFonts w:ascii="Times New Roman" w:hAnsi="Times New Roman" w:cs="Times New Roman"/>
          <w:sz w:val="24"/>
          <w:szCs w:val="24"/>
        </w:rPr>
        <w:t xml:space="preserve">а)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226" type="#_x0000_t75" style="width:68.65pt;height:16.75pt" equationxml="&lt;">
            <v:imagedata r:id="rId106"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227" type="#_x0000_t75" style="width:68.65pt;height:15.9pt" equationxml="&lt;">
            <v:imagedata r:id="rId106"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б)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228" type="#_x0000_t75" style="width:68.65pt;height:16.75pt" equationxml="&lt;">
            <v:imagedata r:id="rId106"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229" type="#_x0000_t75" style="width:68.65pt;height:15.9pt" equationxml="&lt;">
            <v:imagedata r:id="rId106"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в)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230" type="#_x0000_t75" style="width:68.65pt;height:16.75pt" equationxml="&lt;">
            <v:imagedata r:id="rId107"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231" type="#_x0000_t75" style="width:68.65pt;height:15.9pt" equationxml="&lt;">
            <v:imagedata r:id="rId107"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г) нет корней.</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pict>
          <v:shape id="_x0000_i1232" type="#_x0000_t75" style="width:216.85pt;height:15.9pt" equationxml="&lt;">
            <v:imagedata r:id="rId108" o:title="" chromakey="white"/>
          </v:shape>
        </w:pict>
      </w:r>
    </w:p>
    <w:p w:rsidR="00906680" w:rsidRPr="00906680" w:rsidRDefault="00906680" w:rsidP="00906680">
      <w:pPr>
        <w:tabs>
          <w:tab w:val="left" w:pos="2456"/>
          <w:tab w:val="left" w:pos="3883"/>
          <w:tab w:val="left" w:pos="4951"/>
          <w:tab w:val="left" w:pos="6164"/>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ОК2, ОК4, ПК4.1</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35) Произведение комплексных чисел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233" type="#_x0000_t75" style="width:71.15pt;height:16.75pt" equationxml="&lt;">
            <v:imagedata r:id="rId109"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234" type="#_x0000_t75" style="width:70.35pt;height:15.9pt" equationxml="&lt;">
            <v:imagedata r:id="rId109"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и</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235" type="#_x0000_t75" style="width:68.65pt;height:16.75pt" equationxml="&lt;">
            <v:imagedata r:id="rId110"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236" type="#_x0000_t75" style="width:68.65pt;height:15.9pt" equationxml="&lt;">
            <v:imagedata r:id="rId110"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равно:</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а)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237" type="#_x0000_t75" style="width:98.8pt;height:16.75pt" equationxml="&lt;">
            <v:imagedata r:id="rId111"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238" type="#_x0000_t75" style="width:97.1pt;height:15.9pt" equationxml="&lt;">
            <v:imagedata r:id="rId111"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8"/>
          <w:sz w:val="24"/>
          <w:szCs w:val="24"/>
        </w:rPr>
        <w:pict>
          <v:shape id="_x0000_i1239" type="#_x0000_t75" style="width:122.25pt;height:16.75pt" equationxml="&lt;">
            <v:imagedata r:id="rId112"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8"/>
          <w:sz w:val="24"/>
          <w:szCs w:val="24"/>
        </w:rPr>
        <w:pict>
          <v:shape id="_x0000_i1240" type="#_x0000_t75" style="width:122.25pt;height:15.9pt" equationxml="&lt;">
            <v:imagedata r:id="rId112"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;в)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241" type="#_x0000_t75" style="width:113pt;height:16.75pt" equationxml="&lt;">
            <v:imagedata r:id="rId113"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242" type="#_x0000_t75" style="width:113pt;height:15.9pt" equationxml="&lt;">
            <v:imagedata r:id="rId113" o:title="" chromakey="white"/>
          </v:shape>
        </w:pict>
      </w:r>
      <w:r w:rsidRPr="00906680">
        <w:rPr>
          <w:rFonts w:ascii="Times New Roman" w:hAnsi="Times New Roman" w:cs="Times New Roman"/>
          <w:sz w:val="24"/>
          <w:szCs w:val="24"/>
        </w:rPr>
        <w:fldChar w:fldCharType="end"/>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lastRenderedPageBreak/>
        <w:t xml:space="preserve">г)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243" type="#_x0000_t75" style="width:108.85pt;height:15.9pt" equationxml="&lt;">
            <v:imagedata r:id="rId114"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244" type="#_x0000_t75" style="width:108.85pt;height:15.9pt" equationxml="&lt;">
            <v:imagedata r:id="rId115" o:title="" chromakey="white"/>
          </v:shape>
        </w:pict>
      </w:r>
      <w:r w:rsidRPr="00906680">
        <w:rPr>
          <w:rFonts w:ascii="Times New Roman" w:hAnsi="Times New Roman" w:cs="Times New Roman"/>
          <w:sz w:val="24"/>
          <w:szCs w:val="24"/>
        </w:rPr>
        <w:fldChar w:fldCharType="end"/>
      </w:r>
    </w:p>
    <w:p w:rsidR="00906680" w:rsidRPr="00906680" w:rsidRDefault="00906680" w:rsidP="00906680">
      <w:pPr>
        <w:tabs>
          <w:tab w:val="left" w:pos="2456"/>
          <w:tab w:val="left" w:pos="3883"/>
          <w:tab w:val="left" w:pos="4951"/>
          <w:tab w:val="left" w:pos="6164"/>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ОК2, ОК4, ПК4.1</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36) Число, сопряжённое числу </w:t>
      </w:r>
      <w:r w:rsidRPr="00906680">
        <w:rPr>
          <w:rFonts w:ascii="Times New Roman" w:hAnsi="Times New Roman" w:cs="Times New Roman"/>
          <w:sz w:val="24"/>
          <w:szCs w:val="24"/>
          <w:lang w:val="en-US"/>
        </w:rPr>
        <w:t>z</w:t>
      </w:r>
      <w:r w:rsidRPr="00906680">
        <w:rPr>
          <w:rFonts w:ascii="Times New Roman" w:hAnsi="Times New Roman" w:cs="Times New Roman"/>
          <w:sz w:val="24"/>
          <w:szCs w:val="24"/>
        </w:rPr>
        <w:t xml:space="preserve">=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245" type="#_x0000_t75" style="width:47.7pt;height:15.9pt" equationxml="&lt;">
            <v:imagedata r:id="rId116"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246" type="#_x0000_t75" style="width:47.7pt;height:15.9pt" equationxml="&lt;">
            <v:imagedata r:id="rId117"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равно:</w:t>
      </w:r>
    </w:p>
    <w:p w:rsidR="00906680" w:rsidRPr="00906680" w:rsidRDefault="00906680" w:rsidP="00906680">
      <w:pPr>
        <w:spacing w:after="0"/>
        <w:ind w:firstLine="851"/>
        <w:rPr>
          <w:rFonts w:ascii="Times New Roman" w:hAnsi="Times New Roman" w:cs="Times New Roman"/>
          <w:i/>
          <w:sz w:val="24"/>
          <w:szCs w:val="24"/>
        </w:rPr>
      </w:pPr>
      <w:r w:rsidRPr="00906680">
        <w:rPr>
          <w:rFonts w:ascii="Times New Roman" w:hAnsi="Times New Roman" w:cs="Times New Roman"/>
          <w:sz w:val="24"/>
          <w:szCs w:val="24"/>
        </w:rPr>
        <w:t xml:space="preserve">а)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247" type="#_x0000_t75" style="width:72.85pt;height:15.9pt" equationxml="&lt;">
            <v:imagedata r:id="rId118"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248" type="#_x0000_t75" style="width:72.85pt;height:15.9pt" equationxml="&lt;">
            <v:imagedata r:id="rId119"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б)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249" type="#_x0000_t75" style="width:62.8pt;height:15.9pt" equationxml="&lt;">
            <v:imagedata r:id="rId120"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250" type="#_x0000_t75" style="width:62.8pt;height:15.9pt" equationxml="&lt;">
            <v:imagedata r:id="rId121"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в)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251" type="#_x0000_t75" style="width:62.8pt;height:15.9pt" equationxml="&lt;">
            <v:imagedata r:id="rId122"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252" type="#_x0000_t75" style="width:62.8pt;height:15.9pt" equationxml="&lt;">
            <v:imagedata r:id="rId123"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г) 5</w:t>
      </w:r>
      <w:proofErr w:type="spellStart"/>
      <w:r w:rsidRPr="00906680">
        <w:rPr>
          <w:rFonts w:ascii="Times New Roman" w:hAnsi="Times New Roman" w:cs="Times New Roman"/>
          <w:i/>
          <w:sz w:val="24"/>
          <w:szCs w:val="24"/>
          <w:lang w:val="en-US"/>
        </w:rPr>
        <w:t>i</w:t>
      </w:r>
      <w:proofErr w:type="spellEnd"/>
    </w:p>
    <w:p w:rsidR="00906680" w:rsidRPr="00906680" w:rsidRDefault="00906680" w:rsidP="00906680">
      <w:pPr>
        <w:tabs>
          <w:tab w:val="left" w:pos="2456"/>
          <w:tab w:val="left" w:pos="3883"/>
          <w:tab w:val="left" w:pos="4951"/>
          <w:tab w:val="left" w:pos="6164"/>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ОК2, ОК4, ПК4.1</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37) В урне 30 белых, 15 красных и 5 зеленых шаров. Найти вероятность того, что вынутый наугад шар будет цветным (не белым)</w:t>
      </w:r>
    </w:p>
    <w:p w:rsidR="00906680" w:rsidRPr="00906680" w:rsidRDefault="00906680" w:rsidP="00906680">
      <w:pPr>
        <w:tabs>
          <w:tab w:val="left" w:pos="2456"/>
          <w:tab w:val="left" w:pos="3883"/>
          <w:tab w:val="left" w:pos="4951"/>
          <w:tab w:val="left" w:pos="6164"/>
        </w:tabs>
        <w:spacing w:after="0"/>
        <w:ind w:firstLine="851"/>
        <w:rPr>
          <w:rFonts w:ascii="Times New Roman" w:hAnsi="Times New Roman" w:cs="Times New Roman"/>
          <w:sz w:val="24"/>
          <w:szCs w:val="24"/>
        </w:rPr>
      </w:pPr>
      <w:r w:rsidRPr="00906680">
        <w:rPr>
          <w:rFonts w:ascii="Times New Roman" w:hAnsi="Times New Roman" w:cs="Times New Roman"/>
          <w:sz w:val="24"/>
          <w:szCs w:val="24"/>
          <w:lang w:val="en-US"/>
        </w:rPr>
        <w:t>a</w:t>
      </w:r>
      <w:r w:rsidRPr="00906680">
        <w:rPr>
          <w:rFonts w:ascii="Times New Roman" w:hAnsi="Times New Roman" w:cs="Times New Roman"/>
          <w:sz w:val="24"/>
          <w:szCs w:val="24"/>
        </w:rPr>
        <w:t xml:space="preserve">) 0,25      б)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253" type="#_x0000_t75" style="width:17.6pt;height:15.9pt" equationxml="&lt;">
            <v:imagedata r:id="rId124"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254" type="#_x0000_t75" style="width:17.6pt;height:15.9pt" equationxml="&lt;">
            <v:imagedata r:id="rId125"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в) 0,1      г) 4</w:t>
      </w:r>
    </w:p>
    <w:p w:rsidR="00906680" w:rsidRPr="00906680" w:rsidRDefault="00906680" w:rsidP="00906680">
      <w:pPr>
        <w:tabs>
          <w:tab w:val="left" w:pos="2456"/>
          <w:tab w:val="left" w:pos="3883"/>
          <w:tab w:val="left" w:pos="4951"/>
          <w:tab w:val="left" w:pos="6164"/>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ОК1,ОК2,ОК3,ПК3.1</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38) а)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15"/>
          <w:sz w:val="24"/>
          <w:szCs w:val="24"/>
        </w:rPr>
        <w:pict>
          <v:shape id="_x0000_i1255" type="#_x0000_t75" style="width:76.2pt;height:25.95pt" equationxml="&lt;">
            <v:imagedata r:id="rId126"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15"/>
          <w:sz w:val="24"/>
          <w:szCs w:val="24"/>
        </w:rPr>
        <w:pict>
          <v:shape id="_x0000_i1256" type="#_x0000_t75" style="width:76.2pt;height:25.95pt" equationxml="&lt;">
            <v:imagedata r:id="rId127" o:title="" chromakey="white"/>
          </v:shape>
        </w:pict>
      </w:r>
      <w:r w:rsidRPr="00906680">
        <w:rPr>
          <w:rFonts w:ascii="Times New Roman" w:hAnsi="Times New Roman" w:cs="Times New Roman"/>
          <w:sz w:val="24"/>
          <w:szCs w:val="24"/>
        </w:rPr>
        <w:fldChar w:fldCharType="end"/>
      </w:r>
    </w:p>
    <w:p w:rsidR="00906680" w:rsidRPr="00906680" w:rsidRDefault="00906680" w:rsidP="00906680">
      <w:pPr>
        <w:spacing w:after="0"/>
        <w:ind w:firstLine="851"/>
        <w:rPr>
          <w:rFonts w:ascii="Times New Roman" w:hAnsi="Times New Roman" w:cs="Times New Roman"/>
          <w:color w:val="FF0000"/>
          <w:sz w:val="24"/>
          <w:szCs w:val="24"/>
        </w:rPr>
      </w:pPr>
    </w:p>
    <w:p w:rsidR="00906680" w:rsidRPr="00906680" w:rsidRDefault="00906680" w:rsidP="00906680">
      <w:pPr>
        <w:tabs>
          <w:tab w:val="left" w:pos="2456"/>
          <w:tab w:val="left" w:pos="3883"/>
          <w:tab w:val="left" w:pos="4951"/>
          <w:tab w:val="left" w:pos="6164"/>
        </w:tabs>
        <w:spacing w:after="0"/>
        <w:ind w:firstLine="851"/>
        <w:rPr>
          <w:rFonts w:ascii="Times New Roman" w:hAnsi="Times New Roman" w:cs="Times New Roman"/>
          <w:sz w:val="24"/>
          <w:szCs w:val="24"/>
        </w:rPr>
      </w:pPr>
      <w:r w:rsidRPr="00906680">
        <w:rPr>
          <w:rFonts w:ascii="Times New Roman" w:hAnsi="Times New Roman" w:cs="Times New Roman"/>
          <w:sz w:val="24"/>
          <w:szCs w:val="24"/>
          <w:lang w:val="en-US"/>
        </w:rPr>
        <w:t>a</w:t>
      </w:r>
      <w:r w:rsidRPr="00906680">
        <w:rPr>
          <w:rFonts w:ascii="Times New Roman" w:hAnsi="Times New Roman" w:cs="Times New Roman"/>
          <w:sz w:val="24"/>
          <w:szCs w:val="24"/>
        </w:rPr>
        <w:t xml:space="preserve">) 9      б)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257" type="#_x0000_t75" style="width:7.55pt;height:15.9pt" equationxml="&lt;">
            <v:imagedata r:id="rId128"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258" type="#_x0000_t75" style="width:7.55pt;height:15.9pt" equationxml="&lt;">
            <v:imagedata r:id="rId61"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в) 4,5      г) 7</w:t>
      </w:r>
    </w:p>
    <w:p w:rsidR="00906680" w:rsidRPr="00906680" w:rsidRDefault="00906680" w:rsidP="00906680">
      <w:pPr>
        <w:tabs>
          <w:tab w:val="left" w:pos="9072"/>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ОК1,ОК3,ПК1.1,ПК1.2,ПК3.1,ПК4.1</w:t>
      </w:r>
    </w:p>
    <w:p w:rsidR="00906680" w:rsidRPr="00906680" w:rsidRDefault="00906680" w:rsidP="00906680">
      <w:pPr>
        <w:adjustRightInd w:val="0"/>
        <w:spacing w:after="0"/>
        <w:ind w:firstLine="851"/>
        <w:rPr>
          <w:rFonts w:ascii="Times New Roman" w:hAnsi="Times New Roman" w:cs="Times New Roman"/>
          <w:sz w:val="24"/>
          <w:szCs w:val="24"/>
        </w:rPr>
      </w:pPr>
      <w:r w:rsidRPr="00906680">
        <w:rPr>
          <w:rFonts w:ascii="Times New Roman" w:hAnsi="Times New Roman" w:cs="Times New Roman"/>
          <w:bCs/>
          <w:sz w:val="24"/>
          <w:szCs w:val="24"/>
        </w:rPr>
        <w:t>39)</w:t>
      </w:r>
      <w:r w:rsidRPr="00906680">
        <w:rPr>
          <w:rFonts w:ascii="Times New Roman" w:hAnsi="Times New Roman" w:cs="Times New Roman"/>
          <w:b/>
          <w:bCs/>
          <w:sz w:val="24"/>
          <w:szCs w:val="24"/>
        </w:rPr>
        <w:t xml:space="preserve"> </w:t>
      </w:r>
      <w:r w:rsidRPr="00906680">
        <w:rPr>
          <w:rFonts w:ascii="Times New Roman" w:hAnsi="Times New Roman" w:cs="Times New Roman"/>
          <w:sz w:val="24"/>
          <w:szCs w:val="24"/>
        </w:rPr>
        <w:t xml:space="preserve">Пусть </w:t>
      </w:r>
      <w:r w:rsidRPr="00906680">
        <w:rPr>
          <w:rFonts w:ascii="Times New Roman" w:hAnsi="Times New Roman" w:cs="Times New Roman"/>
          <w:i/>
          <w:iCs/>
          <w:sz w:val="24"/>
          <w:szCs w:val="24"/>
        </w:rPr>
        <w:t xml:space="preserve">А = </w:t>
      </w:r>
      <w:r w:rsidRPr="00906680">
        <w:rPr>
          <w:rFonts w:ascii="Times New Roman" w:hAnsi="Times New Roman" w:cs="Times New Roman"/>
          <w:sz w:val="24"/>
          <w:szCs w:val="24"/>
        </w:rPr>
        <w:t xml:space="preserve">{1, 3, 5, 7}; </w:t>
      </w:r>
      <w:r w:rsidRPr="00906680">
        <w:rPr>
          <w:rFonts w:ascii="Times New Roman" w:hAnsi="Times New Roman" w:cs="Times New Roman"/>
          <w:i/>
          <w:iCs/>
          <w:sz w:val="24"/>
          <w:szCs w:val="24"/>
        </w:rPr>
        <w:t xml:space="preserve">В = </w:t>
      </w:r>
      <w:r w:rsidRPr="00906680">
        <w:rPr>
          <w:rFonts w:ascii="Times New Roman" w:hAnsi="Times New Roman" w:cs="Times New Roman"/>
          <w:sz w:val="24"/>
          <w:szCs w:val="24"/>
        </w:rPr>
        <w:t xml:space="preserve">{2, 4, 6, 8}; </w:t>
      </w:r>
      <w:r w:rsidRPr="00906680">
        <w:rPr>
          <w:rFonts w:ascii="Times New Roman" w:hAnsi="Times New Roman" w:cs="Times New Roman"/>
          <w:i/>
          <w:iCs/>
          <w:sz w:val="24"/>
          <w:szCs w:val="24"/>
        </w:rPr>
        <w:t xml:space="preserve">С = </w:t>
      </w:r>
      <w:r w:rsidRPr="00906680">
        <w:rPr>
          <w:rFonts w:ascii="Times New Roman" w:hAnsi="Times New Roman" w:cs="Times New Roman"/>
          <w:sz w:val="24"/>
          <w:szCs w:val="24"/>
        </w:rPr>
        <w:t>{1, 2, 3, 4, 5}.</w:t>
      </w:r>
    </w:p>
    <w:p w:rsidR="00906680" w:rsidRPr="00906680" w:rsidRDefault="00906680" w:rsidP="00906680">
      <w:pPr>
        <w:adjustRightInd w:val="0"/>
        <w:spacing w:after="0"/>
        <w:ind w:firstLine="851"/>
        <w:rPr>
          <w:rFonts w:ascii="Times New Roman" w:hAnsi="Times New Roman" w:cs="Times New Roman"/>
          <w:i/>
          <w:iCs/>
          <w:sz w:val="24"/>
          <w:szCs w:val="24"/>
        </w:rPr>
      </w:pPr>
      <w:r w:rsidRPr="00906680">
        <w:rPr>
          <w:rFonts w:ascii="Times New Roman" w:hAnsi="Times New Roman" w:cs="Times New Roman"/>
          <w:sz w:val="24"/>
          <w:szCs w:val="24"/>
        </w:rPr>
        <w:t xml:space="preserve">Найдите </w:t>
      </w:r>
      <w:r w:rsidRPr="00906680">
        <w:rPr>
          <w:rFonts w:ascii="Times New Roman" w:hAnsi="Times New Roman" w:cs="Times New Roman"/>
          <w:i/>
          <w:iCs/>
          <w:sz w:val="24"/>
          <w:szCs w:val="24"/>
        </w:rPr>
        <w:t>A</w:t>
      </w:r>
      <w:r w:rsidRPr="00906680">
        <w:rPr>
          <w:rFonts w:ascii="Times New Roman" w:hAnsi="Times New Roman" w:cs="Times New Roman"/>
          <w:i/>
          <w:iCs/>
          <w:sz w:val="24"/>
          <w:szCs w:val="24"/>
        </w:rPr>
        <w:sym w:font="Symbol" w:char="00C8"/>
      </w:r>
      <w:r w:rsidRPr="00906680">
        <w:rPr>
          <w:rFonts w:ascii="Times New Roman" w:hAnsi="Times New Roman" w:cs="Times New Roman"/>
          <w:i/>
          <w:iCs/>
          <w:sz w:val="24"/>
          <w:szCs w:val="24"/>
        </w:rPr>
        <w:t xml:space="preserve"> С, В </w:t>
      </w:r>
      <w:r w:rsidRPr="00906680">
        <w:rPr>
          <w:rFonts w:ascii="Times New Roman" w:hAnsi="Times New Roman" w:cs="Times New Roman"/>
          <w:i/>
          <w:iCs/>
          <w:sz w:val="24"/>
          <w:szCs w:val="24"/>
        </w:rPr>
        <w:sym w:font="Symbol" w:char="00C7"/>
      </w:r>
      <w:r w:rsidRPr="00906680">
        <w:rPr>
          <w:rFonts w:ascii="Times New Roman" w:hAnsi="Times New Roman" w:cs="Times New Roman"/>
          <w:i/>
          <w:iCs/>
          <w:sz w:val="24"/>
          <w:szCs w:val="24"/>
        </w:rPr>
        <w:t>С</w:t>
      </w:r>
    </w:p>
    <w:p w:rsidR="00906680" w:rsidRPr="00906680" w:rsidRDefault="00906680" w:rsidP="00906680">
      <w:pPr>
        <w:tabs>
          <w:tab w:val="left" w:pos="9072"/>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ОК1,ОК3,ПК1.1,ПК1.2,ПК3.1,ПК4.1</w:t>
      </w:r>
    </w:p>
    <w:p w:rsidR="00906680" w:rsidRPr="00906680" w:rsidRDefault="00906680" w:rsidP="00906680">
      <w:pPr>
        <w:adjustRightInd w:val="0"/>
        <w:spacing w:after="0"/>
        <w:ind w:firstLine="851"/>
        <w:rPr>
          <w:rFonts w:ascii="Times New Roman" w:hAnsi="Times New Roman" w:cs="Times New Roman"/>
          <w:sz w:val="24"/>
          <w:szCs w:val="24"/>
        </w:rPr>
      </w:pPr>
      <w:r w:rsidRPr="00906680">
        <w:rPr>
          <w:rFonts w:ascii="Times New Roman" w:hAnsi="Times New Roman" w:cs="Times New Roman"/>
          <w:iCs/>
          <w:sz w:val="24"/>
          <w:szCs w:val="24"/>
        </w:rPr>
        <w:t xml:space="preserve">40) Вычислить определитель: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30"/>
          <w:sz w:val="24"/>
          <w:szCs w:val="24"/>
        </w:rPr>
        <w:pict>
          <v:shape id="_x0000_i1259" type="#_x0000_t75" style="width:43.55pt;height:39.35pt" equationxml="&lt;">
            <v:imagedata r:id="rId129"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30"/>
          <w:sz w:val="24"/>
          <w:szCs w:val="24"/>
        </w:rPr>
        <w:pict>
          <v:shape id="_x0000_i1260" type="#_x0000_t75" style="width:43.55pt;height:39.35pt" equationxml="&lt;">
            <v:imagedata r:id="rId130"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w:t>
      </w:r>
    </w:p>
    <w:p w:rsidR="00906680" w:rsidRPr="00906680" w:rsidRDefault="00906680" w:rsidP="00906680">
      <w:pPr>
        <w:tabs>
          <w:tab w:val="left" w:pos="2456"/>
          <w:tab w:val="left" w:pos="3883"/>
          <w:tab w:val="left" w:pos="4951"/>
          <w:tab w:val="left" w:pos="6164"/>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 </w:t>
      </w:r>
      <w:r w:rsidRPr="00906680">
        <w:rPr>
          <w:rFonts w:ascii="Times New Roman" w:hAnsi="Times New Roman" w:cs="Times New Roman"/>
          <w:sz w:val="24"/>
          <w:szCs w:val="24"/>
          <w:lang w:val="en-US"/>
        </w:rPr>
        <w:t>a</w:t>
      </w:r>
      <w:r w:rsidRPr="00906680">
        <w:rPr>
          <w:rFonts w:ascii="Times New Roman" w:hAnsi="Times New Roman" w:cs="Times New Roman"/>
          <w:sz w:val="24"/>
          <w:szCs w:val="24"/>
        </w:rPr>
        <w:t xml:space="preserve">) -108      б)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261" type="#_x0000_t75" style="width:17.6pt;height:15.9pt" equationxml="&lt;">
            <v:imagedata r:id="rId131"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262" type="#_x0000_t75" style="width:17.6pt;height:15.9pt" equationxml="&lt;">
            <v:imagedata r:id="rId132"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в) 108      г) 2</w:t>
      </w:r>
    </w:p>
    <w:p w:rsidR="00906680" w:rsidRPr="00906680" w:rsidRDefault="00906680" w:rsidP="00906680">
      <w:pPr>
        <w:tabs>
          <w:tab w:val="left" w:pos="9072"/>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     ОК1,ОК3,ПК1.1,ПК1.2,ПК3.1,ПК4.1</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41) Производная функции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15"/>
          <w:sz w:val="24"/>
          <w:szCs w:val="24"/>
        </w:rPr>
        <w:pict>
          <v:shape id="_x0000_i1263" type="#_x0000_t75" style="width:43.55pt;height:24.3pt" equationxml="&lt;">
            <v:imagedata r:id="rId133"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15"/>
          <w:sz w:val="24"/>
          <w:szCs w:val="24"/>
        </w:rPr>
        <w:pict>
          <v:shape id="_x0000_i1264" type="#_x0000_t75" style="width:43.55pt;height:24.3pt" equationxml="&lt;">
            <v:imagedata r:id="rId134"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имеет вид:</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а</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15"/>
          <w:sz w:val="24"/>
          <w:szCs w:val="24"/>
        </w:rPr>
        <w:pict>
          <v:shape id="_x0000_i1265" type="#_x0000_t75" style="width:87.9pt;height:30.15pt" equationxml="&lt;">
            <v:imagedata r:id="rId135"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15"/>
          <w:sz w:val="24"/>
          <w:szCs w:val="24"/>
        </w:rPr>
        <w:pict>
          <v:shape id="_x0000_i1266" type="#_x0000_t75" style="width:87.9pt;height:30.15pt" equationxml="&lt;">
            <v:imagedata r:id="rId136"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;б)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17"/>
          <w:sz w:val="24"/>
          <w:szCs w:val="24"/>
        </w:rPr>
        <w:pict>
          <v:shape id="_x0000_i1267" type="#_x0000_t75" style="width:54.4pt;height:31pt" equationxml="&lt;">
            <v:imagedata r:id="rId137"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17"/>
          <w:sz w:val="24"/>
          <w:szCs w:val="24"/>
        </w:rPr>
        <w:pict>
          <v:shape id="_x0000_i1268" type="#_x0000_t75" style="width:54.4pt;height:31pt" equationxml="&lt;">
            <v:imagedata r:id="rId138"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в)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17"/>
          <w:sz w:val="24"/>
          <w:szCs w:val="24"/>
        </w:rPr>
        <w:pict>
          <v:shape id="_x0000_i1269" type="#_x0000_t75" style="width:90.4pt;height:31pt" equationxml="&lt;">
            <v:imagedata r:id="rId139"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17"/>
          <w:sz w:val="24"/>
          <w:szCs w:val="24"/>
        </w:rPr>
        <w:pict>
          <v:shape id="_x0000_i1270" type="#_x0000_t75" style="width:90.4pt;height:31pt" equationxml="&lt;">
            <v:imagedata r:id="rId140"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г)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15"/>
          <w:sz w:val="24"/>
          <w:szCs w:val="24"/>
        </w:rPr>
        <w:pict>
          <v:shape id="_x0000_i1271" type="#_x0000_t75" style="width:51.05pt;height:24.3pt" equationxml="&lt;">
            <v:imagedata r:id="rId141"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15"/>
          <w:sz w:val="24"/>
          <w:szCs w:val="24"/>
        </w:rPr>
        <w:pict>
          <v:shape id="_x0000_i1272" type="#_x0000_t75" style="width:51.05pt;height:24.3pt" equationxml="&lt;">
            <v:imagedata r:id="rId142" o:title="" chromakey="white"/>
          </v:shape>
        </w:pict>
      </w:r>
      <w:r w:rsidRPr="00906680">
        <w:rPr>
          <w:rFonts w:ascii="Times New Roman" w:hAnsi="Times New Roman" w:cs="Times New Roman"/>
          <w:sz w:val="24"/>
          <w:szCs w:val="24"/>
        </w:rPr>
        <w:fldChar w:fldCharType="end"/>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ОК2, ПК1.1, ПК1.2</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42) Производная функции </w:t>
      </w:r>
      <w:r w:rsidRPr="00906680">
        <w:rPr>
          <w:rFonts w:ascii="Times New Roman" w:hAnsi="Times New Roman" w:cs="Times New Roman"/>
          <w:sz w:val="24"/>
          <w:szCs w:val="24"/>
          <w:lang w:val="en-US"/>
        </w:rPr>
        <w:t>y</w:t>
      </w:r>
      <w:r w:rsidRPr="00906680">
        <w:rPr>
          <w:rFonts w:ascii="Times New Roman" w:hAnsi="Times New Roman" w:cs="Times New Roman"/>
          <w:sz w:val="24"/>
          <w:szCs w:val="24"/>
        </w:rPr>
        <w:t xml:space="preserve">= -5 </w:t>
      </w:r>
      <w:proofErr w:type="spellStart"/>
      <w:r w:rsidRPr="00906680">
        <w:rPr>
          <w:rFonts w:ascii="Times New Roman" w:hAnsi="Times New Roman" w:cs="Times New Roman"/>
          <w:sz w:val="24"/>
          <w:szCs w:val="24"/>
          <w:lang w:val="en-US"/>
        </w:rPr>
        <w:t>arcsinx</w:t>
      </w:r>
      <w:proofErr w:type="spellEnd"/>
      <w:r w:rsidRPr="00906680">
        <w:rPr>
          <w:rFonts w:ascii="Times New Roman" w:hAnsi="Times New Roman" w:cs="Times New Roman"/>
          <w:sz w:val="24"/>
          <w:szCs w:val="24"/>
        </w:rPr>
        <w:t xml:space="preserve"> в точке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273" type="#_x0000_t75" style="width:27.65pt;height:15.9pt" equationxml="&lt;">
            <v:imagedata r:id="rId143"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274" type="#_x0000_t75" style="width:27.65pt;height:15.9pt" equationxml="&lt;">
            <v:imagedata r:id="rId144"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0, равна:</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а) 5;      б) 0;     в)</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15"/>
          <w:sz w:val="24"/>
          <w:szCs w:val="24"/>
        </w:rPr>
        <w:pict>
          <v:shape id="_x0000_i1275" type="#_x0000_t75" style="width:17.6pt;height:24.3pt" equationxml="&lt;">
            <v:imagedata r:id="rId145"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15"/>
          <w:sz w:val="24"/>
          <w:szCs w:val="24"/>
        </w:rPr>
        <w:pict>
          <v:shape id="_x0000_i1276" type="#_x0000_t75" style="width:17.6pt;height:24.3pt" equationxml="&lt;">
            <v:imagedata r:id="rId146"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г) -5</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ОК2, ПК1.1, ПК1.2</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43) Производная функции </w:t>
      </w:r>
      <w:r w:rsidRPr="00906680">
        <w:rPr>
          <w:rFonts w:ascii="Times New Roman" w:hAnsi="Times New Roman" w:cs="Times New Roman"/>
          <w:sz w:val="24"/>
          <w:szCs w:val="24"/>
          <w:lang w:val="en-US"/>
        </w:rPr>
        <w:t>y</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277" type="#_x0000_t75" style="width:120.55pt;height:15.9pt" equationxml="&lt;">
            <v:imagedata r:id="rId147"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278" type="#_x0000_t75" style="width:120.55pt;height:15.9pt" equationxml="&lt;">
            <v:imagedata r:id="rId148" o:title="" chromakey="white"/>
          </v:shape>
        </w:pict>
      </w:r>
      <w:r w:rsidRPr="00906680">
        <w:rPr>
          <w:rFonts w:ascii="Times New Roman" w:hAnsi="Times New Roman" w:cs="Times New Roman"/>
          <w:sz w:val="24"/>
          <w:szCs w:val="24"/>
        </w:rPr>
        <w:fldChar w:fldCharType="end"/>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he-IL"/>
        </w:rPr>
        <w:t xml:space="preserve">а) </w:t>
      </w:r>
      <w:r w:rsidRPr="00906680">
        <w:rPr>
          <w:rFonts w:ascii="Times New Roman" w:hAnsi="Times New Roman" w:cs="Times New Roman"/>
          <w:sz w:val="24"/>
          <w:szCs w:val="24"/>
          <w:lang w:val="en-US"/>
        </w:rPr>
        <w:fldChar w:fldCharType="begin"/>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lang w:val="en-US"/>
        </w:rPr>
        <w:instrText>QUOTE</w:instrText>
      </w:r>
      <w:r w:rsidRPr="00906680">
        <w:rPr>
          <w:rFonts w:ascii="Times New Roman" w:hAnsi="Times New Roman" w:cs="Times New Roman"/>
          <w:sz w:val="24"/>
          <w:szCs w:val="24"/>
        </w:rPr>
        <w:instrText xml:space="preserve"> </w:instrText>
      </w:r>
      <w:r w:rsidRPr="00906680">
        <w:rPr>
          <w:rFonts w:ascii="Times New Roman" w:hAnsi="Times New Roman" w:cs="Times New Roman"/>
          <w:position w:val="-8"/>
          <w:sz w:val="24"/>
          <w:szCs w:val="24"/>
        </w:rPr>
        <w:pict>
          <v:shape id="_x0000_i1279" type="#_x0000_t75" style="width:214.35pt;height:17.6pt" equationxml="&lt;">
            <v:imagedata r:id="rId149"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lang w:val="en-US"/>
        </w:rPr>
        <w:fldChar w:fldCharType="separate"/>
      </w:r>
      <w:r w:rsidRPr="00906680">
        <w:rPr>
          <w:rFonts w:ascii="Times New Roman" w:hAnsi="Times New Roman" w:cs="Times New Roman"/>
          <w:position w:val="-8"/>
          <w:sz w:val="24"/>
          <w:szCs w:val="24"/>
        </w:rPr>
        <w:pict>
          <v:shape id="_x0000_i1280" type="#_x0000_t75" style="width:214.35pt;height:17.6pt" equationxml="&lt;">
            <v:imagedata r:id="rId150" o:title="" chromakey="white"/>
          </v:shape>
        </w:pict>
      </w:r>
      <w:r w:rsidRPr="00906680">
        <w:rPr>
          <w:rFonts w:ascii="Times New Roman" w:hAnsi="Times New Roman" w:cs="Times New Roman"/>
          <w:sz w:val="24"/>
          <w:szCs w:val="24"/>
          <w:lang w:val="en-US"/>
        </w:rPr>
        <w:fldChar w:fldCharType="end"/>
      </w:r>
      <w:r w:rsidRPr="00906680">
        <w:rPr>
          <w:rFonts w:ascii="Times New Roman" w:hAnsi="Times New Roman" w:cs="Times New Roman"/>
          <w:sz w:val="24"/>
          <w:szCs w:val="24"/>
          <w:lang w:val="en-US"/>
        </w:rPr>
        <w:t>y</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281" type="#_x0000_t75" style="width:58.6pt;height:15.9pt" equationxml="&lt;">
            <v:imagedata r:id="rId151"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282" type="#_x0000_t75" style="width:58.6pt;height:15.9pt" equationxml="&lt;">
            <v:imagedata r:id="rId152"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г)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6"/>
          <w:sz w:val="24"/>
          <w:szCs w:val="24"/>
        </w:rPr>
        <w:pict>
          <v:shape id="_x0000_i1283" type="#_x0000_t75" style="width:113.85pt;height:17.6pt" equationxml="&lt;">
            <v:imagedata r:id="rId153"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6"/>
          <w:sz w:val="24"/>
          <w:szCs w:val="24"/>
        </w:rPr>
        <w:pict>
          <v:shape id="_x0000_i1284" type="#_x0000_t75" style="width:113.85pt;height:17.6pt" equationxml="&lt;">
            <v:imagedata r:id="rId154" o:title="" chromakey="white"/>
          </v:shape>
        </w:pict>
      </w:r>
      <w:r w:rsidRPr="00906680">
        <w:rPr>
          <w:rFonts w:ascii="Times New Roman" w:hAnsi="Times New Roman" w:cs="Times New Roman"/>
          <w:sz w:val="24"/>
          <w:szCs w:val="24"/>
          <w:lang w:bidi="he-IL"/>
        </w:rPr>
        <w:fldChar w:fldCharType="end"/>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ОК2, ПК1.1, ПК1.2</w:t>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he-IL"/>
        </w:rPr>
        <w:t xml:space="preserve">44) Вторая производная </w:t>
      </w:r>
      <w:r w:rsidRPr="00906680">
        <w:rPr>
          <w:rFonts w:ascii="Times New Roman" w:hAnsi="Times New Roman" w:cs="Times New Roman"/>
          <w:sz w:val="24"/>
          <w:szCs w:val="24"/>
          <w:lang w:val="en-US" w:bidi="he-IL"/>
        </w:rPr>
        <w:t>y</w:t>
      </w:r>
      <w:r w:rsidRPr="00906680">
        <w:rPr>
          <w:rFonts w:ascii="Times New Roman" w:hAnsi="Times New Roman" w:cs="Times New Roman"/>
          <w:sz w:val="24"/>
          <w:szCs w:val="24"/>
          <w:lang w:bidi="he-IL"/>
        </w:rPr>
        <w:t>ʺ=(</w:t>
      </w:r>
      <w:r w:rsidRPr="00906680">
        <w:rPr>
          <w:rFonts w:ascii="Times New Roman" w:hAnsi="Times New Roman" w:cs="Times New Roman"/>
          <w:sz w:val="24"/>
          <w:szCs w:val="24"/>
          <w:lang w:val="en-US" w:bidi="he-IL"/>
        </w:rPr>
        <w:t>x</w:t>
      </w:r>
      <w:r w:rsidRPr="00906680">
        <w:rPr>
          <w:rFonts w:ascii="Times New Roman" w:hAnsi="Times New Roman" w:cs="Times New Roman"/>
          <w:sz w:val="24"/>
          <w:szCs w:val="24"/>
          <w:lang w:bidi="he-IL"/>
        </w:rPr>
        <w:t xml:space="preserve">) функции </w:t>
      </w:r>
      <w:r w:rsidRPr="00906680">
        <w:rPr>
          <w:rFonts w:ascii="Times New Roman" w:hAnsi="Times New Roman" w:cs="Times New Roman"/>
          <w:sz w:val="24"/>
          <w:szCs w:val="24"/>
          <w:lang w:val="en-US" w:bidi="he-IL"/>
        </w:rPr>
        <w:t>y</w:t>
      </w:r>
      <w:r w:rsidRPr="00906680">
        <w:rPr>
          <w:rFonts w:ascii="Times New Roman" w:hAnsi="Times New Roman" w:cs="Times New Roman"/>
          <w:sz w:val="24"/>
          <w:szCs w:val="24"/>
          <w:lang w:bidi="he-IL"/>
        </w:rPr>
        <w:t>(</w:t>
      </w:r>
      <w:r w:rsidRPr="00906680">
        <w:rPr>
          <w:rFonts w:ascii="Times New Roman" w:hAnsi="Times New Roman" w:cs="Times New Roman"/>
          <w:sz w:val="24"/>
          <w:szCs w:val="24"/>
          <w:lang w:val="en-US" w:bidi="he-IL"/>
        </w:rPr>
        <w:t>x</w:t>
      </w:r>
      <w:r w:rsidRPr="00906680">
        <w:rPr>
          <w:rFonts w:ascii="Times New Roman" w:hAnsi="Times New Roman" w:cs="Times New Roman"/>
          <w:sz w:val="24"/>
          <w:szCs w:val="24"/>
          <w:lang w:bidi="he-IL"/>
        </w:rPr>
        <w:t>)=7-5</w:t>
      </w:r>
      <w:r w:rsidRPr="00906680">
        <w:rPr>
          <w:rFonts w:ascii="Times New Roman" w:hAnsi="Times New Roman" w:cs="Times New Roman"/>
          <w:sz w:val="24"/>
          <w:szCs w:val="24"/>
          <w:lang w:val="en-US" w:bidi="he-IL"/>
        </w:rPr>
        <w:t>x</w:t>
      </w:r>
      <w:r w:rsidRPr="00906680">
        <w:rPr>
          <w:rFonts w:ascii="Times New Roman" w:hAnsi="Times New Roman" w:cs="Times New Roman"/>
          <w:sz w:val="24"/>
          <w:szCs w:val="24"/>
          <w:lang w:bidi="he-IL"/>
        </w:rPr>
        <w:t>+3</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6"/>
          <w:sz w:val="24"/>
          <w:szCs w:val="24"/>
        </w:rPr>
        <w:pict>
          <v:shape id="_x0000_i1285" type="#_x0000_t75" style="width:14.25pt;height:15.9pt" equationxml="&lt;">
            <v:imagedata r:id="rId155"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6"/>
          <w:sz w:val="24"/>
          <w:szCs w:val="24"/>
        </w:rPr>
        <w:pict>
          <v:shape id="_x0000_i1286" type="#_x0000_t75" style="width:14.25pt;height:15.9pt" equationxml="&lt;">
            <v:imagedata r:id="rId156"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имеет вид:</w:t>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he-IL"/>
        </w:rPr>
        <w:t xml:space="preserve">а) </w:t>
      </w:r>
      <w:r w:rsidRPr="00906680">
        <w:rPr>
          <w:rFonts w:ascii="Times New Roman" w:hAnsi="Times New Roman" w:cs="Times New Roman"/>
          <w:sz w:val="24"/>
          <w:szCs w:val="24"/>
          <w:lang w:val="en-US" w:bidi="he-IL"/>
        </w:rPr>
        <w:t>y</w:t>
      </w:r>
      <w:r w:rsidRPr="00906680">
        <w:rPr>
          <w:rFonts w:ascii="Times New Roman" w:hAnsi="Times New Roman" w:cs="Times New Roman"/>
          <w:sz w:val="24"/>
          <w:szCs w:val="24"/>
          <w:lang w:bidi="he-IL"/>
        </w:rPr>
        <w:t xml:space="preserve">ʺ=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6"/>
          <w:sz w:val="24"/>
          <w:szCs w:val="24"/>
        </w:rPr>
        <w:pict>
          <v:shape id="_x0000_i1287" type="#_x0000_t75" style="width:17.6pt;height:15.9pt" equationxml="&lt;">
            <v:imagedata r:id="rId157"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6"/>
          <w:sz w:val="24"/>
          <w:szCs w:val="24"/>
        </w:rPr>
        <w:pict>
          <v:shape id="_x0000_i1288" type="#_x0000_t75" style="width:17.6pt;height:15.9pt" equationxml="&lt;">
            <v:imagedata r:id="rId158"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 xml:space="preserve">;   б) </w:t>
      </w:r>
      <w:r w:rsidRPr="00906680">
        <w:rPr>
          <w:rFonts w:ascii="Times New Roman" w:hAnsi="Times New Roman" w:cs="Times New Roman"/>
          <w:sz w:val="24"/>
          <w:szCs w:val="24"/>
          <w:lang w:val="en-US" w:bidi="he-IL"/>
        </w:rPr>
        <w:t>y</w:t>
      </w:r>
      <w:r w:rsidRPr="00906680">
        <w:rPr>
          <w:rFonts w:ascii="Times New Roman" w:hAnsi="Times New Roman" w:cs="Times New Roman"/>
          <w:sz w:val="24"/>
          <w:szCs w:val="24"/>
          <w:lang w:bidi="he-IL"/>
        </w:rPr>
        <w:t>ʺ=6</w:t>
      </w:r>
      <w:r w:rsidRPr="00906680">
        <w:rPr>
          <w:rFonts w:ascii="Times New Roman" w:hAnsi="Times New Roman" w:cs="Times New Roman"/>
          <w:sz w:val="24"/>
          <w:szCs w:val="24"/>
          <w:lang w:val="en-US" w:bidi="he-IL"/>
        </w:rPr>
        <w:t>x</w:t>
      </w:r>
      <w:r w:rsidRPr="00906680">
        <w:rPr>
          <w:rFonts w:ascii="Times New Roman" w:hAnsi="Times New Roman" w:cs="Times New Roman"/>
          <w:sz w:val="24"/>
          <w:szCs w:val="24"/>
          <w:lang w:bidi="he-IL"/>
        </w:rPr>
        <w:t xml:space="preserve">-5;    в) </w:t>
      </w:r>
      <w:r w:rsidRPr="00906680">
        <w:rPr>
          <w:rFonts w:ascii="Times New Roman" w:hAnsi="Times New Roman" w:cs="Times New Roman"/>
          <w:sz w:val="24"/>
          <w:szCs w:val="24"/>
          <w:lang w:val="en-US" w:bidi="he-IL"/>
        </w:rPr>
        <w:t>y</w:t>
      </w:r>
      <w:r w:rsidRPr="00906680">
        <w:rPr>
          <w:rFonts w:ascii="Times New Roman" w:hAnsi="Times New Roman" w:cs="Times New Roman"/>
          <w:sz w:val="24"/>
          <w:szCs w:val="24"/>
          <w:lang w:bidi="he-IL"/>
        </w:rPr>
        <w:t xml:space="preserve">ʺ=6;    г) </w:t>
      </w:r>
      <w:r w:rsidRPr="00906680">
        <w:rPr>
          <w:rFonts w:ascii="Times New Roman" w:hAnsi="Times New Roman" w:cs="Times New Roman"/>
          <w:sz w:val="24"/>
          <w:szCs w:val="24"/>
          <w:lang w:val="en-US" w:bidi="he-IL"/>
        </w:rPr>
        <w:t>y</w:t>
      </w:r>
      <w:r w:rsidRPr="00906680">
        <w:rPr>
          <w:rFonts w:ascii="Times New Roman" w:hAnsi="Times New Roman" w:cs="Times New Roman"/>
          <w:sz w:val="24"/>
          <w:szCs w:val="24"/>
          <w:lang w:bidi="he-IL"/>
        </w:rPr>
        <w:t>ʺ=0</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ОК2, ПК1.1, ПК1.2</w:t>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he-IL"/>
        </w:rPr>
        <w:t xml:space="preserve">45) Угловой коэффициент касательной к графику функции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6"/>
          <w:sz w:val="24"/>
          <w:szCs w:val="24"/>
        </w:rPr>
        <w:pict>
          <v:shape id="_x0000_i1289" type="#_x0000_t75" style="width:105.5pt;height:15.9pt" equationxml="&lt;">
            <v:imagedata r:id="rId159"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6"/>
          <w:sz w:val="24"/>
          <w:szCs w:val="24"/>
        </w:rPr>
        <w:pict>
          <v:shape id="_x0000_i1290" type="#_x0000_t75" style="width:105.5pt;height:15.9pt" equationxml="&lt;">
            <v:imagedata r:id="rId160"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 xml:space="preserve">в точке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6"/>
          <w:sz w:val="24"/>
          <w:szCs w:val="24"/>
        </w:rPr>
        <w:pict>
          <v:shape id="_x0000_i1291" type="#_x0000_t75" style="width:44.35pt;height:15.9pt" equationxml="&lt;">
            <v:imagedata r:id="rId161"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6"/>
          <w:sz w:val="24"/>
          <w:szCs w:val="24"/>
        </w:rPr>
        <w:pict>
          <v:shape id="_x0000_i1292" type="#_x0000_t75" style="width:44.35pt;height:15.9pt" equationxml="&lt;">
            <v:imagedata r:id="rId162"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 xml:space="preserve"> равен:</w:t>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he-IL"/>
        </w:rPr>
        <w:t>а) 3;    б) -21;    в) -3;    г) 21</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ОК2, ПК1.1, ПК1.2</w:t>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he-IL"/>
        </w:rPr>
        <w:t xml:space="preserve">46) Дана функция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8"/>
          <w:sz w:val="24"/>
          <w:szCs w:val="24"/>
        </w:rPr>
        <w:pict>
          <v:shape id="_x0000_i1293" type="#_x0000_t75" style="width:103pt;height:15.9pt" equationxml="&lt;">
            <v:imagedata r:id="rId163"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8"/>
          <w:sz w:val="24"/>
          <w:szCs w:val="24"/>
        </w:rPr>
        <w:pict>
          <v:shape id="_x0000_i1294" type="#_x0000_t75" style="width:103pt;height:15.9pt" equationxml="&lt;">
            <v:imagedata r:id="rId164"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 Установите соответствие между производными функции в точках и их значениями:</w:t>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he-IL"/>
        </w:rPr>
        <w:t xml:space="preserve">1)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6"/>
          <w:sz w:val="24"/>
          <w:szCs w:val="24"/>
        </w:rPr>
        <w:pict>
          <v:shape id="_x0000_i1295" type="#_x0000_t75" style="width:41.85pt;height:17.6pt" equationxml="&lt;">
            <v:imagedata r:id="rId165"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6"/>
          <w:sz w:val="24"/>
          <w:szCs w:val="24"/>
        </w:rPr>
        <w:pict>
          <v:shape id="_x0000_i1296" type="#_x0000_t75" style="width:41.85pt;height:17.6pt" equationxml="&lt;">
            <v:imagedata r:id="rId166"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 xml:space="preserve">        2)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8"/>
          <w:sz w:val="24"/>
          <w:szCs w:val="24"/>
        </w:rPr>
        <w:pict>
          <v:shape id="_x0000_i1297" type="#_x0000_t75" style="width:31pt;height:17.6pt" equationxml="&lt;">
            <v:imagedata r:id="rId167"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8"/>
          <w:sz w:val="24"/>
          <w:szCs w:val="24"/>
        </w:rPr>
        <w:pict>
          <v:shape id="_x0000_i1298" type="#_x0000_t75" style="width:31pt;height:17.6pt" equationxml="&lt;">
            <v:imagedata r:id="rId168"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 xml:space="preserve">              3)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8"/>
          <w:sz w:val="24"/>
          <w:szCs w:val="24"/>
        </w:rPr>
        <w:pict>
          <v:shape id="_x0000_i1299" type="#_x0000_t75" style="width:31pt;height:17.6pt" equationxml="&lt;">
            <v:imagedata r:id="rId169"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8"/>
          <w:sz w:val="24"/>
          <w:szCs w:val="24"/>
        </w:rPr>
        <w:pict>
          <v:shape id="_x0000_i1300" type="#_x0000_t75" style="width:31pt;height:17.6pt" equationxml="&lt;">
            <v:imagedata r:id="rId170" o:title="" chromakey="white"/>
          </v:shape>
        </w:pict>
      </w:r>
      <w:r w:rsidRPr="00906680">
        <w:rPr>
          <w:rFonts w:ascii="Times New Roman" w:hAnsi="Times New Roman" w:cs="Times New Roman"/>
          <w:sz w:val="24"/>
          <w:szCs w:val="24"/>
          <w:lang w:bidi="he-IL"/>
        </w:rPr>
        <w:fldChar w:fldCharType="end"/>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he-IL"/>
        </w:rPr>
        <w:t>1)         0           2)         18           3)        -18</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ОК2, ПК1.1, ПК1.2</w:t>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he-IL"/>
        </w:rPr>
        <w:lastRenderedPageBreak/>
        <w:t xml:space="preserve">47) Множество всех первообразных функции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15"/>
          <w:sz w:val="24"/>
          <w:szCs w:val="24"/>
        </w:rPr>
        <w:pict>
          <v:shape id="_x0000_i1301" type="#_x0000_t75" style="width:120.55pt;height:24.3pt" equationxml="&lt;">
            <v:imagedata r:id="rId171"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15"/>
          <w:sz w:val="24"/>
          <w:szCs w:val="24"/>
        </w:rPr>
        <w:pict>
          <v:shape id="_x0000_i1302" type="#_x0000_t75" style="width:120.55pt;height:24.3pt" equationxml="&lt;">
            <v:imagedata r:id="rId172" o:title="" chromakey="white"/>
          </v:shape>
        </w:pict>
      </w:r>
      <w:r w:rsidRPr="00906680">
        <w:rPr>
          <w:rFonts w:ascii="Times New Roman" w:hAnsi="Times New Roman" w:cs="Times New Roman"/>
          <w:sz w:val="24"/>
          <w:szCs w:val="24"/>
          <w:lang w:bidi="he-IL"/>
        </w:rPr>
        <w:fldChar w:fldCharType="end"/>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he-IL"/>
        </w:rPr>
        <w:t xml:space="preserve">а)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6"/>
          <w:sz w:val="24"/>
          <w:szCs w:val="24"/>
        </w:rPr>
        <w:pict>
          <v:shape id="_x0000_i1303" type="#_x0000_t75" style="width:45.2pt;height:15.9pt" equationxml="&lt;">
            <v:imagedata r:id="rId173"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6"/>
          <w:sz w:val="24"/>
          <w:szCs w:val="24"/>
        </w:rPr>
        <w:pict>
          <v:shape id="_x0000_i1304" type="#_x0000_t75" style="width:45.2pt;height:15.9pt" equationxml="&lt;">
            <v:imagedata r:id="rId174"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 xml:space="preserve">;    б)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6"/>
          <w:sz w:val="24"/>
          <w:szCs w:val="24"/>
        </w:rPr>
        <w:pict>
          <v:shape id="_x0000_i1305" type="#_x0000_t75" style="width:17.6pt;height:15.9pt" equationxml="&lt;">
            <v:imagedata r:id="rId175"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6"/>
          <w:sz w:val="24"/>
          <w:szCs w:val="24"/>
        </w:rPr>
        <w:pict>
          <v:shape id="_x0000_i1306" type="#_x0000_t75" style="width:17.6pt;height:15.9pt" equationxml="&lt;">
            <v:imagedata r:id="rId176"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 xml:space="preserve">     в)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15"/>
          <w:sz w:val="24"/>
          <w:szCs w:val="24"/>
        </w:rPr>
        <w:pict>
          <v:shape id="_x0000_i1307" type="#_x0000_t75" style="width:45.2pt;height:24.3pt" equationxml="&lt;">
            <v:imagedata r:id="rId177"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15"/>
          <w:sz w:val="24"/>
          <w:szCs w:val="24"/>
        </w:rPr>
        <w:pict>
          <v:shape id="_x0000_i1308" type="#_x0000_t75" style="width:45.2pt;height:24.3pt" equationxml="&lt;">
            <v:imagedata r:id="rId178"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 xml:space="preserve">;    г)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15"/>
          <w:sz w:val="24"/>
          <w:szCs w:val="24"/>
        </w:rPr>
        <w:pict>
          <v:shape id="_x0000_i1309" type="#_x0000_t75" style="width:23.45pt;height:24.3pt" equationxml="&lt;">
            <v:imagedata r:id="rId179"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15"/>
          <w:sz w:val="24"/>
          <w:szCs w:val="24"/>
        </w:rPr>
        <w:pict>
          <v:shape id="_x0000_i1310" type="#_x0000_t75" style="width:23.45pt;height:24.3pt" equationxml="&lt;">
            <v:imagedata r:id="rId180" o:title="" chromakey="white"/>
          </v:shape>
        </w:pict>
      </w:r>
      <w:r w:rsidRPr="00906680">
        <w:rPr>
          <w:rFonts w:ascii="Times New Roman" w:hAnsi="Times New Roman" w:cs="Times New Roman"/>
          <w:sz w:val="24"/>
          <w:szCs w:val="24"/>
          <w:lang w:bidi="he-IL"/>
        </w:rPr>
        <w:fldChar w:fldCharType="end"/>
      </w:r>
    </w:p>
    <w:p w:rsidR="00906680" w:rsidRPr="00906680" w:rsidRDefault="00906680" w:rsidP="00906680">
      <w:pPr>
        <w:tabs>
          <w:tab w:val="left" w:pos="9072"/>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ОК1,ОК3,ПК1.1,ПК1.2,ПК3.1,ПК4.1</w:t>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he-IL"/>
        </w:rPr>
        <w:t xml:space="preserve">48) Определённый интеграл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15"/>
          <w:sz w:val="24"/>
          <w:szCs w:val="24"/>
        </w:rPr>
        <w:pict>
          <v:shape id="_x0000_i1311" type="#_x0000_t75" style="width:47.7pt;height:24.3pt" equationxml="&lt;">
            <v:imagedata r:id="rId181"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15"/>
          <w:sz w:val="24"/>
          <w:szCs w:val="24"/>
        </w:rPr>
        <w:pict>
          <v:shape id="_x0000_i1312" type="#_x0000_t75" style="width:47.7pt;height:24.3pt" equationxml="&lt;">
            <v:imagedata r:id="rId182"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равен:</w:t>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he-IL"/>
        </w:rPr>
        <w:t xml:space="preserve">а) 4;    б)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15"/>
          <w:sz w:val="24"/>
          <w:szCs w:val="24"/>
        </w:rPr>
        <w:pict>
          <v:shape id="_x0000_i1313" type="#_x0000_t75" style="width:26.8pt;height:25.95pt" equationxml="&lt;">
            <v:imagedata r:id="rId183"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15"/>
          <w:sz w:val="24"/>
          <w:szCs w:val="24"/>
        </w:rPr>
        <w:pict>
          <v:shape id="_x0000_i1314" type="#_x0000_t75" style="width:26.8pt;height:25.95pt" equationxml="&lt;">
            <v:imagedata r:id="rId184"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в) 2;   г) 1</w:t>
      </w:r>
    </w:p>
    <w:p w:rsidR="00906680" w:rsidRPr="00906680" w:rsidRDefault="00906680" w:rsidP="00906680">
      <w:pPr>
        <w:tabs>
          <w:tab w:val="left" w:pos="9072"/>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ОК1,ОК3,ПК1.1,ПК1.2,ПК3.1,ПК4.1</w:t>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he-IL"/>
        </w:rPr>
        <w:t xml:space="preserve">49) В результате подстановки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6"/>
          <w:sz w:val="24"/>
          <w:szCs w:val="24"/>
        </w:rPr>
        <w:pict>
          <v:shape id="_x0000_i1315" type="#_x0000_t75" style="width:64.45pt;height:15.9pt" equationxml="&lt;">
            <v:imagedata r:id="rId185"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6"/>
          <w:sz w:val="24"/>
          <w:szCs w:val="24"/>
        </w:rPr>
        <w:pict>
          <v:shape id="_x0000_i1316" type="#_x0000_t75" style="width:64.45pt;height:15.9pt" equationxml="&lt;">
            <v:imagedata r:id="rId186"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интеграл</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8"/>
          <w:sz w:val="24"/>
          <w:szCs w:val="24"/>
        </w:rPr>
        <w:pict>
          <v:shape id="_x0000_i1317" type="#_x0000_t75" style="width:74.5pt;height:17.6pt" equationxml="&lt;">
            <v:imagedata r:id="rId187"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8"/>
          <w:sz w:val="24"/>
          <w:szCs w:val="24"/>
        </w:rPr>
        <w:pict>
          <v:shape id="_x0000_i1318" type="#_x0000_t75" style="width:74.5pt;height:17.6pt" equationxml="&lt;">
            <v:imagedata r:id="rId188"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приводится к виду:</w:t>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he-IL"/>
        </w:rPr>
        <w:t xml:space="preserve">а)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8"/>
          <w:sz w:val="24"/>
          <w:szCs w:val="24"/>
        </w:rPr>
        <w:pict>
          <v:shape id="_x0000_i1319" type="#_x0000_t75" style="width:63.65pt;height:17.6pt" equationxml="&lt;">
            <v:imagedata r:id="rId189"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8"/>
          <w:sz w:val="24"/>
          <w:szCs w:val="24"/>
        </w:rPr>
        <w:pict>
          <v:shape id="_x0000_i1320" type="#_x0000_t75" style="width:63.65pt;height:17.6pt" equationxml="&lt;">
            <v:imagedata r:id="rId190"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 xml:space="preserve">   б)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8"/>
          <w:sz w:val="24"/>
          <w:szCs w:val="24"/>
        </w:rPr>
        <w:pict>
          <v:shape id="_x0000_i1321" type="#_x0000_t75" style="width:43.55pt;height:17.6pt" equationxml="&lt;">
            <v:imagedata r:id="rId191"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8"/>
          <w:sz w:val="24"/>
          <w:szCs w:val="24"/>
        </w:rPr>
        <w:pict>
          <v:shape id="_x0000_i1322" type="#_x0000_t75" style="width:43.55pt;height:17.6pt" equationxml="&lt;">
            <v:imagedata r:id="rId192"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 xml:space="preserve">   в)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15"/>
          <w:sz w:val="24"/>
          <w:szCs w:val="24"/>
        </w:rPr>
        <w:pict>
          <v:shape id="_x0000_i1323" type="#_x0000_t75" style="width:62.8pt;height:23.45pt" equationxml="&lt;">
            <v:imagedata r:id="rId193"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15"/>
          <w:sz w:val="24"/>
          <w:szCs w:val="24"/>
        </w:rPr>
        <w:pict>
          <v:shape id="_x0000_i1324" type="#_x0000_t75" style="width:62.8pt;height:23.45pt" equationxml="&lt;">
            <v:imagedata r:id="rId194"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 xml:space="preserve">   г)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8"/>
          <w:sz w:val="24"/>
          <w:szCs w:val="24"/>
        </w:rPr>
        <w:pict>
          <v:shape id="_x0000_i1325" type="#_x0000_t75" style="width:39.35pt;height:17.6pt" equationxml="&lt;">
            <v:imagedata r:id="rId195"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8"/>
          <w:sz w:val="24"/>
          <w:szCs w:val="24"/>
        </w:rPr>
        <w:pict>
          <v:shape id="_x0000_i1326" type="#_x0000_t75" style="width:39.35pt;height:17.6pt" equationxml="&lt;">
            <v:imagedata r:id="rId33" o:title="" chromakey="white"/>
          </v:shape>
        </w:pict>
      </w:r>
      <w:r w:rsidRPr="00906680">
        <w:rPr>
          <w:rFonts w:ascii="Times New Roman" w:hAnsi="Times New Roman" w:cs="Times New Roman"/>
          <w:sz w:val="24"/>
          <w:szCs w:val="24"/>
          <w:lang w:bidi="he-IL"/>
        </w:rPr>
        <w:fldChar w:fldCharType="end"/>
      </w:r>
    </w:p>
    <w:p w:rsidR="00906680" w:rsidRPr="00906680" w:rsidRDefault="00906680" w:rsidP="00906680">
      <w:pPr>
        <w:tabs>
          <w:tab w:val="left" w:pos="9072"/>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ОК1,ОК3,ПК1.1,ПК1.2,ПК3.1,ПК4.1</w:t>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he-IL"/>
        </w:rPr>
        <w:t xml:space="preserve">50) Определённый интеграл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15"/>
          <w:sz w:val="24"/>
          <w:szCs w:val="24"/>
        </w:rPr>
        <w:pict>
          <v:shape id="_x0000_i1327" type="#_x0000_t75" style="width:94.6pt;height:24.3pt" equationxml="&lt;">
            <v:imagedata r:id="rId196"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15"/>
          <w:sz w:val="24"/>
          <w:szCs w:val="24"/>
        </w:rPr>
        <w:pict>
          <v:shape id="_x0000_i1328" type="#_x0000_t75" style="width:94.6pt;height:24.3pt" equationxml="&lt;">
            <v:imagedata r:id="rId197" o:title="" chromakey="white"/>
          </v:shape>
        </w:pict>
      </w:r>
      <w:r w:rsidRPr="00906680">
        <w:rPr>
          <w:rFonts w:ascii="Times New Roman" w:hAnsi="Times New Roman" w:cs="Times New Roman"/>
          <w:sz w:val="24"/>
          <w:szCs w:val="24"/>
          <w:lang w:bidi="he-IL"/>
        </w:rPr>
        <w:fldChar w:fldCharType="end"/>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he-IL"/>
        </w:rPr>
        <w:t xml:space="preserve">а)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15"/>
          <w:sz w:val="24"/>
          <w:szCs w:val="24"/>
        </w:rPr>
        <w:pict>
          <v:shape id="_x0000_i1329" type="#_x0000_t75" style="width:24.3pt;height:23.45pt" equationxml="&lt;">
            <v:imagedata r:id="rId198"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15"/>
          <w:sz w:val="24"/>
          <w:szCs w:val="24"/>
        </w:rPr>
        <w:pict>
          <v:shape id="_x0000_i1330" type="#_x0000_t75" style="width:24.3pt;height:23.45pt" equationxml="&lt;">
            <v:imagedata r:id="rId199"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 xml:space="preserve"> б) -1;    в)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15"/>
          <w:sz w:val="24"/>
          <w:szCs w:val="24"/>
        </w:rPr>
        <w:pict>
          <v:shape id="_x0000_i1331" type="#_x0000_t75" style="width:17.6pt;height:23.45pt" equationxml="&lt;">
            <v:imagedata r:id="rId200"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15"/>
          <w:sz w:val="24"/>
          <w:szCs w:val="24"/>
        </w:rPr>
        <w:pict>
          <v:shape id="_x0000_i1332" type="#_x0000_t75" style="width:17.6pt;height:23.45pt" equationxml="&lt;">
            <v:imagedata r:id="rId201"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 xml:space="preserve">;   г)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15"/>
          <w:sz w:val="24"/>
          <w:szCs w:val="24"/>
        </w:rPr>
        <w:pict>
          <v:shape id="_x0000_i1333" type="#_x0000_t75" style="width:5.85pt;height:23.45pt" equationxml="&lt;">
            <v:imagedata r:id="rId202"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15"/>
          <w:sz w:val="24"/>
          <w:szCs w:val="24"/>
        </w:rPr>
        <w:pict>
          <v:shape id="_x0000_i1334" type="#_x0000_t75" style="width:5.85pt;height:23.45pt" equationxml="&lt;">
            <v:imagedata r:id="rId203" o:title="" chromakey="white"/>
          </v:shape>
        </w:pict>
      </w:r>
      <w:r w:rsidRPr="00906680">
        <w:rPr>
          <w:rFonts w:ascii="Times New Roman" w:hAnsi="Times New Roman" w:cs="Times New Roman"/>
          <w:sz w:val="24"/>
          <w:szCs w:val="24"/>
          <w:lang w:bidi="he-IL"/>
        </w:rPr>
        <w:fldChar w:fldCharType="end"/>
      </w:r>
    </w:p>
    <w:p w:rsidR="00906680" w:rsidRPr="00906680" w:rsidRDefault="00906680" w:rsidP="00906680">
      <w:pPr>
        <w:tabs>
          <w:tab w:val="left" w:pos="9072"/>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ОК1,ОК3,ПК1.1,ПК1.2,ПК3.1,ПК4.1</w:t>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ru-RU"/>
        </w:rPr>
        <w:pict>
          <v:shape id="_x0000_s1519" type="#_x0000_t202" style="position:absolute;left:0;text-align:left;margin-left:39.95pt;margin-top:16.6pt;width:17.8pt;height:22.35pt;z-index:-251584512" stroked="f">
            <v:textbox>
              <w:txbxContent>
                <w:p w:rsidR="000C1B80" w:rsidRDefault="000C1B80" w:rsidP="00906680">
                  <w:pPr>
                    <w:rPr>
                      <w:lang w:val="en-US"/>
                    </w:rPr>
                  </w:pPr>
                  <w:r>
                    <w:rPr>
                      <w:lang w:val="en-US"/>
                    </w:rPr>
                    <w:t>y</w:t>
                  </w:r>
                </w:p>
              </w:txbxContent>
            </v:textbox>
          </v:shape>
        </w:pict>
      </w:r>
      <w:r w:rsidRPr="00906680">
        <w:rPr>
          <w:rFonts w:ascii="Times New Roman" w:hAnsi="Times New Roman" w:cs="Times New Roman"/>
          <w:sz w:val="24"/>
          <w:szCs w:val="24"/>
          <w:lang w:bidi="ru-RU"/>
        </w:rPr>
        <w:pict>
          <v:shape id="_x0000_s1492" type="#_x0000_t32" style="position:absolute;left:0;text-align:left;margin-left:43.35pt;margin-top:22.55pt;width:0;height:113.55pt;flip:y;z-index:251706368" o:connectortype="straight">
            <v:stroke endarrow="block"/>
          </v:shape>
        </w:pict>
      </w:r>
      <w:r w:rsidRPr="00906680">
        <w:rPr>
          <w:rFonts w:ascii="Times New Roman" w:hAnsi="Times New Roman" w:cs="Times New Roman"/>
          <w:sz w:val="24"/>
          <w:szCs w:val="24"/>
          <w:lang w:bidi="he-IL"/>
        </w:rPr>
        <w:t>51) Площадь криволинейной трапеции Д определяется интегралом:</w:t>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ru-RU"/>
        </w:rPr>
        <w:pict>
          <v:shape id="_x0000_s1493" type="#_x0000_t32" style="position:absolute;left:0;text-align:left;margin-left:51.95pt;margin-top:28.1pt;width:0;height:113.55pt;rotation:-90;flip:y;z-index:251707392" o:connectortype="straight">
            <v:stroke endarrow="block"/>
          </v:shape>
        </w:pict>
      </w:r>
      <w:r w:rsidRPr="00906680">
        <w:rPr>
          <w:rFonts w:ascii="Times New Roman" w:hAnsi="Times New Roman" w:cs="Times New Roman"/>
          <w:sz w:val="24"/>
          <w:szCs w:val="24"/>
          <w:lang w:bidi="ru-RU"/>
        </w:rPr>
        <w:pict>
          <v:group id="_x0000_s1494" style="position:absolute;left:0;text-align:left;margin-left:16.4pt;margin-top:27.5pt;width:54pt;height:70.5pt;z-index:251708416" coordorigin="3555,2835" coordsize="1080,1410">
            <v:shape id="_x0000_s1495" type="#_x0000_t19" style="position:absolute;left:3555;top:2835;width:510;height:1395;flip:x" coordsize="21600,22559" adj=",166776" path="wr-21600,,21600,43200,,,21579,22559nfewr-21600,,21600,43200,,,21579,22559l,21600nsxe">
              <v:path o:connectlocs="0,0;21579,22559;0,21600"/>
            </v:shape>
            <v:shape id="_x0000_s1496" type="#_x0000_t19" style="position:absolute;left:4065;top:2835;width:570;height:1410" coordsize="21600,22559" adj=",166776" path="wr-21600,,21600,43200,,,21579,22559nfewr-21600,,21600,43200,,,21579,22559l,21600nsxe">
              <v:path o:connectlocs="0,0;21579,22559;0,21600"/>
            </v:shape>
          </v:group>
        </w:pict>
      </w:r>
      <w:r w:rsidRPr="00906680">
        <w:rPr>
          <w:rFonts w:ascii="Times New Roman" w:hAnsi="Times New Roman" w:cs="Times New Roman"/>
          <w:sz w:val="24"/>
          <w:szCs w:val="24"/>
          <w:lang w:bidi="ru-RU"/>
        </w:rPr>
        <w:pict>
          <v:shape id="_x0000_s1497" type="#_x0000_t32" style="position:absolute;left:0;text-align:left;margin-left:24pt;margin-top:31.45pt;width:26.9pt;height:17.2pt;flip:y;z-index:251709440" o:connectortype="straight"/>
        </w:pict>
      </w:r>
      <w:r w:rsidRPr="00906680">
        <w:rPr>
          <w:rFonts w:ascii="Times New Roman" w:hAnsi="Times New Roman" w:cs="Times New Roman"/>
          <w:sz w:val="24"/>
          <w:szCs w:val="24"/>
          <w:lang w:bidi="ru-RU"/>
        </w:rPr>
        <w:pict>
          <v:shape id="_x0000_s1498" type="#_x0000_t32" style="position:absolute;left:0;text-align:left;margin-left:29.35pt;margin-top:57.9pt;width:37.45pt;height:27pt;flip:y;z-index:251710464" o:connectortype="straight"/>
        </w:pict>
      </w:r>
      <w:r w:rsidRPr="00906680">
        <w:rPr>
          <w:rFonts w:ascii="Times New Roman" w:hAnsi="Times New Roman" w:cs="Times New Roman"/>
          <w:sz w:val="24"/>
          <w:szCs w:val="24"/>
          <w:lang w:bidi="ru-RU"/>
        </w:rPr>
        <w:pict>
          <v:shape id="_x0000_s1499" type="#_x0000_t32" style="position:absolute;left:0;text-align:left;margin-left:16.4pt;margin-top:48.65pt;width:46.5pt;height:31.5pt;flip:y;z-index:251711488" o:connectortype="straight"/>
        </w:pict>
      </w:r>
      <w:r w:rsidRPr="00906680">
        <w:rPr>
          <w:rFonts w:ascii="Times New Roman" w:hAnsi="Times New Roman" w:cs="Times New Roman"/>
          <w:sz w:val="24"/>
          <w:szCs w:val="24"/>
          <w:lang w:bidi="ru-RU"/>
        </w:rPr>
        <w:pict>
          <v:shape id="_x0000_s1500" type="#_x0000_t32" style="position:absolute;left:0;text-align:left;margin-left:20.2pt;margin-top:39.55pt;width:37.55pt;height:23.1pt;flip:y;z-index:251712512" o:connectortype="straight"/>
        </w:pict>
      </w:r>
      <w:r w:rsidRPr="00906680">
        <w:rPr>
          <w:rFonts w:ascii="Times New Roman" w:hAnsi="Times New Roman" w:cs="Times New Roman"/>
          <w:sz w:val="24"/>
          <w:szCs w:val="24"/>
          <w:lang w:bidi="ru-RU"/>
        </w:rPr>
        <w:pict>
          <v:shape id="_x0000_s1501" type="#_x0000_t32" style="position:absolute;left:0;text-align:left;margin-left:45.5pt;margin-top:68.6pt;width:21.3pt;height:16.3pt;flip:y;z-index:251713536" o:connectortype="straight"/>
        </w:pict>
      </w:r>
      <w:r w:rsidRPr="00906680">
        <w:rPr>
          <w:rFonts w:ascii="Times New Roman" w:hAnsi="Times New Roman" w:cs="Times New Roman"/>
          <w:sz w:val="24"/>
          <w:szCs w:val="24"/>
          <w:lang w:bidi="ru-RU"/>
        </w:rPr>
        <w:pict>
          <v:shape id="_x0000_s1502" type="#_x0000_t202" style="position:absolute;left:0;text-align:left;margin-left:171.7pt;margin-top:1.35pt;width:252pt;height:91.35pt;z-index:251714560" stroked="f">
            <v:textbox>
              <w:txbxContent>
                <w:p w:rsidR="000C1B80" w:rsidRDefault="000C1B80" w:rsidP="00906680">
                  <w:pPr>
                    <w:rPr>
                      <w:sz w:val="28"/>
                      <w:szCs w:val="28"/>
                    </w:rPr>
                  </w:pPr>
                  <w:r>
                    <w:rPr>
                      <w:sz w:val="28"/>
                      <w:szCs w:val="28"/>
                      <w:lang w:val="en-US"/>
                    </w:rPr>
                    <w:t xml:space="preserve">a) </w:t>
                  </w:r>
                  <w:r>
                    <w:rPr>
                      <w:sz w:val="28"/>
                      <w:szCs w:val="28"/>
                    </w:rPr>
                    <w:fldChar w:fldCharType="begin"/>
                  </w:r>
                  <w:r>
                    <w:rPr>
                      <w:sz w:val="28"/>
                      <w:szCs w:val="28"/>
                    </w:rPr>
                    <w:instrText xml:space="preserve"> QUOTE </w:instrText>
                  </w:r>
                  <w:r w:rsidRPr="009718D5">
                    <w:rPr>
                      <w:sz w:val="20"/>
                      <w:szCs w:val="20"/>
                    </w:rPr>
                    <w:pict>
                      <v:shape id="_x0000_i1513" type="#_x0000_t75" style="width:204.3pt;height:22.6pt" equationxml="&lt;">
                        <v:imagedata chromakey="white"/>
                      </v:shape>
                    </w:pict>
                  </w:r>
                  <w:r>
                    <w:rPr>
                      <w:sz w:val="28"/>
                      <w:szCs w:val="28"/>
                    </w:rPr>
                    <w:fldChar w:fldCharType="separate"/>
                  </w:r>
                  <w:r w:rsidRPr="009718D5">
                    <w:rPr>
                      <w:sz w:val="20"/>
                      <w:szCs w:val="20"/>
                    </w:rPr>
                    <w:pict>
                      <v:shape id="_x0000_i1514" type="#_x0000_t75" style="width:204.3pt;height:22.6pt" equationxml="&lt;">
                        <v:imagedata r:id="rId204" o:title="" chromakey="white"/>
                      </v:shape>
                    </w:pict>
                  </w:r>
                  <w:r>
                    <w:rPr>
                      <w:sz w:val="28"/>
                      <w:szCs w:val="28"/>
                    </w:rPr>
                    <w:fldChar w:fldCharType="end"/>
                  </w:r>
                </w:p>
                <w:p w:rsidR="000C1B80" w:rsidRDefault="000C1B80" w:rsidP="00906680">
                  <w:r>
                    <w:fldChar w:fldCharType="begin"/>
                  </w:r>
                  <w:r>
                    <w:instrText xml:space="preserve"> QUOTE </w:instrText>
                  </w:r>
                  <w:r w:rsidRPr="009718D5">
                    <w:rPr>
                      <w:sz w:val="20"/>
                      <w:szCs w:val="20"/>
                    </w:rPr>
                    <w:pict>
                      <v:shape id="_x0000_i1515" type="#_x0000_t75" style="width:114.7pt;height:22.6pt" equationxml="&lt;">
                        <v:imagedata chromakey="white"/>
                      </v:shape>
                    </w:pict>
                  </w:r>
                  <w:r>
                    <w:fldChar w:fldCharType="separate"/>
                  </w:r>
                  <w:r w:rsidRPr="009718D5">
                    <w:rPr>
                      <w:sz w:val="20"/>
                      <w:szCs w:val="20"/>
                    </w:rPr>
                    <w:pict>
                      <v:shape id="_x0000_i1516" type="#_x0000_t75" style="width:114.7pt;height:22.6pt" equationxml="&lt;">
                        <v:imagedata r:id="rId205" o:title="" chromakey="white"/>
                      </v:shape>
                    </w:pict>
                  </w:r>
                  <w:r>
                    <w:fldChar w:fldCharType="end"/>
                  </w:r>
                  <w:r>
                    <w:t xml:space="preserve">; </w:t>
                  </w:r>
                  <w:r>
                    <w:rPr>
                      <w:sz w:val="28"/>
                      <w:szCs w:val="28"/>
                    </w:rPr>
                    <w:t>г)</w:t>
                  </w:r>
                  <w:r>
                    <w:fldChar w:fldCharType="begin"/>
                  </w:r>
                  <w:r>
                    <w:instrText xml:space="preserve"> QUOTE </w:instrText>
                  </w:r>
                  <w:r w:rsidRPr="009718D5">
                    <w:rPr>
                      <w:sz w:val="20"/>
                      <w:szCs w:val="20"/>
                    </w:rPr>
                    <w:pict>
                      <v:shape id="_x0000_i1517" type="#_x0000_t75" style="width:87.9pt;height:22.6pt" equationxml="&lt;">
                        <v:imagedata chromakey="white"/>
                      </v:shape>
                    </w:pict>
                  </w:r>
                  <w:r>
                    <w:fldChar w:fldCharType="separate"/>
                  </w:r>
                  <w:r w:rsidRPr="009718D5">
                    <w:rPr>
                      <w:sz w:val="20"/>
                      <w:szCs w:val="20"/>
                    </w:rPr>
                    <w:pict>
                      <v:shape id="_x0000_i1518" type="#_x0000_t75" style="width:87.9pt;height:22.6pt" equationxml="&lt;">
                        <v:imagedata r:id="rId206" o:title="" chromakey="white"/>
                      </v:shape>
                    </w:pict>
                  </w:r>
                  <w:r>
                    <w:fldChar w:fldCharType="end"/>
                  </w:r>
                </w:p>
                <w:p w:rsidR="000C1B80" w:rsidRDefault="000C1B80" w:rsidP="00906680">
                  <w:pPr>
                    <w:rPr>
                      <w:i/>
                    </w:rPr>
                  </w:pPr>
                </w:p>
              </w:txbxContent>
            </v:textbox>
          </v:shape>
        </w:pict>
      </w:r>
      <w:r w:rsidRPr="00906680">
        <w:rPr>
          <w:rFonts w:ascii="Times New Roman" w:hAnsi="Times New Roman" w:cs="Times New Roman"/>
          <w:sz w:val="24"/>
          <w:szCs w:val="24"/>
          <w:lang w:bidi="ru-RU"/>
        </w:rPr>
        <w:pict>
          <v:shape id="_x0000_s1523" type="#_x0000_t202" style="position:absolute;left:0;text-align:left;margin-left:62.9pt;margin-top:15.25pt;width:78.2pt;height:33.4pt;z-index:-251580416" stroked="f">
            <v:textbox>
              <w:txbxContent>
                <w:p w:rsidR="000C1B80" w:rsidRDefault="000C1B80" w:rsidP="00906680">
                  <w:pPr>
                    <w:rPr>
                      <w:lang w:val="en-US"/>
                    </w:rPr>
                  </w:pPr>
                  <w:r>
                    <w:rPr>
                      <w:lang w:val="en-US"/>
                    </w:rPr>
                    <w:t xml:space="preserve">y= </w:t>
                  </w:r>
                  <w:r>
                    <w:rPr>
                      <w:lang w:val="en-US"/>
                    </w:rPr>
                    <w:fldChar w:fldCharType="begin"/>
                  </w:r>
                  <w:r>
                    <w:rPr>
                      <w:lang w:val="en-US"/>
                    </w:rPr>
                    <w:instrText xml:space="preserve"> QUOTE </w:instrText>
                  </w:r>
                  <w:r w:rsidRPr="009718D5">
                    <w:rPr>
                      <w:sz w:val="20"/>
                      <w:szCs w:val="20"/>
                    </w:rPr>
                    <w:pict>
                      <v:shape id="_x0000_i1519" type="#_x0000_t75" style="width:41.85pt;height:14.25pt" equationxml="&lt;">
                        <v:imagedata chromakey="white"/>
                      </v:shape>
                    </w:pict>
                  </w:r>
                  <w:r>
                    <w:rPr>
                      <w:lang w:val="en-US"/>
                    </w:rPr>
                    <w:fldChar w:fldCharType="separate"/>
                  </w:r>
                  <w:r w:rsidRPr="009718D5">
                    <w:rPr>
                      <w:sz w:val="20"/>
                      <w:szCs w:val="20"/>
                    </w:rPr>
                    <w:pict>
                      <v:shape id="_x0000_i1520" type="#_x0000_t75" style="width:41.85pt;height:14.25pt" equationxml="&lt;">
                        <v:imagedata r:id="rId207" o:title="" chromakey="white"/>
                      </v:shape>
                    </w:pict>
                  </w:r>
                  <w:r>
                    <w:rPr>
                      <w:lang w:val="en-US"/>
                    </w:rPr>
                    <w:fldChar w:fldCharType="end"/>
                  </w:r>
                </w:p>
              </w:txbxContent>
            </v:textbox>
          </v:shape>
        </w:pict>
      </w:r>
      <w:r w:rsidRPr="00906680">
        <w:rPr>
          <w:rFonts w:ascii="Times New Roman" w:hAnsi="Times New Roman" w:cs="Times New Roman"/>
          <w:sz w:val="24"/>
          <w:szCs w:val="24"/>
          <w:lang w:bidi="ru-RU"/>
        </w:rPr>
        <w:pict>
          <v:shape id="_x0000_s1522" type="#_x0000_t202" style="position:absolute;left:0;text-align:left;margin-left:39.95pt;margin-top:80.9pt;width:17.8pt;height:21.1pt;z-index:-251581440" stroked="f">
            <v:textbox>
              <w:txbxContent>
                <w:p w:rsidR="000C1B80" w:rsidRDefault="000C1B80" w:rsidP="00906680">
                  <w:pPr>
                    <w:rPr>
                      <w:lang w:val="en-US"/>
                    </w:rPr>
                  </w:pPr>
                  <w:r>
                    <w:rPr>
                      <w:lang w:val="en-US"/>
                    </w:rPr>
                    <w:t>0</w:t>
                  </w:r>
                </w:p>
              </w:txbxContent>
            </v:textbox>
          </v:shape>
        </w:pict>
      </w:r>
      <w:r w:rsidRPr="00906680">
        <w:rPr>
          <w:rFonts w:ascii="Times New Roman" w:hAnsi="Times New Roman" w:cs="Times New Roman"/>
          <w:sz w:val="24"/>
          <w:szCs w:val="24"/>
          <w:lang w:bidi="ru-RU"/>
        </w:rPr>
        <w:pict>
          <v:shape id="_x0000_s1521" type="#_x0000_t202" style="position:absolute;left:0;text-align:left;margin-left:62.9pt;margin-top:84.9pt;width:17.8pt;height:17.1pt;z-index:-251582464" stroked="f">
            <v:textbox>
              <w:txbxContent>
                <w:p w:rsidR="000C1B80" w:rsidRDefault="000C1B80" w:rsidP="00906680">
                  <w:pPr>
                    <w:rPr>
                      <w:lang w:val="en-US"/>
                    </w:rPr>
                  </w:pPr>
                  <w:r>
                    <w:rPr>
                      <w:lang w:val="en-US"/>
                    </w:rPr>
                    <w:t>1</w:t>
                  </w:r>
                </w:p>
              </w:txbxContent>
            </v:textbox>
          </v:shape>
        </w:pict>
      </w:r>
      <w:r w:rsidRPr="00906680">
        <w:rPr>
          <w:rFonts w:ascii="Times New Roman" w:hAnsi="Times New Roman" w:cs="Times New Roman"/>
          <w:sz w:val="24"/>
          <w:szCs w:val="24"/>
          <w:lang w:bidi="ru-RU"/>
        </w:rPr>
        <w:pict>
          <v:shape id="_x0000_s1520" type="#_x0000_t202" style="position:absolute;left:0;text-align:left;margin-left:-2pt;margin-top:84.9pt;width:26pt;height:17.1pt;z-index:-251583488" stroked="f">
            <v:textbox>
              <w:txbxContent>
                <w:p w:rsidR="000C1B80" w:rsidRDefault="000C1B80" w:rsidP="00906680">
                  <w:pPr>
                    <w:rPr>
                      <w:lang w:val="en-US"/>
                    </w:rPr>
                  </w:pPr>
                  <w:r>
                    <w:rPr>
                      <w:lang w:val="en-US"/>
                    </w:rPr>
                    <w:t>-1</w:t>
                  </w:r>
                </w:p>
              </w:txbxContent>
            </v:textbox>
          </v:shape>
        </w:pict>
      </w:r>
      <w:r w:rsidRPr="00906680">
        <w:rPr>
          <w:rFonts w:ascii="Times New Roman" w:hAnsi="Times New Roman" w:cs="Times New Roman"/>
          <w:sz w:val="24"/>
          <w:szCs w:val="24"/>
          <w:lang w:bidi="ru-RU"/>
        </w:rPr>
        <w:pict>
          <v:shape id="_x0000_s1518" type="#_x0000_t202" style="position:absolute;left:0;text-align:left;margin-left:102.85pt;margin-top:80.15pt;width:17.8pt;height:17.1pt;z-index:-251585536" stroked="f">
            <v:textbox>
              <w:txbxContent>
                <w:p w:rsidR="000C1B80" w:rsidRDefault="000C1B80" w:rsidP="00906680">
                  <w:pPr>
                    <w:rPr>
                      <w:lang w:val="en-US"/>
                    </w:rPr>
                  </w:pPr>
                  <w:r>
                    <w:rPr>
                      <w:lang w:val="en-US"/>
                    </w:rPr>
                    <w:t>x</w:t>
                  </w:r>
                </w:p>
              </w:txbxContent>
            </v:textbox>
          </v:shape>
        </w:pict>
      </w:r>
      <w:r w:rsidRPr="00906680">
        <w:rPr>
          <w:rFonts w:ascii="Times New Roman" w:hAnsi="Times New Roman" w:cs="Times New Roman"/>
          <w:sz w:val="24"/>
          <w:szCs w:val="24"/>
          <w:lang w:bidi="ru-RU"/>
        </w:rPr>
        <w:pict>
          <v:shape id="_x0000_s1517" type="#_x0000_t202" style="position:absolute;left:0;text-align:left;margin-left:35.2pt;margin-top:51.2pt;width:17.8pt;height:21.75pt;z-index:-251586560" stroked="f">
            <v:textbox>
              <w:txbxContent>
                <w:p w:rsidR="000C1B80" w:rsidRDefault="000C1B80" w:rsidP="00906680">
                  <w:r>
                    <w:t xml:space="preserve">Д </w:t>
                  </w:r>
                </w:p>
              </w:txbxContent>
            </v:textbox>
          </v:shape>
        </w:pict>
      </w:r>
    </w:p>
    <w:p w:rsidR="00906680" w:rsidRPr="00906680" w:rsidRDefault="00906680" w:rsidP="00906680">
      <w:pPr>
        <w:spacing w:after="0"/>
        <w:ind w:firstLine="851"/>
        <w:rPr>
          <w:rFonts w:ascii="Times New Roman" w:hAnsi="Times New Roman" w:cs="Times New Roman"/>
          <w:sz w:val="24"/>
          <w:szCs w:val="24"/>
          <w:lang w:bidi="he-IL"/>
        </w:rPr>
      </w:pPr>
    </w:p>
    <w:p w:rsidR="00906680" w:rsidRPr="00906680" w:rsidRDefault="00906680" w:rsidP="00906680">
      <w:pPr>
        <w:spacing w:after="0"/>
        <w:ind w:firstLine="851"/>
        <w:rPr>
          <w:rFonts w:ascii="Times New Roman" w:hAnsi="Times New Roman" w:cs="Times New Roman"/>
          <w:sz w:val="24"/>
          <w:szCs w:val="24"/>
          <w:lang w:bidi="he-IL"/>
        </w:rPr>
      </w:pPr>
    </w:p>
    <w:p w:rsidR="00906680" w:rsidRPr="00906680" w:rsidRDefault="00906680" w:rsidP="00906680">
      <w:pPr>
        <w:spacing w:after="0"/>
        <w:ind w:firstLine="851"/>
        <w:rPr>
          <w:rFonts w:ascii="Times New Roman" w:hAnsi="Times New Roman" w:cs="Times New Roman"/>
          <w:sz w:val="24"/>
          <w:szCs w:val="24"/>
          <w:lang w:bidi="he-IL"/>
        </w:rPr>
      </w:pPr>
    </w:p>
    <w:p w:rsidR="00906680" w:rsidRPr="00906680" w:rsidRDefault="00906680" w:rsidP="00906680">
      <w:pPr>
        <w:spacing w:after="0"/>
        <w:ind w:firstLine="851"/>
        <w:rPr>
          <w:rFonts w:ascii="Times New Roman" w:hAnsi="Times New Roman" w:cs="Times New Roman"/>
          <w:sz w:val="24"/>
          <w:szCs w:val="24"/>
          <w:lang w:bidi="he-IL"/>
        </w:rPr>
      </w:pPr>
    </w:p>
    <w:p w:rsidR="00906680" w:rsidRPr="00906680" w:rsidRDefault="00906680" w:rsidP="00906680">
      <w:pPr>
        <w:tabs>
          <w:tab w:val="left" w:pos="9072"/>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ОК1,ОК3,ПК1.1,ПК1.2,ПК3.1,ПК4.1</w:t>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he-IL"/>
        </w:rPr>
        <w:t xml:space="preserve">52) Площадь фигуры, ограниченной графиками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6"/>
          <w:sz w:val="24"/>
          <w:szCs w:val="24"/>
        </w:rPr>
        <w:pict>
          <v:shape id="_x0000_i1335" type="#_x0000_t75" style="width:41.85pt;height:15.9pt" equationxml="&lt;">
            <v:imagedata r:id="rId208"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6"/>
          <w:sz w:val="24"/>
          <w:szCs w:val="24"/>
        </w:rPr>
        <w:pict>
          <v:shape id="_x0000_i1336" type="#_x0000_t75" style="width:41.85pt;height:15.9pt" equationxml="&lt;">
            <v:imagedata r:id="rId209"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 xml:space="preserve">, осью </w:t>
      </w:r>
      <w:r w:rsidRPr="00906680">
        <w:rPr>
          <w:rFonts w:ascii="Times New Roman" w:hAnsi="Times New Roman" w:cs="Times New Roman"/>
          <w:sz w:val="24"/>
          <w:szCs w:val="24"/>
          <w:lang w:val="en-US" w:bidi="he-IL"/>
        </w:rPr>
        <w:t>OX</w:t>
      </w:r>
      <w:r w:rsidRPr="00906680">
        <w:rPr>
          <w:rFonts w:ascii="Times New Roman" w:hAnsi="Times New Roman" w:cs="Times New Roman"/>
          <w:sz w:val="24"/>
          <w:szCs w:val="24"/>
          <w:lang w:bidi="he-IL"/>
        </w:rPr>
        <w:t xml:space="preserve">и прямыми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6"/>
          <w:sz w:val="24"/>
          <w:szCs w:val="24"/>
        </w:rPr>
        <w:pict>
          <v:shape id="_x0000_i1337" type="#_x0000_t75" style="width:123.9pt;height:15.9pt" equationxml="&lt;">
            <v:imagedata r:id="rId210"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6"/>
          <w:sz w:val="24"/>
          <w:szCs w:val="24"/>
        </w:rPr>
        <w:pict>
          <v:shape id="_x0000_i1338" type="#_x0000_t75" style="width:123.9pt;height:15.9pt" equationxml="&lt;">
            <v:imagedata r:id="rId211" o:title="" chromakey="white"/>
          </v:shape>
        </w:pict>
      </w:r>
      <w:r w:rsidRPr="00906680">
        <w:rPr>
          <w:rFonts w:ascii="Times New Roman" w:hAnsi="Times New Roman" w:cs="Times New Roman"/>
          <w:sz w:val="24"/>
          <w:szCs w:val="24"/>
          <w:lang w:bidi="he-IL"/>
        </w:rPr>
        <w:fldChar w:fldCharType="end"/>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he-IL"/>
        </w:rPr>
        <w:t>а) 4;   б) 3,75;    в) 4</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15"/>
          <w:sz w:val="24"/>
          <w:szCs w:val="24"/>
        </w:rPr>
        <w:pict>
          <v:shape id="_x0000_i1339" type="#_x0000_t75" style="width:11.7pt;height:23.45pt" equationxml="&lt;">
            <v:imagedata r:id="rId212"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15"/>
          <w:sz w:val="24"/>
          <w:szCs w:val="24"/>
        </w:rPr>
        <w:pict>
          <v:shape id="_x0000_i1340" type="#_x0000_t75" style="width:11.7pt;height:23.45pt" equationxml="&lt;">
            <v:imagedata r:id="rId213"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 xml:space="preserve">   г)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15"/>
          <w:sz w:val="24"/>
          <w:szCs w:val="24"/>
        </w:rPr>
        <w:pict>
          <v:shape id="_x0000_i1341" type="#_x0000_t75" style="width:10.9pt;height:24.3pt" equationxml="&lt;">
            <v:imagedata r:id="rId214"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15"/>
          <w:sz w:val="24"/>
          <w:szCs w:val="24"/>
        </w:rPr>
        <w:pict>
          <v:shape id="_x0000_i1342" type="#_x0000_t75" style="width:10.9pt;height:24.3pt" equationxml="&lt;">
            <v:imagedata r:id="rId103" o:title="" chromakey="white"/>
          </v:shape>
        </w:pict>
      </w:r>
      <w:r w:rsidRPr="00906680">
        <w:rPr>
          <w:rFonts w:ascii="Times New Roman" w:hAnsi="Times New Roman" w:cs="Times New Roman"/>
          <w:sz w:val="24"/>
          <w:szCs w:val="24"/>
          <w:lang w:bidi="he-IL"/>
        </w:rPr>
        <w:fldChar w:fldCharType="end"/>
      </w:r>
    </w:p>
    <w:p w:rsidR="00906680" w:rsidRPr="00906680" w:rsidRDefault="00906680" w:rsidP="00906680">
      <w:pPr>
        <w:tabs>
          <w:tab w:val="left" w:pos="9072"/>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ОК1,ОК3,ПК1.1,ПК1.2,ПК3.1,ПК4.1</w:t>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he-IL"/>
        </w:rPr>
        <w:t xml:space="preserve">53) Комплексное число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6"/>
          <w:sz w:val="24"/>
          <w:szCs w:val="24"/>
        </w:rPr>
        <w:pict>
          <v:shape id="_x0000_i1343" type="#_x0000_t75" style="width:76.2pt;height:15.9pt" equationxml="&lt;">
            <v:imagedata r:id="rId215"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6"/>
          <w:sz w:val="24"/>
          <w:szCs w:val="24"/>
        </w:rPr>
        <w:pict>
          <v:shape id="_x0000_i1344" type="#_x0000_t75" style="width:76.2pt;height:15.9pt" equationxml="&lt;">
            <v:imagedata r:id="rId216"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можно изобразить точкой координатной плоскости, которая находится:</w:t>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he-IL"/>
        </w:rPr>
        <w:t xml:space="preserve">а) в </w:t>
      </w:r>
      <w:r w:rsidRPr="00906680">
        <w:rPr>
          <w:rFonts w:ascii="Times New Roman" w:hAnsi="Times New Roman" w:cs="Times New Roman"/>
          <w:sz w:val="24"/>
          <w:szCs w:val="24"/>
          <w:lang w:val="en-US" w:bidi="he-IL"/>
        </w:rPr>
        <w:t>IV</w:t>
      </w:r>
      <w:r w:rsidRPr="00906680">
        <w:rPr>
          <w:rFonts w:ascii="Times New Roman" w:hAnsi="Times New Roman" w:cs="Times New Roman"/>
          <w:sz w:val="24"/>
          <w:szCs w:val="24"/>
          <w:lang w:bidi="he-IL"/>
        </w:rPr>
        <w:t xml:space="preserve">четверти;   б) в </w:t>
      </w:r>
      <w:r w:rsidRPr="00906680">
        <w:rPr>
          <w:rFonts w:ascii="Times New Roman" w:hAnsi="Times New Roman" w:cs="Times New Roman"/>
          <w:sz w:val="24"/>
          <w:szCs w:val="24"/>
          <w:lang w:val="en-US" w:bidi="he-IL"/>
        </w:rPr>
        <w:t>III</w:t>
      </w:r>
      <w:r w:rsidRPr="00906680">
        <w:rPr>
          <w:rFonts w:ascii="Times New Roman" w:hAnsi="Times New Roman" w:cs="Times New Roman"/>
          <w:sz w:val="24"/>
          <w:szCs w:val="24"/>
          <w:lang w:bidi="he-IL"/>
        </w:rPr>
        <w:t xml:space="preserve">четверти;   в) во </w:t>
      </w:r>
      <w:r w:rsidRPr="00906680">
        <w:rPr>
          <w:rFonts w:ascii="Times New Roman" w:hAnsi="Times New Roman" w:cs="Times New Roman"/>
          <w:sz w:val="24"/>
          <w:szCs w:val="24"/>
          <w:lang w:val="en-US" w:bidi="he-IL"/>
        </w:rPr>
        <w:t>II</w:t>
      </w:r>
      <w:r w:rsidRPr="00906680">
        <w:rPr>
          <w:rFonts w:ascii="Times New Roman" w:hAnsi="Times New Roman" w:cs="Times New Roman"/>
          <w:sz w:val="24"/>
          <w:szCs w:val="24"/>
          <w:lang w:bidi="he-IL"/>
        </w:rPr>
        <w:t xml:space="preserve">четверти;   г) в </w:t>
      </w:r>
      <w:r w:rsidRPr="00906680">
        <w:rPr>
          <w:rFonts w:ascii="Times New Roman" w:hAnsi="Times New Roman" w:cs="Times New Roman"/>
          <w:sz w:val="24"/>
          <w:szCs w:val="24"/>
          <w:lang w:val="en-US" w:bidi="he-IL"/>
        </w:rPr>
        <w:t>I</w:t>
      </w:r>
      <w:r w:rsidRPr="00906680">
        <w:rPr>
          <w:rFonts w:ascii="Times New Roman" w:hAnsi="Times New Roman" w:cs="Times New Roman"/>
          <w:sz w:val="24"/>
          <w:szCs w:val="24"/>
          <w:lang w:bidi="he-IL"/>
        </w:rPr>
        <w:t>четверти</w:t>
      </w:r>
    </w:p>
    <w:p w:rsidR="00906680" w:rsidRPr="00906680" w:rsidRDefault="00906680" w:rsidP="00906680">
      <w:pPr>
        <w:tabs>
          <w:tab w:val="left" w:pos="2456"/>
          <w:tab w:val="left" w:pos="3883"/>
          <w:tab w:val="left" w:pos="4951"/>
          <w:tab w:val="left" w:pos="6164"/>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ОК2, ОК4, ПК4.1</w:t>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he-IL"/>
        </w:rPr>
        <w:t xml:space="preserve">54) Уравнение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6"/>
          <w:sz w:val="24"/>
          <w:szCs w:val="24"/>
        </w:rPr>
        <w:pict>
          <v:shape id="_x0000_i1345" type="#_x0000_t75" style="width:104.65pt;height:15.9pt" equationxml="&lt;">
            <v:imagedata r:id="rId217"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6"/>
          <w:sz w:val="24"/>
          <w:szCs w:val="24"/>
        </w:rPr>
        <w:pict>
          <v:shape id="_x0000_i1346" type="#_x0000_t75" style="width:104.65pt;height:15.9pt" equationxml="&lt;">
            <v:imagedata r:id="rId218"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 xml:space="preserve"> имеет корни:</w:t>
      </w:r>
    </w:p>
    <w:p w:rsidR="00906680" w:rsidRPr="00906680" w:rsidRDefault="00906680" w:rsidP="00906680">
      <w:pPr>
        <w:spacing w:after="0"/>
        <w:ind w:firstLine="851"/>
        <w:rPr>
          <w:rFonts w:ascii="Times New Roman" w:hAnsi="Times New Roman" w:cs="Times New Roman"/>
          <w:sz w:val="24"/>
          <w:szCs w:val="24"/>
          <w:lang w:bidi="he-IL"/>
        </w:rPr>
      </w:pP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he-IL"/>
        </w:rPr>
        <w:t xml:space="preserve">а) нет корней;  б)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8"/>
          <w:sz w:val="24"/>
          <w:szCs w:val="24"/>
        </w:rPr>
        <w:pict>
          <v:shape id="_x0000_i1347" type="#_x0000_t75" style="width:191.7pt;height:15.9pt" equationxml="&lt;">
            <v:imagedata r:id="rId219"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8"/>
          <w:sz w:val="24"/>
          <w:szCs w:val="24"/>
        </w:rPr>
        <w:pict>
          <v:shape id="_x0000_i1348" type="#_x0000_t75" style="width:190.9pt;height:15.9pt" equationxml="&lt;">
            <v:imagedata r:id="rId220"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 xml:space="preserve">г)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6"/>
          <w:sz w:val="24"/>
          <w:szCs w:val="24"/>
        </w:rPr>
        <w:pict>
          <v:shape id="_x0000_i1349" type="#_x0000_t75" style="width:68.65pt;height:15.9pt" equationxml="&lt;">
            <v:imagedata r:id="rId221"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6"/>
          <w:sz w:val="24"/>
          <w:szCs w:val="24"/>
        </w:rPr>
        <w:pict>
          <v:shape id="_x0000_i1350" type="#_x0000_t75" style="width:68.65pt;height:15.9pt" equationxml="&lt;">
            <v:imagedata r:id="rId222" o:title="" chromakey="white"/>
          </v:shape>
        </w:pict>
      </w:r>
      <w:r w:rsidRPr="00906680">
        <w:rPr>
          <w:rFonts w:ascii="Times New Roman" w:hAnsi="Times New Roman" w:cs="Times New Roman"/>
          <w:sz w:val="24"/>
          <w:szCs w:val="24"/>
          <w:lang w:bidi="he-IL"/>
        </w:rPr>
        <w:fldChar w:fldCharType="end"/>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                                     </w:t>
      </w:r>
      <w:r w:rsidRPr="00906680">
        <w:rPr>
          <w:rFonts w:ascii="Times New Roman" w:hAnsi="Times New Roman" w:cs="Times New Roman"/>
          <w:sz w:val="24"/>
          <w:szCs w:val="24"/>
        </w:rPr>
        <w:pict>
          <v:shape id="_x0000_i1351" type="#_x0000_t75" style="width:293.85pt;height:15.9pt" equationxml="&lt;">
            <v:imagedata r:id="rId223" o:title="" chromakey="white"/>
          </v:shape>
        </w:pict>
      </w:r>
    </w:p>
    <w:p w:rsidR="00906680" w:rsidRPr="00906680" w:rsidRDefault="00906680" w:rsidP="00906680">
      <w:pPr>
        <w:tabs>
          <w:tab w:val="left" w:pos="2456"/>
          <w:tab w:val="left" w:pos="3883"/>
          <w:tab w:val="left" w:pos="4951"/>
          <w:tab w:val="left" w:pos="6164"/>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ОК2, ОК4, ПК4.1</w:t>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he-IL"/>
        </w:rPr>
        <w:t xml:space="preserve">55) Число, сопряжённое числу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6"/>
          <w:sz w:val="24"/>
          <w:szCs w:val="24"/>
        </w:rPr>
        <w:pict>
          <v:shape id="_x0000_i1352" type="#_x0000_t75" style="width:62.8pt;height:15.9pt" equationxml="&lt;">
            <v:imagedata r:id="rId224"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6"/>
          <w:sz w:val="24"/>
          <w:szCs w:val="24"/>
        </w:rPr>
        <w:pict>
          <v:shape id="_x0000_i1353" type="#_x0000_t75" style="width:62.8pt;height:15.9pt" equationxml="&lt;">
            <v:imagedata r:id="rId225"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 xml:space="preserve"> равно:</w:t>
      </w:r>
    </w:p>
    <w:p w:rsidR="00906680" w:rsidRPr="00906680" w:rsidRDefault="00906680" w:rsidP="00906680">
      <w:pPr>
        <w:spacing w:after="0"/>
        <w:ind w:firstLine="851"/>
        <w:rPr>
          <w:rFonts w:ascii="Times New Roman" w:hAnsi="Times New Roman" w:cs="Times New Roman"/>
          <w:position w:val="-6"/>
          <w:sz w:val="24"/>
          <w:szCs w:val="24"/>
        </w:rPr>
      </w:pPr>
      <w:r w:rsidRPr="00906680">
        <w:rPr>
          <w:rFonts w:ascii="Times New Roman" w:hAnsi="Times New Roman" w:cs="Times New Roman"/>
          <w:sz w:val="24"/>
          <w:szCs w:val="24"/>
          <w:lang w:bidi="he-IL"/>
        </w:rPr>
        <w:t xml:space="preserve">а)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6"/>
          <w:sz w:val="24"/>
          <w:szCs w:val="24"/>
        </w:rPr>
        <w:pict>
          <v:shape id="_x0000_i1354" type="#_x0000_t75" style="width:72.85pt;height:15.9pt" equationxml="&lt;">
            <v:imagedata r:id="rId226"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6"/>
          <w:sz w:val="24"/>
          <w:szCs w:val="24"/>
        </w:rPr>
        <w:pict>
          <v:shape id="_x0000_i1355" type="#_x0000_t75" style="width:72.85pt;height:15.9pt" equationxml="&lt;">
            <v:imagedata r:id="rId227"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 xml:space="preserve">;   б)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6"/>
          <w:sz w:val="24"/>
          <w:szCs w:val="24"/>
        </w:rPr>
        <w:pict>
          <v:shape id="_x0000_i1356" type="#_x0000_t75" style="width:75.35pt;height:15.9pt" equationxml="&lt;">
            <v:imagedata r:id="rId228"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6"/>
          <w:sz w:val="24"/>
          <w:szCs w:val="24"/>
        </w:rPr>
        <w:pict>
          <v:shape id="_x0000_i1357" type="#_x0000_t75" style="width:75.35pt;height:15.9pt" equationxml="&lt;">
            <v:imagedata r:id="rId229"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 xml:space="preserve">в)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6"/>
          <w:sz w:val="24"/>
          <w:szCs w:val="24"/>
        </w:rPr>
        <w:pict>
          <v:shape id="_x0000_i1358" type="#_x0000_t75" style="width:79.55pt;height:15.9pt" equationxml="&lt;">
            <v:imagedata r:id="rId230"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6"/>
          <w:sz w:val="24"/>
          <w:szCs w:val="24"/>
        </w:rPr>
        <w:pict>
          <v:shape id="_x0000_i1359" type="#_x0000_t75" style="width:79.55pt;height:15.9pt" equationxml="&lt;">
            <v:imagedata r:id="rId231"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 xml:space="preserve"> г) </w:t>
      </w:r>
      <w:r w:rsidRPr="00906680">
        <w:rPr>
          <w:rFonts w:ascii="Times New Roman" w:hAnsi="Times New Roman" w:cs="Times New Roman"/>
          <w:position w:val="-6"/>
          <w:sz w:val="24"/>
          <w:szCs w:val="24"/>
        </w:rPr>
        <w:pict>
          <v:shape id="_x0000_i1360" type="#_x0000_t75" style="width:62.8pt;height:15.9pt" equationxml="&lt;">
            <v:imagedata r:id="rId225" o:title="" chromakey="white"/>
          </v:shape>
        </w:pict>
      </w:r>
    </w:p>
    <w:p w:rsidR="00906680" w:rsidRPr="00906680" w:rsidRDefault="00906680" w:rsidP="00906680">
      <w:pPr>
        <w:tabs>
          <w:tab w:val="left" w:pos="2456"/>
          <w:tab w:val="left" w:pos="3883"/>
          <w:tab w:val="left" w:pos="4951"/>
          <w:tab w:val="left" w:pos="6164"/>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ОК2, ОК4, ПК4.1</w:t>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he-IL"/>
        </w:rPr>
        <w:t xml:space="preserve">56) Произведение комплексных чисел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6"/>
          <w:sz w:val="24"/>
          <w:szCs w:val="24"/>
        </w:rPr>
        <w:pict>
          <v:shape id="_x0000_i1361" type="#_x0000_t75" style="width:77.85pt;height:15.9pt" equationxml="&lt;">
            <v:imagedata r:id="rId232"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6"/>
          <w:sz w:val="24"/>
          <w:szCs w:val="24"/>
        </w:rPr>
        <w:pict>
          <v:shape id="_x0000_i1362" type="#_x0000_t75" style="width:77.85pt;height:15.9pt" equationxml="&lt;">
            <v:imagedata r:id="rId233"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и</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6"/>
          <w:sz w:val="24"/>
          <w:szCs w:val="24"/>
        </w:rPr>
        <w:pict>
          <v:shape id="_x0000_i1363" type="#_x0000_t75" style="width:66.15pt;height:15.9pt" equationxml="&lt;">
            <v:imagedata r:id="rId234"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6"/>
          <w:sz w:val="24"/>
          <w:szCs w:val="24"/>
        </w:rPr>
        <w:pict>
          <v:shape id="_x0000_i1364" type="#_x0000_t75" style="width:66.15pt;height:15.9pt" equationxml="&lt;">
            <v:imagedata r:id="rId235" o:title="" chromakey="white"/>
          </v:shape>
        </w:pict>
      </w:r>
      <w:r w:rsidRPr="00906680">
        <w:rPr>
          <w:rFonts w:ascii="Times New Roman" w:hAnsi="Times New Roman" w:cs="Times New Roman"/>
          <w:sz w:val="24"/>
          <w:szCs w:val="24"/>
          <w:lang w:bidi="he-IL"/>
        </w:rPr>
        <w:fldChar w:fldCharType="end"/>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he-IL"/>
        </w:rPr>
        <w:t xml:space="preserve">а)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6"/>
          <w:sz w:val="24"/>
          <w:szCs w:val="24"/>
        </w:rPr>
        <w:pict>
          <v:shape id="_x0000_i1365" type="#_x0000_t75" style="width:117.2pt;height:15.9pt" equationxml="&lt;">
            <v:imagedata r:id="rId236"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6"/>
          <w:sz w:val="24"/>
          <w:szCs w:val="24"/>
        </w:rPr>
        <w:pict>
          <v:shape id="_x0000_i1366" type="#_x0000_t75" style="width:117.2pt;height:15.9pt" equationxml="&lt;">
            <v:imagedata r:id="rId237"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 xml:space="preserve">;   б)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6"/>
          <w:sz w:val="24"/>
          <w:szCs w:val="24"/>
        </w:rPr>
        <w:pict>
          <v:shape id="_x0000_i1367" type="#_x0000_t75" style="width:117.2pt;height:15.9pt" equationxml="&lt;">
            <v:imagedata r:id="rId238"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6"/>
          <w:sz w:val="24"/>
          <w:szCs w:val="24"/>
        </w:rPr>
        <w:pict>
          <v:shape id="_x0000_i1368" type="#_x0000_t75" style="width:117.2pt;height:15.9pt" equationxml="&lt;">
            <v:imagedata r:id="rId239"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 xml:space="preserve">;   в)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6"/>
          <w:sz w:val="24"/>
          <w:szCs w:val="24"/>
        </w:rPr>
        <w:pict>
          <v:shape id="_x0000_i1369" type="#_x0000_t75" style="width:106.35pt;height:15.9pt" equationxml="&lt;">
            <v:imagedata r:id="rId240"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6"/>
          <w:sz w:val="24"/>
          <w:szCs w:val="24"/>
        </w:rPr>
        <w:pict>
          <v:shape id="_x0000_i1370" type="#_x0000_t75" style="width:106.35pt;height:15.9pt" equationxml="&lt;">
            <v:imagedata r:id="rId241"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w:t>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he-IL"/>
        </w:rPr>
        <w:t xml:space="preserve">                                      г)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6"/>
          <w:sz w:val="24"/>
          <w:szCs w:val="24"/>
        </w:rPr>
        <w:pict>
          <v:shape id="_x0000_i1371" type="#_x0000_t75" style="width:117.2pt;height:15.9pt" equationxml="&lt;">
            <v:imagedata r:id="rId242"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6"/>
          <w:sz w:val="24"/>
          <w:szCs w:val="24"/>
        </w:rPr>
        <w:pict>
          <v:shape id="_x0000_i1372" type="#_x0000_t75" style="width:117.2pt;height:15.9pt" equationxml="&lt;">
            <v:imagedata r:id="rId243" o:title="" chromakey="white"/>
          </v:shape>
        </w:pict>
      </w:r>
      <w:r w:rsidRPr="00906680">
        <w:rPr>
          <w:rFonts w:ascii="Times New Roman" w:hAnsi="Times New Roman" w:cs="Times New Roman"/>
          <w:sz w:val="24"/>
          <w:szCs w:val="24"/>
          <w:lang w:bidi="he-IL"/>
        </w:rPr>
        <w:fldChar w:fldCharType="end"/>
      </w:r>
    </w:p>
    <w:p w:rsidR="00906680" w:rsidRPr="00906680" w:rsidRDefault="00906680" w:rsidP="00906680">
      <w:pPr>
        <w:tabs>
          <w:tab w:val="left" w:pos="2456"/>
          <w:tab w:val="left" w:pos="3883"/>
          <w:tab w:val="left" w:pos="4951"/>
          <w:tab w:val="left" w:pos="6164"/>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ОК2, ОК4, ПК4.1</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57) В урне 40 белых, 15 красных и 5 зеленых шаров. Найти вероятность того, что вынутый наугад шар будет цветным (не белым).</w:t>
      </w:r>
    </w:p>
    <w:p w:rsidR="00906680" w:rsidRPr="00906680" w:rsidRDefault="00906680" w:rsidP="00906680">
      <w:pPr>
        <w:tabs>
          <w:tab w:val="left" w:pos="2456"/>
          <w:tab w:val="left" w:pos="3883"/>
          <w:tab w:val="left" w:pos="4951"/>
          <w:tab w:val="left" w:pos="6164"/>
        </w:tabs>
        <w:spacing w:after="0"/>
        <w:ind w:firstLine="851"/>
        <w:rPr>
          <w:rFonts w:ascii="Times New Roman" w:hAnsi="Times New Roman" w:cs="Times New Roman"/>
          <w:sz w:val="24"/>
          <w:szCs w:val="24"/>
        </w:rPr>
      </w:pPr>
      <w:r w:rsidRPr="00906680">
        <w:rPr>
          <w:rFonts w:ascii="Times New Roman" w:hAnsi="Times New Roman" w:cs="Times New Roman"/>
          <w:sz w:val="24"/>
          <w:szCs w:val="24"/>
          <w:lang w:val="en-US"/>
        </w:rPr>
        <w:lastRenderedPageBreak/>
        <w:t>a</w:t>
      </w:r>
      <w:r w:rsidRPr="00906680">
        <w:rPr>
          <w:rFonts w:ascii="Times New Roman" w:hAnsi="Times New Roman" w:cs="Times New Roman"/>
          <w:sz w:val="24"/>
          <w:szCs w:val="24"/>
        </w:rPr>
        <w:t xml:space="preserve">) 0,5      б)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373" type="#_x0000_t75" style="width:17.6pt;height:15.9pt" equationxml="&lt;">
            <v:imagedata r:id="rId244"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374" type="#_x0000_t75" style="width:17.6pt;height:15.9pt" equationxml="&lt;">
            <v:imagedata r:id="rId125"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в) 0,125      г) 8</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58) а)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15"/>
          <w:sz w:val="24"/>
          <w:szCs w:val="24"/>
        </w:rPr>
        <w:pict>
          <v:shape id="_x0000_i1375" type="#_x0000_t75" style="width:76.2pt;height:25.95pt" equationxml="&lt;">
            <v:imagedata r:id="rId245"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15"/>
          <w:sz w:val="24"/>
          <w:szCs w:val="24"/>
        </w:rPr>
        <w:pict>
          <v:shape id="_x0000_i1376" type="#_x0000_t75" style="width:76.2pt;height:25.95pt" equationxml="&lt;">
            <v:imagedata r:id="rId246" o:title="" chromakey="white"/>
          </v:shape>
        </w:pict>
      </w:r>
      <w:r w:rsidRPr="00906680">
        <w:rPr>
          <w:rFonts w:ascii="Times New Roman" w:hAnsi="Times New Roman" w:cs="Times New Roman"/>
          <w:sz w:val="24"/>
          <w:szCs w:val="24"/>
        </w:rPr>
        <w:fldChar w:fldCharType="end"/>
      </w:r>
    </w:p>
    <w:p w:rsidR="00906680" w:rsidRPr="00906680" w:rsidRDefault="00906680" w:rsidP="00906680">
      <w:pPr>
        <w:tabs>
          <w:tab w:val="left" w:pos="2456"/>
          <w:tab w:val="left" w:pos="3883"/>
          <w:tab w:val="left" w:pos="4951"/>
          <w:tab w:val="left" w:pos="6164"/>
        </w:tabs>
        <w:spacing w:after="0"/>
        <w:ind w:firstLine="851"/>
        <w:rPr>
          <w:rFonts w:ascii="Times New Roman" w:hAnsi="Times New Roman" w:cs="Times New Roman"/>
          <w:sz w:val="24"/>
          <w:szCs w:val="24"/>
        </w:rPr>
      </w:pPr>
      <w:r w:rsidRPr="00906680">
        <w:rPr>
          <w:rFonts w:ascii="Times New Roman" w:hAnsi="Times New Roman" w:cs="Times New Roman"/>
          <w:sz w:val="24"/>
          <w:szCs w:val="24"/>
          <w:lang w:val="en-US"/>
        </w:rPr>
        <w:t>a</w:t>
      </w:r>
      <w:r w:rsidRPr="00906680">
        <w:rPr>
          <w:rFonts w:ascii="Times New Roman" w:hAnsi="Times New Roman" w:cs="Times New Roman"/>
          <w:sz w:val="24"/>
          <w:szCs w:val="24"/>
        </w:rPr>
        <w:t xml:space="preserve">) 9      б)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377" type="#_x0000_t75" style="width:7.55pt;height:15.9pt" equationxml="&lt;">
            <v:imagedata r:id="rId247"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378" type="#_x0000_t75" style="width:7.55pt;height:15.9pt" equationxml="&lt;">
            <v:imagedata r:id="rId61"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в) 4,5      г) 5</w:t>
      </w:r>
    </w:p>
    <w:p w:rsidR="00906680" w:rsidRPr="00906680" w:rsidRDefault="00906680" w:rsidP="00906680">
      <w:pPr>
        <w:tabs>
          <w:tab w:val="left" w:pos="9072"/>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ОК1,ОК3,ПК1.1,ПК1.2,ПК3.1,ПК4.1</w:t>
      </w:r>
    </w:p>
    <w:p w:rsidR="00906680" w:rsidRPr="00906680" w:rsidRDefault="00906680" w:rsidP="00906680">
      <w:pPr>
        <w:adjustRightInd w:val="0"/>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59) </w:t>
      </w:r>
      <w:r w:rsidRPr="00906680">
        <w:rPr>
          <w:rFonts w:ascii="Times New Roman" w:hAnsi="Times New Roman" w:cs="Times New Roman"/>
          <w:b/>
          <w:bCs/>
          <w:sz w:val="24"/>
          <w:szCs w:val="24"/>
        </w:rPr>
        <w:t xml:space="preserve"> </w:t>
      </w:r>
      <w:r w:rsidRPr="00906680">
        <w:rPr>
          <w:rFonts w:ascii="Times New Roman" w:hAnsi="Times New Roman" w:cs="Times New Roman"/>
          <w:sz w:val="24"/>
          <w:szCs w:val="24"/>
        </w:rPr>
        <w:t xml:space="preserve">Пусть </w:t>
      </w:r>
      <w:r w:rsidRPr="00906680">
        <w:rPr>
          <w:rFonts w:ascii="Times New Roman" w:hAnsi="Times New Roman" w:cs="Times New Roman"/>
          <w:i/>
          <w:iCs/>
          <w:sz w:val="24"/>
          <w:szCs w:val="24"/>
        </w:rPr>
        <w:t xml:space="preserve">А = </w:t>
      </w:r>
      <w:r w:rsidRPr="00906680">
        <w:rPr>
          <w:rFonts w:ascii="Times New Roman" w:hAnsi="Times New Roman" w:cs="Times New Roman"/>
          <w:sz w:val="24"/>
          <w:szCs w:val="24"/>
        </w:rPr>
        <w:t xml:space="preserve">{81, 23, 5, 7}; </w:t>
      </w:r>
      <w:r w:rsidRPr="00906680">
        <w:rPr>
          <w:rFonts w:ascii="Times New Roman" w:hAnsi="Times New Roman" w:cs="Times New Roman"/>
          <w:i/>
          <w:iCs/>
          <w:sz w:val="24"/>
          <w:szCs w:val="24"/>
        </w:rPr>
        <w:t xml:space="preserve">В = </w:t>
      </w:r>
      <w:r w:rsidRPr="00906680">
        <w:rPr>
          <w:rFonts w:ascii="Times New Roman" w:hAnsi="Times New Roman" w:cs="Times New Roman"/>
          <w:sz w:val="24"/>
          <w:szCs w:val="24"/>
        </w:rPr>
        <w:t xml:space="preserve">{2, 4, 6, 8}; </w:t>
      </w:r>
      <w:r w:rsidRPr="00906680">
        <w:rPr>
          <w:rFonts w:ascii="Times New Roman" w:hAnsi="Times New Roman" w:cs="Times New Roman"/>
          <w:i/>
          <w:iCs/>
          <w:sz w:val="24"/>
          <w:szCs w:val="24"/>
        </w:rPr>
        <w:t xml:space="preserve">С = </w:t>
      </w:r>
      <w:r w:rsidRPr="00906680">
        <w:rPr>
          <w:rFonts w:ascii="Times New Roman" w:hAnsi="Times New Roman" w:cs="Times New Roman"/>
          <w:sz w:val="24"/>
          <w:szCs w:val="24"/>
        </w:rPr>
        <w:t>{81, 2, 23, 4, 5}.</w:t>
      </w:r>
    </w:p>
    <w:p w:rsidR="00906680" w:rsidRPr="00906680" w:rsidRDefault="00906680" w:rsidP="00906680">
      <w:pPr>
        <w:adjustRightInd w:val="0"/>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Найдите </w:t>
      </w:r>
      <w:r w:rsidRPr="00906680">
        <w:rPr>
          <w:rFonts w:ascii="Times New Roman" w:hAnsi="Times New Roman" w:cs="Times New Roman"/>
          <w:i/>
          <w:iCs/>
          <w:sz w:val="24"/>
          <w:szCs w:val="24"/>
        </w:rPr>
        <w:t>A</w:t>
      </w:r>
      <w:r w:rsidRPr="00906680">
        <w:rPr>
          <w:rFonts w:ascii="Times New Roman" w:hAnsi="Times New Roman" w:cs="Times New Roman"/>
          <w:i/>
          <w:iCs/>
          <w:sz w:val="24"/>
          <w:szCs w:val="24"/>
        </w:rPr>
        <w:sym w:font="Symbol" w:char="00C8"/>
      </w:r>
      <w:r w:rsidRPr="00906680">
        <w:rPr>
          <w:rFonts w:ascii="Times New Roman" w:hAnsi="Times New Roman" w:cs="Times New Roman"/>
          <w:i/>
          <w:iCs/>
          <w:sz w:val="24"/>
          <w:szCs w:val="24"/>
        </w:rPr>
        <w:t xml:space="preserve"> С, В </w:t>
      </w:r>
      <w:r w:rsidRPr="00906680">
        <w:rPr>
          <w:rFonts w:ascii="Times New Roman" w:hAnsi="Times New Roman" w:cs="Times New Roman"/>
          <w:i/>
          <w:iCs/>
          <w:sz w:val="24"/>
          <w:szCs w:val="24"/>
        </w:rPr>
        <w:sym w:font="Symbol" w:char="00C7"/>
      </w:r>
      <w:r w:rsidRPr="00906680">
        <w:rPr>
          <w:rFonts w:ascii="Times New Roman" w:hAnsi="Times New Roman" w:cs="Times New Roman"/>
          <w:i/>
          <w:iCs/>
          <w:sz w:val="24"/>
          <w:szCs w:val="24"/>
        </w:rPr>
        <w:t>С</w:t>
      </w:r>
      <w:r w:rsidRPr="00906680">
        <w:rPr>
          <w:rFonts w:ascii="Times New Roman" w:hAnsi="Times New Roman" w:cs="Times New Roman"/>
          <w:sz w:val="24"/>
          <w:szCs w:val="24"/>
        </w:rPr>
        <w:t xml:space="preserve"> </w:t>
      </w:r>
    </w:p>
    <w:p w:rsidR="00906680" w:rsidRPr="00906680" w:rsidRDefault="00906680" w:rsidP="00906680">
      <w:pPr>
        <w:tabs>
          <w:tab w:val="left" w:pos="9072"/>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ОК1,ОК3,ПК1.1,ПК1.2,ПК3.1,ПК4.1</w:t>
      </w:r>
    </w:p>
    <w:p w:rsidR="00906680" w:rsidRPr="00906680" w:rsidRDefault="00906680" w:rsidP="00906680">
      <w:pPr>
        <w:adjustRightInd w:val="0"/>
        <w:spacing w:after="0"/>
        <w:ind w:firstLine="851"/>
        <w:rPr>
          <w:rFonts w:ascii="Times New Roman" w:hAnsi="Times New Roman" w:cs="Times New Roman"/>
          <w:sz w:val="24"/>
          <w:szCs w:val="24"/>
        </w:rPr>
      </w:pPr>
    </w:p>
    <w:p w:rsidR="00906680" w:rsidRPr="00906680" w:rsidRDefault="00906680" w:rsidP="00906680">
      <w:pPr>
        <w:adjustRightInd w:val="0"/>
        <w:spacing w:after="0"/>
        <w:ind w:firstLine="851"/>
        <w:rPr>
          <w:rFonts w:ascii="Times New Roman" w:hAnsi="Times New Roman" w:cs="Times New Roman"/>
          <w:sz w:val="24"/>
          <w:szCs w:val="24"/>
        </w:rPr>
      </w:pPr>
      <w:r w:rsidRPr="00906680">
        <w:rPr>
          <w:rFonts w:ascii="Times New Roman" w:hAnsi="Times New Roman" w:cs="Times New Roman"/>
          <w:iCs/>
          <w:sz w:val="24"/>
          <w:szCs w:val="24"/>
        </w:rPr>
        <w:t xml:space="preserve">60) Вычислить определитель: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30"/>
          <w:sz w:val="24"/>
          <w:szCs w:val="24"/>
        </w:rPr>
        <w:pict>
          <v:shape id="_x0000_i1379" type="#_x0000_t75" style="width:43.55pt;height:39.35pt" equationxml="&lt;">
            <v:imagedata r:id="rId248"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30"/>
          <w:sz w:val="24"/>
          <w:szCs w:val="24"/>
        </w:rPr>
        <w:pict>
          <v:shape id="_x0000_i1380" type="#_x0000_t75" style="width:43.55pt;height:39.35pt" equationxml="&lt;">
            <v:imagedata r:id="rId249"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w:t>
      </w:r>
    </w:p>
    <w:p w:rsidR="00906680" w:rsidRPr="00906680" w:rsidRDefault="00906680" w:rsidP="00906680">
      <w:pPr>
        <w:tabs>
          <w:tab w:val="left" w:pos="2456"/>
          <w:tab w:val="left" w:pos="3883"/>
          <w:tab w:val="left" w:pos="4951"/>
          <w:tab w:val="left" w:pos="6164"/>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 </w:t>
      </w:r>
      <w:r w:rsidRPr="00906680">
        <w:rPr>
          <w:rFonts w:ascii="Times New Roman" w:hAnsi="Times New Roman" w:cs="Times New Roman"/>
          <w:sz w:val="24"/>
          <w:szCs w:val="24"/>
          <w:lang w:val="en-US"/>
        </w:rPr>
        <w:t>a</w:t>
      </w:r>
      <w:r w:rsidRPr="00906680">
        <w:rPr>
          <w:rFonts w:ascii="Times New Roman" w:hAnsi="Times New Roman" w:cs="Times New Roman"/>
          <w:sz w:val="24"/>
          <w:szCs w:val="24"/>
        </w:rPr>
        <w:t xml:space="preserve">) -14      б)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381" type="#_x0000_t75" style="width:25.95pt;height:15.9pt" equationxml="&lt;">
            <v:imagedata r:id="rId250"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382" type="#_x0000_t75" style="width:25.95pt;height:15.9pt" equationxml="&lt;">
            <v:imagedata r:id="rId251"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в) 14      г) 94</w:t>
      </w:r>
    </w:p>
    <w:p w:rsidR="00906680" w:rsidRPr="00906680" w:rsidRDefault="00906680" w:rsidP="00906680">
      <w:pPr>
        <w:tabs>
          <w:tab w:val="left" w:pos="2456"/>
          <w:tab w:val="left" w:pos="3883"/>
          <w:tab w:val="left" w:pos="4951"/>
          <w:tab w:val="left" w:pos="6164"/>
        </w:tabs>
        <w:spacing w:after="0"/>
        <w:ind w:firstLine="851"/>
        <w:rPr>
          <w:rFonts w:ascii="Times New Roman" w:hAnsi="Times New Roman" w:cs="Times New Roman"/>
          <w:sz w:val="24"/>
          <w:szCs w:val="24"/>
        </w:rPr>
      </w:pPr>
    </w:p>
    <w:p w:rsidR="00906680" w:rsidRPr="00906680" w:rsidRDefault="00906680" w:rsidP="00906680">
      <w:pPr>
        <w:tabs>
          <w:tab w:val="left" w:pos="9072"/>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ОК1,ОК3,ПК1.1,ПК1.2,ПК3.1,ПК4.1</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lang w:bidi="ru-RU"/>
        </w:rPr>
        <w:pict>
          <v:shape id="_x0000_s1456" type="#_x0000_t202" style="position:absolute;left:0;text-align:left;margin-left:139.5pt;margin-top:39.25pt;width:17.25pt;height:19.7pt;z-index:-251644928" stroked="f">
            <v:textbox>
              <w:txbxContent>
                <w:p w:rsidR="000C1B80" w:rsidRPr="001A09E2" w:rsidRDefault="000C1B80" w:rsidP="00906680"/>
              </w:txbxContent>
            </v:textbox>
          </v:shape>
        </w:pict>
      </w:r>
      <w:r w:rsidRPr="00906680">
        <w:rPr>
          <w:rFonts w:ascii="Times New Roman" w:hAnsi="Times New Roman" w:cs="Times New Roman"/>
          <w:sz w:val="24"/>
          <w:szCs w:val="24"/>
          <w:lang w:bidi="ru-RU"/>
        </w:rPr>
        <w:pict>
          <v:shape id="_x0000_s1455" type="#_x0000_t202" style="position:absolute;left:0;text-align:left;margin-left:82.95pt;margin-top:37.3pt;width:23.85pt;height:24pt;z-index:-251645952" stroked="f">
            <v:textbox>
              <w:txbxContent>
                <w:p w:rsidR="000C1B80" w:rsidRPr="001A09E2" w:rsidRDefault="000C1B80" w:rsidP="00906680"/>
              </w:txbxContent>
            </v:textbox>
          </v:shape>
        </w:pict>
      </w:r>
      <w:r w:rsidRPr="00906680">
        <w:rPr>
          <w:rFonts w:ascii="Times New Roman" w:hAnsi="Times New Roman" w:cs="Times New Roman"/>
          <w:sz w:val="24"/>
          <w:szCs w:val="24"/>
          <w:lang w:bidi="ru-RU"/>
        </w:rPr>
        <w:pict>
          <v:shape id="_x0000_s1454" type="#_x0000_t202" style="position:absolute;left:0;text-align:left;margin-left:184.65pt;margin-top:37.3pt;width:17.25pt;height:19.7pt;z-index:-251646976" stroked="f">
            <v:textbox>
              <w:txbxContent>
                <w:p w:rsidR="000C1B80" w:rsidRPr="001A09E2" w:rsidRDefault="000C1B80" w:rsidP="00906680"/>
              </w:txbxContent>
            </v:textbox>
          </v:shape>
        </w:pict>
      </w:r>
      <w:r w:rsidRPr="00906680">
        <w:rPr>
          <w:rFonts w:ascii="Times New Roman" w:hAnsi="Times New Roman" w:cs="Times New Roman"/>
          <w:sz w:val="24"/>
          <w:szCs w:val="24"/>
        </w:rPr>
        <w:t xml:space="preserve"> 4.2 Примерные задания к дифференцированному зачету:</w:t>
      </w:r>
    </w:p>
    <w:p w:rsidR="00906680" w:rsidRPr="00906680" w:rsidRDefault="00906680" w:rsidP="00906680">
      <w:pPr>
        <w:spacing w:after="0"/>
        <w:ind w:firstLine="851"/>
        <w:rPr>
          <w:rFonts w:ascii="Times New Roman" w:hAnsi="Times New Roman" w:cs="Times New Roman"/>
          <w:sz w:val="24"/>
          <w:szCs w:val="24"/>
        </w:rPr>
      </w:pPr>
    </w:p>
    <w:p w:rsidR="00906680" w:rsidRPr="00906680" w:rsidRDefault="00906680" w:rsidP="00906680">
      <w:pPr>
        <w:spacing w:after="0"/>
        <w:ind w:firstLine="851"/>
        <w:jc w:val="center"/>
        <w:rPr>
          <w:rFonts w:ascii="Times New Roman" w:hAnsi="Times New Roman" w:cs="Times New Roman"/>
          <w:sz w:val="24"/>
          <w:szCs w:val="24"/>
        </w:rPr>
      </w:pPr>
      <w:r w:rsidRPr="00906680">
        <w:rPr>
          <w:rFonts w:ascii="Times New Roman" w:hAnsi="Times New Roman" w:cs="Times New Roman"/>
          <w:sz w:val="24"/>
          <w:szCs w:val="24"/>
        </w:rPr>
        <w:t>1 вариант</w:t>
      </w:r>
    </w:p>
    <w:p w:rsidR="00906680" w:rsidRPr="00906680" w:rsidRDefault="00906680" w:rsidP="00906680">
      <w:pPr>
        <w:spacing w:after="0"/>
        <w:ind w:firstLine="851"/>
        <w:jc w:val="center"/>
        <w:rPr>
          <w:rFonts w:ascii="Times New Roman" w:hAnsi="Times New Roman" w:cs="Times New Roman"/>
          <w:color w:val="FF0000"/>
          <w:sz w:val="24"/>
          <w:szCs w:val="24"/>
        </w:rPr>
      </w:pPr>
      <w:r w:rsidRPr="00906680">
        <w:rPr>
          <w:rFonts w:ascii="Times New Roman" w:hAnsi="Times New Roman" w:cs="Times New Roman"/>
          <w:sz w:val="24"/>
          <w:szCs w:val="24"/>
        </w:rPr>
        <w:t xml:space="preserve">                        </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1) Производная функции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15"/>
          <w:sz w:val="24"/>
          <w:szCs w:val="24"/>
        </w:rPr>
        <w:pict>
          <v:shape id="_x0000_i1383" type="#_x0000_t75" style="width:43.55pt;height:24.3pt" equationxml="&lt;">
            <v:imagedata r:id="rId134"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15"/>
          <w:sz w:val="24"/>
          <w:szCs w:val="24"/>
        </w:rPr>
        <w:pict>
          <v:shape id="_x0000_i1384" type="#_x0000_t75" style="width:43.55pt;height:24.3pt" equationxml="&lt;">
            <v:imagedata r:id="rId134"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имеет вид:</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а</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15"/>
          <w:sz w:val="24"/>
          <w:szCs w:val="24"/>
        </w:rPr>
        <w:pict>
          <v:shape id="_x0000_i1385" type="#_x0000_t75" style="width:87.9pt;height:30.15pt" equationxml="&lt;">
            <v:imagedata r:id="rId136"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15"/>
          <w:sz w:val="24"/>
          <w:szCs w:val="24"/>
        </w:rPr>
        <w:pict>
          <v:shape id="_x0000_i1386" type="#_x0000_t75" style="width:87.9pt;height:30.15pt" equationxml="&lt;">
            <v:imagedata r:id="rId136"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;б)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17"/>
          <w:sz w:val="24"/>
          <w:szCs w:val="24"/>
        </w:rPr>
        <w:pict>
          <v:shape id="_x0000_i1387" type="#_x0000_t75" style="width:54.4pt;height:31pt" equationxml="&lt;">
            <v:imagedata r:id="rId138"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17"/>
          <w:sz w:val="24"/>
          <w:szCs w:val="24"/>
        </w:rPr>
        <w:pict>
          <v:shape id="_x0000_i1388" type="#_x0000_t75" style="width:54.4pt;height:31pt" equationxml="&lt;">
            <v:imagedata r:id="rId138"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в)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17"/>
          <w:sz w:val="24"/>
          <w:szCs w:val="24"/>
        </w:rPr>
        <w:pict>
          <v:shape id="_x0000_i1389" type="#_x0000_t75" style="width:90.4pt;height:31pt" equationxml="&lt;">
            <v:imagedata r:id="rId140"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17"/>
          <w:sz w:val="24"/>
          <w:szCs w:val="24"/>
        </w:rPr>
        <w:pict>
          <v:shape id="_x0000_i1390" type="#_x0000_t75" style="width:90.4pt;height:31pt" equationxml="&lt;">
            <v:imagedata r:id="rId140"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г)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15"/>
          <w:sz w:val="24"/>
          <w:szCs w:val="24"/>
        </w:rPr>
        <w:pict>
          <v:shape id="_x0000_i1391" type="#_x0000_t75" style="width:51.05pt;height:24.3pt" equationxml="&lt;">
            <v:imagedata r:id="rId142"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15"/>
          <w:sz w:val="24"/>
          <w:szCs w:val="24"/>
        </w:rPr>
        <w:pict>
          <v:shape id="_x0000_i1392" type="#_x0000_t75" style="width:51.05pt;height:24.3pt" equationxml="&lt;">
            <v:imagedata r:id="rId142" o:title="" chromakey="white"/>
          </v:shape>
        </w:pict>
      </w:r>
      <w:r w:rsidRPr="00906680">
        <w:rPr>
          <w:rFonts w:ascii="Times New Roman" w:hAnsi="Times New Roman" w:cs="Times New Roman"/>
          <w:sz w:val="24"/>
          <w:szCs w:val="24"/>
        </w:rPr>
        <w:fldChar w:fldCharType="end"/>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2) Производная функции </w:t>
      </w:r>
      <w:r w:rsidRPr="00906680">
        <w:rPr>
          <w:rFonts w:ascii="Times New Roman" w:hAnsi="Times New Roman" w:cs="Times New Roman"/>
          <w:sz w:val="24"/>
          <w:szCs w:val="24"/>
          <w:lang w:val="en-US"/>
        </w:rPr>
        <w:t>y</w:t>
      </w:r>
      <w:r w:rsidRPr="00906680">
        <w:rPr>
          <w:rFonts w:ascii="Times New Roman" w:hAnsi="Times New Roman" w:cs="Times New Roman"/>
          <w:sz w:val="24"/>
          <w:szCs w:val="24"/>
        </w:rPr>
        <w:t xml:space="preserve">= -5 </w:t>
      </w:r>
      <w:proofErr w:type="spellStart"/>
      <w:r w:rsidRPr="00906680">
        <w:rPr>
          <w:rFonts w:ascii="Times New Roman" w:hAnsi="Times New Roman" w:cs="Times New Roman"/>
          <w:sz w:val="24"/>
          <w:szCs w:val="24"/>
          <w:lang w:val="en-US"/>
        </w:rPr>
        <w:t>arcsinx</w:t>
      </w:r>
      <w:proofErr w:type="spellEnd"/>
      <w:r w:rsidRPr="00906680">
        <w:rPr>
          <w:rFonts w:ascii="Times New Roman" w:hAnsi="Times New Roman" w:cs="Times New Roman"/>
          <w:sz w:val="24"/>
          <w:szCs w:val="24"/>
        </w:rPr>
        <w:t xml:space="preserve"> в точке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393" type="#_x0000_t75" style="width:27.65pt;height:16.75pt" equationxml="&lt;">
            <v:imagedata r:id="rId144"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394" type="#_x0000_t75" style="width:27.65pt;height:15.9pt" equationxml="&lt;">
            <v:imagedata r:id="rId144"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0, равна:</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а) 5;      б) 0;     в)</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15"/>
          <w:sz w:val="24"/>
          <w:szCs w:val="24"/>
        </w:rPr>
        <w:pict>
          <v:shape id="_x0000_i1395" type="#_x0000_t75" style="width:18.4pt;height:24.3pt" equationxml="&lt;">
            <v:imagedata r:id="rId146"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15"/>
          <w:sz w:val="24"/>
          <w:szCs w:val="24"/>
        </w:rPr>
        <w:pict>
          <v:shape id="_x0000_i1396" type="#_x0000_t75" style="width:17.6pt;height:24.3pt" equationxml="&lt;">
            <v:imagedata r:id="rId146"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г) -5</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3) Производная функции </w:t>
      </w:r>
      <w:r w:rsidRPr="00906680">
        <w:rPr>
          <w:rFonts w:ascii="Times New Roman" w:hAnsi="Times New Roman" w:cs="Times New Roman"/>
          <w:sz w:val="24"/>
          <w:szCs w:val="24"/>
          <w:lang w:val="en-US"/>
        </w:rPr>
        <w:t>y</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397" type="#_x0000_t75" style="width:120.55pt;height:16.75pt" equationxml="&lt;">
            <v:imagedata r:id="rId148"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398" type="#_x0000_t75" style="width:120.55pt;height:15.9pt" equationxml="&lt;">
            <v:imagedata r:id="rId148" o:title="" chromakey="white"/>
          </v:shape>
        </w:pict>
      </w:r>
      <w:r w:rsidRPr="00906680">
        <w:rPr>
          <w:rFonts w:ascii="Times New Roman" w:hAnsi="Times New Roman" w:cs="Times New Roman"/>
          <w:sz w:val="24"/>
          <w:szCs w:val="24"/>
        </w:rPr>
        <w:fldChar w:fldCharType="end"/>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he-IL"/>
        </w:rPr>
        <w:t xml:space="preserve">а) </w:t>
      </w:r>
      <w:r w:rsidRPr="00906680">
        <w:rPr>
          <w:rFonts w:ascii="Times New Roman" w:hAnsi="Times New Roman" w:cs="Times New Roman"/>
          <w:sz w:val="24"/>
          <w:szCs w:val="24"/>
          <w:lang w:val="en-US"/>
        </w:rPr>
        <w:fldChar w:fldCharType="begin"/>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lang w:val="en-US"/>
        </w:rPr>
        <w:instrText>QUOTE</w:instrText>
      </w:r>
      <w:r w:rsidRPr="00906680">
        <w:rPr>
          <w:rFonts w:ascii="Times New Roman" w:hAnsi="Times New Roman" w:cs="Times New Roman"/>
          <w:sz w:val="24"/>
          <w:szCs w:val="24"/>
        </w:rPr>
        <w:instrText xml:space="preserve"> </w:instrText>
      </w:r>
      <w:r w:rsidRPr="00906680">
        <w:rPr>
          <w:rFonts w:ascii="Times New Roman" w:hAnsi="Times New Roman" w:cs="Times New Roman"/>
          <w:position w:val="-8"/>
          <w:sz w:val="24"/>
          <w:szCs w:val="24"/>
        </w:rPr>
        <w:pict>
          <v:shape id="_x0000_i1399" type="#_x0000_t75" style="width:214.35pt;height:17.6pt" equationxml="&lt;">
            <v:imagedata r:id="rId150"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lang w:val="en-US"/>
        </w:rPr>
        <w:fldChar w:fldCharType="separate"/>
      </w:r>
      <w:r w:rsidRPr="00906680">
        <w:rPr>
          <w:rFonts w:ascii="Times New Roman" w:hAnsi="Times New Roman" w:cs="Times New Roman"/>
          <w:position w:val="-8"/>
          <w:sz w:val="24"/>
          <w:szCs w:val="24"/>
        </w:rPr>
        <w:pict>
          <v:shape id="_x0000_i1400" type="#_x0000_t75" style="width:214.35pt;height:17.6pt" equationxml="&lt;">
            <v:imagedata r:id="rId150" o:title="" chromakey="white"/>
          </v:shape>
        </w:pict>
      </w:r>
      <w:r w:rsidRPr="00906680">
        <w:rPr>
          <w:rFonts w:ascii="Times New Roman" w:hAnsi="Times New Roman" w:cs="Times New Roman"/>
          <w:sz w:val="24"/>
          <w:szCs w:val="24"/>
          <w:lang w:val="en-US"/>
        </w:rPr>
        <w:fldChar w:fldCharType="end"/>
      </w:r>
      <w:r w:rsidRPr="00906680">
        <w:rPr>
          <w:rFonts w:ascii="Times New Roman" w:hAnsi="Times New Roman" w:cs="Times New Roman"/>
          <w:sz w:val="24"/>
          <w:szCs w:val="24"/>
          <w:lang w:val="en-US"/>
        </w:rPr>
        <w:t>y</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401" type="#_x0000_t75" style="width:58.6pt;height:16.75pt" equationxml="&lt;">
            <v:imagedata r:id="rId152"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402" type="#_x0000_t75" style="width:58.6pt;height:15.9pt" equationxml="&lt;">
            <v:imagedata r:id="rId152"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г)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6"/>
          <w:sz w:val="24"/>
          <w:szCs w:val="24"/>
        </w:rPr>
        <w:pict>
          <v:shape id="_x0000_i1403" type="#_x0000_t75" style="width:113.85pt;height:17.6pt" equationxml="&lt;">
            <v:imagedata r:id="rId154"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6"/>
          <w:sz w:val="24"/>
          <w:szCs w:val="24"/>
        </w:rPr>
        <w:pict>
          <v:shape id="_x0000_i1404" type="#_x0000_t75" style="width:113.85pt;height:17.6pt" equationxml="&lt;">
            <v:imagedata r:id="rId154" o:title="" chromakey="white"/>
          </v:shape>
        </w:pict>
      </w:r>
      <w:r w:rsidRPr="00906680">
        <w:rPr>
          <w:rFonts w:ascii="Times New Roman" w:hAnsi="Times New Roman" w:cs="Times New Roman"/>
          <w:sz w:val="24"/>
          <w:szCs w:val="24"/>
          <w:lang w:bidi="he-IL"/>
        </w:rPr>
        <w:fldChar w:fldCharType="end"/>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he-IL"/>
        </w:rPr>
        <w:t xml:space="preserve">4) Вторая производная </w:t>
      </w:r>
      <w:r w:rsidRPr="00906680">
        <w:rPr>
          <w:rFonts w:ascii="Times New Roman" w:hAnsi="Times New Roman" w:cs="Times New Roman"/>
          <w:sz w:val="24"/>
          <w:szCs w:val="24"/>
          <w:lang w:val="en-US" w:bidi="he-IL"/>
        </w:rPr>
        <w:t>y</w:t>
      </w:r>
      <w:r w:rsidRPr="00906680">
        <w:rPr>
          <w:rFonts w:ascii="Times New Roman" w:hAnsi="Times New Roman" w:cs="Times New Roman"/>
          <w:sz w:val="24"/>
          <w:szCs w:val="24"/>
          <w:lang w:bidi="he-IL"/>
        </w:rPr>
        <w:t>ʺ=(</w:t>
      </w:r>
      <w:r w:rsidRPr="00906680">
        <w:rPr>
          <w:rFonts w:ascii="Times New Roman" w:hAnsi="Times New Roman" w:cs="Times New Roman"/>
          <w:sz w:val="24"/>
          <w:szCs w:val="24"/>
          <w:lang w:val="en-US" w:bidi="he-IL"/>
        </w:rPr>
        <w:t>x</w:t>
      </w:r>
      <w:r w:rsidRPr="00906680">
        <w:rPr>
          <w:rFonts w:ascii="Times New Roman" w:hAnsi="Times New Roman" w:cs="Times New Roman"/>
          <w:sz w:val="24"/>
          <w:szCs w:val="24"/>
          <w:lang w:bidi="he-IL"/>
        </w:rPr>
        <w:t xml:space="preserve">) функции </w:t>
      </w:r>
      <w:r w:rsidRPr="00906680">
        <w:rPr>
          <w:rFonts w:ascii="Times New Roman" w:hAnsi="Times New Roman" w:cs="Times New Roman"/>
          <w:sz w:val="24"/>
          <w:szCs w:val="24"/>
          <w:lang w:val="en-US" w:bidi="he-IL"/>
        </w:rPr>
        <w:t>y</w:t>
      </w:r>
      <w:r w:rsidRPr="00906680">
        <w:rPr>
          <w:rFonts w:ascii="Times New Roman" w:hAnsi="Times New Roman" w:cs="Times New Roman"/>
          <w:sz w:val="24"/>
          <w:szCs w:val="24"/>
          <w:lang w:bidi="he-IL"/>
        </w:rPr>
        <w:t>(</w:t>
      </w:r>
      <w:r w:rsidRPr="00906680">
        <w:rPr>
          <w:rFonts w:ascii="Times New Roman" w:hAnsi="Times New Roman" w:cs="Times New Roman"/>
          <w:sz w:val="24"/>
          <w:szCs w:val="24"/>
          <w:lang w:val="en-US" w:bidi="he-IL"/>
        </w:rPr>
        <w:t>x</w:t>
      </w:r>
      <w:r w:rsidRPr="00906680">
        <w:rPr>
          <w:rFonts w:ascii="Times New Roman" w:hAnsi="Times New Roman" w:cs="Times New Roman"/>
          <w:sz w:val="24"/>
          <w:szCs w:val="24"/>
          <w:lang w:bidi="he-IL"/>
        </w:rPr>
        <w:t>)=7-5</w:t>
      </w:r>
      <w:r w:rsidRPr="00906680">
        <w:rPr>
          <w:rFonts w:ascii="Times New Roman" w:hAnsi="Times New Roman" w:cs="Times New Roman"/>
          <w:sz w:val="24"/>
          <w:szCs w:val="24"/>
          <w:lang w:val="en-US" w:bidi="he-IL"/>
        </w:rPr>
        <w:t>x</w:t>
      </w:r>
      <w:r w:rsidRPr="00906680">
        <w:rPr>
          <w:rFonts w:ascii="Times New Roman" w:hAnsi="Times New Roman" w:cs="Times New Roman"/>
          <w:sz w:val="24"/>
          <w:szCs w:val="24"/>
          <w:lang w:bidi="he-IL"/>
        </w:rPr>
        <w:t>+3</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6"/>
          <w:sz w:val="24"/>
          <w:szCs w:val="24"/>
        </w:rPr>
        <w:pict>
          <v:shape id="_x0000_i1405" type="#_x0000_t75" style="width:14.25pt;height:16.75pt" equationxml="&lt;">
            <v:imagedata r:id="rId156"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6"/>
          <w:sz w:val="24"/>
          <w:szCs w:val="24"/>
        </w:rPr>
        <w:pict>
          <v:shape id="_x0000_i1406" type="#_x0000_t75" style="width:14.25pt;height:15.9pt" equationxml="&lt;">
            <v:imagedata r:id="rId156"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имеет вид:</w:t>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he-IL"/>
        </w:rPr>
        <w:t xml:space="preserve">а) </w:t>
      </w:r>
      <w:r w:rsidRPr="00906680">
        <w:rPr>
          <w:rFonts w:ascii="Times New Roman" w:hAnsi="Times New Roman" w:cs="Times New Roman"/>
          <w:sz w:val="24"/>
          <w:szCs w:val="24"/>
          <w:lang w:val="en-US" w:bidi="he-IL"/>
        </w:rPr>
        <w:t>y</w:t>
      </w:r>
      <w:r w:rsidRPr="00906680">
        <w:rPr>
          <w:rFonts w:ascii="Times New Roman" w:hAnsi="Times New Roman" w:cs="Times New Roman"/>
          <w:sz w:val="24"/>
          <w:szCs w:val="24"/>
          <w:lang w:bidi="he-IL"/>
        </w:rPr>
        <w:t xml:space="preserve">ʺ=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6"/>
          <w:sz w:val="24"/>
          <w:szCs w:val="24"/>
        </w:rPr>
        <w:pict>
          <v:shape id="_x0000_i1407" type="#_x0000_t75" style="width:18.4pt;height:16.75pt" equationxml="&lt;">
            <v:imagedata r:id="rId158"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6"/>
          <w:sz w:val="24"/>
          <w:szCs w:val="24"/>
        </w:rPr>
        <w:pict>
          <v:shape id="_x0000_i1408" type="#_x0000_t75" style="width:17.6pt;height:15.9pt" equationxml="&lt;">
            <v:imagedata r:id="rId158"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 xml:space="preserve">;   б) </w:t>
      </w:r>
      <w:r w:rsidRPr="00906680">
        <w:rPr>
          <w:rFonts w:ascii="Times New Roman" w:hAnsi="Times New Roman" w:cs="Times New Roman"/>
          <w:sz w:val="24"/>
          <w:szCs w:val="24"/>
          <w:lang w:val="en-US" w:bidi="he-IL"/>
        </w:rPr>
        <w:t>y</w:t>
      </w:r>
      <w:r w:rsidRPr="00906680">
        <w:rPr>
          <w:rFonts w:ascii="Times New Roman" w:hAnsi="Times New Roman" w:cs="Times New Roman"/>
          <w:sz w:val="24"/>
          <w:szCs w:val="24"/>
          <w:lang w:bidi="he-IL"/>
        </w:rPr>
        <w:t>ʺ=6</w:t>
      </w:r>
      <w:r w:rsidRPr="00906680">
        <w:rPr>
          <w:rFonts w:ascii="Times New Roman" w:hAnsi="Times New Roman" w:cs="Times New Roman"/>
          <w:sz w:val="24"/>
          <w:szCs w:val="24"/>
          <w:lang w:val="en-US" w:bidi="he-IL"/>
        </w:rPr>
        <w:t>x</w:t>
      </w:r>
      <w:r w:rsidRPr="00906680">
        <w:rPr>
          <w:rFonts w:ascii="Times New Roman" w:hAnsi="Times New Roman" w:cs="Times New Roman"/>
          <w:sz w:val="24"/>
          <w:szCs w:val="24"/>
          <w:lang w:bidi="he-IL"/>
        </w:rPr>
        <w:t xml:space="preserve">-5;    в) </w:t>
      </w:r>
      <w:r w:rsidRPr="00906680">
        <w:rPr>
          <w:rFonts w:ascii="Times New Roman" w:hAnsi="Times New Roman" w:cs="Times New Roman"/>
          <w:sz w:val="24"/>
          <w:szCs w:val="24"/>
          <w:lang w:val="en-US" w:bidi="he-IL"/>
        </w:rPr>
        <w:t>y</w:t>
      </w:r>
      <w:r w:rsidRPr="00906680">
        <w:rPr>
          <w:rFonts w:ascii="Times New Roman" w:hAnsi="Times New Roman" w:cs="Times New Roman"/>
          <w:sz w:val="24"/>
          <w:szCs w:val="24"/>
          <w:lang w:bidi="he-IL"/>
        </w:rPr>
        <w:t xml:space="preserve">ʺ=6;    г) </w:t>
      </w:r>
      <w:r w:rsidRPr="00906680">
        <w:rPr>
          <w:rFonts w:ascii="Times New Roman" w:hAnsi="Times New Roman" w:cs="Times New Roman"/>
          <w:sz w:val="24"/>
          <w:szCs w:val="24"/>
          <w:lang w:val="en-US" w:bidi="he-IL"/>
        </w:rPr>
        <w:t>y</w:t>
      </w:r>
      <w:r w:rsidRPr="00906680">
        <w:rPr>
          <w:rFonts w:ascii="Times New Roman" w:hAnsi="Times New Roman" w:cs="Times New Roman"/>
          <w:sz w:val="24"/>
          <w:szCs w:val="24"/>
          <w:lang w:bidi="he-IL"/>
        </w:rPr>
        <w:t>ʺ=0</w:t>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he-IL"/>
        </w:rPr>
        <w:t xml:space="preserve">5) Угловой коэффициент касательной к графику функции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6"/>
          <w:sz w:val="24"/>
          <w:szCs w:val="24"/>
        </w:rPr>
        <w:pict>
          <v:shape id="_x0000_i1409" type="#_x0000_t75" style="width:105.5pt;height:16.75pt" equationxml="&lt;">
            <v:imagedata r:id="rId160"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6"/>
          <w:sz w:val="24"/>
          <w:szCs w:val="24"/>
        </w:rPr>
        <w:pict>
          <v:shape id="_x0000_i1410" type="#_x0000_t75" style="width:105.5pt;height:15.9pt" equationxml="&lt;">
            <v:imagedata r:id="rId160"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 xml:space="preserve">в точке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6"/>
          <w:sz w:val="24"/>
          <w:szCs w:val="24"/>
        </w:rPr>
        <w:pict>
          <v:shape id="_x0000_i1411" type="#_x0000_t75" style="width:44.35pt;height:16.75pt" equationxml="&lt;">
            <v:imagedata r:id="rId162"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6"/>
          <w:sz w:val="24"/>
          <w:szCs w:val="24"/>
        </w:rPr>
        <w:pict>
          <v:shape id="_x0000_i1412" type="#_x0000_t75" style="width:44.35pt;height:15.9pt" equationxml="&lt;">
            <v:imagedata r:id="rId162"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 xml:space="preserve"> равен:</w:t>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he-IL"/>
        </w:rPr>
        <w:t>а) 3;    б) -21;    в) -3;    г) 21</w:t>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he-IL"/>
        </w:rPr>
        <w:t xml:space="preserve">6) Дана функция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8"/>
          <w:sz w:val="24"/>
          <w:szCs w:val="24"/>
        </w:rPr>
        <w:pict>
          <v:shape id="_x0000_i1413" type="#_x0000_t75" style="width:103pt;height:16.75pt" equationxml="&lt;">
            <v:imagedata r:id="rId164"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8"/>
          <w:sz w:val="24"/>
          <w:szCs w:val="24"/>
        </w:rPr>
        <w:pict>
          <v:shape id="_x0000_i1414" type="#_x0000_t75" style="width:103pt;height:15.9pt" equationxml="&lt;">
            <v:imagedata r:id="rId164"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 Установите соответствие между производными функции в точках и их значениями:</w:t>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he-IL"/>
        </w:rPr>
        <w:t xml:space="preserve">1)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6"/>
          <w:sz w:val="24"/>
          <w:szCs w:val="24"/>
        </w:rPr>
        <w:pict>
          <v:shape id="_x0000_i1415" type="#_x0000_t75" style="width:41pt;height:17.6pt" equationxml="&lt;">
            <v:imagedata r:id="rId166"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6"/>
          <w:sz w:val="24"/>
          <w:szCs w:val="24"/>
        </w:rPr>
        <w:pict>
          <v:shape id="_x0000_i1416" type="#_x0000_t75" style="width:41.85pt;height:17.6pt" equationxml="&lt;">
            <v:imagedata r:id="rId166"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 xml:space="preserve">        2)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8"/>
          <w:sz w:val="24"/>
          <w:szCs w:val="24"/>
        </w:rPr>
        <w:pict>
          <v:shape id="_x0000_i1417" type="#_x0000_t75" style="width:31pt;height:17.6pt" equationxml="&lt;">
            <v:imagedata r:id="rId168"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8"/>
          <w:sz w:val="24"/>
          <w:szCs w:val="24"/>
        </w:rPr>
        <w:pict>
          <v:shape id="_x0000_i1418" type="#_x0000_t75" style="width:31pt;height:17.6pt" equationxml="&lt;">
            <v:imagedata r:id="rId168"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 xml:space="preserve">              3)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8"/>
          <w:sz w:val="24"/>
          <w:szCs w:val="24"/>
        </w:rPr>
        <w:pict>
          <v:shape id="_x0000_i1419" type="#_x0000_t75" style="width:31pt;height:17.6pt" equationxml="&lt;">
            <v:imagedata r:id="rId170"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8"/>
          <w:sz w:val="24"/>
          <w:szCs w:val="24"/>
        </w:rPr>
        <w:pict>
          <v:shape id="_x0000_i1420" type="#_x0000_t75" style="width:31pt;height:17.6pt" equationxml="&lt;">
            <v:imagedata r:id="rId170" o:title="" chromakey="white"/>
          </v:shape>
        </w:pict>
      </w:r>
      <w:r w:rsidRPr="00906680">
        <w:rPr>
          <w:rFonts w:ascii="Times New Roman" w:hAnsi="Times New Roman" w:cs="Times New Roman"/>
          <w:sz w:val="24"/>
          <w:szCs w:val="24"/>
          <w:lang w:bidi="he-IL"/>
        </w:rPr>
        <w:fldChar w:fldCharType="end"/>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he-IL"/>
        </w:rPr>
        <w:t>1)         0           2)         18           3)        -18</w:t>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he-IL"/>
        </w:rPr>
        <w:t xml:space="preserve">7) Множество всех первообразных функции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15"/>
          <w:sz w:val="24"/>
          <w:szCs w:val="24"/>
        </w:rPr>
        <w:pict>
          <v:shape id="_x0000_i1421" type="#_x0000_t75" style="width:120.55pt;height:24.3pt" equationxml="&lt;">
            <v:imagedata r:id="rId172"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15"/>
          <w:sz w:val="24"/>
          <w:szCs w:val="24"/>
        </w:rPr>
        <w:pict>
          <v:shape id="_x0000_i1422" type="#_x0000_t75" style="width:120.55pt;height:24.3pt" equationxml="&lt;">
            <v:imagedata r:id="rId172" o:title="" chromakey="white"/>
          </v:shape>
        </w:pict>
      </w:r>
      <w:r w:rsidRPr="00906680">
        <w:rPr>
          <w:rFonts w:ascii="Times New Roman" w:hAnsi="Times New Roman" w:cs="Times New Roman"/>
          <w:sz w:val="24"/>
          <w:szCs w:val="24"/>
          <w:lang w:bidi="he-IL"/>
        </w:rPr>
        <w:fldChar w:fldCharType="end"/>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he-IL"/>
        </w:rPr>
        <w:t xml:space="preserve">а)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6"/>
          <w:sz w:val="24"/>
          <w:szCs w:val="24"/>
        </w:rPr>
        <w:pict>
          <v:shape id="_x0000_i1423" type="#_x0000_t75" style="width:45.2pt;height:16.75pt" equationxml="&lt;">
            <v:imagedata r:id="rId174"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6"/>
          <w:sz w:val="24"/>
          <w:szCs w:val="24"/>
        </w:rPr>
        <w:pict>
          <v:shape id="_x0000_i1424" type="#_x0000_t75" style="width:45.2pt;height:15.9pt" equationxml="&lt;">
            <v:imagedata r:id="rId174"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 xml:space="preserve">;    б)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6"/>
          <w:sz w:val="24"/>
          <w:szCs w:val="24"/>
        </w:rPr>
        <w:pict>
          <v:shape id="_x0000_i1425" type="#_x0000_t75" style="width:18.4pt;height:16.75pt" equationxml="&lt;">
            <v:imagedata r:id="rId176"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6"/>
          <w:sz w:val="24"/>
          <w:szCs w:val="24"/>
        </w:rPr>
        <w:pict>
          <v:shape id="_x0000_i1426" type="#_x0000_t75" style="width:17.6pt;height:15.9pt" equationxml="&lt;">
            <v:imagedata r:id="rId176"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 xml:space="preserve">     в)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15"/>
          <w:sz w:val="24"/>
          <w:szCs w:val="24"/>
        </w:rPr>
        <w:pict>
          <v:shape id="_x0000_i1427" type="#_x0000_t75" style="width:47.7pt;height:24.3pt" equationxml="&lt;">
            <v:imagedata r:id="rId178"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15"/>
          <w:sz w:val="24"/>
          <w:szCs w:val="24"/>
        </w:rPr>
        <w:pict>
          <v:shape id="_x0000_i1428" type="#_x0000_t75" style="width:45.2pt;height:24.3pt" equationxml="&lt;">
            <v:imagedata r:id="rId178"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 xml:space="preserve">;    г)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15"/>
          <w:sz w:val="24"/>
          <w:szCs w:val="24"/>
        </w:rPr>
        <w:pict>
          <v:shape id="_x0000_i1429" type="#_x0000_t75" style="width:23.45pt;height:24.3pt" equationxml="&lt;">
            <v:imagedata r:id="rId180"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15"/>
          <w:sz w:val="24"/>
          <w:szCs w:val="24"/>
        </w:rPr>
        <w:pict>
          <v:shape id="_x0000_i1430" type="#_x0000_t75" style="width:23.45pt;height:24.3pt" equationxml="&lt;">
            <v:imagedata r:id="rId180" o:title="" chromakey="white"/>
          </v:shape>
        </w:pict>
      </w:r>
      <w:r w:rsidRPr="00906680">
        <w:rPr>
          <w:rFonts w:ascii="Times New Roman" w:hAnsi="Times New Roman" w:cs="Times New Roman"/>
          <w:sz w:val="24"/>
          <w:szCs w:val="24"/>
          <w:lang w:bidi="he-IL"/>
        </w:rPr>
        <w:fldChar w:fldCharType="end"/>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he-IL"/>
        </w:rPr>
        <w:t xml:space="preserve">8) Определённый интеграл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15"/>
          <w:sz w:val="24"/>
          <w:szCs w:val="24"/>
        </w:rPr>
        <w:pict>
          <v:shape id="_x0000_i1431" type="#_x0000_t75" style="width:47.7pt;height:24.3pt" equationxml="&lt;">
            <v:imagedata r:id="rId182"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15"/>
          <w:sz w:val="24"/>
          <w:szCs w:val="24"/>
        </w:rPr>
        <w:pict>
          <v:shape id="_x0000_i1432" type="#_x0000_t75" style="width:47.7pt;height:24.3pt" equationxml="&lt;">
            <v:imagedata r:id="rId182"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равен:</w:t>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he-IL"/>
        </w:rPr>
        <w:t xml:space="preserve">а) 4;    б)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15"/>
          <w:sz w:val="24"/>
          <w:szCs w:val="24"/>
        </w:rPr>
        <w:pict>
          <v:shape id="_x0000_i1433" type="#_x0000_t75" style="width:26.8pt;height:26.8pt" equationxml="&lt;">
            <v:imagedata r:id="rId184"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15"/>
          <w:sz w:val="24"/>
          <w:szCs w:val="24"/>
        </w:rPr>
        <w:pict>
          <v:shape id="_x0000_i1434" type="#_x0000_t75" style="width:26.8pt;height:25.95pt" equationxml="&lt;">
            <v:imagedata r:id="rId184"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в) 2;   г) 1</w:t>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he-IL"/>
        </w:rPr>
        <w:t xml:space="preserve">9) В результате подстановки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6"/>
          <w:sz w:val="24"/>
          <w:szCs w:val="24"/>
        </w:rPr>
        <w:pict>
          <v:shape id="_x0000_i1435" type="#_x0000_t75" style="width:64.45pt;height:16.75pt" equationxml="&lt;">
            <v:imagedata r:id="rId186"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6"/>
          <w:sz w:val="24"/>
          <w:szCs w:val="24"/>
        </w:rPr>
        <w:pict>
          <v:shape id="_x0000_i1436" type="#_x0000_t75" style="width:64.45pt;height:15.9pt" equationxml="&lt;">
            <v:imagedata r:id="rId186"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интеграл</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8"/>
          <w:sz w:val="24"/>
          <w:szCs w:val="24"/>
        </w:rPr>
        <w:pict>
          <v:shape id="_x0000_i1437" type="#_x0000_t75" style="width:74.5pt;height:17.6pt" equationxml="&lt;">
            <v:imagedata r:id="rId188"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8"/>
          <w:sz w:val="24"/>
          <w:szCs w:val="24"/>
        </w:rPr>
        <w:pict>
          <v:shape id="_x0000_i1438" type="#_x0000_t75" style="width:74.5pt;height:17.6pt" equationxml="&lt;">
            <v:imagedata r:id="rId188"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приводится к виду:</w:t>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he-IL"/>
        </w:rPr>
        <w:t xml:space="preserve">а)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8"/>
          <w:sz w:val="24"/>
          <w:szCs w:val="24"/>
        </w:rPr>
        <w:pict>
          <v:shape id="_x0000_i1439" type="#_x0000_t75" style="width:63.65pt;height:17.6pt" equationxml="&lt;">
            <v:imagedata r:id="rId190"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8"/>
          <w:sz w:val="24"/>
          <w:szCs w:val="24"/>
        </w:rPr>
        <w:pict>
          <v:shape id="_x0000_i1440" type="#_x0000_t75" style="width:63.65pt;height:17.6pt" equationxml="&lt;">
            <v:imagedata r:id="rId190"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 xml:space="preserve">   б)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8"/>
          <w:sz w:val="24"/>
          <w:szCs w:val="24"/>
        </w:rPr>
        <w:pict>
          <v:shape id="_x0000_i1441" type="#_x0000_t75" style="width:43.55pt;height:17.6pt" equationxml="&lt;">
            <v:imagedata r:id="rId192"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8"/>
          <w:sz w:val="24"/>
          <w:szCs w:val="24"/>
        </w:rPr>
        <w:pict>
          <v:shape id="_x0000_i1442" type="#_x0000_t75" style="width:43.55pt;height:17.6pt" equationxml="&lt;">
            <v:imagedata r:id="rId192"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 xml:space="preserve">   в)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15"/>
          <w:sz w:val="24"/>
          <w:szCs w:val="24"/>
        </w:rPr>
        <w:pict>
          <v:shape id="_x0000_i1443" type="#_x0000_t75" style="width:60.3pt;height:23.45pt" equationxml="&lt;">
            <v:imagedata r:id="rId194"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15"/>
          <w:sz w:val="24"/>
          <w:szCs w:val="24"/>
        </w:rPr>
        <w:pict>
          <v:shape id="_x0000_i1444" type="#_x0000_t75" style="width:62.8pt;height:23.45pt" equationxml="&lt;">
            <v:imagedata r:id="rId194"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 xml:space="preserve">   г)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8"/>
          <w:sz w:val="24"/>
          <w:szCs w:val="24"/>
        </w:rPr>
        <w:pict>
          <v:shape id="_x0000_i1445" type="#_x0000_t75" style="width:39.35pt;height:17.6pt" equationxml="&lt;">
            <v:imagedata r:id="rId33"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8"/>
          <w:sz w:val="24"/>
          <w:szCs w:val="24"/>
        </w:rPr>
        <w:pict>
          <v:shape id="_x0000_i1446" type="#_x0000_t75" style="width:39.35pt;height:17.6pt" equationxml="&lt;">
            <v:imagedata r:id="rId33" o:title="" chromakey="white"/>
          </v:shape>
        </w:pict>
      </w:r>
      <w:r w:rsidRPr="00906680">
        <w:rPr>
          <w:rFonts w:ascii="Times New Roman" w:hAnsi="Times New Roman" w:cs="Times New Roman"/>
          <w:sz w:val="24"/>
          <w:szCs w:val="24"/>
          <w:lang w:bidi="he-IL"/>
        </w:rPr>
        <w:fldChar w:fldCharType="end"/>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he-IL"/>
        </w:rPr>
        <w:lastRenderedPageBreak/>
        <w:t xml:space="preserve">10) Определённый интеграл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15"/>
          <w:sz w:val="24"/>
          <w:szCs w:val="24"/>
        </w:rPr>
        <w:pict>
          <v:shape id="_x0000_i1447" type="#_x0000_t75" style="width:94.6pt;height:24.3pt" equationxml="&lt;">
            <v:imagedata r:id="rId197"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15"/>
          <w:sz w:val="24"/>
          <w:szCs w:val="24"/>
        </w:rPr>
        <w:pict>
          <v:shape id="_x0000_i1448" type="#_x0000_t75" style="width:94.6pt;height:24.3pt" equationxml="&lt;">
            <v:imagedata r:id="rId197" o:title="" chromakey="white"/>
          </v:shape>
        </w:pict>
      </w:r>
      <w:r w:rsidRPr="00906680">
        <w:rPr>
          <w:rFonts w:ascii="Times New Roman" w:hAnsi="Times New Roman" w:cs="Times New Roman"/>
          <w:sz w:val="24"/>
          <w:szCs w:val="24"/>
          <w:lang w:bidi="he-IL"/>
        </w:rPr>
        <w:fldChar w:fldCharType="end"/>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he-IL"/>
        </w:rPr>
        <w:t xml:space="preserve">а)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15"/>
          <w:sz w:val="24"/>
          <w:szCs w:val="24"/>
        </w:rPr>
        <w:pict>
          <v:shape id="_x0000_i1449" type="#_x0000_t75" style="width:24.3pt;height:23.45pt" equationxml="&lt;">
            <v:imagedata r:id="rId199"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15"/>
          <w:sz w:val="24"/>
          <w:szCs w:val="24"/>
        </w:rPr>
        <w:pict>
          <v:shape id="_x0000_i1450" type="#_x0000_t75" style="width:24.3pt;height:23.45pt" equationxml="&lt;">
            <v:imagedata r:id="rId199"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 xml:space="preserve"> б) -1;    в)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15"/>
          <w:sz w:val="24"/>
          <w:szCs w:val="24"/>
        </w:rPr>
        <w:pict>
          <v:shape id="_x0000_i1451" type="#_x0000_t75" style="width:18.4pt;height:23.45pt" equationxml="&lt;">
            <v:imagedata r:id="rId201"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15"/>
          <w:sz w:val="24"/>
          <w:szCs w:val="24"/>
        </w:rPr>
        <w:pict>
          <v:shape id="_x0000_i1452" type="#_x0000_t75" style="width:17.6pt;height:23.45pt" equationxml="&lt;">
            <v:imagedata r:id="rId201"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 xml:space="preserve">;   г)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15"/>
          <w:sz w:val="24"/>
          <w:szCs w:val="24"/>
        </w:rPr>
        <w:pict>
          <v:shape id="_x0000_i1453" type="#_x0000_t75" style="width:5.85pt;height:23.45pt" equationxml="&lt;">
            <v:imagedata r:id="rId203"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15"/>
          <w:sz w:val="24"/>
          <w:szCs w:val="24"/>
        </w:rPr>
        <w:pict>
          <v:shape id="_x0000_i1454" type="#_x0000_t75" style="width:5.85pt;height:23.45pt" equationxml="&lt;">
            <v:imagedata r:id="rId203" o:title="" chromakey="white"/>
          </v:shape>
        </w:pict>
      </w:r>
      <w:r w:rsidRPr="00906680">
        <w:rPr>
          <w:rFonts w:ascii="Times New Roman" w:hAnsi="Times New Roman" w:cs="Times New Roman"/>
          <w:sz w:val="24"/>
          <w:szCs w:val="24"/>
          <w:lang w:bidi="he-IL"/>
        </w:rPr>
        <w:fldChar w:fldCharType="end"/>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ru-RU"/>
        </w:rPr>
        <w:pict>
          <v:shape id="_x0000_s1459" type="#_x0000_t202" style="position:absolute;left:0;text-align:left;margin-left:39.95pt;margin-top:16.6pt;width:17.8pt;height:22.35pt;z-index:-251641856" stroked="f">
            <v:textbox>
              <w:txbxContent>
                <w:p w:rsidR="000C1B80" w:rsidRDefault="000C1B80" w:rsidP="00906680">
                  <w:pPr>
                    <w:rPr>
                      <w:lang w:val="en-US"/>
                    </w:rPr>
                  </w:pPr>
                  <w:r>
                    <w:rPr>
                      <w:lang w:val="en-US"/>
                    </w:rPr>
                    <w:t>y</w:t>
                  </w:r>
                </w:p>
              </w:txbxContent>
            </v:textbox>
          </v:shape>
        </w:pict>
      </w:r>
      <w:r w:rsidRPr="00906680">
        <w:rPr>
          <w:rFonts w:ascii="Times New Roman" w:hAnsi="Times New Roman" w:cs="Times New Roman"/>
          <w:sz w:val="24"/>
          <w:szCs w:val="24"/>
          <w:lang w:bidi="ru-RU"/>
        </w:rPr>
        <w:pict>
          <v:shape id="_x0000_s1443" type="#_x0000_t32" style="position:absolute;left:0;text-align:left;margin-left:43.35pt;margin-top:22.55pt;width:0;height:113.55pt;flip:y;z-index:251660288" o:connectortype="straight">
            <v:stroke endarrow="block"/>
          </v:shape>
        </w:pict>
      </w:r>
      <w:r w:rsidRPr="00906680">
        <w:rPr>
          <w:rFonts w:ascii="Times New Roman" w:hAnsi="Times New Roman" w:cs="Times New Roman"/>
          <w:sz w:val="24"/>
          <w:szCs w:val="24"/>
          <w:lang w:bidi="he-IL"/>
        </w:rPr>
        <w:t>11) Площадь криволинейной трапеции Д определяется интегралом:</w:t>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ru-RU"/>
        </w:rPr>
        <w:pict>
          <v:shape id="_x0000_s1444" type="#_x0000_t32" style="position:absolute;left:0;text-align:left;margin-left:51.95pt;margin-top:28.1pt;width:0;height:113.55pt;rotation:-90;flip:y;z-index:251661312" o:connectortype="straight">
            <v:stroke endarrow="block"/>
          </v:shape>
        </w:pict>
      </w:r>
      <w:r w:rsidRPr="00906680">
        <w:rPr>
          <w:rFonts w:ascii="Times New Roman" w:hAnsi="Times New Roman" w:cs="Times New Roman"/>
          <w:sz w:val="24"/>
          <w:szCs w:val="24"/>
          <w:lang w:bidi="ru-RU"/>
        </w:rPr>
        <w:pict>
          <v:group id="_x0000_s1445" style="position:absolute;left:0;text-align:left;margin-left:16.4pt;margin-top:27.5pt;width:54pt;height:70.5pt;z-index:251662336" coordorigin="3555,2835" coordsize="1080,1410">
            <v:shape id="_x0000_s1446" type="#_x0000_t19" style="position:absolute;left:3555;top:2835;width:510;height:1395;flip:x" coordsize="21600,22559" adj=",166776" path="wr-21600,,21600,43200,,,21579,22559nfewr-21600,,21600,43200,,,21579,22559l,21600nsxe">
              <v:path o:connectlocs="0,0;21579,22559;0,21600"/>
            </v:shape>
            <v:shape id="_x0000_s1447" type="#_x0000_t19" style="position:absolute;left:4065;top:2835;width:570;height:1410" coordsize="21600,22559" adj=",166776" path="wr-21600,,21600,43200,,,21579,22559nfewr-21600,,21600,43200,,,21579,22559l,21600nsxe">
              <v:path o:connectlocs="0,0;21579,22559;0,21600"/>
            </v:shape>
          </v:group>
        </w:pict>
      </w:r>
      <w:r w:rsidRPr="00906680">
        <w:rPr>
          <w:rFonts w:ascii="Times New Roman" w:hAnsi="Times New Roman" w:cs="Times New Roman"/>
          <w:sz w:val="24"/>
          <w:szCs w:val="24"/>
          <w:lang w:bidi="ru-RU"/>
        </w:rPr>
        <w:pict>
          <v:shape id="_x0000_s1448" type="#_x0000_t32" style="position:absolute;left:0;text-align:left;margin-left:24pt;margin-top:31.45pt;width:26.9pt;height:17.2pt;flip:y;z-index:251663360" o:connectortype="straight"/>
        </w:pict>
      </w:r>
      <w:r w:rsidRPr="00906680">
        <w:rPr>
          <w:rFonts w:ascii="Times New Roman" w:hAnsi="Times New Roman" w:cs="Times New Roman"/>
          <w:sz w:val="24"/>
          <w:szCs w:val="24"/>
          <w:lang w:bidi="ru-RU"/>
        </w:rPr>
        <w:pict>
          <v:shape id="_x0000_s1449" type="#_x0000_t32" style="position:absolute;left:0;text-align:left;margin-left:29.35pt;margin-top:57.9pt;width:37.45pt;height:27pt;flip:y;z-index:251664384" o:connectortype="straight"/>
        </w:pict>
      </w:r>
      <w:r w:rsidRPr="00906680">
        <w:rPr>
          <w:rFonts w:ascii="Times New Roman" w:hAnsi="Times New Roman" w:cs="Times New Roman"/>
          <w:sz w:val="24"/>
          <w:szCs w:val="24"/>
          <w:lang w:bidi="ru-RU"/>
        </w:rPr>
        <w:pict>
          <v:shape id="_x0000_s1450" type="#_x0000_t32" style="position:absolute;left:0;text-align:left;margin-left:16.4pt;margin-top:48.65pt;width:46.5pt;height:31.5pt;flip:y;z-index:251665408" o:connectortype="straight"/>
        </w:pict>
      </w:r>
      <w:r w:rsidRPr="00906680">
        <w:rPr>
          <w:rFonts w:ascii="Times New Roman" w:hAnsi="Times New Roman" w:cs="Times New Roman"/>
          <w:sz w:val="24"/>
          <w:szCs w:val="24"/>
          <w:lang w:bidi="ru-RU"/>
        </w:rPr>
        <w:pict>
          <v:shape id="_x0000_s1451" type="#_x0000_t32" style="position:absolute;left:0;text-align:left;margin-left:20.2pt;margin-top:39.55pt;width:37.55pt;height:23.1pt;flip:y;z-index:251666432" o:connectortype="straight"/>
        </w:pict>
      </w:r>
      <w:r w:rsidRPr="00906680">
        <w:rPr>
          <w:rFonts w:ascii="Times New Roman" w:hAnsi="Times New Roman" w:cs="Times New Roman"/>
          <w:sz w:val="24"/>
          <w:szCs w:val="24"/>
          <w:lang w:bidi="ru-RU"/>
        </w:rPr>
        <w:pict>
          <v:shape id="_x0000_s1452" type="#_x0000_t32" style="position:absolute;left:0;text-align:left;margin-left:45.5pt;margin-top:68.6pt;width:21.3pt;height:16.3pt;flip:y;z-index:251667456" o:connectortype="straight"/>
        </w:pict>
      </w:r>
      <w:r w:rsidRPr="00906680">
        <w:rPr>
          <w:rFonts w:ascii="Times New Roman" w:hAnsi="Times New Roman" w:cs="Times New Roman"/>
          <w:sz w:val="24"/>
          <w:szCs w:val="24"/>
          <w:lang w:bidi="ru-RU"/>
        </w:rPr>
        <w:pict>
          <v:shape id="_x0000_s1453" type="#_x0000_t202" style="position:absolute;left:0;text-align:left;margin-left:171.7pt;margin-top:1.35pt;width:252pt;height:91.35pt;z-index:251668480" stroked="f">
            <v:textbox>
              <w:txbxContent>
                <w:p w:rsidR="000C1B80" w:rsidRDefault="000C1B80" w:rsidP="00906680">
                  <w:pPr>
                    <w:rPr>
                      <w:sz w:val="28"/>
                      <w:szCs w:val="28"/>
                    </w:rPr>
                  </w:pPr>
                  <w:r>
                    <w:rPr>
                      <w:sz w:val="28"/>
                      <w:szCs w:val="28"/>
                      <w:lang w:val="en-US"/>
                    </w:rPr>
                    <w:t xml:space="preserve">a) </w:t>
                  </w:r>
                  <w:r>
                    <w:rPr>
                      <w:sz w:val="28"/>
                      <w:szCs w:val="28"/>
                    </w:rPr>
                    <w:fldChar w:fldCharType="begin"/>
                  </w:r>
                  <w:r>
                    <w:rPr>
                      <w:sz w:val="28"/>
                      <w:szCs w:val="28"/>
                    </w:rPr>
                    <w:instrText xml:space="preserve"> QUOTE </w:instrText>
                  </w:r>
                  <w:r w:rsidRPr="009718D5">
                    <w:rPr>
                      <w:sz w:val="20"/>
                      <w:szCs w:val="20"/>
                    </w:rPr>
                    <w:pict>
                      <v:shape id="_x0000_i1521" type="#_x0000_t75" style="width:204.3pt;height:22.6pt" equationxml="&lt;">
                        <v:imagedata chromakey="white"/>
                      </v:shape>
                    </w:pict>
                  </w:r>
                  <w:r>
                    <w:rPr>
                      <w:sz w:val="28"/>
                      <w:szCs w:val="28"/>
                    </w:rPr>
                    <w:instrText xml:space="preserve"> </w:instrText>
                  </w:r>
                  <w:r>
                    <w:rPr>
                      <w:sz w:val="28"/>
                      <w:szCs w:val="28"/>
                    </w:rPr>
                    <w:fldChar w:fldCharType="separate"/>
                  </w:r>
                  <w:r w:rsidRPr="009718D5">
                    <w:rPr>
                      <w:sz w:val="20"/>
                      <w:szCs w:val="20"/>
                    </w:rPr>
                    <w:pict>
                      <v:shape id="_x0000_i1522" type="#_x0000_t75" style="width:204.3pt;height:22.6pt" equationxml="&lt;">
                        <v:imagedata r:id="rId204" o:title="" chromakey="white"/>
                      </v:shape>
                    </w:pict>
                  </w:r>
                  <w:r>
                    <w:rPr>
                      <w:sz w:val="28"/>
                      <w:szCs w:val="28"/>
                    </w:rPr>
                    <w:fldChar w:fldCharType="end"/>
                  </w:r>
                </w:p>
                <w:p w:rsidR="000C1B80" w:rsidRDefault="000C1B80" w:rsidP="00906680">
                  <w:r>
                    <w:fldChar w:fldCharType="begin"/>
                  </w:r>
                  <w:r>
                    <w:instrText xml:space="preserve"> QUOTE </w:instrText>
                  </w:r>
                  <w:r w:rsidRPr="009718D5">
                    <w:rPr>
                      <w:sz w:val="20"/>
                      <w:szCs w:val="20"/>
                    </w:rPr>
                    <w:pict>
                      <v:shape id="_x0000_i1523" type="#_x0000_t75" style="width:114.7pt;height:22.6pt" equationxml="&lt;">
                        <v:imagedata chromakey="white"/>
                      </v:shape>
                    </w:pict>
                  </w:r>
                  <w:r>
                    <w:instrText xml:space="preserve"> </w:instrText>
                  </w:r>
                  <w:r>
                    <w:fldChar w:fldCharType="separate"/>
                  </w:r>
                  <w:r w:rsidRPr="009718D5">
                    <w:rPr>
                      <w:sz w:val="20"/>
                      <w:szCs w:val="20"/>
                    </w:rPr>
                    <w:pict>
                      <v:shape id="_x0000_i1524" type="#_x0000_t75" style="width:114.7pt;height:22.6pt" equationxml="&lt;">
                        <v:imagedata r:id="rId205" o:title="" chromakey="white"/>
                      </v:shape>
                    </w:pict>
                  </w:r>
                  <w:r>
                    <w:fldChar w:fldCharType="end"/>
                  </w:r>
                  <w:r>
                    <w:t xml:space="preserve"> ; </w:t>
                  </w:r>
                  <w:r>
                    <w:rPr>
                      <w:sz w:val="28"/>
                      <w:szCs w:val="28"/>
                    </w:rPr>
                    <w:t>г)</w:t>
                  </w:r>
                  <w:r>
                    <w:fldChar w:fldCharType="begin"/>
                  </w:r>
                  <w:r>
                    <w:instrText xml:space="preserve"> QUOTE </w:instrText>
                  </w:r>
                  <w:r w:rsidRPr="009718D5">
                    <w:rPr>
                      <w:sz w:val="20"/>
                      <w:szCs w:val="20"/>
                    </w:rPr>
                    <w:pict>
                      <v:shape id="_x0000_i1525" type="#_x0000_t75" style="width:87.9pt;height:22.6pt" equationxml="&lt;">
                        <v:imagedata chromakey="white"/>
                      </v:shape>
                    </w:pict>
                  </w:r>
                  <w:r>
                    <w:instrText xml:space="preserve"> </w:instrText>
                  </w:r>
                  <w:r>
                    <w:fldChar w:fldCharType="separate"/>
                  </w:r>
                  <w:r w:rsidRPr="009718D5">
                    <w:rPr>
                      <w:sz w:val="20"/>
                      <w:szCs w:val="20"/>
                    </w:rPr>
                    <w:pict>
                      <v:shape id="_x0000_i1526" type="#_x0000_t75" style="width:87.9pt;height:22.6pt" equationxml="&lt;">
                        <v:imagedata r:id="rId206" o:title="" chromakey="white"/>
                      </v:shape>
                    </w:pict>
                  </w:r>
                  <w:r>
                    <w:fldChar w:fldCharType="end"/>
                  </w:r>
                </w:p>
                <w:p w:rsidR="000C1B80" w:rsidRDefault="000C1B80" w:rsidP="00906680">
                  <w:pPr>
                    <w:rPr>
                      <w:i/>
                    </w:rPr>
                  </w:pPr>
                </w:p>
              </w:txbxContent>
            </v:textbox>
          </v:shape>
        </w:pict>
      </w:r>
      <w:r w:rsidRPr="00906680">
        <w:rPr>
          <w:rFonts w:ascii="Times New Roman" w:hAnsi="Times New Roman" w:cs="Times New Roman"/>
          <w:sz w:val="24"/>
          <w:szCs w:val="24"/>
          <w:lang w:bidi="ru-RU"/>
        </w:rPr>
        <w:pict>
          <v:shape id="_x0000_s1463" type="#_x0000_t202" style="position:absolute;left:0;text-align:left;margin-left:62.9pt;margin-top:15.25pt;width:78.2pt;height:33.4pt;z-index:-251637760" stroked="f">
            <v:textbox>
              <w:txbxContent>
                <w:p w:rsidR="000C1B80" w:rsidRDefault="000C1B80" w:rsidP="00906680">
                  <w:pPr>
                    <w:rPr>
                      <w:lang w:val="en-US"/>
                    </w:rPr>
                  </w:pPr>
                  <w:r>
                    <w:rPr>
                      <w:lang w:val="en-US"/>
                    </w:rPr>
                    <w:t xml:space="preserve">y= </w:t>
                  </w:r>
                  <w:r>
                    <w:rPr>
                      <w:lang w:val="en-US"/>
                    </w:rPr>
                    <w:fldChar w:fldCharType="begin"/>
                  </w:r>
                  <w:r>
                    <w:rPr>
                      <w:lang w:val="en-US"/>
                    </w:rPr>
                    <w:instrText xml:space="preserve"> QUOTE </w:instrText>
                  </w:r>
                  <w:r w:rsidRPr="009718D5">
                    <w:rPr>
                      <w:sz w:val="20"/>
                      <w:szCs w:val="20"/>
                    </w:rPr>
                    <w:pict>
                      <v:shape id="_x0000_i1527" type="#_x0000_t75" style="width:41.85pt;height:14.25pt" equationxml="&lt;">
                        <v:imagedata chromakey="white"/>
                      </v:shape>
                    </w:pict>
                  </w:r>
                  <w:r>
                    <w:rPr>
                      <w:lang w:val="en-US"/>
                    </w:rPr>
                    <w:instrText xml:space="preserve"> </w:instrText>
                  </w:r>
                  <w:r>
                    <w:rPr>
                      <w:lang w:val="en-US"/>
                    </w:rPr>
                    <w:fldChar w:fldCharType="separate"/>
                  </w:r>
                  <w:r w:rsidRPr="009718D5">
                    <w:rPr>
                      <w:sz w:val="20"/>
                      <w:szCs w:val="20"/>
                    </w:rPr>
                    <w:pict>
                      <v:shape id="_x0000_i1528" type="#_x0000_t75" style="width:41.85pt;height:14.25pt" equationxml="&lt;">
                        <v:imagedata r:id="rId207" o:title="" chromakey="white"/>
                      </v:shape>
                    </w:pict>
                  </w:r>
                  <w:r>
                    <w:rPr>
                      <w:lang w:val="en-US"/>
                    </w:rPr>
                    <w:fldChar w:fldCharType="end"/>
                  </w:r>
                </w:p>
              </w:txbxContent>
            </v:textbox>
          </v:shape>
        </w:pict>
      </w:r>
      <w:r w:rsidRPr="00906680">
        <w:rPr>
          <w:rFonts w:ascii="Times New Roman" w:hAnsi="Times New Roman" w:cs="Times New Roman"/>
          <w:sz w:val="24"/>
          <w:szCs w:val="24"/>
          <w:lang w:bidi="ru-RU"/>
        </w:rPr>
        <w:pict>
          <v:shape id="_x0000_s1462" type="#_x0000_t202" style="position:absolute;left:0;text-align:left;margin-left:39.95pt;margin-top:80.9pt;width:17.8pt;height:21.1pt;z-index:-251638784" stroked="f">
            <v:textbox>
              <w:txbxContent>
                <w:p w:rsidR="000C1B80" w:rsidRDefault="000C1B80" w:rsidP="00906680">
                  <w:pPr>
                    <w:rPr>
                      <w:lang w:val="en-US"/>
                    </w:rPr>
                  </w:pPr>
                  <w:r>
                    <w:rPr>
                      <w:lang w:val="en-US"/>
                    </w:rPr>
                    <w:t>0</w:t>
                  </w:r>
                </w:p>
              </w:txbxContent>
            </v:textbox>
          </v:shape>
        </w:pict>
      </w:r>
      <w:r w:rsidRPr="00906680">
        <w:rPr>
          <w:rFonts w:ascii="Times New Roman" w:hAnsi="Times New Roman" w:cs="Times New Roman"/>
          <w:sz w:val="24"/>
          <w:szCs w:val="24"/>
          <w:lang w:bidi="ru-RU"/>
        </w:rPr>
        <w:pict>
          <v:shape id="_x0000_s1461" type="#_x0000_t202" style="position:absolute;left:0;text-align:left;margin-left:62.9pt;margin-top:84.9pt;width:17.8pt;height:17.1pt;z-index:-251639808" stroked="f">
            <v:textbox>
              <w:txbxContent>
                <w:p w:rsidR="000C1B80" w:rsidRDefault="000C1B80" w:rsidP="00906680">
                  <w:pPr>
                    <w:rPr>
                      <w:lang w:val="en-US"/>
                    </w:rPr>
                  </w:pPr>
                  <w:r>
                    <w:rPr>
                      <w:lang w:val="en-US"/>
                    </w:rPr>
                    <w:t>1</w:t>
                  </w:r>
                </w:p>
              </w:txbxContent>
            </v:textbox>
          </v:shape>
        </w:pict>
      </w:r>
      <w:r w:rsidRPr="00906680">
        <w:rPr>
          <w:rFonts w:ascii="Times New Roman" w:hAnsi="Times New Roman" w:cs="Times New Roman"/>
          <w:sz w:val="24"/>
          <w:szCs w:val="24"/>
          <w:lang w:bidi="ru-RU"/>
        </w:rPr>
        <w:pict>
          <v:shape id="_x0000_s1460" type="#_x0000_t202" style="position:absolute;left:0;text-align:left;margin-left:-2pt;margin-top:84.9pt;width:26pt;height:17.1pt;z-index:-251640832" stroked="f">
            <v:textbox>
              <w:txbxContent>
                <w:p w:rsidR="000C1B80" w:rsidRDefault="000C1B80" w:rsidP="00906680">
                  <w:pPr>
                    <w:rPr>
                      <w:lang w:val="en-US"/>
                    </w:rPr>
                  </w:pPr>
                  <w:r>
                    <w:rPr>
                      <w:lang w:val="en-US"/>
                    </w:rPr>
                    <w:t>-1</w:t>
                  </w:r>
                </w:p>
              </w:txbxContent>
            </v:textbox>
          </v:shape>
        </w:pict>
      </w:r>
      <w:r w:rsidRPr="00906680">
        <w:rPr>
          <w:rFonts w:ascii="Times New Roman" w:hAnsi="Times New Roman" w:cs="Times New Roman"/>
          <w:sz w:val="24"/>
          <w:szCs w:val="24"/>
          <w:lang w:bidi="ru-RU"/>
        </w:rPr>
        <w:pict>
          <v:shape id="_x0000_s1458" type="#_x0000_t202" style="position:absolute;left:0;text-align:left;margin-left:102.85pt;margin-top:80.15pt;width:17.8pt;height:17.1pt;z-index:-251642880" stroked="f">
            <v:textbox>
              <w:txbxContent>
                <w:p w:rsidR="000C1B80" w:rsidRDefault="000C1B80" w:rsidP="00906680">
                  <w:pPr>
                    <w:rPr>
                      <w:lang w:val="en-US"/>
                    </w:rPr>
                  </w:pPr>
                  <w:r>
                    <w:rPr>
                      <w:lang w:val="en-US"/>
                    </w:rPr>
                    <w:t>x</w:t>
                  </w:r>
                </w:p>
              </w:txbxContent>
            </v:textbox>
          </v:shape>
        </w:pict>
      </w:r>
      <w:r w:rsidRPr="00906680">
        <w:rPr>
          <w:rFonts w:ascii="Times New Roman" w:hAnsi="Times New Roman" w:cs="Times New Roman"/>
          <w:sz w:val="24"/>
          <w:szCs w:val="24"/>
          <w:lang w:bidi="ru-RU"/>
        </w:rPr>
        <w:pict>
          <v:shape id="_x0000_s1457" type="#_x0000_t202" style="position:absolute;left:0;text-align:left;margin-left:35.2pt;margin-top:51.2pt;width:17.8pt;height:21.75pt;z-index:-251643904" stroked="f">
            <v:textbox>
              <w:txbxContent>
                <w:p w:rsidR="000C1B80" w:rsidRDefault="000C1B80" w:rsidP="00906680">
                  <w:r>
                    <w:t xml:space="preserve">Д </w:t>
                  </w:r>
                </w:p>
              </w:txbxContent>
            </v:textbox>
          </v:shape>
        </w:pict>
      </w:r>
    </w:p>
    <w:p w:rsidR="00906680" w:rsidRPr="00906680" w:rsidRDefault="00906680" w:rsidP="00906680">
      <w:pPr>
        <w:spacing w:after="0"/>
        <w:ind w:firstLine="851"/>
        <w:rPr>
          <w:rFonts w:ascii="Times New Roman" w:hAnsi="Times New Roman" w:cs="Times New Roman"/>
          <w:sz w:val="24"/>
          <w:szCs w:val="24"/>
          <w:lang w:bidi="he-IL"/>
        </w:rPr>
      </w:pPr>
    </w:p>
    <w:p w:rsidR="00906680" w:rsidRPr="00906680" w:rsidRDefault="00906680" w:rsidP="00906680">
      <w:pPr>
        <w:spacing w:after="0"/>
        <w:ind w:firstLine="851"/>
        <w:rPr>
          <w:rFonts w:ascii="Times New Roman" w:hAnsi="Times New Roman" w:cs="Times New Roman"/>
          <w:sz w:val="24"/>
          <w:szCs w:val="24"/>
          <w:lang w:bidi="he-IL"/>
        </w:rPr>
      </w:pPr>
    </w:p>
    <w:p w:rsidR="00906680" w:rsidRPr="00906680" w:rsidRDefault="00906680" w:rsidP="00906680">
      <w:pPr>
        <w:spacing w:after="0"/>
        <w:ind w:firstLine="851"/>
        <w:rPr>
          <w:rFonts w:ascii="Times New Roman" w:hAnsi="Times New Roman" w:cs="Times New Roman"/>
          <w:sz w:val="24"/>
          <w:szCs w:val="24"/>
          <w:lang w:bidi="he-IL"/>
        </w:rPr>
      </w:pPr>
    </w:p>
    <w:p w:rsidR="00906680" w:rsidRPr="00906680" w:rsidRDefault="00906680" w:rsidP="00906680">
      <w:pPr>
        <w:spacing w:after="0"/>
        <w:ind w:firstLine="851"/>
        <w:rPr>
          <w:rFonts w:ascii="Times New Roman" w:hAnsi="Times New Roman" w:cs="Times New Roman"/>
          <w:sz w:val="24"/>
          <w:szCs w:val="24"/>
          <w:lang w:bidi="he-IL"/>
        </w:rPr>
      </w:pPr>
    </w:p>
    <w:p w:rsidR="00906680" w:rsidRPr="00906680" w:rsidRDefault="00906680" w:rsidP="00906680">
      <w:pPr>
        <w:spacing w:after="0"/>
        <w:ind w:firstLine="851"/>
        <w:rPr>
          <w:rFonts w:ascii="Times New Roman" w:hAnsi="Times New Roman" w:cs="Times New Roman"/>
          <w:sz w:val="24"/>
          <w:szCs w:val="24"/>
          <w:lang w:bidi="he-IL"/>
        </w:rPr>
      </w:pPr>
    </w:p>
    <w:p w:rsidR="00906680" w:rsidRPr="00906680" w:rsidRDefault="00906680" w:rsidP="00906680">
      <w:pPr>
        <w:spacing w:after="0"/>
        <w:ind w:firstLine="851"/>
        <w:rPr>
          <w:rFonts w:ascii="Times New Roman" w:hAnsi="Times New Roman" w:cs="Times New Roman"/>
          <w:sz w:val="24"/>
          <w:szCs w:val="24"/>
          <w:lang w:bidi="he-IL"/>
        </w:rPr>
      </w:pP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he-IL"/>
        </w:rPr>
        <w:t xml:space="preserve">12) Площадь фигуры, ограниченной графиками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6"/>
          <w:sz w:val="24"/>
          <w:szCs w:val="24"/>
        </w:rPr>
        <w:pict>
          <v:shape id="_x0000_i1455" type="#_x0000_t75" style="width:41pt;height:16.75pt" equationxml="&lt;">
            <v:imagedata r:id="rId209"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6"/>
          <w:sz w:val="24"/>
          <w:szCs w:val="24"/>
        </w:rPr>
        <w:pict>
          <v:shape id="_x0000_i1456" type="#_x0000_t75" style="width:41.85pt;height:15.9pt" equationxml="&lt;">
            <v:imagedata r:id="rId209"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 xml:space="preserve">, осью </w:t>
      </w:r>
      <w:r w:rsidRPr="00906680">
        <w:rPr>
          <w:rFonts w:ascii="Times New Roman" w:hAnsi="Times New Roman" w:cs="Times New Roman"/>
          <w:sz w:val="24"/>
          <w:szCs w:val="24"/>
          <w:lang w:val="en-US" w:bidi="he-IL"/>
        </w:rPr>
        <w:t>OX</w:t>
      </w:r>
      <w:r w:rsidRPr="00906680">
        <w:rPr>
          <w:rFonts w:ascii="Times New Roman" w:hAnsi="Times New Roman" w:cs="Times New Roman"/>
          <w:sz w:val="24"/>
          <w:szCs w:val="24"/>
          <w:lang w:bidi="he-IL"/>
        </w:rPr>
        <w:t xml:space="preserve">и прямыми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6"/>
          <w:sz w:val="24"/>
          <w:szCs w:val="24"/>
        </w:rPr>
        <w:pict>
          <v:shape id="_x0000_i1457" type="#_x0000_t75" style="width:124.75pt;height:16.75pt" equationxml="&lt;">
            <v:imagedata r:id="rId211"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6"/>
          <w:sz w:val="24"/>
          <w:szCs w:val="24"/>
        </w:rPr>
        <w:pict>
          <v:shape id="_x0000_i1458" type="#_x0000_t75" style="width:123.9pt;height:15.9pt" equationxml="&lt;">
            <v:imagedata r:id="rId211" o:title="" chromakey="white"/>
          </v:shape>
        </w:pict>
      </w:r>
      <w:r w:rsidRPr="00906680">
        <w:rPr>
          <w:rFonts w:ascii="Times New Roman" w:hAnsi="Times New Roman" w:cs="Times New Roman"/>
          <w:sz w:val="24"/>
          <w:szCs w:val="24"/>
          <w:lang w:bidi="he-IL"/>
        </w:rPr>
        <w:fldChar w:fldCharType="end"/>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he-IL"/>
        </w:rPr>
        <w:t>а) 4;   б) 3,75;    в) 4</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15"/>
          <w:sz w:val="24"/>
          <w:szCs w:val="24"/>
        </w:rPr>
        <w:pict>
          <v:shape id="_x0000_i1459" type="#_x0000_t75" style="width:11.7pt;height:23.45pt" equationxml="&lt;">
            <v:imagedata r:id="rId213"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15"/>
          <w:sz w:val="24"/>
          <w:szCs w:val="24"/>
        </w:rPr>
        <w:pict>
          <v:shape id="_x0000_i1460" type="#_x0000_t75" style="width:11.7pt;height:23.45pt" equationxml="&lt;">
            <v:imagedata r:id="rId213"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 xml:space="preserve">   г)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15"/>
          <w:sz w:val="24"/>
          <w:szCs w:val="24"/>
        </w:rPr>
        <w:pict>
          <v:shape id="_x0000_i1461" type="#_x0000_t75" style="width:11.7pt;height:24.3pt" equationxml="&lt;">
            <v:imagedata r:id="rId103"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15"/>
          <w:sz w:val="24"/>
          <w:szCs w:val="24"/>
        </w:rPr>
        <w:pict>
          <v:shape id="_x0000_i1462" type="#_x0000_t75" style="width:10.9pt;height:24.3pt" equationxml="&lt;">
            <v:imagedata r:id="rId103" o:title="" chromakey="white"/>
          </v:shape>
        </w:pict>
      </w:r>
      <w:r w:rsidRPr="00906680">
        <w:rPr>
          <w:rFonts w:ascii="Times New Roman" w:hAnsi="Times New Roman" w:cs="Times New Roman"/>
          <w:sz w:val="24"/>
          <w:szCs w:val="24"/>
          <w:lang w:bidi="he-IL"/>
        </w:rPr>
        <w:fldChar w:fldCharType="end"/>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he-IL"/>
        </w:rPr>
        <w:t xml:space="preserve">13) Комплексное число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6"/>
          <w:sz w:val="24"/>
          <w:szCs w:val="24"/>
        </w:rPr>
        <w:pict>
          <v:shape id="_x0000_i1463" type="#_x0000_t75" style="width:75.35pt;height:16.75pt" equationxml="&lt;">
            <v:imagedata r:id="rId216"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6"/>
          <w:sz w:val="24"/>
          <w:szCs w:val="24"/>
        </w:rPr>
        <w:pict>
          <v:shape id="_x0000_i1464" type="#_x0000_t75" style="width:76.2pt;height:15.9pt" equationxml="&lt;">
            <v:imagedata r:id="rId216"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можно изобразить точкой координатной плоскости, которая находится:</w:t>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he-IL"/>
        </w:rPr>
        <w:t xml:space="preserve">а) в </w:t>
      </w:r>
      <w:r w:rsidRPr="00906680">
        <w:rPr>
          <w:rFonts w:ascii="Times New Roman" w:hAnsi="Times New Roman" w:cs="Times New Roman"/>
          <w:sz w:val="24"/>
          <w:szCs w:val="24"/>
          <w:lang w:val="en-US" w:bidi="he-IL"/>
        </w:rPr>
        <w:t>IV</w:t>
      </w:r>
      <w:r w:rsidRPr="00906680">
        <w:rPr>
          <w:rFonts w:ascii="Times New Roman" w:hAnsi="Times New Roman" w:cs="Times New Roman"/>
          <w:sz w:val="24"/>
          <w:szCs w:val="24"/>
          <w:lang w:bidi="he-IL"/>
        </w:rPr>
        <w:t xml:space="preserve">четверти;   б) в </w:t>
      </w:r>
      <w:r w:rsidRPr="00906680">
        <w:rPr>
          <w:rFonts w:ascii="Times New Roman" w:hAnsi="Times New Roman" w:cs="Times New Roman"/>
          <w:sz w:val="24"/>
          <w:szCs w:val="24"/>
          <w:lang w:val="en-US" w:bidi="he-IL"/>
        </w:rPr>
        <w:t>III</w:t>
      </w:r>
      <w:r w:rsidRPr="00906680">
        <w:rPr>
          <w:rFonts w:ascii="Times New Roman" w:hAnsi="Times New Roman" w:cs="Times New Roman"/>
          <w:sz w:val="24"/>
          <w:szCs w:val="24"/>
          <w:lang w:bidi="he-IL"/>
        </w:rPr>
        <w:t xml:space="preserve">четверти;   в) во </w:t>
      </w:r>
      <w:r w:rsidRPr="00906680">
        <w:rPr>
          <w:rFonts w:ascii="Times New Roman" w:hAnsi="Times New Roman" w:cs="Times New Roman"/>
          <w:sz w:val="24"/>
          <w:szCs w:val="24"/>
          <w:lang w:val="en-US" w:bidi="he-IL"/>
        </w:rPr>
        <w:t>II</w:t>
      </w:r>
      <w:r w:rsidRPr="00906680">
        <w:rPr>
          <w:rFonts w:ascii="Times New Roman" w:hAnsi="Times New Roman" w:cs="Times New Roman"/>
          <w:sz w:val="24"/>
          <w:szCs w:val="24"/>
          <w:lang w:bidi="he-IL"/>
        </w:rPr>
        <w:t xml:space="preserve">четверти;   г) в </w:t>
      </w:r>
      <w:r w:rsidRPr="00906680">
        <w:rPr>
          <w:rFonts w:ascii="Times New Roman" w:hAnsi="Times New Roman" w:cs="Times New Roman"/>
          <w:sz w:val="24"/>
          <w:szCs w:val="24"/>
          <w:lang w:val="en-US" w:bidi="he-IL"/>
        </w:rPr>
        <w:t>I</w:t>
      </w:r>
      <w:r w:rsidRPr="00906680">
        <w:rPr>
          <w:rFonts w:ascii="Times New Roman" w:hAnsi="Times New Roman" w:cs="Times New Roman"/>
          <w:sz w:val="24"/>
          <w:szCs w:val="24"/>
          <w:lang w:bidi="he-IL"/>
        </w:rPr>
        <w:t>четверти</w:t>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he-IL"/>
        </w:rPr>
        <w:t xml:space="preserve">14) Уравнение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6"/>
          <w:sz w:val="24"/>
          <w:szCs w:val="24"/>
        </w:rPr>
        <w:pict>
          <v:shape id="_x0000_i1465" type="#_x0000_t75" style="width:104.65pt;height:16.75pt" equationxml="&lt;">
            <v:imagedata r:id="rId218"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6"/>
          <w:sz w:val="24"/>
          <w:szCs w:val="24"/>
        </w:rPr>
        <w:pict>
          <v:shape id="_x0000_i1466" type="#_x0000_t75" style="width:104.65pt;height:15.9pt" equationxml="&lt;">
            <v:imagedata r:id="rId218"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 xml:space="preserve"> имеет корни:</w:t>
      </w:r>
    </w:p>
    <w:p w:rsidR="00906680" w:rsidRPr="00906680" w:rsidRDefault="00906680" w:rsidP="00906680">
      <w:pPr>
        <w:spacing w:after="0"/>
        <w:ind w:firstLine="851"/>
        <w:rPr>
          <w:rFonts w:ascii="Times New Roman" w:hAnsi="Times New Roman" w:cs="Times New Roman"/>
          <w:sz w:val="24"/>
          <w:szCs w:val="24"/>
          <w:lang w:bidi="he-IL"/>
        </w:rPr>
      </w:pP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he-IL"/>
        </w:rPr>
        <w:t xml:space="preserve">а) нет корней;  б)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8"/>
          <w:sz w:val="24"/>
          <w:szCs w:val="24"/>
        </w:rPr>
        <w:pict>
          <v:shape id="_x0000_i1467" type="#_x0000_t75" style="width:191.7pt;height:16.75pt" equationxml="&lt;">
            <v:imagedata r:id="rId220"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8"/>
          <w:sz w:val="24"/>
          <w:szCs w:val="24"/>
        </w:rPr>
        <w:pict>
          <v:shape id="_x0000_i1468" type="#_x0000_t75" style="width:190.9pt;height:15.9pt" equationxml="&lt;">
            <v:imagedata r:id="rId220"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 xml:space="preserve">г)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6"/>
          <w:sz w:val="24"/>
          <w:szCs w:val="24"/>
        </w:rPr>
        <w:pict>
          <v:shape id="_x0000_i1469" type="#_x0000_t75" style="width:68.65pt;height:16.75pt" equationxml="&lt;">
            <v:imagedata r:id="rId222"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6"/>
          <w:sz w:val="24"/>
          <w:szCs w:val="24"/>
        </w:rPr>
        <w:pict>
          <v:shape id="_x0000_i1470" type="#_x0000_t75" style="width:68.65pt;height:15.9pt" equationxml="&lt;">
            <v:imagedata r:id="rId222" o:title="" chromakey="white"/>
          </v:shape>
        </w:pict>
      </w:r>
      <w:r w:rsidRPr="00906680">
        <w:rPr>
          <w:rFonts w:ascii="Times New Roman" w:hAnsi="Times New Roman" w:cs="Times New Roman"/>
          <w:sz w:val="24"/>
          <w:szCs w:val="24"/>
          <w:lang w:bidi="he-IL"/>
        </w:rPr>
        <w:fldChar w:fldCharType="end"/>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rPr>
        <w:pict>
          <v:shape id="_x0000_i1471" type="#_x0000_t75" style="width:293.85pt;height:15.9pt" equationxml="&lt;">
            <v:imagedata r:id="rId223" o:title="" chromakey="white"/>
          </v:shape>
        </w:pict>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he-IL"/>
        </w:rPr>
        <w:t xml:space="preserve">15) Число, сопряжённое числу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6"/>
          <w:sz w:val="24"/>
          <w:szCs w:val="24"/>
        </w:rPr>
        <w:pict>
          <v:shape id="_x0000_i1472" type="#_x0000_t75" style="width:62.8pt;height:16.75pt" equationxml="&lt;">
            <v:imagedata r:id="rId225"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6"/>
          <w:sz w:val="24"/>
          <w:szCs w:val="24"/>
        </w:rPr>
        <w:pict>
          <v:shape id="_x0000_i1473" type="#_x0000_t75" style="width:62.8pt;height:15.9pt" equationxml="&lt;">
            <v:imagedata r:id="rId225"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 xml:space="preserve"> равно:</w:t>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he-IL"/>
        </w:rPr>
        <w:t xml:space="preserve">а)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6"/>
          <w:sz w:val="24"/>
          <w:szCs w:val="24"/>
        </w:rPr>
        <w:pict>
          <v:shape id="_x0000_i1474" type="#_x0000_t75" style="width:72.85pt;height:16.75pt" equationxml="&lt;">
            <v:imagedata r:id="rId227"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6"/>
          <w:sz w:val="24"/>
          <w:szCs w:val="24"/>
        </w:rPr>
        <w:pict>
          <v:shape id="_x0000_i1475" type="#_x0000_t75" style="width:72.85pt;height:15.9pt" equationxml="&lt;">
            <v:imagedata r:id="rId227"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 xml:space="preserve">;   б)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6"/>
          <w:sz w:val="24"/>
          <w:szCs w:val="24"/>
        </w:rPr>
        <w:pict>
          <v:shape id="_x0000_i1476" type="#_x0000_t75" style="width:75.35pt;height:16.75pt" equationxml="&lt;">
            <v:imagedata r:id="rId229"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6"/>
          <w:sz w:val="24"/>
          <w:szCs w:val="24"/>
        </w:rPr>
        <w:pict>
          <v:shape id="_x0000_i1477" type="#_x0000_t75" style="width:74.5pt;height:15.9pt" equationxml="&lt;">
            <v:imagedata r:id="rId229"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 xml:space="preserve">в)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6"/>
          <w:sz w:val="24"/>
          <w:szCs w:val="24"/>
        </w:rPr>
        <w:pict>
          <v:shape id="_x0000_i1478" type="#_x0000_t75" style="width:79.55pt;height:16.75pt" equationxml="&lt;">
            <v:imagedata r:id="rId231"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6"/>
          <w:sz w:val="24"/>
          <w:szCs w:val="24"/>
        </w:rPr>
        <w:pict>
          <v:shape id="_x0000_i1479" type="#_x0000_t75" style="width:79.55pt;height:15.9pt" equationxml="&lt;">
            <v:imagedata r:id="rId231"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 xml:space="preserve"> г) </w:t>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he-IL"/>
        </w:rPr>
        <w:t xml:space="preserve">16) Произведение комплексных чисел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6"/>
          <w:sz w:val="24"/>
          <w:szCs w:val="24"/>
        </w:rPr>
        <w:pict>
          <v:shape id="_x0000_i1480" type="#_x0000_t75" style="width:77.85pt;height:16.75pt" equationxml="&lt;">
            <v:imagedata r:id="rId233"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6"/>
          <w:sz w:val="24"/>
          <w:szCs w:val="24"/>
        </w:rPr>
        <w:pict>
          <v:shape id="_x0000_i1481" type="#_x0000_t75" style="width:77.85pt;height:15.9pt" equationxml="&lt;">
            <v:imagedata r:id="rId233"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и</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6"/>
          <w:sz w:val="24"/>
          <w:szCs w:val="24"/>
        </w:rPr>
        <w:pict>
          <v:shape id="_x0000_i1482" type="#_x0000_t75" style="width:67pt;height:16.75pt" equationxml="&lt;">
            <v:imagedata r:id="rId235"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6"/>
          <w:sz w:val="24"/>
          <w:szCs w:val="24"/>
        </w:rPr>
        <w:pict>
          <v:shape id="_x0000_i1483" type="#_x0000_t75" style="width:66.15pt;height:15.9pt" equationxml="&lt;">
            <v:imagedata r:id="rId235" o:title="" chromakey="white"/>
          </v:shape>
        </w:pict>
      </w:r>
      <w:r w:rsidRPr="00906680">
        <w:rPr>
          <w:rFonts w:ascii="Times New Roman" w:hAnsi="Times New Roman" w:cs="Times New Roman"/>
          <w:sz w:val="24"/>
          <w:szCs w:val="24"/>
          <w:lang w:bidi="he-IL"/>
        </w:rPr>
        <w:fldChar w:fldCharType="end"/>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he-IL"/>
        </w:rPr>
        <w:t xml:space="preserve">а)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6"/>
          <w:sz w:val="24"/>
          <w:szCs w:val="24"/>
        </w:rPr>
        <w:pict>
          <v:shape id="_x0000_i1484" type="#_x0000_t75" style="width:117.2pt;height:16.75pt" equationxml="&lt;">
            <v:imagedata r:id="rId237"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6"/>
          <w:sz w:val="24"/>
          <w:szCs w:val="24"/>
        </w:rPr>
        <w:pict>
          <v:shape id="_x0000_i1485" type="#_x0000_t75" style="width:117.2pt;height:15.9pt" equationxml="&lt;">
            <v:imagedata r:id="rId237"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 xml:space="preserve">;   б)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6"/>
          <w:sz w:val="24"/>
          <w:szCs w:val="24"/>
        </w:rPr>
        <w:pict>
          <v:shape id="_x0000_i1486" type="#_x0000_t75" style="width:117.2pt;height:16.75pt" equationxml="&lt;">
            <v:imagedata r:id="rId239"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6"/>
          <w:sz w:val="24"/>
          <w:szCs w:val="24"/>
        </w:rPr>
        <w:pict>
          <v:shape id="_x0000_i1487" type="#_x0000_t75" style="width:117.2pt;height:15.9pt" equationxml="&lt;">
            <v:imagedata r:id="rId239"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 xml:space="preserve">;   в)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6"/>
          <w:sz w:val="24"/>
          <w:szCs w:val="24"/>
        </w:rPr>
        <w:pict>
          <v:shape id="_x0000_i1488" type="#_x0000_t75" style="width:107.15pt;height:16.75pt" equationxml="&lt;">
            <v:imagedata r:id="rId241"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6"/>
          <w:sz w:val="24"/>
          <w:szCs w:val="24"/>
        </w:rPr>
        <w:pict>
          <v:shape id="_x0000_i1489" type="#_x0000_t75" style="width:106.35pt;height:15.9pt" equationxml="&lt;">
            <v:imagedata r:id="rId241" o:title="" chromakey="white"/>
          </v:shape>
        </w:pict>
      </w:r>
      <w:r w:rsidRPr="00906680">
        <w:rPr>
          <w:rFonts w:ascii="Times New Roman" w:hAnsi="Times New Roman" w:cs="Times New Roman"/>
          <w:sz w:val="24"/>
          <w:szCs w:val="24"/>
          <w:lang w:bidi="he-IL"/>
        </w:rPr>
        <w:fldChar w:fldCharType="end"/>
      </w:r>
      <w:r w:rsidRPr="00906680">
        <w:rPr>
          <w:rFonts w:ascii="Times New Roman" w:hAnsi="Times New Roman" w:cs="Times New Roman"/>
          <w:sz w:val="24"/>
          <w:szCs w:val="24"/>
          <w:lang w:bidi="he-IL"/>
        </w:rPr>
        <w:t>;</w:t>
      </w:r>
    </w:p>
    <w:p w:rsidR="00906680" w:rsidRPr="00906680" w:rsidRDefault="00906680" w:rsidP="00906680">
      <w:pPr>
        <w:spacing w:after="0"/>
        <w:ind w:firstLine="851"/>
        <w:rPr>
          <w:rFonts w:ascii="Times New Roman" w:hAnsi="Times New Roman" w:cs="Times New Roman"/>
          <w:sz w:val="24"/>
          <w:szCs w:val="24"/>
          <w:lang w:bidi="he-IL"/>
        </w:rPr>
      </w:pPr>
      <w:r w:rsidRPr="00906680">
        <w:rPr>
          <w:rFonts w:ascii="Times New Roman" w:hAnsi="Times New Roman" w:cs="Times New Roman"/>
          <w:sz w:val="24"/>
          <w:szCs w:val="24"/>
          <w:lang w:bidi="he-IL"/>
        </w:rPr>
        <w:t xml:space="preserve">                                      г) </w:t>
      </w:r>
      <w:r w:rsidRPr="00906680">
        <w:rPr>
          <w:rFonts w:ascii="Times New Roman" w:hAnsi="Times New Roman" w:cs="Times New Roman"/>
          <w:sz w:val="24"/>
          <w:szCs w:val="24"/>
          <w:lang w:bidi="he-IL"/>
        </w:rPr>
        <w:fldChar w:fldCharType="begin"/>
      </w:r>
      <w:r w:rsidRPr="00906680">
        <w:rPr>
          <w:rFonts w:ascii="Times New Roman" w:hAnsi="Times New Roman" w:cs="Times New Roman"/>
          <w:sz w:val="24"/>
          <w:szCs w:val="24"/>
          <w:lang w:bidi="he-IL"/>
        </w:rPr>
        <w:instrText xml:space="preserve"> QUOTE </w:instrText>
      </w:r>
      <w:r w:rsidRPr="00906680">
        <w:rPr>
          <w:rFonts w:ascii="Times New Roman" w:hAnsi="Times New Roman" w:cs="Times New Roman"/>
          <w:position w:val="-6"/>
          <w:sz w:val="24"/>
          <w:szCs w:val="24"/>
        </w:rPr>
        <w:pict>
          <v:shape id="_x0000_i1490" type="#_x0000_t75" style="width:117.2pt;height:16.75pt" equationxml="&lt;">
            <v:imagedata r:id="rId243" o:title="" chromakey="white"/>
          </v:shape>
        </w:pict>
      </w:r>
      <w:r w:rsidRPr="00906680">
        <w:rPr>
          <w:rFonts w:ascii="Times New Roman" w:hAnsi="Times New Roman" w:cs="Times New Roman"/>
          <w:sz w:val="24"/>
          <w:szCs w:val="24"/>
          <w:lang w:bidi="he-IL"/>
        </w:rPr>
        <w:instrText xml:space="preserve"> </w:instrText>
      </w:r>
      <w:r w:rsidRPr="00906680">
        <w:rPr>
          <w:rFonts w:ascii="Times New Roman" w:hAnsi="Times New Roman" w:cs="Times New Roman"/>
          <w:sz w:val="24"/>
          <w:szCs w:val="24"/>
          <w:lang w:bidi="he-IL"/>
        </w:rPr>
        <w:fldChar w:fldCharType="separate"/>
      </w:r>
      <w:r w:rsidRPr="00906680">
        <w:rPr>
          <w:rFonts w:ascii="Times New Roman" w:hAnsi="Times New Roman" w:cs="Times New Roman"/>
          <w:position w:val="-6"/>
          <w:sz w:val="24"/>
          <w:szCs w:val="24"/>
        </w:rPr>
        <w:pict>
          <v:shape id="_x0000_i1491" type="#_x0000_t75" style="width:117.2pt;height:15.9pt" equationxml="&lt;">
            <v:imagedata r:id="rId243" o:title="" chromakey="white"/>
          </v:shape>
        </w:pict>
      </w:r>
      <w:r w:rsidRPr="00906680">
        <w:rPr>
          <w:rFonts w:ascii="Times New Roman" w:hAnsi="Times New Roman" w:cs="Times New Roman"/>
          <w:sz w:val="24"/>
          <w:szCs w:val="24"/>
          <w:lang w:bidi="he-IL"/>
        </w:rPr>
        <w:fldChar w:fldCharType="end"/>
      </w:r>
    </w:p>
    <w:p w:rsidR="00906680" w:rsidRPr="00906680" w:rsidRDefault="00906680" w:rsidP="00906680">
      <w:pPr>
        <w:spacing w:after="0"/>
        <w:ind w:firstLine="851"/>
        <w:rPr>
          <w:rFonts w:ascii="Times New Roman" w:hAnsi="Times New Roman" w:cs="Times New Roman"/>
          <w:sz w:val="24"/>
          <w:szCs w:val="24"/>
          <w:lang w:bidi="he-IL"/>
        </w:rPr>
      </w:pPr>
    </w:p>
    <w:p w:rsidR="00906680" w:rsidRPr="00906680" w:rsidRDefault="00906680" w:rsidP="00906680">
      <w:pPr>
        <w:pStyle w:val="a8"/>
        <w:ind w:left="0" w:firstLine="851"/>
        <w:rPr>
          <w:sz w:val="24"/>
          <w:szCs w:val="24"/>
        </w:rPr>
      </w:pPr>
      <w:r w:rsidRPr="00906680">
        <w:rPr>
          <w:sz w:val="24"/>
          <w:szCs w:val="24"/>
        </w:rPr>
        <w:t>17) В урне 40 белых, 15 красных и 5 зеленых шаров. Найти вероятность того, что вынутый наугад шар будет цветным (не белым).</w:t>
      </w:r>
    </w:p>
    <w:p w:rsidR="00906680" w:rsidRPr="00906680" w:rsidRDefault="00906680" w:rsidP="00906680">
      <w:pPr>
        <w:tabs>
          <w:tab w:val="left" w:pos="2456"/>
          <w:tab w:val="left" w:pos="3883"/>
          <w:tab w:val="left" w:pos="4951"/>
          <w:tab w:val="left" w:pos="6164"/>
        </w:tabs>
        <w:spacing w:after="0"/>
        <w:ind w:firstLine="851"/>
        <w:rPr>
          <w:rFonts w:ascii="Times New Roman" w:hAnsi="Times New Roman" w:cs="Times New Roman"/>
          <w:sz w:val="24"/>
          <w:szCs w:val="24"/>
        </w:rPr>
      </w:pPr>
      <w:r w:rsidRPr="00906680">
        <w:rPr>
          <w:rFonts w:ascii="Times New Roman" w:hAnsi="Times New Roman" w:cs="Times New Roman"/>
          <w:sz w:val="24"/>
          <w:szCs w:val="24"/>
          <w:lang w:val="en-US"/>
        </w:rPr>
        <w:t>a</w:t>
      </w:r>
      <w:r w:rsidRPr="00906680">
        <w:rPr>
          <w:rFonts w:ascii="Times New Roman" w:hAnsi="Times New Roman" w:cs="Times New Roman"/>
          <w:sz w:val="24"/>
          <w:szCs w:val="24"/>
        </w:rPr>
        <w:t xml:space="preserve">) 0,5      б)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492" type="#_x0000_t75" style="width:18.4pt;height:16.75pt" equationxml="&lt;">
            <v:imagedata r:id="rId125"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493" type="#_x0000_t75" style="width:17.6pt;height:15.9pt" equationxml="&lt;">
            <v:imagedata r:id="rId125"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в) 0,125      г) 8</w:t>
      </w:r>
    </w:p>
    <w:p w:rsidR="00906680" w:rsidRPr="00906680" w:rsidRDefault="00906680" w:rsidP="00906680">
      <w:pPr>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18) а)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15"/>
          <w:sz w:val="24"/>
          <w:szCs w:val="24"/>
        </w:rPr>
        <w:pict>
          <v:shape id="_x0000_i1494" type="#_x0000_t75" style="width:77pt;height:26.8pt" equationxml="&lt;">
            <v:imagedata r:id="rId246"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15"/>
          <w:sz w:val="24"/>
          <w:szCs w:val="24"/>
        </w:rPr>
        <w:pict>
          <v:shape id="_x0000_i1495" type="#_x0000_t75" style="width:76.2pt;height:25.95pt" equationxml="&lt;">
            <v:imagedata r:id="rId246" o:title="" chromakey="white"/>
          </v:shape>
        </w:pict>
      </w:r>
      <w:r w:rsidRPr="00906680">
        <w:rPr>
          <w:rFonts w:ascii="Times New Roman" w:hAnsi="Times New Roman" w:cs="Times New Roman"/>
          <w:sz w:val="24"/>
          <w:szCs w:val="24"/>
        </w:rPr>
        <w:fldChar w:fldCharType="end"/>
      </w:r>
    </w:p>
    <w:p w:rsidR="00906680" w:rsidRPr="00906680" w:rsidRDefault="00906680" w:rsidP="00906680">
      <w:pPr>
        <w:spacing w:after="0"/>
        <w:ind w:firstLine="851"/>
        <w:rPr>
          <w:rFonts w:ascii="Times New Roman" w:hAnsi="Times New Roman" w:cs="Times New Roman"/>
          <w:color w:val="FF0000"/>
          <w:sz w:val="24"/>
          <w:szCs w:val="24"/>
        </w:rPr>
      </w:pPr>
    </w:p>
    <w:p w:rsidR="00906680" w:rsidRPr="00906680" w:rsidRDefault="00906680" w:rsidP="00906680">
      <w:pPr>
        <w:tabs>
          <w:tab w:val="left" w:pos="2456"/>
          <w:tab w:val="left" w:pos="3883"/>
          <w:tab w:val="left" w:pos="4951"/>
          <w:tab w:val="left" w:pos="6164"/>
        </w:tabs>
        <w:spacing w:after="0"/>
        <w:ind w:firstLine="851"/>
        <w:rPr>
          <w:rFonts w:ascii="Times New Roman" w:hAnsi="Times New Roman" w:cs="Times New Roman"/>
          <w:sz w:val="24"/>
          <w:szCs w:val="24"/>
        </w:rPr>
      </w:pPr>
      <w:r w:rsidRPr="00906680">
        <w:rPr>
          <w:rFonts w:ascii="Times New Roman" w:hAnsi="Times New Roman" w:cs="Times New Roman"/>
          <w:sz w:val="24"/>
          <w:szCs w:val="24"/>
          <w:lang w:val="en-US"/>
        </w:rPr>
        <w:t>a</w:t>
      </w:r>
      <w:r w:rsidRPr="00906680">
        <w:rPr>
          <w:rFonts w:ascii="Times New Roman" w:hAnsi="Times New Roman" w:cs="Times New Roman"/>
          <w:sz w:val="24"/>
          <w:szCs w:val="24"/>
        </w:rPr>
        <w:t xml:space="preserve">) 9      б)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496" type="#_x0000_t75" style="width:7.55pt;height:16.75pt" equationxml="&lt;">
            <v:imagedata r:id="rId61"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497" type="#_x0000_t75" style="width:7.55pt;height:15.9pt" equationxml="&lt;">
            <v:imagedata r:id="rId61"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в) 4,5      г) 5</w:t>
      </w:r>
    </w:p>
    <w:p w:rsidR="00906680" w:rsidRPr="00906680" w:rsidRDefault="00906680" w:rsidP="00906680">
      <w:pPr>
        <w:adjustRightInd w:val="0"/>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19) </w:t>
      </w:r>
      <w:r w:rsidRPr="00906680">
        <w:rPr>
          <w:rFonts w:ascii="Times New Roman" w:hAnsi="Times New Roman" w:cs="Times New Roman"/>
          <w:b/>
          <w:bCs/>
          <w:sz w:val="24"/>
          <w:szCs w:val="24"/>
        </w:rPr>
        <w:t xml:space="preserve"> </w:t>
      </w:r>
      <w:r w:rsidRPr="00906680">
        <w:rPr>
          <w:rFonts w:ascii="Times New Roman" w:hAnsi="Times New Roman" w:cs="Times New Roman"/>
          <w:sz w:val="24"/>
          <w:szCs w:val="24"/>
        </w:rPr>
        <w:t xml:space="preserve">Пусть </w:t>
      </w:r>
      <w:r w:rsidRPr="00906680">
        <w:rPr>
          <w:rFonts w:ascii="Times New Roman" w:hAnsi="Times New Roman" w:cs="Times New Roman"/>
          <w:i/>
          <w:iCs/>
          <w:sz w:val="24"/>
          <w:szCs w:val="24"/>
        </w:rPr>
        <w:t xml:space="preserve">А = </w:t>
      </w:r>
      <w:r w:rsidRPr="00906680">
        <w:rPr>
          <w:rFonts w:ascii="Times New Roman" w:hAnsi="Times New Roman" w:cs="Times New Roman"/>
          <w:sz w:val="24"/>
          <w:szCs w:val="24"/>
        </w:rPr>
        <w:t xml:space="preserve">{81, 23, 5, 7}; </w:t>
      </w:r>
      <w:r w:rsidRPr="00906680">
        <w:rPr>
          <w:rFonts w:ascii="Times New Roman" w:hAnsi="Times New Roman" w:cs="Times New Roman"/>
          <w:i/>
          <w:iCs/>
          <w:sz w:val="24"/>
          <w:szCs w:val="24"/>
        </w:rPr>
        <w:t xml:space="preserve">В = </w:t>
      </w:r>
      <w:r w:rsidRPr="00906680">
        <w:rPr>
          <w:rFonts w:ascii="Times New Roman" w:hAnsi="Times New Roman" w:cs="Times New Roman"/>
          <w:sz w:val="24"/>
          <w:szCs w:val="24"/>
        </w:rPr>
        <w:t xml:space="preserve">{2, 4, 6, 8}; </w:t>
      </w:r>
      <w:r w:rsidRPr="00906680">
        <w:rPr>
          <w:rFonts w:ascii="Times New Roman" w:hAnsi="Times New Roman" w:cs="Times New Roman"/>
          <w:i/>
          <w:iCs/>
          <w:sz w:val="24"/>
          <w:szCs w:val="24"/>
        </w:rPr>
        <w:t xml:space="preserve">С = </w:t>
      </w:r>
      <w:r w:rsidRPr="00906680">
        <w:rPr>
          <w:rFonts w:ascii="Times New Roman" w:hAnsi="Times New Roman" w:cs="Times New Roman"/>
          <w:sz w:val="24"/>
          <w:szCs w:val="24"/>
        </w:rPr>
        <w:t>{81, 2, 23, 4, 5}.</w:t>
      </w:r>
    </w:p>
    <w:p w:rsidR="00906680" w:rsidRPr="00906680" w:rsidRDefault="00906680" w:rsidP="00906680">
      <w:pPr>
        <w:adjustRightInd w:val="0"/>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Найдите </w:t>
      </w:r>
      <w:r w:rsidRPr="00906680">
        <w:rPr>
          <w:rFonts w:ascii="Times New Roman" w:hAnsi="Times New Roman" w:cs="Times New Roman"/>
          <w:i/>
          <w:iCs/>
          <w:sz w:val="24"/>
          <w:szCs w:val="24"/>
        </w:rPr>
        <w:t>A</w:t>
      </w:r>
      <w:r w:rsidRPr="00906680">
        <w:rPr>
          <w:rFonts w:ascii="Times New Roman" w:hAnsi="Times New Roman" w:cs="Times New Roman"/>
          <w:i/>
          <w:iCs/>
          <w:sz w:val="24"/>
          <w:szCs w:val="24"/>
        </w:rPr>
        <w:sym w:font="Symbol" w:char="00C8"/>
      </w:r>
      <w:r w:rsidRPr="00906680">
        <w:rPr>
          <w:rFonts w:ascii="Times New Roman" w:hAnsi="Times New Roman" w:cs="Times New Roman"/>
          <w:i/>
          <w:iCs/>
          <w:sz w:val="24"/>
          <w:szCs w:val="24"/>
        </w:rPr>
        <w:t xml:space="preserve"> С, В </w:t>
      </w:r>
      <w:r w:rsidRPr="00906680">
        <w:rPr>
          <w:rFonts w:ascii="Times New Roman" w:hAnsi="Times New Roman" w:cs="Times New Roman"/>
          <w:i/>
          <w:iCs/>
          <w:sz w:val="24"/>
          <w:szCs w:val="24"/>
        </w:rPr>
        <w:sym w:font="Symbol" w:char="00C7"/>
      </w:r>
      <w:r w:rsidRPr="00906680">
        <w:rPr>
          <w:rFonts w:ascii="Times New Roman" w:hAnsi="Times New Roman" w:cs="Times New Roman"/>
          <w:i/>
          <w:iCs/>
          <w:sz w:val="24"/>
          <w:szCs w:val="24"/>
        </w:rPr>
        <w:t>С</w:t>
      </w:r>
      <w:r w:rsidRPr="00906680">
        <w:rPr>
          <w:rFonts w:ascii="Times New Roman" w:hAnsi="Times New Roman" w:cs="Times New Roman"/>
          <w:sz w:val="24"/>
          <w:szCs w:val="24"/>
        </w:rPr>
        <w:t xml:space="preserve"> </w:t>
      </w:r>
    </w:p>
    <w:p w:rsidR="00906680" w:rsidRPr="00906680" w:rsidRDefault="00906680" w:rsidP="00906680">
      <w:pPr>
        <w:adjustRightInd w:val="0"/>
        <w:spacing w:after="0"/>
        <w:ind w:firstLine="851"/>
        <w:rPr>
          <w:rFonts w:ascii="Times New Roman" w:hAnsi="Times New Roman" w:cs="Times New Roman"/>
          <w:sz w:val="24"/>
          <w:szCs w:val="24"/>
        </w:rPr>
      </w:pPr>
      <w:r w:rsidRPr="00906680">
        <w:rPr>
          <w:rFonts w:ascii="Times New Roman" w:hAnsi="Times New Roman" w:cs="Times New Roman"/>
          <w:iCs/>
          <w:sz w:val="24"/>
          <w:szCs w:val="24"/>
        </w:rPr>
        <w:t xml:space="preserve">20) Вычислить определитель: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30"/>
          <w:sz w:val="24"/>
          <w:szCs w:val="24"/>
        </w:rPr>
        <w:pict>
          <v:shape id="_x0000_i1498" type="#_x0000_t75" style="width:43.55pt;height:39.35pt" equationxml="&lt;">
            <v:imagedata r:id="rId249"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30"/>
          <w:sz w:val="24"/>
          <w:szCs w:val="24"/>
        </w:rPr>
        <w:pict>
          <v:shape id="_x0000_i1499" type="#_x0000_t75" style="width:43.55pt;height:39.35pt" equationxml="&lt;">
            <v:imagedata r:id="rId249"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w:t>
      </w:r>
    </w:p>
    <w:p w:rsidR="00906680" w:rsidRPr="00906680" w:rsidRDefault="00906680" w:rsidP="00906680">
      <w:pPr>
        <w:tabs>
          <w:tab w:val="left" w:pos="2456"/>
          <w:tab w:val="left" w:pos="3883"/>
          <w:tab w:val="left" w:pos="4951"/>
          <w:tab w:val="left" w:pos="6164"/>
        </w:tabs>
        <w:spacing w:after="0"/>
        <w:ind w:firstLine="851"/>
        <w:rPr>
          <w:rFonts w:ascii="Times New Roman" w:hAnsi="Times New Roman" w:cs="Times New Roman"/>
          <w:sz w:val="24"/>
          <w:szCs w:val="24"/>
        </w:rPr>
      </w:pPr>
      <w:r w:rsidRPr="00906680">
        <w:rPr>
          <w:rFonts w:ascii="Times New Roman" w:hAnsi="Times New Roman" w:cs="Times New Roman"/>
          <w:sz w:val="24"/>
          <w:szCs w:val="24"/>
        </w:rPr>
        <w:t xml:space="preserve"> </w:t>
      </w:r>
      <w:r w:rsidRPr="00906680">
        <w:rPr>
          <w:rFonts w:ascii="Times New Roman" w:hAnsi="Times New Roman" w:cs="Times New Roman"/>
          <w:sz w:val="24"/>
          <w:szCs w:val="24"/>
          <w:lang w:val="en-US"/>
        </w:rPr>
        <w:t>a</w:t>
      </w:r>
      <w:r w:rsidRPr="00906680">
        <w:rPr>
          <w:rFonts w:ascii="Times New Roman" w:hAnsi="Times New Roman" w:cs="Times New Roman"/>
          <w:sz w:val="24"/>
          <w:szCs w:val="24"/>
        </w:rPr>
        <w:t xml:space="preserve">) -14      б) </w:t>
      </w:r>
      <w:r w:rsidRPr="00906680">
        <w:rPr>
          <w:rFonts w:ascii="Times New Roman" w:hAnsi="Times New Roman" w:cs="Times New Roman"/>
          <w:sz w:val="24"/>
          <w:szCs w:val="24"/>
        </w:rPr>
        <w:fldChar w:fldCharType="begin"/>
      </w:r>
      <w:r w:rsidRPr="00906680">
        <w:rPr>
          <w:rFonts w:ascii="Times New Roman" w:hAnsi="Times New Roman" w:cs="Times New Roman"/>
          <w:sz w:val="24"/>
          <w:szCs w:val="24"/>
        </w:rPr>
        <w:instrText xml:space="preserve"> QUOTE </w:instrText>
      </w:r>
      <w:r w:rsidRPr="00906680">
        <w:rPr>
          <w:rFonts w:ascii="Times New Roman" w:hAnsi="Times New Roman" w:cs="Times New Roman"/>
          <w:position w:val="-6"/>
          <w:sz w:val="24"/>
          <w:szCs w:val="24"/>
        </w:rPr>
        <w:pict>
          <v:shape id="_x0000_i1500" type="#_x0000_t75" style="width:26.8pt;height:16.75pt" equationxml="&lt;">
            <v:imagedata r:id="rId251" o:title="" chromakey="white"/>
          </v:shape>
        </w:pict>
      </w:r>
      <w:r w:rsidRPr="00906680">
        <w:rPr>
          <w:rFonts w:ascii="Times New Roman" w:hAnsi="Times New Roman" w:cs="Times New Roman"/>
          <w:sz w:val="24"/>
          <w:szCs w:val="24"/>
        </w:rPr>
        <w:instrText xml:space="preserve"> </w:instrText>
      </w:r>
      <w:r w:rsidRPr="00906680">
        <w:rPr>
          <w:rFonts w:ascii="Times New Roman" w:hAnsi="Times New Roman" w:cs="Times New Roman"/>
          <w:sz w:val="24"/>
          <w:szCs w:val="24"/>
        </w:rPr>
        <w:fldChar w:fldCharType="separate"/>
      </w:r>
      <w:r w:rsidRPr="00906680">
        <w:rPr>
          <w:rFonts w:ascii="Times New Roman" w:hAnsi="Times New Roman" w:cs="Times New Roman"/>
          <w:position w:val="-6"/>
          <w:sz w:val="24"/>
          <w:szCs w:val="24"/>
        </w:rPr>
        <w:pict>
          <v:shape id="_x0000_i1501" type="#_x0000_t75" style="width:25.95pt;height:15.9pt" equationxml="&lt;">
            <v:imagedata r:id="rId251" o:title="" chromakey="white"/>
          </v:shape>
        </w:pict>
      </w:r>
      <w:r w:rsidRPr="00906680">
        <w:rPr>
          <w:rFonts w:ascii="Times New Roman" w:hAnsi="Times New Roman" w:cs="Times New Roman"/>
          <w:sz w:val="24"/>
          <w:szCs w:val="24"/>
        </w:rPr>
        <w:fldChar w:fldCharType="end"/>
      </w:r>
      <w:r w:rsidRPr="00906680">
        <w:rPr>
          <w:rFonts w:ascii="Times New Roman" w:hAnsi="Times New Roman" w:cs="Times New Roman"/>
          <w:sz w:val="24"/>
          <w:szCs w:val="24"/>
        </w:rPr>
        <w:t xml:space="preserve">     в) 14      г) 94</w:t>
      </w:r>
    </w:p>
    <w:p w:rsidR="00906680" w:rsidRPr="00906680" w:rsidRDefault="00906680" w:rsidP="00906680">
      <w:pPr>
        <w:adjustRightInd w:val="0"/>
        <w:spacing w:after="0"/>
        <w:rPr>
          <w:rFonts w:ascii="Times New Roman" w:hAnsi="Times New Roman" w:cs="Times New Roman"/>
          <w:sz w:val="28"/>
          <w:szCs w:val="28"/>
        </w:rPr>
      </w:pPr>
    </w:p>
    <w:p w:rsidR="00906680" w:rsidRPr="00906680" w:rsidRDefault="00906680" w:rsidP="00906680">
      <w:pPr>
        <w:pStyle w:val="ConsPlusNormal"/>
        <w:rPr>
          <w:rFonts w:ascii="Times New Roman" w:hAnsi="Times New Roman" w:cs="Times New Roman"/>
          <w:color w:val="FF0000"/>
          <w:sz w:val="26"/>
        </w:rPr>
      </w:pPr>
    </w:p>
    <w:p w:rsidR="00906680" w:rsidRPr="00906680" w:rsidRDefault="00906680" w:rsidP="00906680">
      <w:pPr>
        <w:tabs>
          <w:tab w:val="left" w:pos="2456"/>
          <w:tab w:val="left" w:pos="3883"/>
          <w:tab w:val="left" w:pos="4951"/>
          <w:tab w:val="left" w:pos="6164"/>
        </w:tabs>
        <w:spacing w:after="0"/>
        <w:rPr>
          <w:rFonts w:ascii="Times New Roman" w:hAnsi="Times New Roman" w:cs="Times New Roman"/>
          <w:sz w:val="28"/>
          <w:szCs w:val="28"/>
        </w:rPr>
      </w:pPr>
    </w:p>
    <w:p w:rsidR="00906680" w:rsidRDefault="00906680">
      <w:pPr>
        <w:rPr>
          <w:rFonts w:ascii="Times New Roman" w:eastAsia="Times New Roman" w:hAnsi="Times New Roman" w:cs="Times New Roman"/>
          <w:sz w:val="28"/>
          <w:szCs w:val="28"/>
          <w:lang w:eastAsia="ru-RU" w:bidi="ru-RU"/>
        </w:rPr>
      </w:pPr>
      <w:r>
        <w:rPr>
          <w:sz w:val="28"/>
          <w:szCs w:val="28"/>
        </w:rPr>
        <w:br w:type="page"/>
      </w:r>
    </w:p>
    <w:p w:rsidR="00906680" w:rsidRDefault="00855730" w:rsidP="00855730">
      <w:pPr>
        <w:pStyle w:val="a8"/>
        <w:ind w:left="0"/>
        <w:jc w:val="center"/>
      </w:pPr>
      <w:hyperlink w:anchor="_Toc530489769" w:history="1">
        <w:r w:rsidRPr="00642F1F">
          <w:rPr>
            <w:rStyle w:val="a3"/>
            <w:b/>
            <w:color w:val="000000" w:themeColor="text1"/>
            <w:sz w:val="28"/>
            <w:szCs w:val="28"/>
            <w:u w:val="none"/>
          </w:rPr>
          <w:t xml:space="preserve">ФОНД ОЦЕНОЧНЫХ МАТЕРИАЛОВ ДЛЯ ПРОВЕДЕНИЯ ПРОМЕЖУТОЧНОЙ АТТЕСТАЦИИ ОБУЧАЮЩИХСЯ ПО ДИСЦИПЛИНЕ (МОДУЛЮ)                                                                                                                   </w:t>
        </w:r>
        <w:r w:rsidRPr="00855730">
          <w:rPr>
            <w:rStyle w:val="a3"/>
            <w:b/>
            <w:color w:val="000000" w:themeColor="text1"/>
            <w:sz w:val="28"/>
            <w:szCs w:val="28"/>
            <w:u w:val="none"/>
          </w:rPr>
          <w:t>ЕН.02 ИНФОРМАТИКА</w:t>
        </w:r>
        <w:r>
          <w:t xml:space="preserve"> </w:t>
        </w:r>
      </w:hyperlink>
    </w:p>
    <w:p w:rsidR="00855730" w:rsidRPr="000C1B80" w:rsidRDefault="000C1B80" w:rsidP="000C1B80">
      <w:pPr>
        <w:tabs>
          <w:tab w:val="left" w:pos="1373"/>
        </w:tabs>
        <w:spacing w:before="69" w:line="321" w:lineRule="exact"/>
        <w:jc w:val="both"/>
        <w:rPr>
          <w:b/>
          <w:sz w:val="28"/>
        </w:rPr>
      </w:pPr>
      <w:r>
        <w:rPr>
          <w:b/>
          <w:sz w:val="28"/>
        </w:rPr>
        <w:t>О</w:t>
      </w:r>
      <w:r w:rsidR="00855730" w:rsidRPr="000C1B80">
        <w:rPr>
          <w:b/>
          <w:sz w:val="28"/>
        </w:rPr>
        <w:t>бласть</w:t>
      </w:r>
      <w:r w:rsidR="00855730" w:rsidRPr="000C1B80">
        <w:rPr>
          <w:b/>
          <w:spacing w:val="-1"/>
          <w:sz w:val="28"/>
        </w:rPr>
        <w:t xml:space="preserve"> </w:t>
      </w:r>
      <w:r w:rsidR="00855730" w:rsidRPr="000C1B80">
        <w:rPr>
          <w:b/>
          <w:sz w:val="28"/>
        </w:rPr>
        <w:t>применения</w:t>
      </w:r>
    </w:p>
    <w:p w:rsidR="00855730" w:rsidRPr="00855730" w:rsidRDefault="00855730" w:rsidP="00855730">
      <w:pPr>
        <w:spacing w:after="0"/>
        <w:jc w:val="both"/>
        <w:rPr>
          <w:rFonts w:ascii="Times New Roman" w:hAnsi="Times New Roman" w:cs="Times New Roman"/>
          <w:sz w:val="28"/>
          <w:szCs w:val="28"/>
        </w:rPr>
      </w:pPr>
      <w:r w:rsidRPr="00A62B71">
        <w:tab/>
      </w:r>
      <w:r w:rsidRPr="00855730">
        <w:rPr>
          <w:rFonts w:ascii="Times New Roman" w:hAnsi="Times New Roman" w:cs="Times New Roman"/>
          <w:sz w:val="28"/>
          <w:szCs w:val="28"/>
        </w:rPr>
        <w:t>Фонд оценочных средств (ФОС), предназначен для проверки</w:t>
      </w:r>
      <w:r w:rsidRPr="00855730">
        <w:rPr>
          <w:rFonts w:ascii="Times New Roman" w:hAnsi="Times New Roman" w:cs="Times New Roman"/>
          <w:spacing w:val="3"/>
          <w:sz w:val="28"/>
          <w:szCs w:val="28"/>
        </w:rPr>
        <w:t xml:space="preserve"> </w:t>
      </w:r>
      <w:r w:rsidRPr="00855730">
        <w:rPr>
          <w:rFonts w:ascii="Times New Roman" w:hAnsi="Times New Roman" w:cs="Times New Roman"/>
          <w:sz w:val="28"/>
          <w:szCs w:val="28"/>
        </w:rPr>
        <w:t>результатов освоения</w:t>
      </w:r>
      <w:r w:rsidRPr="00855730">
        <w:rPr>
          <w:rFonts w:ascii="Times New Roman" w:hAnsi="Times New Roman" w:cs="Times New Roman"/>
          <w:sz w:val="28"/>
          <w:szCs w:val="28"/>
        </w:rPr>
        <w:tab/>
        <w:t xml:space="preserve">дисциплины </w:t>
      </w:r>
      <w:r w:rsidRPr="00855730">
        <w:rPr>
          <w:rFonts w:ascii="Times New Roman" w:hAnsi="Times New Roman" w:cs="Times New Roman"/>
          <w:i/>
          <w:sz w:val="28"/>
          <w:szCs w:val="28"/>
        </w:rPr>
        <w:t>ЕН.02 Информатика</w:t>
      </w:r>
      <w:r w:rsidRPr="00855730">
        <w:rPr>
          <w:rFonts w:ascii="Times New Roman" w:hAnsi="Times New Roman" w:cs="Times New Roman"/>
          <w:sz w:val="28"/>
          <w:szCs w:val="28"/>
        </w:rPr>
        <w:t xml:space="preserve"> программы подготовки </w:t>
      </w:r>
      <w:r w:rsidRPr="00855730">
        <w:rPr>
          <w:rFonts w:ascii="Times New Roman" w:hAnsi="Times New Roman" w:cs="Times New Roman"/>
          <w:spacing w:val="-3"/>
          <w:sz w:val="28"/>
          <w:szCs w:val="28"/>
        </w:rPr>
        <w:t xml:space="preserve">специалистов </w:t>
      </w:r>
      <w:r w:rsidRPr="00855730">
        <w:rPr>
          <w:rFonts w:ascii="Times New Roman" w:hAnsi="Times New Roman" w:cs="Times New Roman"/>
          <w:sz w:val="28"/>
          <w:szCs w:val="28"/>
        </w:rPr>
        <w:t xml:space="preserve">среднего звена (ППССЗ) по </w:t>
      </w:r>
      <w:r w:rsidRPr="00855730">
        <w:rPr>
          <w:rFonts w:ascii="Times New Roman" w:hAnsi="Times New Roman" w:cs="Times New Roman"/>
          <w:spacing w:val="-1"/>
          <w:sz w:val="28"/>
          <w:szCs w:val="28"/>
        </w:rPr>
        <w:t>специальности</w:t>
      </w:r>
      <w:r w:rsidRPr="00855730">
        <w:rPr>
          <w:rFonts w:ascii="Times New Roman" w:hAnsi="Times New Roman" w:cs="Times New Roman"/>
          <w:sz w:val="28"/>
          <w:szCs w:val="28"/>
        </w:rPr>
        <w:t xml:space="preserve"> </w:t>
      </w:r>
      <w:r w:rsidRPr="00855730">
        <w:rPr>
          <w:rFonts w:ascii="Times New Roman" w:hAnsi="Times New Roman" w:cs="Times New Roman"/>
          <w:i/>
          <w:sz w:val="28"/>
          <w:szCs w:val="28"/>
        </w:rPr>
        <w:t>08.02.10 Строительство железных дорог, путь и путевое хозяйство.</w:t>
      </w:r>
    </w:p>
    <w:p w:rsidR="00855730" w:rsidRPr="00855730" w:rsidRDefault="00855730" w:rsidP="00855730">
      <w:pPr>
        <w:pStyle w:val="a6"/>
        <w:spacing w:line="321" w:lineRule="exact"/>
        <w:ind w:firstLine="708"/>
        <w:jc w:val="both"/>
        <w:rPr>
          <w:i/>
        </w:rPr>
      </w:pPr>
      <w:r w:rsidRPr="00855730">
        <w:t>ФОС включает контрольные материалы для проведения промежуточной аттестации</w:t>
      </w:r>
      <w:r w:rsidRPr="00855730">
        <w:rPr>
          <w:spacing w:val="28"/>
        </w:rPr>
        <w:t xml:space="preserve"> </w:t>
      </w:r>
      <w:r w:rsidRPr="00855730">
        <w:t>в</w:t>
      </w:r>
      <w:r w:rsidRPr="00855730">
        <w:rPr>
          <w:spacing w:val="28"/>
        </w:rPr>
        <w:t xml:space="preserve"> </w:t>
      </w:r>
      <w:r w:rsidRPr="00855730">
        <w:t xml:space="preserve">форме дифференцированного зачета в рамках </w:t>
      </w:r>
      <w:r w:rsidRPr="00855730">
        <w:rPr>
          <w:u w:val="single"/>
        </w:rPr>
        <w:t>4</w:t>
      </w:r>
      <w:r w:rsidRPr="00855730">
        <w:t xml:space="preserve">/ </w:t>
      </w:r>
      <w:r w:rsidRPr="00855730">
        <w:rPr>
          <w:u w:val="single"/>
        </w:rPr>
        <w:t>2</w:t>
      </w:r>
      <w:r w:rsidRPr="00855730">
        <w:t xml:space="preserve"> семестра на базе основного общего образования/среднего общего образования</w:t>
      </w:r>
      <w:r w:rsidRPr="00855730">
        <w:rPr>
          <w:i/>
        </w:rPr>
        <w:t>.</w:t>
      </w:r>
    </w:p>
    <w:p w:rsidR="00855730" w:rsidRPr="00855730" w:rsidRDefault="00855730" w:rsidP="00855730">
      <w:pPr>
        <w:pStyle w:val="a6"/>
        <w:ind w:firstLine="707"/>
        <w:jc w:val="both"/>
      </w:pPr>
      <w:r w:rsidRPr="00855730">
        <w:t>ФОС позволяет оценивать уровень знаний и умений по дисциплине, определенных по ФГОС СПО по соответствующей ППССЗ.</w:t>
      </w:r>
    </w:p>
    <w:p w:rsidR="00855730" w:rsidRPr="00855730" w:rsidRDefault="00855730" w:rsidP="00855730">
      <w:pPr>
        <w:pStyle w:val="a6"/>
      </w:pPr>
    </w:p>
    <w:p w:rsidR="00855730" w:rsidRPr="00855730" w:rsidRDefault="000C1B80" w:rsidP="000C1B80">
      <w:pPr>
        <w:pStyle w:val="Heading1"/>
        <w:tabs>
          <w:tab w:val="left" w:pos="1373"/>
        </w:tabs>
        <w:ind w:left="0"/>
      </w:pPr>
      <w:r>
        <w:t>Р</w:t>
      </w:r>
      <w:r w:rsidR="00855730" w:rsidRPr="00855730">
        <w:t>езультаты освоения дисциплины, подлежащие</w:t>
      </w:r>
      <w:r w:rsidR="00855730" w:rsidRPr="00855730">
        <w:rPr>
          <w:spacing w:val="-9"/>
        </w:rPr>
        <w:t xml:space="preserve"> </w:t>
      </w:r>
      <w:r w:rsidR="00855730" w:rsidRPr="00855730">
        <w:t>контролю</w:t>
      </w:r>
    </w:p>
    <w:tbl>
      <w:tblPr>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698"/>
        <w:gridCol w:w="4111"/>
        <w:gridCol w:w="2126"/>
      </w:tblGrid>
      <w:tr w:rsidR="00855730" w:rsidRPr="00855730" w:rsidTr="00855730">
        <w:trPr>
          <w:trHeight w:val="964"/>
        </w:trPr>
        <w:tc>
          <w:tcPr>
            <w:tcW w:w="3698" w:type="dxa"/>
          </w:tcPr>
          <w:p w:rsidR="00855730" w:rsidRPr="00855730" w:rsidRDefault="00855730" w:rsidP="00855730">
            <w:pPr>
              <w:pStyle w:val="TableParagraph"/>
              <w:jc w:val="center"/>
              <w:rPr>
                <w:sz w:val="28"/>
                <w:szCs w:val="28"/>
              </w:rPr>
            </w:pPr>
            <w:r w:rsidRPr="00855730">
              <w:rPr>
                <w:sz w:val="28"/>
                <w:szCs w:val="28"/>
              </w:rPr>
              <w:t>Результаты обучения (освоенные умения,</w:t>
            </w:r>
          </w:p>
          <w:p w:rsidR="00855730" w:rsidRPr="00855730" w:rsidRDefault="00855730" w:rsidP="00855730">
            <w:pPr>
              <w:pStyle w:val="TableParagraph"/>
              <w:jc w:val="center"/>
              <w:rPr>
                <w:sz w:val="28"/>
                <w:szCs w:val="28"/>
              </w:rPr>
            </w:pPr>
            <w:r w:rsidRPr="00855730">
              <w:rPr>
                <w:sz w:val="28"/>
                <w:szCs w:val="28"/>
              </w:rPr>
              <w:t>усвоенные знания)</w:t>
            </w:r>
          </w:p>
        </w:tc>
        <w:tc>
          <w:tcPr>
            <w:tcW w:w="4111" w:type="dxa"/>
          </w:tcPr>
          <w:p w:rsidR="00855730" w:rsidRPr="00855730" w:rsidRDefault="00855730" w:rsidP="00855730">
            <w:pPr>
              <w:pStyle w:val="TableParagraph"/>
              <w:jc w:val="center"/>
              <w:rPr>
                <w:sz w:val="28"/>
                <w:szCs w:val="28"/>
              </w:rPr>
            </w:pPr>
            <w:r w:rsidRPr="00855730">
              <w:rPr>
                <w:sz w:val="28"/>
                <w:szCs w:val="28"/>
              </w:rPr>
              <w:t>Показатели оценки результата</w:t>
            </w:r>
          </w:p>
        </w:tc>
        <w:tc>
          <w:tcPr>
            <w:tcW w:w="2126" w:type="dxa"/>
          </w:tcPr>
          <w:p w:rsidR="00855730" w:rsidRPr="00855730" w:rsidRDefault="00855730" w:rsidP="00855730">
            <w:pPr>
              <w:pStyle w:val="TableParagraph"/>
              <w:jc w:val="center"/>
              <w:rPr>
                <w:sz w:val="28"/>
                <w:szCs w:val="28"/>
              </w:rPr>
            </w:pPr>
            <w:r w:rsidRPr="00855730">
              <w:rPr>
                <w:sz w:val="28"/>
                <w:szCs w:val="28"/>
              </w:rPr>
              <w:t>Формируемые компетенции</w:t>
            </w:r>
          </w:p>
        </w:tc>
      </w:tr>
      <w:tr w:rsidR="00855730" w:rsidRPr="00855730" w:rsidTr="00855730">
        <w:trPr>
          <w:trHeight w:val="1276"/>
        </w:trPr>
        <w:tc>
          <w:tcPr>
            <w:tcW w:w="3698" w:type="dxa"/>
            <w:vAlign w:val="center"/>
          </w:tcPr>
          <w:p w:rsidR="00855730" w:rsidRPr="00855730" w:rsidRDefault="00855730" w:rsidP="00855730">
            <w:pPr>
              <w:pStyle w:val="Default"/>
            </w:pPr>
            <w:r w:rsidRPr="00855730">
              <w:rPr>
                <w:bCs/>
              </w:rPr>
              <w:t>У1. И</w:t>
            </w:r>
            <w:r w:rsidRPr="00855730">
              <w:t>спользовать  изученные прикладные программные средства;</w:t>
            </w:r>
          </w:p>
          <w:p w:rsidR="00855730" w:rsidRPr="00855730" w:rsidRDefault="00855730" w:rsidP="00855730">
            <w:pPr>
              <w:pStyle w:val="Default"/>
            </w:pPr>
          </w:p>
        </w:tc>
        <w:tc>
          <w:tcPr>
            <w:tcW w:w="4111" w:type="dxa"/>
            <w:vAlign w:val="center"/>
          </w:tcPr>
          <w:p w:rsidR="00855730" w:rsidRPr="00855730" w:rsidRDefault="00855730" w:rsidP="00855730">
            <w:pPr>
              <w:keepNext/>
              <w:keepLines/>
              <w:suppressLineNumbers/>
              <w:suppressAutoHyphens/>
              <w:spacing w:after="0"/>
              <w:rPr>
                <w:rFonts w:ascii="Times New Roman" w:hAnsi="Times New Roman" w:cs="Times New Roman"/>
              </w:rPr>
            </w:pPr>
            <w:r w:rsidRPr="00855730">
              <w:rPr>
                <w:rStyle w:val="23"/>
                <w:rFonts w:eastAsiaTheme="minorHAnsi"/>
              </w:rPr>
              <w:t xml:space="preserve">– </w:t>
            </w:r>
            <w:r w:rsidRPr="00855730">
              <w:rPr>
                <w:rFonts w:ascii="Times New Roman" w:hAnsi="Times New Roman" w:cs="Times New Roman"/>
              </w:rPr>
              <w:t>рациональное использование</w:t>
            </w:r>
            <w:r w:rsidRPr="00855730">
              <w:rPr>
                <w:rStyle w:val="2Exact"/>
                <w:rFonts w:eastAsiaTheme="minorHAnsi"/>
              </w:rPr>
              <w:t xml:space="preserve"> </w:t>
            </w:r>
            <w:r w:rsidRPr="00855730">
              <w:rPr>
                <w:rFonts w:ascii="Times New Roman" w:hAnsi="Times New Roman" w:cs="Times New Roman"/>
              </w:rPr>
              <w:t>изученных прикладных программных средств при решении задач;</w:t>
            </w:r>
          </w:p>
        </w:tc>
        <w:tc>
          <w:tcPr>
            <w:tcW w:w="2126" w:type="dxa"/>
            <w:vAlign w:val="center"/>
          </w:tcPr>
          <w:p w:rsidR="00855730" w:rsidRPr="00855730" w:rsidRDefault="00855730" w:rsidP="00855730">
            <w:pPr>
              <w:pStyle w:val="TableParagraph"/>
              <w:tabs>
                <w:tab w:val="left" w:pos="1371"/>
              </w:tabs>
              <w:jc w:val="center"/>
            </w:pPr>
            <w:r w:rsidRPr="00855730">
              <w:t>ОК1-ОК8,</w:t>
            </w:r>
          </w:p>
          <w:p w:rsidR="00855730" w:rsidRPr="00855730" w:rsidRDefault="00855730" w:rsidP="00855730">
            <w:pPr>
              <w:pStyle w:val="TableParagraph"/>
              <w:tabs>
                <w:tab w:val="left" w:pos="1371"/>
              </w:tabs>
              <w:jc w:val="center"/>
            </w:pPr>
            <w:r w:rsidRPr="00855730">
              <w:t>ПК 1.2</w:t>
            </w:r>
          </w:p>
          <w:p w:rsidR="00855730" w:rsidRPr="00855730" w:rsidRDefault="00855730" w:rsidP="00855730">
            <w:pPr>
              <w:pStyle w:val="TableParagraph"/>
              <w:tabs>
                <w:tab w:val="left" w:pos="1371"/>
              </w:tabs>
              <w:jc w:val="center"/>
            </w:pPr>
            <w:r w:rsidRPr="00855730">
              <w:t>ПК 2.3</w:t>
            </w:r>
          </w:p>
          <w:p w:rsidR="00855730" w:rsidRPr="00855730" w:rsidRDefault="00855730" w:rsidP="00855730">
            <w:pPr>
              <w:pStyle w:val="TableParagraph"/>
              <w:tabs>
                <w:tab w:val="left" w:pos="1371"/>
              </w:tabs>
              <w:jc w:val="center"/>
            </w:pPr>
            <w:r w:rsidRPr="00855730">
              <w:t>ПК 3.1</w:t>
            </w:r>
          </w:p>
          <w:p w:rsidR="00855730" w:rsidRPr="00855730" w:rsidRDefault="00855730" w:rsidP="00855730">
            <w:pPr>
              <w:pStyle w:val="TableParagraph"/>
              <w:tabs>
                <w:tab w:val="left" w:pos="1371"/>
              </w:tabs>
              <w:jc w:val="center"/>
              <w:rPr>
                <w:sz w:val="28"/>
              </w:rPr>
            </w:pPr>
            <w:r w:rsidRPr="00855730">
              <w:t>ПК 4.1</w:t>
            </w:r>
          </w:p>
        </w:tc>
      </w:tr>
      <w:tr w:rsidR="00855730" w:rsidRPr="00855730" w:rsidTr="00855730">
        <w:trPr>
          <w:trHeight w:val="1608"/>
        </w:trPr>
        <w:tc>
          <w:tcPr>
            <w:tcW w:w="3698" w:type="dxa"/>
            <w:vAlign w:val="center"/>
          </w:tcPr>
          <w:p w:rsidR="00855730" w:rsidRPr="00855730" w:rsidRDefault="00855730" w:rsidP="00855730">
            <w:pPr>
              <w:pStyle w:val="Default"/>
              <w:rPr>
                <w:bCs/>
              </w:rPr>
            </w:pPr>
            <w:r w:rsidRPr="00855730">
              <w:t>З1. Основные понятия автоматизированной обработки информации, общий состав и структуру электронно-вычислительных машин и вычислительных систем;</w:t>
            </w:r>
          </w:p>
        </w:tc>
        <w:tc>
          <w:tcPr>
            <w:tcW w:w="4111" w:type="dxa"/>
            <w:vAlign w:val="center"/>
          </w:tcPr>
          <w:p w:rsidR="00855730" w:rsidRPr="00855730" w:rsidRDefault="00855730" w:rsidP="00855730">
            <w:pPr>
              <w:spacing w:after="0"/>
              <w:rPr>
                <w:rFonts w:ascii="Times New Roman" w:hAnsi="Times New Roman" w:cs="Times New Roman"/>
              </w:rPr>
            </w:pPr>
            <w:r w:rsidRPr="00855730">
              <w:rPr>
                <w:rFonts w:ascii="Times New Roman" w:hAnsi="Times New Roman" w:cs="Times New Roman"/>
              </w:rPr>
              <w:t>– правильное формулирование определений понятий автоматизированной обработки информации;</w:t>
            </w:r>
          </w:p>
          <w:p w:rsidR="00855730" w:rsidRPr="00855730" w:rsidRDefault="00855730" w:rsidP="00855730">
            <w:pPr>
              <w:keepNext/>
              <w:keepLines/>
              <w:suppressLineNumbers/>
              <w:suppressAutoHyphens/>
              <w:spacing w:after="0"/>
              <w:rPr>
                <w:rStyle w:val="23"/>
                <w:rFonts w:eastAsiaTheme="minorHAnsi"/>
              </w:rPr>
            </w:pPr>
            <w:r w:rsidRPr="00855730">
              <w:rPr>
                <w:rFonts w:ascii="Times New Roman" w:hAnsi="Times New Roman" w:cs="Times New Roman"/>
              </w:rPr>
              <w:t>– рациональное перечисление составляющих элементов ЭВМ;</w:t>
            </w:r>
          </w:p>
        </w:tc>
        <w:tc>
          <w:tcPr>
            <w:tcW w:w="2126" w:type="dxa"/>
            <w:vAlign w:val="center"/>
          </w:tcPr>
          <w:p w:rsidR="00855730" w:rsidRPr="00855730" w:rsidRDefault="00855730" w:rsidP="00855730">
            <w:pPr>
              <w:pStyle w:val="TableParagraph"/>
              <w:tabs>
                <w:tab w:val="left" w:pos="1371"/>
              </w:tabs>
              <w:jc w:val="center"/>
            </w:pPr>
            <w:r w:rsidRPr="00855730">
              <w:t>ОК1-ОК8,</w:t>
            </w:r>
          </w:p>
          <w:p w:rsidR="00855730" w:rsidRPr="00855730" w:rsidRDefault="00855730" w:rsidP="00855730">
            <w:pPr>
              <w:pStyle w:val="TableParagraph"/>
              <w:tabs>
                <w:tab w:val="left" w:pos="1371"/>
              </w:tabs>
              <w:jc w:val="center"/>
            </w:pPr>
            <w:r w:rsidRPr="00855730">
              <w:t>ПК 1.2</w:t>
            </w:r>
          </w:p>
          <w:p w:rsidR="00855730" w:rsidRPr="00855730" w:rsidRDefault="00855730" w:rsidP="00855730">
            <w:pPr>
              <w:pStyle w:val="TableParagraph"/>
              <w:tabs>
                <w:tab w:val="left" w:pos="1371"/>
              </w:tabs>
              <w:jc w:val="center"/>
            </w:pPr>
            <w:r w:rsidRPr="00855730">
              <w:t>ПК 2.3</w:t>
            </w:r>
          </w:p>
          <w:p w:rsidR="00855730" w:rsidRPr="00855730" w:rsidRDefault="00855730" w:rsidP="00855730">
            <w:pPr>
              <w:pStyle w:val="TableParagraph"/>
              <w:tabs>
                <w:tab w:val="left" w:pos="1371"/>
              </w:tabs>
              <w:jc w:val="center"/>
            </w:pPr>
            <w:r w:rsidRPr="00855730">
              <w:t>ПК 3.1</w:t>
            </w:r>
          </w:p>
          <w:p w:rsidR="00855730" w:rsidRPr="00855730" w:rsidRDefault="00855730" w:rsidP="00855730">
            <w:pPr>
              <w:pStyle w:val="TableParagraph"/>
              <w:tabs>
                <w:tab w:val="left" w:pos="1371"/>
              </w:tabs>
              <w:jc w:val="center"/>
            </w:pPr>
            <w:r w:rsidRPr="00855730">
              <w:t>ПК 4.1</w:t>
            </w:r>
          </w:p>
        </w:tc>
      </w:tr>
      <w:tr w:rsidR="00855730" w:rsidRPr="00855730" w:rsidTr="00855730">
        <w:trPr>
          <w:trHeight w:val="1162"/>
        </w:trPr>
        <w:tc>
          <w:tcPr>
            <w:tcW w:w="3698" w:type="dxa"/>
            <w:vAlign w:val="center"/>
          </w:tcPr>
          <w:p w:rsidR="00855730" w:rsidRPr="00855730" w:rsidRDefault="00855730" w:rsidP="00855730">
            <w:pPr>
              <w:pStyle w:val="Default"/>
              <w:rPr>
                <w:bCs/>
              </w:rPr>
            </w:pPr>
            <w:r w:rsidRPr="00855730">
              <w:t>З2. Базовые системные продукты и пакеты прикладных программ</w:t>
            </w:r>
          </w:p>
        </w:tc>
        <w:tc>
          <w:tcPr>
            <w:tcW w:w="4111" w:type="dxa"/>
            <w:vAlign w:val="center"/>
          </w:tcPr>
          <w:p w:rsidR="00855730" w:rsidRPr="00855730" w:rsidRDefault="00855730" w:rsidP="00855730">
            <w:pPr>
              <w:keepNext/>
              <w:keepLines/>
              <w:suppressLineNumbers/>
              <w:suppressAutoHyphens/>
              <w:spacing w:after="0"/>
              <w:rPr>
                <w:rStyle w:val="23"/>
                <w:rFonts w:eastAsiaTheme="minorHAnsi"/>
              </w:rPr>
            </w:pPr>
            <w:r w:rsidRPr="00855730">
              <w:rPr>
                <w:rStyle w:val="2Exact"/>
                <w:rFonts w:eastAsiaTheme="minorHAnsi"/>
              </w:rPr>
              <w:t xml:space="preserve">– грамотное </w:t>
            </w:r>
            <w:r w:rsidRPr="00855730">
              <w:rPr>
                <w:rFonts w:ascii="Times New Roman" w:hAnsi="Times New Roman" w:cs="Times New Roman"/>
              </w:rPr>
              <w:t>описание базовых системных программных продуктов и пакетов прикладных программ</w:t>
            </w:r>
          </w:p>
        </w:tc>
        <w:tc>
          <w:tcPr>
            <w:tcW w:w="2126" w:type="dxa"/>
            <w:vAlign w:val="center"/>
          </w:tcPr>
          <w:p w:rsidR="00855730" w:rsidRPr="00855730" w:rsidRDefault="00855730" w:rsidP="00855730">
            <w:pPr>
              <w:pStyle w:val="TableParagraph"/>
              <w:tabs>
                <w:tab w:val="left" w:pos="1371"/>
              </w:tabs>
              <w:jc w:val="center"/>
            </w:pPr>
            <w:r w:rsidRPr="00855730">
              <w:t>ОК1-ОК8,</w:t>
            </w:r>
          </w:p>
          <w:p w:rsidR="00855730" w:rsidRPr="00855730" w:rsidRDefault="00855730" w:rsidP="00855730">
            <w:pPr>
              <w:pStyle w:val="TableParagraph"/>
              <w:tabs>
                <w:tab w:val="left" w:pos="1371"/>
              </w:tabs>
              <w:jc w:val="center"/>
            </w:pPr>
            <w:r w:rsidRPr="00855730">
              <w:t>ПК 1.2</w:t>
            </w:r>
          </w:p>
          <w:p w:rsidR="00855730" w:rsidRPr="00855730" w:rsidRDefault="00855730" w:rsidP="00855730">
            <w:pPr>
              <w:pStyle w:val="TableParagraph"/>
              <w:tabs>
                <w:tab w:val="left" w:pos="1371"/>
              </w:tabs>
              <w:jc w:val="center"/>
            </w:pPr>
            <w:r w:rsidRPr="00855730">
              <w:t>ПК 2.3</w:t>
            </w:r>
          </w:p>
          <w:p w:rsidR="00855730" w:rsidRPr="00855730" w:rsidRDefault="00855730" w:rsidP="00855730">
            <w:pPr>
              <w:pStyle w:val="TableParagraph"/>
              <w:tabs>
                <w:tab w:val="left" w:pos="1371"/>
              </w:tabs>
              <w:jc w:val="center"/>
            </w:pPr>
            <w:r w:rsidRPr="00855730">
              <w:t>ПК 3.1</w:t>
            </w:r>
          </w:p>
          <w:p w:rsidR="00855730" w:rsidRPr="00855730" w:rsidRDefault="00855730" w:rsidP="00855730">
            <w:pPr>
              <w:pStyle w:val="TableParagraph"/>
              <w:tabs>
                <w:tab w:val="left" w:pos="1371"/>
              </w:tabs>
              <w:jc w:val="center"/>
            </w:pPr>
            <w:r w:rsidRPr="00855730">
              <w:t>ПК 4.1</w:t>
            </w:r>
          </w:p>
        </w:tc>
      </w:tr>
    </w:tbl>
    <w:p w:rsidR="00855730" w:rsidRPr="00855730" w:rsidRDefault="00855730" w:rsidP="00855730">
      <w:pPr>
        <w:widowControl w:val="0"/>
        <w:spacing w:after="0"/>
        <w:rPr>
          <w:rFonts w:ascii="Times New Roman" w:hAnsi="Times New Roman" w:cs="Times New Roman"/>
        </w:rPr>
      </w:pPr>
      <w:r w:rsidRPr="00855730">
        <w:rPr>
          <w:rFonts w:ascii="Times New Roman" w:hAnsi="Times New Roman" w:cs="Times New Roman"/>
          <w:spacing w:val="-71"/>
          <w:sz w:val="28"/>
          <w:u w:val="single"/>
        </w:rPr>
        <w:t xml:space="preserve"> </w:t>
      </w:r>
    </w:p>
    <w:p w:rsidR="00855730" w:rsidRPr="00855730" w:rsidRDefault="00855730" w:rsidP="00855730">
      <w:pPr>
        <w:spacing w:after="0"/>
        <w:rPr>
          <w:rFonts w:ascii="Times New Roman" w:hAnsi="Times New Roman" w:cs="Times New Roman"/>
        </w:rPr>
      </w:pPr>
    </w:p>
    <w:p w:rsidR="00855730" w:rsidRPr="00855730" w:rsidRDefault="00855730" w:rsidP="00855730">
      <w:pPr>
        <w:spacing w:after="0"/>
        <w:rPr>
          <w:rFonts w:ascii="Times New Roman" w:hAnsi="Times New Roman" w:cs="Times New Roman"/>
        </w:rPr>
      </w:pPr>
    </w:p>
    <w:p w:rsidR="00855730" w:rsidRPr="00855730" w:rsidRDefault="00855730" w:rsidP="00855730">
      <w:pPr>
        <w:spacing w:after="0"/>
        <w:rPr>
          <w:rFonts w:ascii="Times New Roman" w:hAnsi="Times New Roman" w:cs="Times New Roman"/>
        </w:rPr>
      </w:pPr>
    </w:p>
    <w:p w:rsidR="00855730" w:rsidRPr="00855730" w:rsidRDefault="00855730" w:rsidP="00855730">
      <w:pPr>
        <w:spacing w:after="0"/>
        <w:rPr>
          <w:rFonts w:ascii="Times New Roman" w:hAnsi="Times New Roman" w:cs="Times New Roman"/>
        </w:rPr>
      </w:pPr>
    </w:p>
    <w:p w:rsidR="00855730" w:rsidRPr="00855730" w:rsidRDefault="00855730" w:rsidP="00855730">
      <w:pPr>
        <w:spacing w:after="0"/>
        <w:rPr>
          <w:rFonts w:ascii="Times New Roman" w:hAnsi="Times New Roman" w:cs="Times New Roman"/>
        </w:rPr>
      </w:pPr>
    </w:p>
    <w:p w:rsidR="00855730" w:rsidRPr="00855730" w:rsidRDefault="00855730" w:rsidP="00855730">
      <w:pPr>
        <w:spacing w:after="0"/>
        <w:rPr>
          <w:rFonts w:ascii="Times New Roman" w:hAnsi="Times New Roman" w:cs="Times New Roman"/>
        </w:rPr>
      </w:pPr>
    </w:p>
    <w:p w:rsidR="00855730" w:rsidRPr="00855730" w:rsidRDefault="00855730" w:rsidP="00855730">
      <w:pPr>
        <w:spacing w:after="0"/>
        <w:rPr>
          <w:rFonts w:ascii="Times New Roman" w:hAnsi="Times New Roman" w:cs="Times New Roman"/>
        </w:rPr>
      </w:pPr>
    </w:p>
    <w:p w:rsidR="00855730" w:rsidRPr="00855730" w:rsidRDefault="00855730" w:rsidP="00855730">
      <w:pPr>
        <w:spacing w:after="0"/>
        <w:rPr>
          <w:rFonts w:ascii="Times New Roman" w:hAnsi="Times New Roman" w:cs="Times New Roman"/>
        </w:rPr>
      </w:pPr>
    </w:p>
    <w:p w:rsidR="00855730" w:rsidRPr="00855730" w:rsidRDefault="00855730" w:rsidP="00855730">
      <w:pPr>
        <w:spacing w:after="0"/>
        <w:rPr>
          <w:rFonts w:ascii="Times New Roman" w:hAnsi="Times New Roman" w:cs="Times New Roman"/>
        </w:rPr>
      </w:pPr>
    </w:p>
    <w:p w:rsidR="00855730" w:rsidRPr="00855730" w:rsidRDefault="00855730" w:rsidP="00855730">
      <w:pPr>
        <w:spacing w:after="0"/>
        <w:rPr>
          <w:rFonts w:ascii="Times New Roman" w:hAnsi="Times New Roman" w:cs="Times New Roman"/>
        </w:rPr>
      </w:pPr>
    </w:p>
    <w:p w:rsidR="00855730" w:rsidRPr="00855730" w:rsidRDefault="00855730" w:rsidP="00855730">
      <w:pPr>
        <w:spacing w:after="0"/>
        <w:rPr>
          <w:rFonts w:ascii="Times New Roman" w:hAnsi="Times New Roman" w:cs="Times New Roman"/>
        </w:rPr>
      </w:pPr>
    </w:p>
    <w:p w:rsidR="00855730" w:rsidRPr="00855730" w:rsidRDefault="00855730" w:rsidP="00855730">
      <w:pPr>
        <w:spacing w:after="0"/>
        <w:rPr>
          <w:rFonts w:ascii="Times New Roman" w:hAnsi="Times New Roman" w:cs="Times New Roman"/>
        </w:rPr>
      </w:pPr>
    </w:p>
    <w:p w:rsidR="00855730" w:rsidRPr="00855730" w:rsidRDefault="00855730" w:rsidP="00855730">
      <w:pPr>
        <w:spacing w:after="0"/>
        <w:rPr>
          <w:rFonts w:ascii="Times New Roman" w:hAnsi="Times New Roman" w:cs="Times New Roman"/>
        </w:rPr>
      </w:pPr>
    </w:p>
    <w:p w:rsidR="00855730" w:rsidRPr="00855730" w:rsidRDefault="00855730" w:rsidP="00855730">
      <w:pPr>
        <w:spacing w:after="0"/>
        <w:rPr>
          <w:rFonts w:ascii="Times New Roman" w:hAnsi="Times New Roman" w:cs="Times New Roman"/>
        </w:rPr>
      </w:pPr>
    </w:p>
    <w:p w:rsidR="00855730" w:rsidRPr="00855730" w:rsidRDefault="00855730" w:rsidP="00855730">
      <w:pPr>
        <w:spacing w:after="0"/>
        <w:rPr>
          <w:rFonts w:ascii="Times New Roman" w:hAnsi="Times New Roman" w:cs="Times New Roman"/>
        </w:rPr>
      </w:pPr>
    </w:p>
    <w:p w:rsidR="00855730" w:rsidRPr="00855730" w:rsidRDefault="00855730" w:rsidP="000C1B80">
      <w:pPr>
        <w:pStyle w:val="Heading1"/>
        <w:tabs>
          <w:tab w:val="left" w:pos="1373"/>
        </w:tabs>
        <w:ind w:left="0"/>
      </w:pPr>
      <w:r w:rsidRPr="00855730">
        <w:t>Критерии выставления</w:t>
      </w:r>
      <w:r w:rsidRPr="00855730">
        <w:rPr>
          <w:spacing w:val="-4"/>
        </w:rPr>
        <w:t xml:space="preserve"> </w:t>
      </w:r>
      <w:r w:rsidRPr="00855730">
        <w:t>оценок</w:t>
      </w:r>
    </w:p>
    <w:p w:rsidR="00855730" w:rsidRPr="00855730" w:rsidRDefault="00855730" w:rsidP="00855730">
      <w:pPr>
        <w:keepNext/>
        <w:keepLines/>
        <w:suppressLineNumbers/>
        <w:suppressAutoHyphens/>
        <w:spacing w:after="0"/>
        <w:ind w:firstLine="851"/>
        <w:jc w:val="both"/>
        <w:rPr>
          <w:rFonts w:ascii="Times New Roman" w:hAnsi="Times New Roman" w:cs="Times New Roman"/>
          <w:b/>
          <w:bCs/>
          <w:sz w:val="28"/>
          <w:szCs w:val="28"/>
        </w:rPr>
      </w:pPr>
    </w:p>
    <w:p w:rsidR="00855730" w:rsidRPr="00855730" w:rsidRDefault="00855730" w:rsidP="00855730">
      <w:pPr>
        <w:pStyle w:val="a6"/>
        <w:tabs>
          <w:tab w:val="left" w:pos="2233"/>
          <w:tab w:val="left" w:pos="3089"/>
          <w:tab w:val="left" w:pos="5049"/>
          <w:tab w:val="left" w:pos="6733"/>
          <w:tab w:val="left" w:pos="7221"/>
          <w:tab w:val="left" w:pos="8965"/>
        </w:tabs>
        <w:ind w:firstLine="851"/>
        <w:jc w:val="both"/>
      </w:pPr>
      <w:r w:rsidRPr="00855730">
        <w:t>Устный  ответ и практические задания обучающегося оценивается на дифференцированном зачете после подготовки ответа и классифицируется в соответствии с таблицей:</w:t>
      </w:r>
    </w:p>
    <w:p w:rsidR="00855730" w:rsidRPr="00855730" w:rsidRDefault="00855730" w:rsidP="00855730">
      <w:pPr>
        <w:keepNext/>
        <w:keepLines/>
        <w:suppressLineNumbers/>
        <w:suppressAutoHyphens/>
        <w:spacing w:after="0"/>
        <w:ind w:firstLine="378"/>
        <w:jc w:val="both"/>
        <w:rPr>
          <w:rFonts w:ascii="Times New Roman" w:hAnsi="Times New Roman" w:cs="Times New Roman"/>
          <w:b/>
          <w:bCs/>
          <w:sz w:val="28"/>
          <w:szCs w:val="28"/>
          <w:lang/>
        </w:rPr>
      </w:pPr>
    </w:p>
    <w:tbl>
      <w:tblPr>
        <w:tblW w:w="0" w:type="auto"/>
        <w:jc w:val="center"/>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56"/>
        <w:gridCol w:w="4858"/>
      </w:tblGrid>
      <w:tr w:rsidR="00855730" w:rsidRPr="00855730" w:rsidTr="00855730">
        <w:trPr>
          <w:trHeight w:val="321"/>
          <w:jc w:val="center"/>
        </w:trPr>
        <w:tc>
          <w:tcPr>
            <w:tcW w:w="4856" w:type="dxa"/>
          </w:tcPr>
          <w:p w:rsidR="00855730" w:rsidRPr="00855730" w:rsidRDefault="00855730" w:rsidP="00855730">
            <w:pPr>
              <w:pStyle w:val="TableParagraph"/>
              <w:spacing w:line="301" w:lineRule="exact"/>
              <w:rPr>
                <w:sz w:val="28"/>
              </w:rPr>
            </w:pPr>
            <w:r w:rsidRPr="00855730">
              <w:rPr>
                <w:sz w:val="28"/>
              </w:rPr>
              <w:t>Критерии выставления оценок</w:t>
            </w:r>
          </w:p>
        </w:tc>
        <w:tc>
          <w:tcPr>
            <w:tcW w:w="4858" w:type="dxa"/>
          </w:tcPr>
          <w:p w:rsidR="00855730" w:rsidRPr="00855730" w:rsidRDefault="00855730" w:rsidP="00855730">
            <w:pPr>
              <w:pStyle w:val="TableParagraph"/>
              <w:spacing w:line="301" w:lineRule="exact"/>
              <w:jc w:val="center"/>
              <w:rPr>
                <w:sz w:val="28"/>
              </w:rPr>
            </w:pPr>
            <w:r w:rsidRPr="00855730">
              <w:rPr>
                <w:sz w:val="28"/>
              </w:rPr>
              <w:t>Оценка</w:t>
            </w:r>
          </w:p>
        </w:tc>
      </w:tr>
      <w:tr w:rsidR="00855730" w:rsidRPr="00855730" w:rsidTr="00855730">
        <w:trPr>
          <w:trHeight w:val="1779"/>
          <w:jc w:val="center"/>
        </w:trPr>
        <w:tc>
          <w:tcPr>
            <w:tcW w:w="4856" w:type="dxa"/>
          </w:tcPr>
          <w:p w:rsidR="00855730" w:rsidRPr="00855730" w:rsidRDefault="00855730" w:rsidP="00855730">
            <w:pPr>
              <w:pStyle w:val="TableParagraph"/>
              <w:tabs>
                <w:tab w:val="left" w:pos="3000"/>
              </w:tabs>
              <w:rPr>
                <w:i/>
                <w:sz w:val="24"/>
                <w:szCs w:val="24"/>
              </w:rPr>
            </w:pPr>
            <w:r w:rsidRPr="00855730">
              <w:rPr>
                <w:i/>
                <w:sz w:val="24"/>
                <w:szCs w:val="24"/>
              </w:rPr>
              <w:t>Обучающийся:</w:t>
            </w:r>
          </w:p>
          <w:p w:rsidR="00855730" w:rsidRPr="00855730" w:rsidRDefault="00855730" w:rsidP="00855730">
            <w:pPr>
              <w:pStyle w:val="TableParagraph"/>
              <w:tabs>
                <w:tab w:val="left" w:pos="3000"/>
              </w:tabs>
              <w:jc w:val="both"/>
              <w:rPr>
                <w:i/>
                <w:sz w:val="24"/>
                <w:szCs w:val="24"/>
              </w:rPr>
            </w:pPr>
            <w:r w:rsidRPr="00855730">
              <w:rPr>
                <w:i/>
                <w:sz w:val="24"/>
                <w:szCs w:val="24"/>
              </w:rPr>
              <w:t>- дает самостоятельный полный и правильный ответ на основании изученных знаний и умений;</w:t>
            </w:r>
          </w:p>
          <w:p w:rsidR="00855730" w:rsidRPr="00855730" w:rsidRDefault="00855730" w:rsidP="00855730">
            <w:pPr>
              <w:pStyle w:val="TableParagraph"/>
              <w:tabs>
                <w:tab w:val="left" w:pos="3000"/>
              </w:tabs>
              <w:jc w:val="both"/>
              <w:rPr>
                <w:i/>
                <w:sz w:val="24"/>
                <w:szCs w:val="24"/>
              </w:rPr>
            </w:pPr>
            <w:r w:rsidRPr="00855730">
              <w:rPr>
                <w:i/>
                <w:sz w:val="24"/>
                <w:szCs w:val="24"/>
              </w:rPr>
              <w:t>- излагает материал в определенной логической последовательности.</w:t>
            </w:r>
          </w:p>
        </w:tc>
        <w:tc>
          <w:tcPr>
            <w:tcW w:w="4858" w:type="dxa"/>
          </w:tcPr>
          <w:p w:rsidR="00855730" w:rsidRPr="00855730" w:rsidRDefault="00855730" w:rsidP="00855730">
            <w:pPr>
              <w:pStyle w:val="TableParagraph"/>
              <w:jc w:val="center"/>
              <w:rPr>
                <w:sz w:val="24"/>
                <w:szCs w:val="24"/>
              </w:rPr>
            </w:pPr>
          </w:p>
          <w:p w:rsidR="00855730" w:rsidRPr="00855730" w:rsidRDefault="00855730" w:rsidP="00855730">
            <w:pPr>
              <w:pStyle w:val="TableParagraph"/>
              <w:jc w:val="center"/>
              <w:rPr>
                <w:sz w:val="24"/>
                <w:szCs w:val="24"/>
              </w:rPr>
            </w:pPr>
            <w:r w:rsidRPr="00855730">
              <w:rPr>
                <w:sz w:val="24"/>
                <w:szCs w:val="24"/>
              </w:rPr>
              <w:t>Отлично (зачтено)</w:t>
            </w:r>
          </w:p>
        </w:tc>
      </w:tr>
      <w:tr w:rsidR="00855730" w:rsidRPr="00855730" w:rsidTr="00855730">
        <w:trPr>
          <w:trHeight w:val="1060"/>
          <w:jc w:val="center"/>
        </w:trPr>
        <w:tc>
          <w:tcPr>
            <w:tcW w:w="4856" w:type="dxa"/>
          </w:tcPr>
          <w:p w:rsidR="00855730" w:rsidRPr="00855730" w:rsidRDefault="00855730" w:rsidP="00855730">
            <w:pPr>
              <w:pStyle w:val="TableParagraph"/>
              <w:tabs>
                <w:tab w:val="left" w:pos="3000"/>
              </w:tabs>
              <w:jc w:val="both"/>
              <w:rPr>
                <w:i/>
                <w:sz w:val="24"/>
                <w:szCs w:val="24"/>
              </w:rPr>
            </w:pPr>
            <w:r w:rsidRPr="00855730">
              <w:rPr>
                <w:i/>
                <w:sz w:val="24"/>
                <w:szCs w:val="24"/>
              </w:rPr>
              <w:t>Обучающийся:</w:t>
            </w:r>
          </w:p>
          <w:p w:rsidR="00855730" w:rsidRPr="00855730" w:rsidRDefault="00855730" w:rsidP="00855730">
            <w:pPr>
              <w:pStyle w:val="TableParagraph"/>
              <w:tabs>
                <w:tab w:val="left" w:pos="3001"/>
              </w:tabs>
              <w:jc w:val="both"/>
              <w:rPr>
                <w:i/>
                <w:sz w:val="24"/>
                <w:szCs w:val="24"/>
              </w:rPr>
            </w:pPr>
            <w:r w:rsidRPr="00855730">
              <w:rPr>
                <w:i/>
                <w:sz w:val="24"/>
                <w:szCs w:val="24"/>
              </w:rPr>
              <w:t>- дает полный и правильный ответ на основании изученных знаний и умений;</w:t>
            </w:r>
          </w:p>
          <w:p w:rsidR="00855730" w:rsidRPr="00855730" w:rsidRDefault="00855730" w:rsidP="00855730">
            <w:pPr>
              <w:pStyle w:val="TableParagraph"/>
              <w:tabs>
                <w:tab w:val="left" w:pos="3001"/>
              </w:tabs>
              <w:jc w:val="both"/>
              <w:rPr>
                <w:sz w:val="24"/>
                <w:szCs w:val="24"/>
              </w:rPr>
            </w:pPr>
            <w:r w:rsidRPr="00855730">
              <w:rPr>
                <w:i/>
                <w:sz w:val="24"/>
                <w:szCs w:val="24"/>
              </w:rPr>
              <w:t>- излагает материал в определенной логической последовательности, при этом допущены две (три) несущественные ошибки, исправленные по требованию  преподавателя.</w:t>
            </w:r>
          </w:p>
        </w:tc>
        <w:tc>
          <w:tcPr>
            <w:tcW w:w="4858" w:type="dxa"/>
          </w:tcPr>
          <w:p w:rsidR="00855730" w:rsidRPr="00855730" w:rsidRDefault="00855730" w:rsidP="00855730">
            <w:pPr>
              <w:pStyle w:val="TableParagraph"/>
              <w:jc w:val="center"/>
              <w:rPr>
                <w:sz w:val="24"/>
                <w:szCs w:val="24"/>
              </w:rPr>
            </w:pPr>
          </w:p>
          <w:p w:rsidR="00855730" w:rsidRPr="00855730" w:rsidRDefault="00855730" w:rsidP="00855730">
            <w:pPr>
              <w:pStyle w:val="TableParagraph"/>
              <w:jc w:val="center"/>
              <w:rPr>
                <w:sz w:val="24"/>
                <w:szCs w:val="24"/>
              </w:rPr>
            </w:pPr>
            <w:r w:rsidRPr="00855730">
              <w:rPr>
                <w:sz w:val="24"/>
                <w:szCs w:val="24"/>
              </w:rPr>
              <w:t>Хорошо (зачтено)</w:t>
            </w:r>
          </w:p>
        </w:tc>
      </w:tr>
      <w:tr w:rsidR="00855730" w:rsidRPr="00855730" w:rsidTr="00855730">
        <w:trPr>
          <w:trHeight w:val="1060"/>
          <w:jc w:val="center"/>
        </w:trPr>
        <w:tc>
          <w:tcPr>
            <w:tcW w:w="4856" w:type="dxa"/>
          </w:tcPr>
          <w:p w:rsidR="00855730" w:rsidRPr="00855730" w:rsidRDefault="00855730" w:rsidP="00855730">
            <w:pPr>
              <w:pStyle w:val="TableParagraph"/>
              <w:tabs>
                <w:tab w:val="left" w:pos="3000"/>
              </w:tabs>
              <w:jc w:val="both"/>
              <w:rPr>
                <w:i/>
                <w:sz w:val="24"/>
                <w:szCs w:val="24"/>
              </w:rPr>
            </w:pPr>
            <w:r w:rsidRPr="00855730">
              <w:rPr>
                <w:i/>
                <w:sz w:val="24"/>
                <w:szCs w:val="24"/>
              </w:rPr>
              <w:t>Обучающийся:</w:t>
            </w:r>
          </w:p>
          <w:p w:rsidR="00855730" w:rsidRPr="00855730" w:rsidRDefault="00855730" w:rsidP="00855730">
            <w:pPr>
              <w:keepNext/>
              <w:keepLines/>
              <w:suppressLineNumbers/>
              <w:suppressAutoHyphens/>
              <w:spacing w:after="0"/>
              <w:jc w:val="both"/>
              <w:rPr>
                <w:rFonts w:ascii="Times New Roman" w:hAnsi="Times New Roman" w:cs="Times New Roman"/>
                <w:i/>
              </w:rPr>
            </w:pPr>
            <w:r w:rsidRPr="00855730">
              <w:rPr>
                <w:rFonts w:ascii="Times New Roman" w:hAnsi="Times New Roman" w:cs="Times New Roman"/>
                <w:i/>
              </w:rPr>
              <w:t>- дает ответ,  но при этом допущена существенная ошибка (ответ неполный, несвязный).</w:t>
            </w:r>
          </w:p>
        </w:tc>
        <w:tc>
          <w:tcPr>
            <w:tcW w:w="4858" w:type="dxa"/>
          </w:tcPr>
          <w:p w:rsidR="00855730" w:rsidRPr="00855730" w:rsidRDefault="00855730" w:rsidP="00855730">
            <w:pPr>
              <w:pStyle w:val="TableParagraph"/>
              <w:jc w:val="center"/>
              <w:rPr>
                <w:sz w:val="24"/>
                <w:szCs w:val="24"/>
              </w:rPr>
            </w:pPr>
          </w:p>
          <w:p w:rsidR="00855730" w:rsidRPr="00855730" w:rsidRDefault="00855730" w:rsidP="00855730">
            <w:pPr>
              <w:pStyle w:val="TableParagraph"/>
              <w:jc w:val="center"/>
              <w:rPr>
                <w:sz w:val="24"/>
                <w:szCs w:val="24"/>
              </w:rPr>
            </w:pPr>
            <w:r w:rsidRPr="00855730">
              <w:rPr>
                <w:sz w:val="24"/>
                <w:szCs w:val="24"/>
              </w:rPr>
              <w:t>Удовлетворительно (зачтено)</w:t>
            </w:r>
          </w:p>
        </w:tc>
      </w:tr>
      <w:tr w:rsidR="00855730" w:rsidRPr="00855730" w:rsidTr="00855730">
        <w:trPr>
          <w:trHeight w:val="1060"/>
          <w:jc w:val="center"/>
        </w:trPr>
        <w:tc>
          <w:tcPr>
            <w:tcW w:w="4856" w:type="dxa"/>
          </w:tcPr>
          <w:p w:rsidR="00855730" w:rsidRPr="00855730" w:rsidRDefault="00855730" w:rsidP="00855730">
            <w:pPr>
              <w:pStyle w:val="TableParagraph"/>
              <w:tabs>
                <w:tab w:val="left" w:pos="3000"/>
              </w:tabs>
              <w:jc w:val="both"/>
              <w:rPr>
                <w:i/>
                <w:sz w:val="24"/>
                <w:szCs w:val="24"/>
              </w:rPr>
            </w:pPr>
            <w:r w:rsidRPr="00855730">
              <w:rPr>
                <w:i/>
                <w:sz w:val="24"/>
                <w:szCs w:val="24"/>
              </w:rPr>
              <w:t>Обучающийся:</w:t>
            </w:r>
          </w:p>
          <w:p w:rsidR="00855730" w:rsidRPr="00855730" w:rsidRDefault="00855730" w:rsidP="00855730">
            <w:pPr>
              <w:keepNext/>
              <w:keepLines/>
              <w:suppressLineNumbers/>
              <w:suppressAutoHyphens/>
              <w:spacing w:after="0"/>
              <w:jc w:val="both"/>
              <w:rPr>
                <w:rFonts w:ascii="Times New Roman" w:hAnsi="Times New Roman" w:cs="Times New Roman"/>
                <w:i/>
              </w:rPr>
            </w:pPr>
            <w:r w:rsidRPr="00855730">
              <w:rPr>
                <w:rFonts w:ascii="Times New Roman" w:hAnsi="Times New Roman" w:cs="Times New Roman"/>
                <w:i/>
              </w:rPr>
              <w:t>- обнаруживает при ответе  непонимание основного содержание  учебного материала или допускает  существенные ошибки, которые не  может исправить при наводящих вопросах преподавателя (или ответ отсутствует).</w:t>
            </w:r>
          </w:p>
        </w:tc>
        <w:tc>
          <w:tcPr>
            <w:tcW w:w="4858" w:type="dxa"/>
          </w:tcPr>
          <w:p w:rsidR="00855730" w:rsidRPr="00855730" w:rsidRDefault="00855730" w:rsidP="00855730">
            <w:pPr>
              <w:pStyle w:val="TableParagraph"/>
              <w:jc w:val="center"/>
              <w:rPr>
                <w:sz w:val="24"/>
                <w:szCs w:val="24"/>
              </w:rPr>
            </w:pPr>
          </w:p>
          <w:p w:rsidR="00855730" w:rsidRPr="00855730" w:rsidRDefault="00855730" w:rsidP="00855730">
            <w:pPr>
              <w:pStyle w:val="TableParagraph"/>
              <w:jc w:val="center"/>
              <w:rPr>
                <w:sz w:val="24"/>
                <w:szCs w:val="24"/>
              </w:rPr>
            </w:pPr>
          </w:p>
          <w:p w:rsidR="00855730" w:rsidRPr="00855730" w:rsidRDefault="00855730" w:rsidP="00855730">
            <w:pPr>
              <w:pStyle w:val="TableParagraph"/>
              <w:jc w:val="center"/>
              <w:rPr>
                <w:sz w:val="24"/>
                <w:szCs w:val="24"/>
              </w:rPr>
            </w:pPr>
            <w:r w:rsidRPr="00855730">
              <w:rPr>
                <w:sz w:val="24"/>
                <w:szCs w:val="24"/>
              </w:rPr>
              <w:t>Неудовлетворительно (не зачтено)</w:t>
            </w:r>
          </w:p>
        </w:tc>
      </w:tr>
    </w:tbl>
    <w:p w:rsidR="00855730" w:rsidRPr="00855730" w:rsidRDefault="00855730" w:rsidP="00855730">
      <w:pPr>
        <w:spacing w:after="0"/>
        <w:rPr>
          <w:rFonts w:ascii="Times New Roman" w:hAnsi="Times New Roman" w:cs="Times New Roman"/>
          <w:sz w:val="28"/>
        </w:rPr>
        <w:sectPr w:rsidR="00855730" w:rsidRPr="00855730" w:rsidSect="00855730">
          <w:pgSz w:w="11900" w:h="16850"/>
          <w:pgMar w:top="1140" w:right="580" w:bottom="280" w:left="1040" w:header="720" w:footer="720" w:gutter="0"/>
          <w:cols w:space="720"/>
        </w:sectPr>
      </w:pPr>
    </w:p>
    <w:p w:rsidR="00855730" w:rsidRPr="00855730" w:rsidRDefault="00855730" w:rsidP="00855730">
      <w:pPr>
        <w:pStyle w:val="Heading1"/>
        <w:numPr>
          <w:ilvl w:val="0"/>
          <w:numId w:val="1"/>
        </w:numPr>
        <w:tabs>
          <w:tab w:val="left" w:pos="1373"/>
        </w:tabs>
        <w:spacing w:line="242" w:lineRule="auto"/>
        <w:ind w:left="0"/>
      </w:pPr>
      <w:r w:rsidRPr="00855730">
        <w:lastRenderedPageBreak/>
        <w:t>Типовые контрольные задания или иные материалы, необходимые для оценки знаний и</w:t>
      </w:r>
      <w:r w:rsidRPr="00855730">
        <w:rPr>
          <w:spacing w:val="-5"/>
        </w:rPr>
        <w:t xml:space="preserve"> </w:t>
      </w:r>
      <w:r w:rsidRPr="00855730">
        <w:t>умений</w:t>
      </w:r>
    </w:p>
    <w:p w:rsidR="00855730" w:rsidRPr="00855730" w:rsidRDefault="00855730" w:rsidP="00855730">
      <w:pPr>
        <w:pStyle w:val="a6"/>
        <w:rPr>
          <w:b/>
          <w:sz w:val="27"/>
        </w:rPr>
      </w:pPr>
    </w:p>
    <w:p w:rsidR="00855730" w:rsidRPr="00855730" w:rsidRDefault="00855730" w:rsidP="00855730">
      <w:pPr>
        <w:pStyle w:val="a8"/>
        <w:numPr>
          <w:ilvl w:val="1"/>
          <w:numId w:val="1"/>
        </w:numPr>
        <w:tabs>
          <w:tab w:val="left" w:pos="1512"/>
        </w:tabs>
        <w:spacing w:line="322" w:lineRule="exact"/>
        <w:ind w:left="0"/>
        <w:rPr>
          <w:sz w:val="28"/>
        </w:rPr>
      </w:pPr>
      <w:r w:rsidRPr="00855730">
        <w:rPr>
          <w:sz w:val="28"/>
        </w:rPr>
        <w:t>Вопросы для проведения промежуточной</w:t>
      </w:r>
      <w:r w:rsidRPr="00855730">
        <w:rPr>
          <w:spacing w:val="-5"/>
          <w:sz w:val="28"/>
        </w:rPr>
        <w:t xml:space="preserve"> </w:t>
      </w:r>
      <w:r w:rsidRPr="00855730">
        <w:rPr>
          <w:sz w:val="28"/>
        </w:rPr>
        <w:t>аттестации</w:t>
      </w:r>
    </w:p>
    <w:p w:rsidR="00855730" w:rsidRPr="00855730" w:rsidRDefault="00855730" w:rsidP="00855730">
      <w:pPr>
        <w:widowControl w:val="0"/>
        <w:spacing w:after="0"/>
        <w:jc w:val="both"/>
        <w:rPr>
          <w:rFonts w:ascii="Times New Roman" w:hAnsi="Times New Roman" w:cs="Times New Roman"/>
          <w:b/>
        </w:rPr>
      </w:pPr>
    </w:p>
    <w:p w:rsidR="00855730" w:rsidRPr="00855730" w:rsidRDefault="00855730" w:rsidP="00855730">
      <w:pPr>
        <w:tabs>
          <w:tab w:val="left" w:pos="1276"/>
        </w:tabs>
        <w:spacing w:after="0"/>
        <w:ind w:firstLine="851"/>
        <w:rPr>
          <w:rFonts w:ascii="Times New Roman" w:hAnsi="Times New Roman" w:cs="Times New Roman"/>
          <w:sz w:val="28"/>
          <w:szCs w:val="28"/>
        </w:rPr>
      </w:pPr>
      <w:r w:rsidRPr="00855730">
        <w:rPr>
          <w:rFonts w:ascii="Times New Roman" w:hAnsi="Times New Roman" w:cs="Times New Roman"/>
          <w:sz w:val="28"/>
          <w:szCs w:val="28"/>
        </w:rPr>
        <w:t>Теоретические вопросы</w:t>
      </w:r>
    </w:p>
    <w:p w:rsidR="00855730" w:rsidRPr="00855730" w:rsidRDefault="00855730" w:rsidP="00855730">
      <w:pPr>
        <w:numPr>
          <w:ilvl w:val="0"/>
          <w:numId w:val="9"/>
        </w:numPr>
        <w:tabs>
          <w:tab w:val="left" w:pos="567"/>
          <w:tab w:val="left" w:pos="1276"/>
        </w:tabs>
        <w:spacing w:after="0" w:line="240" w:lineRule="auto"/>
        <w:ind w:left="0" w:firstLine="851"/>
        <w:jc w:val="both"/>
        <w:rPr>
          <w:rFonts w:ascii="Times New Roman" w:hAnsi="Times New Roman" w:cs="Times New Roman"/>
          <w:spacing w:val="-3"/>
        </w:rPr>
      </w:pPr>
      <w:r w:rsidRPr="00855730">
        <w:rPr>
          <w:rFonts w:ascii="Times New Roman" w:hAnsi="Times New Roman" w:cs="Times New Roman"/>
          <w:spacing w:val="-3"/>
        </w:rPr>
        <w:t>Информатизация общества. Этапы развития информационных технологий.</w:t>
      </w:r>
      <w:r w:rsidRPr="00855730">
        <w:rPr>
          <w:rFonts w:ascii="Times New Roman" w:hAnsi="Times New Roman" w:cs="Times New Roman"/>
          <w:sz w:val="27"/>
          <w:szCs w:val="27"/>
        </w:rPr>
        <w:t xml:space="preserve"> (</w:t>
      </w:r>
      <w:r w:rsidRPr="00855730">
        <w:rPr>
          <w:rFonts w:ascii="Times New Roman" w:hAnsi="Times New Roman" w:cs="Times New Roman"/>
        </w:rPr>
        <w:t>ОК1,ОК2,ОК4, ОК5, ОК6, ОК8, ПК 1.2)</w:t>
      </w:r>
    </w:p>
    <w:p w:rsidR="00855730" w:rsidRPr="00855730" w:rsidRDefault="00855730" w:rsidP="00855730">
      <w:pPr>
        <w:numPr>
          <w:ilvl w:val="0"/>
          <w:numId w:val="9"/>
        </w:numPr>
        <w:tabs>
          <w:tab w:val="left" w:pos="567"/>
          <w:tab w:val="left" w:pos="1276"/>
        </w:tabs>
        <w:spacing w:after="0" w:line="240" w:lineRule="auto"/>
        <w:ind w:left="0" w:firstLine="851"/>
        <w:jc w:val="both"/>
        <w:rPr>
          <w:rFonts w:ascii="Times New Roman" w:hAnsi="Times New Roman" w:cs="Times New Roman"/>
          <w:spacing w:val="-3"/>
        </w:rPr>
      </w:pPr>
      <w:r w:rsidRPr="00855730">
        <w:rPr>
          <w:rFonts w:ascii="Times New Roman" w:hAnsi="Times New Roman" w:cs="Times New Roman"/>
          <w:spacing w:val="-3"/>
        </w:rPr>
        <w:t xml:space="preserve">Информация. Виды, свойства, единицы измерения. Данные. Формы представления данных </w:t>
      </w:r>
      <w:r w:rsidRPr="00855730">
        <w:rPr>
          <w:rFonts w:ascii="Times New Roman" w:hAnsi="Times New Roman" w:cs="Times New Roman"/>
          <w:sz w:val="27"/>
          <w:szCs w:val="27"/>
        </w:rPr>
        <w:t>(</w:t>
      </w:r>
      <w:r w:rsidRPr="00855730">
        <w:rPr>
          <w:rFonts w:ascii="Times New Roman" w:hAnsi="Times New Roman" w:cs="Times New Roman"/>
        </w:rPr>
        <w:t>ОК1,ОК2,ОК4, ОК5, ОК6, ОК8, ПК 1.2)</w:t>
      </w:r>
    </w:p>
    <w:p w:rsidR="00855730" w:rsidRPr="00855730" w:rsidRDefault="00855730" w:rsidP="00855730">
      <w:pPr>
        <w:numPr>
          <w:ilvl w:val="0"/>
          <w:numId w:val="9"/>
        </w:numPr>
        <w:tabs>
          <w:tab w:val="left" w:pos="567"/>
          <w:tab w:val="left" w:pos="1276"/>
        </w:tabs>
        <w:spacing w:after="0" w:line="240" w:lineRule="auto"/>
        <w:ind w:left="0" w:firstLine="851"/>
        <w:jc w:val="both"/>
        <w:rPr>
          <w:rFonts w:ascii="Times New Roman" w:hAnsi="Times New Roman" w:cs="Times New Roman"/>
          <w:spacing w:val="-3"/>
        </w:rPr>
      </w:pPr>
      <w:r w:rsidRPr="00855730">
        <w:rPr>
          <w:rFonts w:ascii="Times New Roman" w:hAnsi="Times New Roman" w:cs="Times New Roman"/>
          <w:spacing w:val="-3"/>
        </w:rPr>
        <w:t xml:space="preserve">Кодирование информации и особенности кодирования символьной, звуковой и графической информации </w:t>
      </w:r>
      <w:r w:rsidRPr="00855730">
        <w:rPr>
          <w:rFonts w:ascii="Times New Roman" w:hAnsi="Times New Roman" w:cs="Times New Roman"/>
          <w:sz w:val="27"/>
          <w:szCs w:val="27"/>
        </w:rPr>
        <w:t>(</w:t>
      </w:r>
      <w:r w:rsidRPr="00855730">
        <w:rPr>
          <w:rFonts w:ascii="Times New Roman" w:hAnsi="Times New Roman" w:cs="Times New Roman"/>
        </w:rPr>
        <w:t>ОК1, ОК5, ОК8, ПК 1.2)</w:t>
      </w:r>
    </w:p>
    <w:p w:rsidR="00855730" w:rsidRPr="00855730" w:rsidRDefault="00855730" w:rsidP="00855730">
      <w:pPr>
        <w:numPr>
          <w:ilvl w:val="0"/>
          <w:numId w:val="9"/>
        </w:numPr>
        <w:tabs>
          <w:tab w:val="left" w:pos="567"/>
          <w:tab w:val="left" w:pos="1276"/>
        </w:tabs>
        <w:spacing w:after="0" w:line="240" w:lineRule="auto"/>
        <w:ind w:left="0" w:firstLine="851"/>
        <w:jc w:val="both"/>
        <w:rPr>
          <w:rFonts w:ascii="Times New Roman" w:hAnsi="Times New Roman" w:cs="Times New Roman"/>
          <w:spacing w:val="-3"/>
        </w:rPr>
      </w:pPr>
      <w:r w:rsidRPr="00855730">
        <w:rPr>
          <w:rFonts w:ascii="Times New Roman" w:hAnsi="Times New Roman" w:cs="Times New Roman"/>
          <w:spacing w:val="-3"/>
        </w:rPr>
        <w:t>Классы вычислительных устройств. Принципы классификации. Разновидности компьютеров, сферы их применения, перспективы развития.</w:t>
      </w:r>
      <w:r w:rsidRPr="00855730">
        <w:rPr>
          <w:rFonts w:ascii="Times New Roman" w:hAnsi="Times New Roman" w:cs="Times New Roman"/>
          <w:sz w:val="27"/>
          <w:szCs w:val="27"/>
        </w:rPr>
        <w:t xml:space="preserve"> (</w:t>
      </w:r>
      <w:r w:rsidRPr="00855730">
        <w:rPr>
          <w:rFonts w:ascii="Times New Roman" w:hAnsi="Times New Roman" w:cs="Times New Roman"/>
        </w:rPr>
        <w:t>ОК1,ОК2,ОК4, ОК5, ОК8)</w:t>
      </w:r>
    </w:p>
    <w:p w:rsidR="00855730" w:rsidRPr="00855730" w:rsidRDefault="00855730" w:rsidP="00855730">
      <w:pPr>
        <w:numPr>
          <w:ilvl w:val="0"/>
          <w:numId w:val="9"/>
        </w:numPr>
        <w:tabs>
          <w:tab w:val="left" w:pos="567"/>
          <w:tab w:val="left" w:pos="1276"/>
        </w:tabs>
        <w:spacing w:after="0" w:line="240" w:lineRule="auto"/>
        <w:ind w:left="0" w:firstLine="851"/>
        <w:jc w:val="both"/>
        <w:rPr>
          <w:rFonts w:ascii="Times New Roman" w:hAnsi="Times New Roman" w:cs="Times New Roman"/>
          <w:spacing w:val="-3"/>
        </w:rPr>
      </w:pPr>
      <w:r w:rsidRPr="00855730">
        <w:rPr>
          <w:rFonts w:ascii="Times New Roman" w:hAnsi="Times New Roman" w:cs="Times New Roman"/>
          <w:spacing w:val="-3"/>
        </w:rPr>
        <w:t>Состав устройств персонального компьютера и их основные характеристики. Периферийное оборудование.</w:t>
      </w:r>
      <w:r w:rsidRPr="00855730">
        <w:rPr>
          <w:rFonts w:ascii="Times New Roman" w:hAnsi="Times New Roman" w:cs="Times New Roman"/>
          <w:sz w:val="27"/>
          <w:szCs w:val="27"/>
        </w:rPr>
        <w:t xml:space="preserve"> (</w:t>
      </w:r>
      <w:r w:rsidRPr="00855730">
        <w:rPr>
          <w:rFonts w:ascii="Times New Roman" w:hAnsi="Times New Roman" w:cs="Times New Roman"/>
        </w:rPr>
        <w:t>ОК1,ОК2,ОК4, ОК5, ОК8)</w:t>
      </w:r>
    </w:p>
    <w:p w:rsidR="00855730" w:rsidRPr="00855730" w:rsidRDefault="00855730" w:rsidP="00855730">
      <w:pPr>
        <w:numPr>
          <w:ilvl w:val="0"/>
          <w:numId w:val="9"/>
        </w:numPr>
        <w:tabs>
          <w:tab w:val="left" w:pos="567"/>
          <w:tab w:val="left" w:pos="1276"/>
        </w:tabs>
        <w:spacing w:after="0" w:line="240" w:lineRule="auto"/>
        <w:ind w:left="0" w:firstLine="851"/>
        <w:jc w:val="both"/>
        <w:rPr>
          <w:rFonts w:ascii="Times New Roman" w:hAnsi="Times New Roman" w:cs="Times New Roman"/>
          <w:spacing w:val="-3"/>
        </w:rPr>
      </w:pPr>
      <w:r w:rsidRPr="00855730">
        <w:rPr>
          <w:rFonts w:ascii="Times New Roman" w:hAnsi="Times New Roman" w:cs="Times New Roman"/>
          <w:spacing w:val="-3"/>
        </w:rPr>
        <w:t xml:space="preserve">Принтеры, их разновидности, принципы печати, особенности, характеристики </w:t>
      </w:r>
      <w:r w:rsidRPr="00855730">
        <w:rPr>
          <w:rFonts w:ascii="Times New Roman" w:hAnsi="Times New Roman" w:cs="Times New Roman"/>
          <w:sz w:val="27"/>
          <w:szCs w:val="27"/>
        </w:rPr>
        <w:t>(</w:t>
      </w:r>
      <w:r w:rsidRPr="00855730">
        <w:rPr>
          <w:rFonts w:ascii="Times New Roman" w:hAnsi="Times New Roman" w:cs="Times New Roman"/>
        </w:rPr>
        <w:t>ОК1,ОК2,ОК4, ОК5, ОК8)</w:t>
      </w:r>
    </w:p>
    <w:p w:rsidR="00855730" w:rsidRPr="00855730" w:rsidRDefault="00855730" w:rsidP="00855730">
      <w:pPr>
        <w:numPr>
          <w:ilvl w:val="0"/>
          <w:numId w:val="9"/>
        </w:numPr>
        <w:tabs>
          <w:tab w:val="left" w:pos="567"/>
          <w:tab w:val="left" w:pos="1276"/>
        </w:tabs>
        <w:spacing w:after="0" w:line="240" w:lineRule="auto"/>
        <w:ind w:left="0" w:firstLine="851"/>
        <w:jc w:val="both"/>
        <w:rPr>
          <w:rFonts w:ascii="Times New Roman" w:hAnsi="Times New Roman" w:cs="Times New Roman"/>
          <w:spacing w:val="-3"/>
        </w:rPr>
      </w:pPr>
      <w:r w:rsidRPr="00855730">
        <w:rPr>
          <w:rFonts w:ascii="Times New Roman" w:hAnsi="Times New Roman" w:cs="Times New Roman"/>
          <w:spacing w:val="-3"/>
        </w:rPr>
        <w:t>Внутреннее устройство компьютера (состав, назначение и характеристики устройств системного блока)</w:t>
      </w:r>
      <w:r w:rsidRPr="00855730">
        <w:rPr>
          <w:rFonts w:ascii="Times New Roman" w:hAnsi="Times New Roman" w:cs="Times New Roman"/>
          <w:sz w:val="27"/>
          <w:szCs w:val="27"/>
        </w:rPr>
        <w:t xml:space="preserve"> (</w:t>
      </w:r>
      <w:r w:rsidRPr="00855730">
        <w:rPr>
          <w:rFonts w:ascii="Times New Roman" w:hAnsi="Times New Roman" w:cs="Times New Roman"/>
        </w:rPr>
        <w:t>ОК1,ОК2,ОК4, ОК5, ОК8)</w:t>
      </w:r>
    </w:p>
    <w:p w:rsidR="00855730" w:rsidRPr="00855730" w:rsidRDefault="00855730" w:rsidP="00855730">
      <w:pPr>
        <w:numPr>
          <w:ilvl w:val="0"/>
          <w:numId w:val="9"/>
        </w:numPr>
        <w:tabs>
          <w:tab w:val="left" w:pos="567"/>
          <w:tab w:val="left" w:pos="1276"/>
        </w:tabs>
        <w:spacing w:after="0" w:line="240" w:lineRule="auto"/>
        <w:ind w:left="0" w:firstLine="851"/>
        <w:jc w:val="both"/>
        <w:rPr>
          <w:rFonts w:ascii="Times New Roman" w:hAnsi="Times New Roman" w:cs="Times New Roman"/>
          <w:spacing w:val="-3"/>
        </w:rPr>
      </w:pPr>
      <w:r w:rsidRPr="00855730">
        <w:rPr>
          <w:rFonts w:ascii="Times New Roman" w:hAnsi="Times New Roman" w:cs="Times New Roman"/>
          <w:spacing w:val="-3"/>
        </w:rPr>
        <w:t>Память персонального компьютера</w:t>
      </w:r>
      <w:r w:rsidRPr="00855730">
        <w:rPr>
          <w:rFonts w:ascii="Times New Roman" w:hAnsi="Times New Roman" w:cs="Times New Roman"/>
          <w:sz w:val="27"/>
          <w:szCs w:val="27"/>
        </w:rPr>
        <w:t>(</w:t>
      </w:r>
      <w:r w:rsidRPr="00855730">
        <w:rPr>
          <w:rFonts w:ascii="Times New Roman" w:hAnsi="Times New Roman" w:cs="Times New Roman"/>
        </w:rPr>
        <w:t>ОК1,ОК2,ОК4, ОК5, ОК8)</w:t>
      </w:r>
    </w:p>
    <w:p w:rsidR="00855730" w:rsidRPr="00855730" w:rsidRDefault="00855730" w:rsidP="00855730">
      <w:pPr>
        <w:numPr>
          <w:ilvl w:val="0"/>
          <w:numId w:val="9"/>
        </w:numPr>
        <w:tabs>
          <w:tab w:val="left" w:pos="567"/>
          <w:tab w:val="left" w:pos="1276"/>
        </w:tabs>
        <w:spacing w:after="0" w:line="240" w:lineRule="auto"/>
        <w:ind w:left="0" w:firstLine="851"/>
        <w:jc w:val="both"/>
        <w:rPr>
          <w:rFonts w:ascii="Times New Roman" w:hAnsi="Times New Roman" w:cs="Times New Roman"/>
          <w:spacing w:val="-3"/>
        </w:rPr>
      </w:pPr>
      <w:r w:rsidRPr="00855730">
        <w:rPr>
          <w:rFonts w:ascii="Times New Roman" w:hAnsi="Times New Roman" w:cs="Times New Roman"/>
          <w:spacing w:val="-3"/>
        </w:rPr>
        <w:t>Программное обеспечение. Общие сведения, классификация. Коммерческий статус программных средств</w:t>
      </w:r>
      <w:r w:rsidRPr="00855730">
        <w:rPr>
          <w:rFonts w:ascii="Times New Roman" w:hAnsi="Times New Roman" w:cs="Times New Roman"/>
          <w:sz w:val="27"/>
          <w:szCs w:val="27"/>
        </w:rPr>
        <w:t>(</w:t>
      </w:r>
      <w:r w:rsidRPr="00855730">
        <w:rPr>
          <w:rFonts w:ascii="Times New Roman" w:hAnsi="Times New Roman" w:cs="Times New Roman"/>
        </w:rPr>
        <w:t>ОК1,ОК2,ОК3,ОК4, ОК5, ОК6,ОК7,ОК8)</w:t>
      </w:r>
    </w:p>
    <w:p w:rsidR="00855730" w:rsidRPr="00855730" w:rsidRDefault="00855730" w:rsidP="00855730">
      <w:pPr>
        <w:numPr>
          <w:ilvl w:val="0"/>
          <w:numId w:val="9"/>
        </w:numPr>
        <w:tabs>
          <w:tab w:val="left" w:pos="567"/>
          <w:tab w:val="left" w:pos="1276"/>
        </w:tabs>
        <w:spacing w:after="0" w:line="240" w:lineRule="auto"/>
        <w:ind w:left="0" w:firstLine="851"/>
        <w:jc w:val="both"/>
        <w:rPr>
          <w:rFonts w:ascii="Times New Roman" w:hAnsi="Times New Roman" w:cs="Times New Roman"/>
          <w:spacing w:val="-3"/>
        </w:rPr>
      </w:pPr>
      <w:r w:rsidRPr="00855730">
        <w:rPr>
          <w:rFonts w:ascii="Times New Roman" w:hAnsi="Times New Roman" w:cs="Times New Roman"/>
          <w:spacing w:val="-3"/>
        </w:rPr>
        <w:t xml:space="preserve">Операционная система. Роль, назначение, выполняемые функции. Загрузка, зависание, перезагрузка. Операционная система </w:t>
      </w:r>
      <w:proofErr w:type="spellStart"/>
      <w:r w:rsidRPr="00855730">
        <w:rPr>
          <w:rFonts w:ascii="Times New Roman" w:hAnsi="Times New Roman" w:cs="Times New Roman"/>
          <w:spacing w:val="-3"/>
        </w:rPr>
        <w:t>Windows</w:t>
      </w:r>
      <w:proofErr w:type="spellEnd"/>
      <w:r w:rsidRPr="00855730">
        <w:rPr>
          <w:rFonts w:ascii="Times New Roman" w:hAnsi="Times New Roman" w:cs="Times New Roman"/>
          <w:spacing w:val="-3"/>
        </w:rPr>
        <w:t xml:space="preserve">. </w:t>
      </w:r>
      <w:proofErr w:type="spellStart"/>
      <w:r w:rsidRPr="00855730">
        <w:rPr>
          <w:rFonts w:ascii="Times New Roman" w:hAnsi="Times New Roman" w:cs="Times New Roman"/>
          <w:spacing w:val="-3"/>
        </w:rPr>
        <w:t>Обшая</w:t>
      </w:r>
      <w:proofErr w:type="spellEnd"/>
      <w:r w:rsidRPr="00855730">
        <w:rPr>
          <w:rFonts w:ascii="Times New Roman" w:hAnsi="Times New Roman" w:cs="Times New Roman"/>
          <w:spacing w:val="-3"/>
        </w:rPr>
        <w:t xml:space="preserve"> характеристика.</w:t>
      </w:r>
      <w:r w:rsidRPr="00855730">
        <w:rPr>
          <w:rFonts w:ascii="Times New Roman" w:hAnsi="Times New Roman" w:cs="Times New Roman"/>
          <w:sz w:val="27"/>
          <w:szCs w:val="27"/>
        </w:rPr>
        <w:t xml:space="preserve"> (</w:t>
      </w:r>
      <w:r w:rsidRPr="00855730">
        <w:rPr>
          <w:rFonts w:ascii="Times New Roman" w:hAnsi="Times New Roman" w:cs="Times New Roman"/>
        </w:rPr>
        <w:t>ОК1,ОК2,ОК3,ОК4, ОК5, ОК6,ОК7,ОК8)</w:t>
      </w:r>
    </w:p>
    <w:p w:rsidR="00855730" w:rsidRPr="00855730" w:rsidRDefault="00855730" w:rsidP="00855730">
      <w:pPr>
        <w:numPr>
          <w:ilvl w:val="0"/>
          <w:numId w:val="9"/>
        </w:numPr>
        <w:tabs>
          <w:tab w:val="left" w:pos="567"/>
          <w:tab w:val="left" w:pos="1276"/>
        </w:tabs>
        <w:spacing w:after="0" w:line="240" w:lineRule="auto"/>
        <w:ind w:left="0" w:firstLine="851"/>
        <w:jc w:val="both"/>
        <w:rPr>
          <w:rFonts w:ascii="Times New Roman" w:hAnsi="Times New Roman" w:cs="Times New Roman"/>
          <w:spacing w:val="-3"/>
        </w:rPr>
      </w:pPr>
      <w:r w:rsidRPr="00855730">
        <w:rPr>
          <w:rFonts w:ascii="Times New Roman" w:hAnsi="Times New Roman" w:cs="Times New Roman"/>
          <w:spacing w:val="-3"/>
        </w:rPr>
        <w:t xml:space="preserve">Файловая система </w:t>
      </w:r>
      <w:proofErr w:type="spellStart"/>
      <w:r w:rsidRPr="00855730">
        <w:rPr>
          <w:rFonts w:ascii="Times New Roman" w:hAnsi="Times New Roman" w:cs="Times New Roman"/>
          <w:spacing w:val="-3"/>
        </w:rPr>
        <w:t>Windows</w:t>
      </w:r>
      <w:proofErr w:type="spellEnd"/>
      <w:r w:rsidRPr="00855730">
        <w:rPr>
          <w:rFonts w:ascii="Times New Roman" w:hAnsi="Times New Roman" w:cs="Times New Roman"/>
          <w:spacing w:val="-3"/>
        </w:rPr>
        <w:t xml:space="preserve"> . Понятие файла. Имя, расширение, путь, адрес, атрибуты. Папки.</w:t>
      </w:r>
      <w:r w:rsidRPr="00855730">
        <w:rPr>
          <w:rFonts w:ascii="Times New Roman" w:hAnsi="Times New Roman" w:cs="Times New Roman"/>
          <w:sz w:val="27"/>
          <w:szCs w:val="27"/>
        </w:rPr>
        <w:t xml:space="preserve"> (</w:t>
      </w:r>
      <w:r w:rsidRPr="00855730">
        <w:rPr>
          <w:rFonts w:ascii="Times New Roman" w:hAnsi="Times New Roman" w:cs="Times New Roman"/>
        </w:rPr>
        <w:t>ОК1,ОК2,ОК3,ОК4, ОК5, ОК6,ОК7,ОК8)</w:t>
      </w:r>
    </w:p>
    <w:p w:rsidR="00855730" w:rsidRPr="00855730" w:rsidRDefault="00855730" w:rsidP="00855730">
      <w:pPr>
        <w:numPr>
          <w:ilvl w:val="0"/>
          <w:numId w:val="9"/>
        </w:numPr>
        <w:tabs>
          <w:tab w:val="left" w:pos="567"/>
          <w:tab w:val="left" w:pos="1276"/>
        </w:tabs>
        <w:spacing w:after="0" w:line="240" w:lineRule="auto"/>
        <w:ind w:left="0" w:firstLine="851"/>
        <w:jc w:val="both"/>
        <w:rPr>
          <w:rFonts w:ascii="Times New Roman" w:hAnsi="Times New Roman" w:cs="Times New Roman"/>
          <w:spacing w:val="-3"/>
        </w:rPr>
      </w:pPr>
      <w:r w:rsidRPr="00855730">
        <w:rPr>
          <w:rFonts w:ascii="Times New Roman" w:hAnsi="Times New Roman" w:cs="Times New Roman"/>
          <w:spacing w:val="-3"/>
        </w:rPr>
        <w:t xml:space="preserve">Основы графического интерфейса </w:t>
      </w:r>
      <w:proofErr w:type="spellStart"/>
      <w:r w:rsidRPr="00855730">
        <w:rPr>
          <w:rFonts w:ascii="Times New Roman" w:hAnsi="Times New Roman" w:cs="Times New Roman"/>
          <w:spacing w:val="-3"/>
        </w:rPr>
        <w:t>Windows</w:t>
      </w:r>
      <w:proofErr w:type="spellEnd"/>
      <w:r w:rsidRPr="00855730">
        <w:rPr>
          <w:rFonts w:ascii="Times New Roman" w:hAnsi="Times New Roman" w:cs="Times New Roman"/>
          <w:spacing w:val="-3"/>
        </w:rPr>
        <w:t>. Понятие окна. Виды окон. Рабочий стол и его составные элементы. Значки и ярлыки. Корзина и ее особенности. Виды меню и особенности работы с ними. Работа с файлами и папками (создание, переименование, копирование, перемещение, удаление, восстановление).</w:t>
      </w:r>
      <w:r w:rsidRPr="00855730">
        <w:rPr>
          <w:rFonts w:ascii="Times New Roman" w:hAnsi="Times New Roman" w:cs="Times New Roman"/>
          <w:sz w:val="27"/>
          <w:szCs w:val="27"/>
        </w:rPr>
        <w:t xml:space="preserve"> (</w:t>
      </w:r>
      <w:r w:rsidRPr="00855730">
        <w:rPr>
          <w:rFonts w:ascii="Times New Roman" w:hAnsi="Times New Roman" w:cs="Times New Roman"/>
        </w:rPr>
        <w:t>ОК1,ОК2,ОК3,ОК4, ОК5, ОК6,ОК7,ОК8)</w:t>
      </w:r>
    </w:p>
    <w:p w:rsidR="00855730" w:rsidRPr="00855730" w:rsidRDefault="00855730" w:rsidP="00855730">
      <w:pPr>
        <w:numPr>
          <w:ilvl w:val="0"/>
          <w:numId w:val="9"/>
        </w:numPr>
        <w:tabs>
          <w:tab w:val="left" w:pos="567"/>
          <w:tab w:val="left" w:pos="1276"/>
        </w:tabs>
        <w:spacing w:after="0" w:line="240" w:lineRule="auto"/>
        <w:ind w:left="0" w:firstLine="851"/>
        <w:jc w:val="both"/>
        <w:rPr>
          <w:rFonts w:ascii="Times New Roman" w:hAnsi="Times New Roman" w:cs="Times New Roman"/>
          <w:spacing w:val="-3"/>
        </w:rPr>
      </w:pPr>
      <w:r w:rsidRPr="00855730">
        <w:rPr>
          <w:rFonts w:ascii="Times New Roman" w:hAnsi="Times New Roman" w:cs="Times New Roman"/>
          <w:spacing w:val="-3"/>
        </w:rPr>
        <w:t xml:space="preserve">Проводник </w:t>
      </w:r>
      <w:proofErr w:type="spellStart"/>
      <w:r w:rsidRPr="00855730">
        <w:rPr>
          <w:rFonts w:ascii="Times New Roman" w:hAnsi="Times New Roman" w:cs="Times New Roman"/>
          <w:spacing w:val="-3"/>
        </w:rPr>
        <w:t>Windows</w:t>
      </w:r>
      <w:proofErr w:type="spellEnd"/>
      <w:r w:rsidRPr="00855730">
        <w:rPr>
          <w:rFonts w:ascii="Times New Roman" w:hAnsi="Times New Roman" w:cs="Times New Roman"/>
          <w:spacing w:val="-3"/>
        </w:rPr>
        <w:t xml:space="preserve">. Общая характеристика основных стандартных приложений </w:t>
      </w:r>
      <w:proofErr w:type="spellStart"/>
      <w:r w:rsidRPr="00855730">
        <w:rPr>
          <w:rFonts w:ascii="Times New Roman" w:hAnsi="Times New Roman" w:cs="Times New Roman"/>
          <w:spacing w:val="-3"/>
        </w:rPr>
        <w:t>Windows</w:t>
      </w:r>
      <w:proofErr w:type="spellEnd"/>
      <w:r w:rsidRPr="00855730">
        <w:rPr>
          <w:rFonts w:ascii="Times New Roman" w:hAnsi="Times New Roman" w:cs="Times New Roman"/>
          <w:spacing w:val="-3"/>
        </w:rPr>
        <w:t xml:space="preserve">. Работа с буфером обмена. Поиск информации в </w:t>
      </w:r>
      <w:proofErr w:type="spellStart"/>
      <w:r w:rsidRPr="00855730">
        <w:rPr>
          <w:rFonts w:ascii="Times New Roman" w:hAnsi="Times New Roman" w:cs="Times New Roman"/>
          <w:spacing w:val="-3"/>
        </w:rPr>
        <w:t>Windows</w:t>
      </w:r>
      <w:proofErr w:type="spellEnd"/>
      <w:r w:rsidRPr="00855730">
        <w:rPr>
          <w:rFonts w:ascii="Times New Roman" w:hAnsi="Times New Roman" w:cs="Times New Roman"/>
          <w:spacing w:val="-3"/>
        </w:rPr>
        <w:t>.</w:t>
      </w:r>
      <w:r w:rsidRPr="00855730">
        <w:rPr>
          <w:rFonts w:ascii="Times New Roman" w:hAnsi="Times New Roman" w:cs="Times New Roman"/>
          <w:sz w:val="27"/>
          <w:szCs w:val="27"/>
        </w:rPr>
        <w:t xml:space="preserve"> (</w:t>
      </w:r>
      <w:r w:rsidRPr="00855730">
        <w:rPr>
          <w:rFonts w:ascii="Times New Roman" w:hAnsi="Times New Roman" w:cs="Times New Roman"/>
        </w:rPr>
        <w:t>ОК1,ОК2,ОК3,ОК4, ОК5, ОК6,ОК7,ОК8)</w:t>
      </w:r>
    </w:p>
    <w:p w:rsidR="00855730" w:rsidRPr="00855730" w:rsidRDefault="00855730" w:rsidP="00855730">
      <w:pPr>
        <w:numPr>
          <w:ilvl w:val="0"/>
          <w:numId w:val="9"/>
        </w:numPr>
        <w:tabs>
          <w:tab w:val="left" w:pos="567"/>
          <w:tab w:val="left" w:pos="1276"/>
        </w:tabs>
        <w:spacing w:after="0" w:line="240" w:lineRule="auto"/>
        <w:ind w:left="0" w:firstLine="851"/>
        <w:jc w:val="both"/>
        <w:rPr>
          <w:rFonts w:ascii="Times New Roman" w:hAnsi="Times New Roman" w:cs="Times New Roman"/>
          <w:spacing w:val="-3"/>
        </w:rPr>
      </w:pPr>
      <w:r w:rsidRPr="00855730">
        <w:rPr>
          <w:rFonts w:ascii="Times New Roman" w:hAnsi="Times New Roman" w:cs="Times New Roman"/>
          <w:spacing w:val="-3"/>
        </w:rPr>
        <w:t>Компьютерные сети. Назначение, классификация, возможности.</w:t>
      </w:r>
      <w:r w:rsidRPr="00855730">
        <w:rPr>
          <w:rFonts w:ascii="Times New Roman" w:hAnsi="Times New Roman" w:cs="Times New Roman"/>
          <w:sz w:val="27"/>
          <w:szCs w:val="27"/>
        </w:rPr>
        <w:t>(</w:t>
      </w:r>
      <w:r w:rsidRPr="00855730">
        <w:rPr>
          <w:rFonts w:ascii="Times New Roman" w:hAnsi="Times New Roman" w:cs="Times New Roman"/>
        </w:rPr>
        <w:t>ОК2-ОК8, ПК1.2, ПК2.3)</w:t>
      </w:r>
    </w:p>
    <w:p w:rsidR="00855730" w:rsidRPr="00855730" w:rsidRDefault="00855730" w:rsidP="00855730">
      <w:pPr>
        <w:numPr>
          <w:ilvl w:val="0"/>
          <w:numId w:val="9"/>
        </w:numPr>
        <w:tabs>
          <w:tab w:val="left" w:pos="567"/>
          <w:tab w:val="left" w:pos="1276"/>
        </w:tabs>
        <w:spacing w:after="0" w:line="240" w:lineRule="auto"/>
        <w:ind w:left="0" w:firstLine="851"/>
        <w:jc w:val="both"/>
        <w:rPr>
          <w:rFonts w:ascii="Times New Roman" w:hAnsi="Times New Roman" w:cs="Times New Roman"/>
          <w:spacing w:val="-3"/>
        </w:rPr>
      </w:pPr>
      <w:r w:rsidRPr="00855730">
        <w:rPr>
          <w:rFonts w:ascii="Times New Roman" w:hAnsi="Times New Roman" w:cs="Times New Roman"/>
          <w:spacing w:val="-3"/>
        </w:rPr>
        <w:t>Локальные вычислительные сети. Назначение. Общая характеристика. Топология локальных сетей.</w:t>
      </w:r>
      <w:r w:rsidRPr="00855730">
        <w:rPr>
          <w:rFonts w:ascii="Times New Roman" w:hAnsi="Times New Roman" w:cs="Times New Roman"/>
        </w:rPr>
        <w:t xml:space="preserve"> (ОК2-ОК8, ПК1.2, ПК2.3)</w:t>
      </w:r>
    </w:p>
    <w:p w:rsidR="00855730" w:rsidRPr="00855730" w:rsidRDefault="00855730" w:rsidP="00855730">
      <w:pPr>
        <w:numPr>
          <w:ilvl w:val="0"/>
          <w:numId w:val="9"/>
        </w:numPr>
        <w:tabs>
          <w:tab w:val="left" w:pos="567"/>
          <w:tab w:val="left" w:pos="1276"/>
        </w:tabs>
        <w:spacing w:after="0" w:line="240" w:lineRule="auto"/>
        <w:ind w:left="0" w:firstLine="851"/>
        <w:jc w:val="both"/>
        <w:rPr>
          <w:rFonts w:ascii="Times New Roman" w:hAnsi="Times New Roman" w:cs="Times New Roman"/>
          <w:spacing w:val="-3"/>
        </w:rPr>
      </w:pPr>
      <w:r w:rsidRPr="00855730">
        <w:rPr>
          <w:rFonts w:ascii="Times New Roman" w:hAnsi="Times New Roman" w:cs="Times New Roman"/>
          <w:spacing w:val="-3"/>
        </w:rPr>
        <w:t>Оборудование локальных сетей.(</w:t>
      </w:r>
      <w:r w:rsidRPr="00855730">
        <w:rPr>
          <w:rFonts w:ascii="Times New Roman" w:hAnsi="Times New Roman" w:cs="Times New Roman"/>
        </w:rPr>
        <w:t xml:space="preserve"> ОК2-ОК8, ПК1.2, ПК2.3)</w:t>
      </w:r>
    </w:p>
    <w:p w:rsidR="00855730" w:rsidRPr="00855730" w:rsidRDefault="00855730" w:rsidP="00855730">
      <w:pPr>
        <w:numPr>
          <w:ilvl w:val="0"/>
          <w:numId w:val="9"/>
        </w:numPr>
        <w:tabs>
          <w:tab w:val="left" w:pos="567"/>
          <w:tab w:val="left" w:pos="1276"/>
        </w:tabs>
        <w:spacing w:after="0" w:line="240" w:lineRule="auto"/>
        <w:ind w:left="0" w:firstLine="851"/>
        <w:jc w:val="both"/>
        <w:rPr>
          <w:rFonts w:ascii="Times New Roman" w:hAnsi="Times New Roman" w:cs="Times New Roman"/>
          <w:spacing w:val="-3"/>
        </w:rPr>
      </w:pPr>
      <w:r w:rsidRPr="00855730">
        <w:rPr>
          <w:rFonts w:ascii="Times New Roman" w:hAnsi="Times New Roman" w:cs="Times New Roman"/>
          <w:spacing w:val="-3"/>
        </w:rPr>
        <w:t>Интернет. История создания и развития. Протоколы обмена информацией в сетях Интернет.</w:t>
      </w:r>
      <w:r w:rsidRPr="00855730">
        <w:rPr>
          <w:rFonts w:ascii="Times New Roman" w:hAnsi="Times New Roman" w:cs="Times New Roman"/>
        </w:rPr>
        <w:t xml:space="preserve"> (ОК2-ОК8, ПК1.2, ПК2.3)</w:t>
      </w:r>
    </w:p>
    <w:p w:rsidR="00855730" w:rsidRPr="00855730" w:rsidRDefault="00855730" w:rsidP="00855730">
      <w:pPr>
        <w:numPr>
          <w:ilvl w:val="0"/>
          <w:numId w:val="9"/>
        </w:numPr>
        <w:tabs>
          <w:tab w:val="left" w:pos="567"/>
          <w:tab w:val="left" w:pos="1276"/>
        </w:tabs>
        <w:spacing w:after="0" w:line="240" w:lineRule="auto"/>
        <w:ind w:left="0" w:firstLine="851"/>
        <w:jc w:val="both"/>
        <w:rPr>
          <w:rFonts w:ascii="Times New Roman" w:hAnsi="Times New Roman" w:cs="Times New Roman"/>
          <w:spacing w:val="-3"/>
        </w:rPr>
      </w:pPr>
      <w:r w:rsidRPr="00855730">
        <w:rPr>
          <w:rFonts w:ascii="Times New Roman" w:hAnsi="Times New Roman" w:cs="Times New Roman"/>
          <w:spacing w:val="-3"/>
        </w:rPr>
        <w:t>Основные услуги и сервисы Интернет</w:t>
      </w:r>
      <w:r w:rsidRPr="00855730">
        <w:rPr>
          <w:rFonts w:ascii="Times New Roman" w:hAnsi="Times New Roman" w:cs="Times New Roman"/>
        </w:rPr>
        <w:t xml:space="preserve"> (ОК2-ОК8, ПК1.2, ПК2.3)</w:t>
      </w:r>
    </w:p>
    <w:p w:rsidR="00855730" w:rsidRPr="00855730" w:rsidRDefault="00855730" w:rsidP="00855730">
      <w:pPr>
        <w:numPr>
          <w:ilvl w:val="0"/>
          <w:numId w:val="9"/>
        </w:numPr>
        <w:tabs>
          <w:tab w:val="left" w:pos="567"/>
          <w:tab w:val="left" w:pos="1276"/>
        </w:tabs>
        <w:spacing w:after="0" w:line="240" w:lineRule="auto"/>
        <w:ind w:left="0" w:firstLine="851"/>
        <w:jc w:val="both"/>
        <w:rPr>
          <w:rFonts w:ascii="Times New Roman" w:hAnsi="Times New Roman" w:cs="Times New Roman"/>
          <w:spacing w:val="-3"/>
        </w:rPr>
      </w:pPr>
      <w:r w:rsidRPr="00855730">
        <w:rPr>
          <w:rFonts w:ascii="Times New Roman" w:hAnsi="Times New Roman" w:cs="Times New Roman"/>
          <w:spacing w:val="-3"/>
        </w:rPr>
        <w:t xml:space="preserve">Принципы поиска информации в Интернет </w:t>
      </w:r>
      <w:r w:rsidRPr="00855730">
        <w:rPr>
          <w:rFonts w:ascii="Times New Roman" w:hAnsi="Times New Roman" w:cs="Times New Roman"/>
        </w:rPr>
        <w:t>(ОК2-ОК8, ПК1.2, ПК2.3)</w:t>
      </w:r>
    </w:p>
    <w:p w:rsidR="00855730" w:rsidRPr="00855730" w:rsidRDefault="00855730" w:rsidP="00855730">
      <w:pPr>
        <w:numPr>
          <w:ilvl w:val="0"/>
          <w:numId w:val="9"/>
        </w:numPr>
        <w:tabs>
          <w:tab w:val="left" w:pos="567"/>
          <w:tab w:val="left" w:pos="1276"/>
        </w:tabs>
        <w:spacing w:after="0" w:line="240" w:lineRule="auto"/>
        <w:ind w:left="0" w:firstLine="851"/>
        <w:jc w:val="both"/>
        <w:rPr>
          <w:rFonts w:ascii="Times New Roman" w:hAnsi="Times New Roman" w:cs="Times New Roman"/>
          <w:spacing w:val="-3"/>
        </w:rPr>
      </w:pPr>
      <w:r w:rsidRPr="00855730">
        <w:rPr>
          <w:rFonts w:ascii="Times New Roman" w:hAnsi="Times New Roman" w:cs="Times New Roman"/>
          <w:spacing w:val="-3"/>
        </w:rPr>
        <w:t xml:space="preserve">Общая характеристика текстовых программ. Редактирование текстовых документов в приложении </w:t>
      </w:r>
      <w:proofErr w:type="spellStart"/>
      <w:r w:rsidRPr="00855730">
        <w:rPr>
          <w:rFonts w:ascii="Times New Roman" w:hAnsi="Times New Roman" w:cs="Times New Roman"/>
          <w:spacing w:val="-3"/>
        </w:rPr>
        <w:t>Word</w:t>
      </w:r>
      <w:proofErr w:type="spellEnd"/>
      <w:r w:rsidRPr="00855730">
        <w:rPr>
          <w:rFonts w:ascii="Times New Roman" w:hAnsi="Times New Roman" w:cs="Times New Roman"/>
          <w:spacing w:val="-3"/>
        </w:rPr>
        <w:t>. Правила компьютерного набора и редактирования текста.</w:t>
      </w:r>
      <w:r w:rsidRPr="00855730">
        <w:rPr>
          <w:rFonts w:ascii="Times New Roman" w:hAnsi="Times New Roman" w:cs="Times New Roman"/>
        </w:rPr>
        <w:t xml:space="preserve"> (ОК1-ОК8</w:t>
      </w:r>
    </w:p>
    <w:p w:rsidR="00855730" w:rsidRPr="00855730" w:rsidRDefault="00855730" w:rsidP="00855730">
      <w:pPr>
        <w:numPr>
          <w:ilvl w:val="0"/>
          <w:numId w:val="9"/>
        </w:numPr>
        <w:tabs>
          <w:tab w:val="left" w:pos="567"/>
          <w:tab w:val="left" w:pos="1276"/>
        </w:tabs>
        <w:spacing w:after="0" w:line="240" w:lineRule="auto"/>
        <w:ind w:left="0" w:firstLine="851"/>
        <w:jc w:val="both"/>
        <w:rPr>
          <w:rFonts w:ascii="Times New Roman" w:hAnsi="Times New Roman" w:cs="Times New Roman"/>
          <w:spacing w:val="-3"/>
        </w:rPr>
      </w:pPr>
      <w:r w:rsidRPr="00855730">
        <w:rPr>
          <w:rFonts w:ascii="Times New Roman" w:hAnsi="Times New Roman" w:cs="Times New Roman"/>
          <w:spacing w:val="-3"/>
        </w:rPr>
        <w:t xml:space="preserve">Возможности </w:t>
      </w:r>
      <w:proofErr w:type="spellStart"/>
      <w:r w:rsidRPr="00855730">
        <w:rPr>
          <w:rFonts w:ascii="Times New Roman" w:hAnsi="Times New Roman" w:cs="Times New Roman"/>
          <w:spacing w:val="-3"/>
        </w:rPr>
        <w:t>Word</w:t>
      </w:r>
      <w:proofErr w:type="spellEnd"/>
      <w:r w:rsidRPr="00855730">
        <w:rPr>
          <w:rFonts w:ascii="Times New Roman" w:hAnsi="Times New Roman" w:cs="Times New Roman"/>
          <w:spacing w:val="-3"/>
        </w:rPr>
        <w:t xml:space="preserve"> по форматированию документов</w:t>
      </w:r>
      <w:r w:rsidRPr="00855730">
        <w:rPr>
          <w:rFonts w:ascii="Times New Roman" w:hAnsi="Times New Roman" w:cs="Times New Roman"/>
        </w:rPr>
        <w:t>(ОК1-ОК8</w:t>
      </w:r>
    </w:p>
    <w:p w:rsidR="00855730" w:rsidRPr="00855730" w:rsidRDefault="00855730" w:rsidP="00855730">
      <w:pPr>
        <w:numPr>
          <w:ilvl w:val="0"/>
          <w:numId w:val="9"/>
        </w:numPr>
        <w:tabs>
          <w:tab w:val="left" w:pos="567"/>
          <w:tab w:val="left" w:pos="1276"/>
        </w:tabs>
        <w:spacing w:after="0" w:line="240" w:lineRule="auto"/>
        <w:ind w:left="0" w:firstLine="851"/>
        <w:jc w:val="both"/>
        <w:rPr>
          <w:rFonts w:ascii="Times New Roman" w:hAnsi="Times New Roman" w:cs="Times New Roman"/>
          <w:spacing w:val="-3"/>
        </w:rPr>
      </w:pPr>
      <w:r w:rsidRPr="00855730">
        <w:rPr>
          <w:rFonts w:ascii="Times New Roman" w:hAnsi="Times New Roman" w:cs="Times New Roman"/>
          <w:spacing w:val="-3"/>
        </w:rPr>
        <w:t>Архивация</w:t>
      </w:r>
    </w:p>
    <w:p w:rsidR="00855730" w:rsidRPr="00855730" w:rsidRDefault="00855730" w:rsidP="00855730">
      <w:pPr>
        <w:numPr>
          <w:ilvl w:val="0"/>
          <w:numId w:val="9"/>
        </w:numPr>
        <w:tabs>
          <w:tab w:val="left" w:pos="567"/>
          <w:tab w:val="left" w:pos="1276"/>
        </w:tabs>
        <w:spacing w:after="0" w:line="240" w:lineRule="auto"/>
        <w:ind w:left="0" w:firstLine="851"/>
        <w:jc w:val="both"/>
        <w:rPr>
          <w:rFonts w:ascii="Times New Roman" w:hAnsi="Times New Roman" w:cs="Times New Roman"/>
          <w:spacing w:val="-3"/>
        </w:rPr>
      </w:pPr>
      <w:r w:rsidRPr="00855730">
        <w:rPr>
          <w:rFonts w:ascii="Times New Roman" w:hAnsi="Times New Roman" w:cs="Times New Roman"/>
          <w:spacing w:val="-3"/>
        </w:rPr>
        <w:t xml:space="preserve">Табличные процессоры. Общая характеристика. Интерфейс </w:t>
      </w:r>
      <w:proofErr w:type="spellStart"/>
      <w:r w:rsidRPr="00855730">
        <w:rPr>
          <w:rFonts w:ascii="Times New Roman" w:hAnsi="Times New Roman" w:cs="Times New Roman"/>
          <w:spacing w:val="-3"/>
        </w:rPr>
        <w:t>Excel</w:t>
      </w:r>
      <w:proofErr w:type="spellEnd"/>
    </w:p>
    <w:p w:rsidR="00855730" w:rsidRPr="00855730" w:rsidRDefault="00855730" w:rsidP="00855730">
      <w:pPr>
        <w:numPr>
          <w:ilvl w:val="0"/>
          <w:numId w:val="9"/>
        </w:numPr>
        <w:tabs>
          <w:tab w:val="left" w:pos="567"/>
          <w:tab w:val="left" w:pos="1276"/>
        </w:tabs>
        <w:spacing w:after="0" w:line="240" w:lineRule="auto"/>
        <w:ind w:left="0" w:firstLine="851"/>
        <w:jc w:val="both"/>
        <w:rPr>
          <w:rFonts w:ascii="Times New Roman" w:hAnsi="Times New Roman" w:cs="Times New Roman"/>
          <w:spacing w:val="-3"/>
        </w:rPr>
      </w:pPr>
      <w:r w:rsidRPr="00855730">
        <w:rPr>
          <w:rFonts w:ascii="Times New Roman" w:hAnsi="Times New Roman" w:cs="Times New Roman"/>
          <w:spacing w:val="-3"/>
        </w:rPr>
        <w:t xml:space="preserve">Ввод и редактирование данных в </w:t>
      </w:r>
      <w:proofErr w:type="spellStart"/>
      <w:r w:rsidRPr="00855730">
        <w:rPr>
          <w:rFonts w:ascii="Times New Roman" w:hAnsi="Times New Roman" w:cs="Times New Roman"/>
          <w:spacing w:val="-3"/>
        </w:rPr>
        <w:t>Excel</w:t>
      </w:r>
      <w:proofErr w:type="spellEnd"/>
      <w:r w:rsidRPr="00855730">
        <w:rPr>
          <w:rFonts w:ascii="Times New Roman" w:hAnsi="Times New Roman" w:cs="Times New Roman"/>
          <w:spacing w:val="-3"/>
        </w:rPr>
        <w:t xml:space="preserve"> </w:t>
      </w:r>
      <w:r w:rsidRPr="00855730">
        <w:rPr>
          <w:rFonts w:ascii="Times New Roman" w:hAnsi="Times New Roman" w:cs="Times New Roman"/>
          <w:sz w:val="27"/>
          <w:szCs w:val="27"/>
        </w:rPr>
        <w:t>(</w:t>
      </w:r>
      <w:r w:rsidRPr="00855730">
        <w:rPr>
          <w:rFonts w:ascii="Times New Roman" w:hAnsi="Times New Roman" w:cs="Times New Roman"/>
        </w:rPr>
        <w:t>ОК1- ОК8, ПК 1.2, ПК2.3, ПК3.1, ПК4.1)</w:t>
      </w:r>
    </w:p>
    <w:p w:rsidR="00855730" w:rsidRPr="00855730" w:rsidRDefault="00855730" w:rsidP="00855730">
      <w:pPr>
        <w:numPr>
          <w:ilvl w:val="0"/>
          <w:numId w:val="9"/>
        </w:numPr>
        <w:tabs>
          <w:tab w:val="left" w:pos="567"/>
          <w:tab w:val="left" w:pos="1276"/>
        </w:tabs>
        <w:spacing w:after="0" w:line="240" w:lineRule="auto"/>
        <w:ind w:left="0" w:firstLine="851"/>
        <w:jc w:val="both"/>
        <w:rPr>
          <w:rFonts w:ascii="Times New Roman" w:hAnsi="Times New Roman" w:cs="Times New Roman"/>
          <w:spacing w:val="-3"/>
        </w:rPr>
      </w:pPr>
      <w:r w:rsidRPr="00855730">
        <w:rPr>
          <w:rFonts w:ascii="Times New Roman" w:hAnsi="Times New Roman" w:cs="Times New Roman"/>
          <w:spacing w:val="-3"/>
        </w:rPr>
        <w:t xml:space="preserve">Содержимое ячеек </w:t>
      </w:r>
      <w:proofErr w:type="spellStart"/>
      <w:r w:rsidRPr="00855730">
        <w:rPr>
          <w:rFonts w:ascii="Times New Roman" w:hAnsi="Times New Roman" w:cs="Times New Roman"/>
          <w:spacing w:val="-3"/>
        </w:rPr>
        <w:t>Excel</w:t>
      </w:r>
      <w:proofErr w:type="spellEnd"/>
      <w:r w:rsidRPr="00855730">
        <w:rPr>
          <w:rFonts w:ascii="Times New Roman" w:hAnsi="Times New Roman" w:cs="Times New Roman"/>
          <w:sz w:val="27"/>
          <w:szCs w:val="27"/>
        </w:rPr>
        <w:t>(</w:t>
      </w:r>
      <w:r w:rsidRPr="00855730">
        <w:rPr>
          <w:rFonts w:ascii="Times New Roman" w:hAnsi="Times New Roman" w:cs="Times New Roman"/>
        </w:rPr>
        <w:t>ОК1- ОК8, ПК 1.2, ПК2.3, ПК3.1, ПК4.1)</w:t>
      </w:r>
    </w:p>
    <w:p w:rsidR="00855730" w:rsidRPr="00855730" w:rsidRDefault="00855730" w:rsidP="00855730">
      <w:pPr>
        <w:numPr>
          <w:ilvl w:val="0"/>
          <w:numId w:val="9"/>
        </w:numPr>
        <w:tabs>
          <w:tab w:val="left" w:pos="567"/>
          <w:tab w:val="left" w:pos="1276"/>
        </w:tabs>
        <w:spacing w:after="0" w:line="240" w:lineRule="auto"/>
        <w:ind w:left="0" w:firstLine="851"/>
        <w:jc w:val="both"/>
        <w:rPr>
          <w:rFonts w:ascii="Times New Roman" w:hAnsi="Times New Roman" w:cs="Times New Roman"/>
          <w:spacing w:val="-3"/>
        </w:rPr>
      </w:pPr>
      <w:r w:rsidRPr="00855730">
        <w:rPr>
          <w:rFonts w:ascii="Times New Roman" w:hAnsi="Times New Roman" w:cs="Times New Roman"/>
          <w:spacing w:val="-3"/>
        </w:rPr>
        <w:t xml:space="preserve">Форматирование данных в </w:t>
      </w:r>
      <w:proofErr w:type="spellStart"/>
      <w:r w:rsidRPr="00855730">
        <w:rPr>
          <w:rFonts w:ascii="Times New Roman" w:hAnsi="Times New Roman" w:cs="Times New Roman"/>
          <w:spacing w:val="-3"/>
        </w:rPr>
        <w:t>Excel</w:t>
      </w:r>
      <w:proofErr w:type="spellEnd"/>
      <w:r w:rsidRPr="00855730">
        <w:rPr>
          <w:rFonts w:ascii="Times New Roman" w:hAnsi="Times New Roman" w:cs="Times New Roman"/>
          <w:sz w:val="27"/>
          <w:szCs w:val="27"/>
        </w:rPr>
        <w:t>(</w:t>
      </w:r>
      <w:r w:rsidRPr="00855730">
        <w:rPr>
          <w:rFonts w:ascii="Times New Roman" w:hAnsi="Times New Roman" w:cs="Times New Roman"/>
        </w:rPr>
        <w:t>ОК1- ОК8, ПК 1.2, ПК2.3, ПК3.1, ПК4.1)</w:t>
      </w:r>
    </w:p>
    <w:p w:rsidR="00855730" w:rsidRPr="00855730" w:rsidRDefault="00855730" w:rsidP="00855730">
      <w:pPr>
        <w:numPr>
          <w:ilvl w:val="0"/>
          <w:numId w:val="9"/>
        </w:numPr>
        <w:tabs>
          <w:tab w:val="left" w:pos="567"/>
          <w:tab w:val="left" w:pos="1276"/>
        </w:tabs>
        <w:spacing w:after="0" w:line="240" w:lineRule="auto"/>
        <w:ind w:left="0" w:firstLine="851"/>
        <w:jc w:val="both"/>
        <w:rPr>
          <w:rFonts w:ascii="Times New Roman" w:hAnsi="Times New Roman" w:cs="Times New Roman"/>
          <w:spacing w:val="-3"/>
        </w:rPr>
      </w:pPr>
      <w:r w:rsidRPr="00855730">
        <w:rPr>
          <w:rFonts w:ascii="Times New Roman" w:hAnsi="Times New Roman" w:cs="Times New Roman"/>
          <w:spacing w:val="-3"/>
        </w:rPr>
        <w:t xml:space="preserve">Вычисления в </w:t>
      </w:r>
      <w:proofErr w:type="spellStart"/>
      <w:r w:rsidRPr="00855730">
        <w:rPr>
          <w:rFonts w:ascii="Times New Roman" w:hAnsi="Times New Roman" w:cs="Times New Roman"/>
          <w:spacing w:val="-3"/>
        </w:rPr>
        <w:t>Excel</w:t>
      </w:r>
      <w:proofErr w:type="spellEnd"/>
      <w:r w:rsidRPr="00855730">
        <w:rPr>
          <w:rFonts w:ascii="Times New Roman" w:hAnsi="Times New Roman" w:cs="Times New Roman"/>
          <w:sz w:val="27"/>
          <w:szCs w:val="27"/>
        </w:rPr>
        <w:t>(</w:t>
      </w:r>
      <w:r w:rsidRPr="00855730">
        <w:rPr>
          <w:rFonts w:ascii="Times New Roman" w:hAnsi="Times New Roman" w:cs="Times New Roman"/>
        </w:rPr>
        <w:t>ОК1- ОК8, ПК 1.2, ПК2.3, ПК3.1, ПК4.1)</w:t>
      </w:r>
    </w:p>
    <w:p w:rsidR="00855730" w:rsidRPr="00855730" w:rsidRDefault="00855730" w:rsidP="00855730">
      <w:pPr>
        <w:numPr>
          <w:ilvl w:val="0"/>
          <w:numId w:val="9"/>
        </w:numPr>
        <w:tabs>
          <w:tab w:val="left" w:pos="567"/>
          <w:tab w:val="left" w:pos="1276"/>
        </w:tabs>
        <w:spacing w:after="0" w:line="240" w:lineRule="auto"/>
        <w:ind w:left="0" w:firstLine="851"/>
        <w:jc w:val="both"/>
        <w:rPr>
          <w:rFonts w:ascii="Times New Roman" w:hAnsi="Times New Roman" w:cs="Times New Roman"/>
          <w:spacing w:val="-3"/>
        </w:rPr>
      </w:pPr>
      <w:r w:rsidRPr="00855730">
        <w:rPr>
          <w:rFonts w:ascii="Times New Roman" w:hAnsi="Times New Roman" w:cs="Times New Roman"/>
          <w:spacing w:val="-3"/>
        </w:rPr>
        <w:t xml:space="preserve">Адресация в </w:t>
      </w:r>
      <w:proofErr w:type="spellStart"/>
      <w:r w:rsidRPr="00855730">
        <w:rPr>
          <w:rFonts w:ascii="Times New Roman" w:hAnsi="Times New Roman" w:cs="Times New Roman"/>
          <w:spacing w:val="-3"/>
        </w:rPr>
        <w:t>Excel</w:t>
      </w:r>
      <w:proofErr w:type="spellEnd"/>
      <w:r w:rsidRPr="00855730">
        <w:rPr>
          <w:rFonts w:ascii="Times New Roman" w:hAnsi="Times New Roman" w:cs="Times New Roman"/>
          <w:sz w:val="27"/>
          <w:szCs w:val="27"/>
        </w:rPr>
        <w:t>(</w:t>
      </w:r>
      <w:r w:rsidRPr="00855730">
        <w:rPr>
          <w:rFonts w:ascii="Times New Roman" w:hAnsi="Times New Roman" w:cs="Times New Roman"/>
        </w:rPr>
        <w:t>ОК1- ОК8, ПК 1.2, ПК2.3, ПК3.1, ПК4.1)</w:t>
      </w:r>
    </w:p>
    <w:p w:rsidR="00855730" w:rsidRPr="00855730" w:rsidRDefault="00855730" w:rsidP="00855730">
      <w:pPr>
        <w:numPr>
          <w:ilvl w:val="0"/>
          <w:numId w:val="9"/>
        </w:numPr>
        <w:tabs>
          <w:tab w:val="left" w:pos="567"/>
          <w:tab w:val="left" w:pos="1276"/>
        </w:tabs>
        <w:spacing w:after="0" w:line="240" w:lineRule="auto"/>
        <w:ind w:left="0" w:firstLine="851"/>
        <w:jc w:val="both"/>
        <w:rPr>
          <w:rFonts w:ascii="Times New Roman" w:hAnsi="Times New Roman" w:cs="Times New Roman"/>
          <w:spacing w:val="-3"/>
        </w:rPr>
      </w:pPr>
      <w:r w:rsidRPr="00855730">
        <w:rPr>
          <w:rFonts w:ascii="Times New Roman" w:hAnsi="Times New Roman" w:cs="Times New Roman"/>
          <w:spacing w:val="-3"/>
        </w:rPr>
        <w:t xml:space="preserve">Модификация табличных документов в </w:t>
      </w:r>
      <w:proofErr w:type="spellStart"/>
      <w:r w:rsidRPr="00855730">
        <w:rPr>
          <w:rFonts w:ascii="Times New Roman" w:hAnsi="Times New Roman" w:cs="Times New Roman"/>
          <w:spacing w:val="-3"/>
        </w:rPr>
        <w:t>Excel</w:t>
      </w:r>
      <w:proofErr w:type="spellEnd"/>
      <w:r w:rsidRPr="00855730">
        <w:rPr>
          <w:rFonts w:ascii="Times New Roman" w:hAnsi="Times New Roman" w:cs="Times New Roman"/>
          <w:sz w:val="27"/>
          <w:szCs w:val="27"/>
        </w:rPr>
        <w:t>(</w:t>
      </w:r>
      <w:r w:rsidRPr="00855730">
        <w:rPr>
          <w:rFonts w:ascii="Times New Roman" w:hAnsi="Times New Roman" w:cs="Times New Roman"/>
        </w:rPr>
        <w:t>ОК1- ОК8, ПК 1.2, ПК2.3, ПК3.1, ПК4.1)</w:t>
      </w:r>
    </w:p>
    <w:p w:rsidR="00855730" w:rsidRPr="00855730" w:rsidRDefault="00855730" w:rsidP="00855730">
      <w:pPr>
        <w:numPr>
          <w:ilvl w:val="0"/>
          <w:numId w:val="9"/>
        </w:numPr>
        <w:tabs>
          <w:tab w:val="left" w:pos="567"/>
          <w:tab w:val="left" w:pos="1276"/>
        </w:tabs>
        <w:spacing w:after="0" w:line="240" w:lineRule="auto"/>
        <w:ind w:left="0" w:firstLine="851"/>
        <w:jc w:val="both"/>
        <w:rPr>
          <w:rFonts w:ascii="Times New Roman" w:hAnsi="Times New Roman" w:cs="Times New Roman"/>
          <w:spacing w:val="-3"/>
        </w:rPr>
      </w:pPr>
      <w:r w:rsidRPr="00855730">
        <w:rPr>
          <w:rFonts w:ascii="Times New Roman" w:hAnsi="Times New Roman" w:cs="Times New Roman"/>
          <w:spacing w:val="-3"/>
        </w:rPr>
        <w:t xml:space="preserve">Графические средства </w:t>
      </w:r>
      <w:proofErr w:type="spellStart"/>
      <w:r w:rsidRPr="00855730">
        <w:rPr>
          <w:rFonts w:ascii="Times New Roman" w:hAnsi="Times New Roman" w:cs="Times New Roman"/>
          <w:spacing w:val="-3"/>
        </w:rPr>
        <w:t>Excel</w:t>
      </w:r>
      <w:proofErr w:type="spellEnd"/>
      <w:r w:rsidRPr="00855730">
        <w:rPr>
          <w:rFonts w:ascii="Times New Roman" w:hAnsi="Times New Roman" w:cs="Times New Roman"/>
          <w:sz w:val="27"/>
          <w:szCs w:val="27"/>
        </w:rPr>
        <w:t>(</w:t>
      </w:r>
      <w:r w:rsidRPr="00855730">
        <w:rPr>
          <w:rFonts w:ascii="Times New Roman" w:hAnsi="Times New Roman" w:cs="Times New Roman"/>
        </w:rPr>
        <w:t>ОК1- ОК8, ПК 1.2, ПК2.3, ПК3.1, ПК4.1)</w:t>
      </w:r>
    </w:p>
    <w:p w:rsidR="00855730" w:rsidRPr="00855730" w:rsidRDefault="00855730" w:rsidP="00855730">
      <w:pPr>
        <w:numPr>
          <w:ilvl w:val="0"/>
          <w:numId w:val="9"/>
        </w:numPr>
        <w:tabs>
          <w:tab w:val="left" w:pos="567"/>
          <w:tab w:val="left" w:pos="1276"/>
        </w:tabs>
        <w:spacing w:after="0" w:line="240" w:lineRule="auto"/>
        <w:ind w:left="0" w:firstLine="851"/>
        <w:jc w:val="both"/>
        <w:rPr>
          <w:rFonts w:ascii="Times New Roman" w:hAnsi="Times New Roman" w:cs="Times New Roman"/>
          <w:spacing w:val="-3"/>
        </w:rPr>
      </w:pPr>
      <w:r w:rsidRPr="00855730">
        <w:rPr>
          <w:rFonts w:ascii="Times New Roman" w:hAnsi="Times New Roman" w:cs="Times New Roman"/>
          <w:spacing w:val="-3"/>
        </w:rPr>
        <w:lastRenderedPageBreak/>
        <w:t xml:space="preserve">Макросы в </w:t>
      </w:r>
      <w:proofErr w:type="spellStart"/>
      <w:r w:rsidRPr="00855730">
        <w:rPr>
          <w:rFonts w:ascii="Times New Roman" w:hAnsi="Times New Roman" w:cs="Times New Roman"/>
          <w:spacing w:val="-3"/>
        </w:rPr>
        <w:t>Excel</w:t>
      </w:r>
      <w:proofErr w:type="spellEnd"/>
      <w:r w:rsidRPr="00855730">
        <w:rPr>
          <w:rFonts w:ascii="Times New Roman" w:hAnsi="Times New Roman" w:cs="Times New Roman"/>
          <w:sz w:val="27"/>
          <w:szCs w:val="27"/>
        </w:rPr>
        <w:t>(</w:t>
      </w:r>
      <w:r w:rsidRPr="00855730">
        <w:rPr>
          <w:rFonts w:ascii="Times New Roman" w:hAnsi="Times New Roman" w:cs="Times New Roman"/>
        </w:rPr>
        <w:t>ОК1- ОК8, ПК 1.2, ПК2.3, ПК3.1, ПК4.1)</w:t>
      </w:r>
    </w:p>
    <w:p w:rsidR="00855730" w:rsidRPr="00855730" w:rsidRDefault="00855730" w:rsidP="00855730">
      <w:pPr>
        <w:numPr>
          <w:ilvl w:val="0"/>
          <w:numId w:val="9"/>
        </w:numPr>
        <w:tabs>
          <w:tab w:val="left" w:pos="567"/>
          <w:tab w:val="left" w:pos="1276"/>
        </w:tabs>
        <w:spacing w:after="0" w:line="240" w:lineRule="auto"/>
        <w:ind w:left="0" w:firstLine="851"/>
        <w:jc w:val="both"/>
        <w:rPr>
          <w:rFonts w:ascii="Times New Roman" w:hAnsi="Times New Roman" w:cs="Times New Roman"/>
          <w:spacing w:val="-3"/>
        </w:rPr>
      </w:pPr>
      <w:r w:rsidRPr="00855730">
        <w:rPr>
          <w:rFonts w:ascii="Times New Roman" w:hAnsi="Times New Roman" w:cs="Times New Roman"/>
          <w:bCs/>
        </w:rPr>
        <w:t>Понятие и назначение баз данных и систем управления базами данных. классификация баз данных. Модели данных</w:t>
      </w:r>
    </w:p>
    <w:p w:rsidR="00855730" w:rsidRPr="00855730" w:rsidRDefault="00855730" w:rsidP="00855730">
      <w:pPr>
        <w:numPr>
          <w:ilvl w:val="0"/>
          <w:numId w:val="9"/>
        </w:numPr>
        <w:tabs>
          <w:tab w:val="left" w:pos="567"/>
          <w:tab w:val="left" w:pos="1276"/>
        </w:tabs>
        <w:spacing w:after="0" w:line="240" w:lineRule="auto"/>
        <w:ind w:left="0" w:firstLine="851"/>
        <w:jc w:val="both"/>
        <w:rPr>
          <w:rFonts w:ascii="Times New Roman" w:hAnsi="Times New Roman" w:cs="Times New Roman"/>
          <w:spacing w:val="-3"/>
        </w:rPr>
      </w:pPr>
      <w:r w:rsidRPr="00855730">
        <w:rPr>
          <w:rFonts w:ascii="Times New Roman" w:hAnsi="Times New Roman" w:cs="Times New Roman"/>
          <w:spacing w:val="-3"/>
        </w:rPr>
        <w:t xml:space="preserve">СУБД </w:t>
      </w:r>
      <w:r w:rsidRPr="00855730">
        <w:rPr>
          <w:rFonts w:ascii="Times New Roman" w:hAnsi="Times New Roman" w:cs="Times New Roman"/>
          <w:spacing w:val="-3"/>
          <w:lang w:val="en-US"/>
        </w:rPr>
        <w:t>Access</w:t>
      </w:r>
      <w:r w:rsidRPr="00855730">
        <w:rPr>
          <w:rFonts w:ascii="Times New Roman" w:hAnsi="Times New Roman" w:cs="Times New Roman"/>
          <w:spacing w:val="-3"/>
        </w:rPr>
        <w:t xml:space="preserve">. Структурные элементы реляционной модели. Особенности структурных элементов в СУБД </w:t>
      </w:r>
      <w:r w:rsidRPr="00855730">
        <w:rPr>
          <w:rFonts w:ascii="Times New Roman" w:hAnsi="Times New Roman" w:cs="Times New Roman"/>
          <w:spacing w:val="-3"/>
          <w:lang w:val="en-US"/>
        </w:rPr>
        <w:t>Access</w:t>
      </w:r>
      <w:r w:rsidRPr="00855730">
        <w:rPr>
          <w:rFonts w:ascii="Times New Roman" w:hAnsi="Times New Roman" w:cs="Times New Roman"/>
          <w:spacing w:val="-3"/>
        </w:rPr>
        <w:t>.</w:t>
      </w:r>
    </w:p>
    <w:p w:rsidR="00855730" w:rsidRPr="00855730" w:rsidRDefault="00855730" w:rsidP="00855730">
      <w:pPr>
        <w:numPr>
          <w:ilvl w:val="0"/>
          <w:numId w:val="9"/>
        </w:numPr>
        <w:tabs>
          <w:tab w:val="left" w:pos="567"/>
          <w:tab w:val="left" w:pos="1276"/>
        </w:tabs>
        <w:spacing w:after="0" w:line="240" w:lineRule="auto"/>
        <w:ind w:left="0" w:firstLine="851"/>
        <w:jc w:val="both"/>
        <w:rPr>
          <w:rFonts w:ascii="Times New Roman" w:hAnsi="Times New Roman" w:cs="Times New Roman"/>
          <w:spacing w:val="-3"/>
        </w:rPr>
      </w:pPr>
      <w:r w:rsidRPr="00855730">
        <w:rPr>
          <w:rFonts w:ascii="Times New Roman" w:hAnsi="Times New Roman" w:cs="Times New Roman"/>
          <w:spacing w:val="-3"/>
        </w:rPr>
        <w:t>Защита информации. Общие принципы защиты информации. Принципы шифрования информации. Понятие электронной подписи.</w:t>
      </w:r>
    </w:p>
    <w:p w:rsidR="00855730" w:rsidRPr="00855730" w:rsidRDefault="00855730" w:rsidP="00855730">
      <w:pPr>
        <w:numPr>
          <w:ilvl w:val="0"/>
          <w:numId w:val="9"/>
        </w:numPr>
        <w:tabs>
          <w:tab w:val="left" w:pos="567"/>
          <w:tab w:val="left" w:pos="1276"/>
        </w:tabs>
        <w:spacing w:after="0" w:line="240" w:lineRule="auto"/>
        <w:ind w:left="0" w:firstLine="851"/>
        <w:jc w:val="both"/>
        <w:rPr>
          <w:rFonts w:ascii="Times New Roman" w:hAnsi="Times New Roman" w:cs="Times New Roman"/>
          <w:spacing w:val="-3"/>
        </w:rPr>
      </w:pPr>
      <w:r w:rsidRPr="00855730">
        <w:rPr>
          <w:rFonts w:ascii="Times New Roman" w:hAnsi="Times New Roman" w:cs="Times New Roman"/>
          <w:spacing w:val="-3"/>
        </w:rPr>
        <w:t>Компьютерные вирусы и антивирусные средства. Определение вируса, его свойства, виды, особенности. Назначение , виды и особенности функционирования антивирусных программных средств.</w:t>
      </w:r>
    </w:p>
    <w:p w:rsidR="00855730" w:rsidRPr="00855730" w:rsidRDefault="00855730" w:rsidP="00855730">
      <w:pPr>
        <w:numPr>
          <w:ilvl w:val="0"/>
          <w:numId w:val="9"/>
        </w:numPr>
        <w:tabs>
          <w:tab w:val="left" w:pos="567"/>
          <w:tab w:val="left" w:pos="1276"/>
        </w:tabs>
        <w:spacing w:after="0" w:line="240" w:lineRule="auto"/>
        <w:ind w:left="0" w:firstLine="851"/>
        <w:jc w:val="both"/>
        <w:rPr>
          <w:rFonts w:ascii="Times New Roman" w:hAnsi="Times New Roman" w:cs="Times New Roman"/>
          <w:spacing w:val="-3"/>
        </w:rPr>
      </w:pPr>
      <w:r w:rsidRPr="00855730">
        <w:rPr>
          <w:rFonts w:ascii="Times New Roman" w:hAnsi="Times New Roman" w:cs="Times New Roman"/>
          <w:spacing w:val="-3"/>
        </w:rPr>
        <w:t>Программ для создания презентаций. Интерфейс окна. анимация, звук.</w:t>
      </w:r>
    </w:p>
    <w:p w:rsidR="00855730" w:rsidRPr="00855730" w:rsidRDefault="00855730" w:rsidP="00855730">
      <w:pPr>
        <w:numPr>
          <w:ilvl w:val="0"/>
          <w:numId w:val="9"/>
        </w:numPr>
        <w:tabs>
          <w:tab w:val="left" w:pos="567"/>
          <w:tab w:val="left" w:pos="1276"/>
        </w:tabs>
        <w:spacing w:after="0" w:line="240" w:lineRule="auto"/>
        <w:ind w:left="0" w:firstLine="851"/>
        <w:jc w:val="both"/>
        <w:rPr>
          <w:rFonts w:ascii="Times New Roman" w:hAnsi="Times New Roman" w:cs="Times New Roman"/>
          <w:spacing w:val="-3"/>
        </w:rPr>
      </w:pPr>
      <w:r w:rsidRPr="00855730">
        <w:rPr>
          <w:rFonts w:ascii="Times New Roman" w:hAnsi="Times New Roman" w:cs="Times New Roman"/>
          <w:spacing w:val="-3"/>
        </w:rPr>
        <w:t>Автоматизированные системы обработки данных. Возможности систем.</w:t>
      </w:r>
      <w:r w:rsidRPr="00855730">
        <w:rPr>
          <w:rFonts w:ascii="Times New Roman" w:hAnsi="Times New Roman" w:cs="Times New Roman"/>
          <w:sz w:val="27"/>
          <w:szCs w:val="27"/>
        </w:rPr>
        <w:t xml:space="preserve"> (</w:t>
      </w:r>
      <w:r w:rsidRPr="00855730">
        <w:rPr>
          <w:rFonts w:ascii="Times New Roman" w:hAnsi="Times New Roman" w:cs="Times New Roman"/>
        </w:rPr>
        <w:t>ОК</w:t>
      </w:r>
      <w:r w:rsidRPr="00855730">
        <w:rPr>
          <w:rFonts w:ascii="Times New Roman" w:hAnsi="Times New Roman" w:cs="Times New Roman"/>
          <w:lang w:val="en-US"/>
        </w:rPr>
        <w:t>2</w:t>
      </w:r>
      <w:r w:rsidRPr="00855730">
        <w:rPr>
          <w:rFonts w:ascii="Times New Roman" w:hAnsi="Times New Roman" w:cs="Times New Roman"/>
        </w:rPr>
        <w:t>,ОК3, ОК</w:t>
      </w:r>
      <w:r w:rsidRPr="00855730">
        <w:rPr>
          <w:rFonts w:ascii="Times New Roman" w:hAnsi="Times New Roman" w:cs="Times New Roman"/>
          <w:lang w:val="en-US"/>
        </w:rPr>
        <w:t>2</w:t>
      </w:r>
      <w:r w:rsidRPr="00855730">
        <w:rPr>
          <w:rFonts w:ascii="Times New Roman" w:hAnsi="Times New Roman" w:cs="Times New Roman"/>
        </w:rPr>
        <w:t>,ОК3ПК 1.2, ПК2.3, ПК3.1, ПК4.1)</w:t>
      </w:r>
    </w:p>
    <w:p w:rsidR="00855730" w:rsidRPr="00855730" w:rsidRDefault="00855730" w:rsidP="00855730">
      <w:pPr>
        <w:spacing w:after="0"/>
        <w:rPr>
          <w:rFonts w:ascii="Times New Roman" w:hAnsi="Times New Roman" w:cs="Times New Roman"/>
          <w:b/>
        </w:rPr>
      </w:pPr>
    </w:p>
    <w:p w:rsidR="00855730" w:rsidRPr="00855730" w:rsidRDefault="00855730" w:rsidP="00855730">
      <w:pPr>
        <w:spacing w:after="0"/>
        <w:rPr>
          <w:rFonts w:ascii="Times New Roman" w:hAnsi="Times New Roman" w:cs="Times New Roman"/>
          <w:sz w:val="28"/>
          <w:szCs w:val="28"/>
        </w:rPr>
      </w:pPr>
    </w:p>
    <w:p w:rsidR="00855730" w:rsidRPr="00855730" w:rsidRDefault="00855730" w:rsidP="00855730">
      <w:pPr>
        <w:spacing w:after="0"/>
        <w:rPr>
          <w:rFonts w:ascii="Times New Roman" w:hAnsi="Times New Roman" w:cs="Times New Roman"/>
          <w:sz w:val="28"/>
          <w:szCs w:val="28"/>
        </w:rPr>
      </w:pPr>
      <w:r w:rsidRPr="00855730">
        <w:rPr>
          <w:rFonts w:ascii="Times New Roman" w:hAnsi="Times New Roman" w:cs="Times New Roman"/>
          <w:sz w:val="28"/>
          <w:szCs w:val="28"/>
        </w:rPr>
        <w:t xml:space="preserve">4.2 Практические задания </w:t>
      </w:r>
      <w:r w:rsidRPr="00855730">
        <w:rPr>
          <w:rFonts w:ascii="Times New Roman" w:hAnsi="Times New Roman" w:cs="Times New Roman"/>
          <w:sz w:val="28"/>
        </w:rPr>
        <w:t>(ОК1-ОК5, ОК7, ПК 3.1 )</w:t>
      </w:r>
    </w:p>
    <w:p w:rsidR="00855730" w:rsidRPr="00855730" w:rsidRDefault="00855730" w:rsidP="00855730">
      <w:pPr>
        <w:spacing w:after="0"/>
        <w:rPr>
          <w:rFonts w:ascii="Times New Roman" w:hAnsi="Times New Roman" w:cs="Times New Roman"/>
          <w:b/>
        </w:rPr>
      </w:pPr>
    </w:p>
    <w:p w:rsidR="00855730" w:rsidRPr="00855730" w:rsidRDefault="00855730" w:rsidP="00855730">
      <w:pPr>
        <w:spacing w:after="0"/>
        <w:rPr>
          <w:rFonts w:ascii="Times New Roman" w:hAnsi="Times New Roman" w:cs="Times New Roman"/>
          <w:b/>
        </w:rPr>
      </w:pPr>
      <w:r w:rsidRPr="00855730">
        <w:rPr>
          <w:rFonts w:ascii="Times New Roman" w:hAnsi="Times New Roman" w:cs="Times New Roman"/>
          <w:b/>
        </w:rPr>
        <w:t>Работаем в Интернет</w:t>
      </w:r>
    </w:p>
    <w:p w:rsidR="00855730" w:rsidRPr="00855730" w:rsidRDefault="00855730" w:rsidP="00855730">
      <w:pPr>
        <w:spacing w:after="0"/>
        <w:rPr>
          <w:rFonts w:ascii="Times New Roman" w:hAnsi="Times New Roman" w:cs="Times New Roman"/>
          <w:b/>
        </w:rPr>
      </w:pPr>
    </w:p>
    <w:p w:rsidR="00855730" w:rsidRPr="00855730" w:rsidRDefault="00855730" w:rsidP="00855730">
      <w:pPr>
        <w:pStyle w:val="a8"/>
        <w:widowControl/>
        <w:numPr>
          <w:ilvl w:val="0"/>
          <w:numId w:val="8"/>
        </w:numPr>
        <w:autoSpaceDE/>
        <w:autoSpaceDN/>
        <w:spacing w:line="276" w:lineRule="auto"/>
        <w:ind w:left="0"/>
        <w:jc w:val="both"/>
        <w:rPr>
          <w:sz w:val="24"/>
          <w:szCs w:val="24"/>
        </w:rPr>
      </w:pPr>
      <w:r w:rsidRPr="00855730">
        <w:rPr>
          <w:sz w:val="24"/>
          <w:szCs w:val="24"/>
        </w:rPr>
        <w:t xml:space="preserve">Найти информацию в интернете на тему «Компьютерные вирусы», сохранить ее в виде текстового документа в свою папку под именем «Вирусы. Ваша фамилия» и отправить на почтовый ящик – </w:t>
      </w:r>
    </w:p>
    <w:p w:rsidR="00855730" w:rsidRPr="00855730" w:rsidRDefault="00855730" w:rsidP="00855730">
      <w:pPr>
        <w:pStyle w:val="a8"/>
        <w:widowControl/>
        <w:numPr>
          <w:ilvl w:val="0"/>
          <w:numId w:val="8"/>
        </w:numPr>
        <w:autoSpaceDE/>
        <w:autoSpaceDN/>
        <w:spacing w:line="276" w:lineRule="auto"/>
        <w:ind w:left="0"/>
        <w:jc w:val="both"/>
        <w:rPr>
          <w:sz w:val="24"/>
          <w:szCs w:val="24"/>
        </w:rPr>
      </w:pPr>
      <w:r w:rsidRPr="00855730">
        <w:rPr>
          <w:sz w:val="24"/>
          <w:szCs w:val="24"/>
        </w:rPr>
        <w:t>Откройте презентацию «</w:t>
      </w:r>
      <w:proofErr w:type="spellStart"/>
      <w:r w:rsidRPr="00855730">
        <w:rPr>
          <w:sz w:val="24"/>
          <w:szCs w:val="24"/>
        </w:rPr>
        <w:t>Демо</w:t>
      </w:r>
      <w:proofErr w:type="spellEnd"/>
      <w:r w:rsidRPr="00855730">
        <w:rPr>
          <w:sz w:val="24"/>
          <w:szCs w:val="24"/>
        </w:rPr>
        <w:t xml:space="preserve">», которая находится в почтовом ящике, пароль на </w:t>
      </w:r>
      <w:r w:rsidRPr="00855730">
        <w:rPr>
          <w:sz w:val="24"/>
          <w:szCs w:val="24"/>
          <w:lang w:val="en-US"/>
        </w:rPr>
        <w:t>En</w:t>
      </w:r>
      <w:r w:rsidRPr="00855730">
        <w:rPr>
          <w:sz w:val="24"/>
          <w:szCs w:val="24"/>
        </w:rPr>
        <w:t xml:space="preserve"> </w:t>
      </w:r>
      <w:r w:rsidRPr="00855730">
        <w:rPr>
          <w:b/>
          <w:sz w:val="24"/>
          <w:szCs w:val="24"/>
        </w:rPr>
        <w:t>12345$#</w:t>
      </w:r>
      <w:r w:rsidRPr="00855730">
        <w:rPr>
          <w:b/>
          <w:sz w:val="24"/>
          <w:szCs w:val="24"/>
          <w:lang w:val="en-US"/>
        </w:rPr>
        <w:t>R</w:t>
      </w:r>
      <w:r w:rsidRPr="00855730">
        <w:rPr>
          <w:sz w:val="24"/>
          <w:szCs w:val="24"/>
        </w:rPr>
        <w:t>. На первом слайде в качестве заголовка добавьте свою Ф.И.О и сохраните презентацию в свою папку под именем «Задание 2. Ваша фамилия».</w:t>
      </w:r>
    </w:p>
    <w:p w:rsidR="00855730" w:rsidRPr="00855730" w:rsidRDefault="00855730" w:rsidP="00855730">
      <w:pPr>
        <w:pStyle w:val="a8"/>
        <w:widowControl/>
        <w:numPr>
          <w:ilvl w:val="0"/>
          <w:numId w:val="8"/>
        </w:numPr>
        <w:autoSpaceDE/>
        <w:autoSpaceDN/>
        <w:spacing w:line="276" w:lineRule="auto"/>
        <w:ind w:left="0"/>
        <w:jc w:val="both"/>
        <w:rPr>
          <w:sz w:val="24"/>
          <w:szCs w:val="24"/>
        </w:rPr>
      </w:pPr>
      <w:r w:rsidRPr="00855730">
        <w:rPr>
          <w:sz w:val="24"/>
          <w:szCs w:val="24"/>
        </w:rPr>
        <w:t xml:space="preserve">Найти информацию в интернете на тему «Поисковые системы», вставить ее в виде текста на слайд презентации, сохранить презентацию под именем «Задание 3. Ваша фамилия» в свою папку и отправить на почтовый ящик – </w:t>
      </w:r>
      <w:r w:rsidRPr="00855730">
        <w:rPr>
          <w:b/>
          <w:sz w:val="24"/>
          <w:szCs w:val="24"/>
          <w:lang w:val="en-US"/>
        </w:rPr>
        <w:t>MDK</w:t>
      </w:r>
      <w:r w:rsidRPr="00855730">
        <w:rPr>
          <w:b/>
          <w:sz w:val="24"/>
          <w:szCs w:val="24"/>
        </w:rPr>
        <w:t>04.02@</w:t>
      </w:r>
      <w:r w:rsidRPr="00855730">
        <w:rPr>
          <w:b/>
          <w:sz w:val="24"/>
          <w:szCs w:val="24"/>
          <w:lang w:val="en-US"/>
        </w:rPr>
        <w:t>mail</w:t>
      </w:r>
      <w:r w:rsidRPr="00855730">
        <w:rPr>
          <w:b/>
          <w:sz w:val="24"/>
          <w:szCs w:val="24"/>
        </w:rPr>
        <w:t>.</w:t>
      </w:r>
      <w:proofErr w:type="spellStart"/>
      <w:r w:rsidRPr="00855730">
        <w:rPr>
          <w:b/>
          <w:sz w:val="24"/>
          <w:szCs w:val="24"/>
          <w:lang w:val="en-US"/>
        </w:rPr>
        <w:t>ru</w:t>
      </w:r>
      <w:proofErr w:type="spellEnd"/>
    </w:p>
    <w:p w:rsidR="00855730" w:rsidRPr="00855730" w:rsidRDefault="00855730" w:rsidP="00855730">
      <w:pPr>
        <w:pStyle w:val="a8"/>
        <w:widowControl/>
        <w:numPr>
          <w:ilvl w:val="0"/>
          <w:numId w:val="8"/>
        </w:numPr>
        <w:autoSpaceDE/>
        <w:autoSpaceDN/>
        <w:spacing w:line="276" w:lineRule="auto"/>
        <w:ind w:left="0"/>
        <w:jc w:val="both"/>
        <w:rPr>
          <w:sz w:val="24"/>
          <w:szCs w:val="24"/>
        </w:rPr>
      </w:pPr>
      <w:r w:rsidRPr="00855730">
        <w:rPr>
          <w:sz w:val="24"/>
          <w:szCs w:val="24"/>
        </w:rPr>
        <w:t xml:space="preserve">Откройте текстовый файл «БД. Формы», которая находится в почтовом ящике, пароль на </w:t>
      </w:r>
      <w:r w:rsidRPr="00855730">
        <w:rPr>
          <w:sz w:val="24"/>
          <w:szCs w:val="24"/>
          <w:lang w:val="en-US"/>
        </w:rPr>
        <w:t>En</w:t>
      </w:r>
      <w:r w:rsidRPr="00855730">
        <w:rPr>
          <w:sz w:val="24"/>
          <w:szCs w:val="24"/>
        </w:rPr>
        <w:t xml:space="preserve"> </w:t>
      </w:r>
      <w:r w:rsidRPr="00855730">
        <w:rPr>
          <w:b/>
          <w:sz w:val="24"/>
          <w:szCs w:val="24"/>
        </w:rPr>
        <w:t>12345$#</w:t>
      </w:r>
      <w:r w:rsidRPr="00855730">
        <w:rPr>
          <w:b/>
          <w:sz w:val="24"/>
          <w:szCs w:val="24"/>
          <w:lang w:val="en-US"/>
        </w:rPr>
        <w:t>R</w:t>
      </w:r>
      <w:r w:rsidRPr="00855730">
        <w:rPr>
          <w:sz w:val="24"/>
          <w:szCs w:val="24"/>
        </w:rPr>
        <w:t>. Найдите информацию по теме «</w:t>
      </w:r>
      <w:proofErr w:type="spellStart"/>
      <w:r w:rsidRPr="00855730">
        <w:rPr>
          <w:sz w:val="24"/>
          <w:szCs w:val="24"/>
        </w:rPr>
        <w:t>БД.Формы</w:t>
      </w:r>
      <w:proofErr w:type="spellEnd"/>
      <w:r w:rsidRPr="00855730">
        <w:rPr>
          <w:sz w:val="24"/>
          <w:szCs w:val="24"/>
        </w:rPr>
        <w:t>» и вставьте ее в документ. Сохраните документ в свою папку под именем «Задание 4. Ваша фамилия».</w:t>
      </w:r>
    </w:p>
    <w:p w:rsidR="00855730" w:rsidRPr="00855730" w:rsidRDefault="00855730" w:rsidP="00855730">
      <w:pPr>
        <w:pStyle w:val="a8"/>
        <w:widowControl/>
        <w:numPr>
          <w:ilvl w:val="0"/>
          <w:numId w:val="8"/>
        </w:numPr>
        <w:autoSpaceDE/>
        <w:autoSpaceDN/>
        <w:spacing w:line="276" w:lineRule="auto"/>
        <w:ind w:left="0"/>
        <w:jc w:val="both"/>
        <w:rPr>
          <w:sz w:val="24"/>
          <w:szCs w:val="24"/>
        </w:rPr>
      </w:pPr>
      <w:r w:rsidRPr="00855730">
        <w:rPr>
          <w:sz w:val="24"/>
          <w:szCs w:val="24"/>
        </w:rPr>
        <w:t xml:space="preserve">Откройте текстовый документ «Пример», который находится в почтовом ящике пароль на </w:t>
      </w:r>
      <w:r w:rsidRPr="00855730">
        <w:rPr>
          <w:sz w:val="24"/>
          <w:szCs w:val="24"/>
          <w:lang w:val="en-US"/>
        </w:rPr>
        <w:t>En</w:t>
      </w:r>
      <w:r w:rsidRPr="00855730">
        <w:rPr>
          <w:sz w:val="24"/>
          <w:szCs w:val="24"/>
        </w:rPr>
        <w:t xml:space="preserve"> . Вставьте в него любую фотографию и сохраните документ в свою папку под именем «Задание 5. Ваша фамилия».</w:t>
      </w:r>
    </w:p>
    <w:p w:rsidR="00855730" w:rsidRPr="00855730" w:rsidRDefault="00855730" w:rsidP="00855730">
      <w:pPr>
        <w:spacing w:after="0"/>
        <w:jc w:val="both"/>
        <w:rPr>
          <w:rFonts w:ascii="Times New Roman" w:hAnsi="Times New Roman" w:cs="Times New Roman"/>
          <w:b/>
        </w:rPr>
      </w:pPr>
    </w:p>
    <w:p w:rsidR="00855730" w:rsidRPr="00855730" w:rsidRDefault="00855730" w:rsidP="00855730">
      <w:pPr>
        <w:spacing w:after="0"/>
        <w:jc w:val="both"/>
        <w:rPr>
          <w:rFonts w:ascii="Times New Roman" w:hAnsi="Times New Roman" w:cs="Times New Roman"/>
          <w:b/>
        </w:rPr>
      </w:pPr>
      <w:r w:rsidRPr="00855730">
        <w:rPr>
          <w:rFonts w:ascii="Times New Roman" w:hAnsi="Times New Roman" w:cs="Times New Roman"/>
          <w:b/>
        </w:rPr>
        <w:t xml:space="preserve">Работаем в текстовом редакторе </w:t>
      </w:r>
      <w:r w:rsidRPr="00855730">
        <w:rPr>
          <w:rFonts w:ascii="Times New Roman" w:hAnsi="Times New Roman" w:cs="Times New Roman"/>
          <w:b/>
          <w:lang w:val="en-US"/>
        </w:rPr>
        <w:t>MS</w:t>
      </w:r>
      <w:r w:rsidRPr="00855730">
        <w:rPr>
          <w:rFonts w:ascii="Times New Roman" w:hAnsi="Times New Roman" w:cs="Times New Roman"/>
          <w:b/>
        </w:rPr>
        <w:t xml:space="preserve"> </w:t>
      </w:r>
      <w:r w:rsidRPr="00855730">
        <w:rPr>
          <w:rFonts w:ascii="Times New Roman" w:hAnsi="Times New Roman" w:cs="Times New Roman"/>
          <w:b/>
          <w:lang w:val="en-US"/>
        </w:rPr>
        <w:t>Word</w:t>
      </w:r>
    </w:p>
    <w:p w:rsidR="00855730" w:rsidRPr="00855730" w:rsidRDefault="00855730" w:rsidP="00855730">
      <w:pPr>
        <w:spacing w:after="0"/>
        <w:jc w:val="both"/>
        <w:rPr>
          <w:rFonts w:ascii="Times New Roman" w:hAnsi="Times New Roman" w:cs="Times New Roman"/>
          <w:b/>
        </w:rPr>
      </w:pPr>
    </w:p>
    <w:p w:rsidR="00855730" w:rsidRPr="00855730" w:rsidRDefault="00855730" w:rsidP="00855730">
      <w:pPr>
        <w:pStyle w:val="a8"/>
        <w:widowControl/>
        <w:numPr>
          <w:ilvl w:val="0"/>
          <w:numId w:val="4"/>
        </w:numPr>
        <w:autoSpaceDE/>
        <w:autoSpaceDN/>
        <w:spacing w:line="276" w:lineRule="auto"/>
        <w:ind w:left="0"/>
        <w:jc w:val="both"/>
        <w:rPr>
          <w:sz w:val="24"/>
          <w:szCs w:val="24"/>
        </w:rPr>
      </w:pPr>
      <w:r w:rsidRPr="00855730">
        <w:rPr>
          <w:sz w:val="24"/>
          <w:szCs w:val="24"/>
        </w:rPr>
        <w:t xml:space="preserve">Набрать текст и произвести форматирование: междустрочный интервал – 2,0; шрифт </w:t>
      </w:r>
      <w:r w:rsidRPr="00855730">
        <w:rPr>
          <w:sz w:val="24"/>
          <w:szCs w:val="24"/>
          <w:lang w:val="en-US"/>
        </w:rPr>
        <w:t>Arial</w:t>
      </w:r>
      <w:r w:rsidRPr="00855730">
        <w:rPr>
          <w:sz w:val="24"/>
          <w:szCs w:val="24"/>
        </w:rPr>
        <w:t xml:space="preserve">, размер шрифта 15; цвет шрифта – синий, отступ первой строки 1,7 см; заголовок текста - шрифт интервал разреженный на 10пт. </w:t>
      </w:r>
    </w:p>
    <w:p w:rsidR="00855730" w:rsidRPr="00855730" w:rsidRDefault="00855730" w:rsidP="00855730">
      <w:pPr>
        <w:pStyle w:val="a8"/>
        <w:widowControl/>
        <w:numPr>
          <w:ilvl w:val="0"/>
          <w:numId w:val="4"/>
        </w:numPr>
        <w:autoSpaceDE/>
        <w:autoSpaceDN/>
        <w:spacing w:line="276" w:lineRule="auto"/>
        <w:ind w:left="0"/>
        <w:jc w:val="both"/>
        <w:rPr>
          <w:sz w:val="24"/>
          <w:szCs w:val="24"/>
        </w:rPr>
      </w:pPr>
      <w:r w:rsidRPr="00855730">
        <w:rPr>
          <w:sz w:val="24"/>
          <w:szCs w:val="24"/>
        </w:rPr>
        <w:t xml:space="preserve">Набрать в документе следующую строку: Y=X2 +Z2  M1 </w:t>
      </w:r>
      <w:r w:rsidRPr="00855730">
        <w:rPr>
          <w:sz w:val="24"/>
          <w:szCs w:val="24"/>
        </w:rPr>
        <w:sym w:font="Symbol" w:char="F040"/>
      </w:r>
      <w:r w:rsidRPr="00855730">
        <w:rPr>
          <w:sz w:val="24"/>
          <w:szCs w:val="24"/>
        </w:rPr>
        <w:t xml:space="preserve"> </w:t>
      </w:r>
      <w:proofErr w:type="spellStart"/>
      <w:r w:rsidRPr="00855730">
        <w:rPr>
          <w:sz w:val="24"/>
          <w:szCs w:val="24"/>
        </w:rPr>
        <w:t>Aj</w:t>
      </w:r>
      <w:proofErr w:type="spellEnd"/>
      <w:r w:rsidRPr="00855730">
        <w:rPr>
          <w:sz w:val="24"/>
          <w:szCs w:val="24"/>
        </w:rPr>
        <w:t xml:space="preserve"> + </w:t>
      </w:r>
      <w:proofErr w:type="spellStart"/>
      <w:r w:rsidRPr="00855730">
        <w:rPr>
          <w:sz w:val="24"/>
          <w:szCs w:val="24"/>
        </w:rPr>
        <w:t>Dk</w:t>
      </w:r>
      <w:proofErr w:type="spellEnd"/>
      <w:r w:rsidRPr="00855730">
        <w:rPr>
          <w:sz w:val="24"/>
          <w:szCs w:val="24"/>
        </w:rPr>
        <w:t xml:space="preserve">  </w:t>
      </w:r>
      <w:r w:rsidRPr="00855730">
        <w:rPr>
          <w:sz w:val="24"/>
          <w:szCs w:val="24"/>
        </w:rPr>
        <w:sym w:font="Symbol" w:char="F0E5"/>
      </w:r>
      <w:r w:rsidRPr="00855730">
        <w:rPr>
          <w:sz w:val="24"/>
          <w:szCs w:val="24"/>
        </w:rPr>
        <w:t xml:space="preserve">R = </w:t>
      </w:r>
      <w:r w:rsidRPr="00855730">
        <w:rPr>
          <w:sz w:val="24"/>
          <w:szCs w:val="24"/>
        </w:rPr>
        <w:sym w:font="Symbol" w:char="F057"/>
      </w:r>
      <w:r w:rsidRPr="00855730">
        <w:rPr>
          <w:sz w:val="24"/>
          <w:szCs w:val="24"/>
        </w:rPr>
        <w:t xml:space="preserve"> + </w:t>
      </w:r>
      <w:r w:rsidRPr="00855730">
        <w:rPr>
          <w:sz w:val="24"/>
          <w:szCs w:val="24"/>
        </w:rPr>
        <w:sym w:font="Symbol" w:char="F06A"/>
      </w:r>
      <w:r w:rsidRPr="00855730">
        <w:rPr>
          <w:sz w:val="24"/>
          <w:szCs w:val="24"/>
        </w:rPr>
        <w:t xml:space="preserve"> + </w:t>
      </w:r>
      <w:r w:rsidRPr="00855730">
        <w:rPr>
          <w:sz w:val="24"/>
          <w:szCs w:val="24"/>
        </w:rPr>
        <w:sym w:font="Symbol" w:char="F062"/>
      </w:r>
      <w:r w:rsidRPr="00855730">
        <w:rPr>
          <w:sz w:val="24"/>
          <w:szCs w:val="24"/>
        </w:rPr>
        <w:t xml:space="preserve"> </w:t>
      </w:r>
    </w:p>
    <w:p w:rsidR="00855730" w:rsidRPr="00855730" w:rsidRDefault="00855730" w:rsidP="00855730">
      <w:pPr>
        <w:pStyle w:val="a8"/>
        <w:ind w:left="0"/>
        <w:jc w:val="both"/>
        <w:rPr>
          <w:i/>
          <w:sz w:val="24"/>
          <w:szCs w:val="24"/>
        </w:rPr>
      </w:pPr>
      <w:r w:rsidRPr="00855730">
        <w:rPr>
          <w:sz w:val="24"/>
          <w:szCs w:val="24"/>
        </w:rPr>
        <w:t>Вставить в документ верхний колонтитул -  «</w:t>
      </w:r>
      <w:r w:rsidRPr="00855730">
        <w:rPr>
          <w:sz w:val="24"/>
          <w:szCs w:val="24"/>
          <w:lang w:val="en-US"/>
        </w:rPr>
        <w:t>Microsoft</w:t>
      </w:r>
      <w:r w:rsidRPr="00855730">
        <w:rPr>
          <w:sz w:val="24"/>
          <w:szCs w:val="24"/>
        </w:rPr>
        <w:t xml:space="preserve"> </w:t>
      </w:r>
      <w:r w:rsidRPr="00855730">
        <w:rPr>
          <w:sz w:val="24"/>
          <w:szCs w:val="24"/>
          <w:lang w:val="en-US"/>
        </w:rPr>
        <w:t>Word</w:t>
      </w:r>
      <w:r w:rsidRPr="00855730">
        <w:rPr>
          <w:sz w:val="24"/>
          <w:szCs w:val="24"/>
        </w:rPr>
        <w:t>», нижний  колонтитул -  вашу фамилию. Вставить в документ номера страниц, в конце документа вставить дату и время.</w:t>
      </w:r>
    </w:p>
    <w:p w:rsidR="00855730" w:rsidRPr="00855730" w:rsidRDefault="00855730" w:rsidP="00855730">
      <w:pPr>
        <w:pStyle w:val="a8"/>
        <w:widowControl/>
        <w:numPr>
          <w:ilvl w:val="0"/>
          <w:numId w:val="4"/>
        </w:numPr>
        <w:autoSpaceDE/>
        <w:autoSpaceDN/>
        <w:spacing w:line="276" w:lineRule="auto"/>
        <w:ind w:left="0"/>
        <w:jc w:val="both"/>
        <w:rPr>
          <w:sz w:val="24"/>
          <w:szCs w:val="24"/>
        </w:rPr>
      </w:pPr>
      <w:r w:rsidRPr="00855730">
        <w:rPr>
          <w:sz w:val="24"/>
          <w:szCs w:val="24"/>
        </w:rPr>
        <w:t>Набрать в документе формулу.</w:t>
      </w:r>
    </w:p>
    <w:p w:rsidR="00855730" w:rsidRPr="00855730" w:rsidRDefault="00855730" w:rsidP="00855730">
      <w:pPr>
        <w:pStyle w:val="a8"/>
        <w:ind w:left="0"/>
        <w:jc w:val="both"/>
        <w:rPr>
          <w:sz w:val="24"/>
          <w:szCs w:val="24"/>
        </w:rPr>
      </w:pPr>
      <m:oMathPara>
        <m:oMathParaPr>
          <m:jc m:val="left"/>
        </m:oMathParaPr>
        <m:oMath>
          <m:sSub>
            <m:sSubPr>
              <m:ctrlPr>
                <w:rPr>
                  <w:rFonts w:ascii="Cambria Math"/>
                  <w:i/>
                  <w:lang w:val="en-US"/>
                </w:rPr>
              </m:ctrlPr>
            </m:sSubPr>
            <m:e>
              <m:r>
                <w:rPr>
                  <w:rFonts w:ascii="Cambria Math" w:hAnsi="Cambria Math"/>
                  <w:lang w:val="en-US"/>
                </w:rPr>
                <m:t>∬</m:t>
              </m:r>
            </m:e>
            <m:sub>
              <m:r>
                <w:rPr>
                  <w:rFonts w:ascii="Cambria Math" w:hAnsi="Cambria Math"/>
                  <w:lang w:val="en-US"/>
                </w:rPr>
                <m:t>s</m:t>
              </m:r>
            </m:sub>
          </m:sSub>
          <m:d>
            <m:dPr>
              <m:begChr m:val="|"/>
              <m:endChr m:val="|"/>
              <m:ctrlPr>
                <w:rPr>
                  <w:rFonts w:ascii="Cambria Math"/>
                  <w:i/>
                  <w:lang w:val="en-US"/>
                </w:rPr>
              </m:ctrlPr>
            </m:dPr>
            <m:e>
              <m:m>
                <m:mPr>
                  <m:mcs>
                    <m:mc>
                      <m:mcPr>
                        <m:count m:val="2"/>
                        <m:mcJc m:val="center"/>
                      </m:mcPr>
                    </m:mc>
                  </m:mcs>
                  <m:ctrlPr>
                    <w:rPr>
                      <w:rFonts w:ascii="Cambria Math"/>
                      <w:i/>
                      <w:lang w:val="en-US"/>
                    </w:rPr>
                  </m:ctrlPr>
                </m:mPr>
                <m:mr>
                  <m:e>
                    <m:r>
                      <w:rPr>
                        <w:lang w:val="en-US"/>
                      </w:rPr>
                      <m:t>∆</m:t>
                    </m:r>
                    <m:r>
                      <w:rPr>
                        <w:rFonts w:ascii="Cambria Math" w:hAnsi="Cambria Math"/>
                        <w:lang w:val="en-US"/>
                      </w:rPr>
                      <m:t>u</m:t>
                    </m:r>
                  </m:e>
                  <m:e>
                    <m:r>
                      <w:rPr>
                        <w:lang w:val="en-US"/>
                      </w:rPr>
                      <m:t>∆</m:t>
                    </m:r>
                    <m:r>
                      <w:rPr>
                        <w:rFonts w:ascii="Cambria Math" w:hAnsi="Cambria Math"/>
                        <w:lang w:val="en-US"/>
                      </w:rPr>
                      <m:t>v</m:t>
                    </m:r>
                  </m:e>
                </m:mr>
                <m:mr>
                  <m:e>
                    <m:r>
                      <w:rPr>
                        <w:rFonts w:ascii="Cambria Math" w:hAnsi="Cambria Math"/>
                        <w:lang w:val="en-US"/>
                      </w:rPr>
                      <m:t>u</m:t>
                    </m:r>
                  </m:e>
                  <m:e>
                    <m:r>
                      <w:rPr>
                        <w:rFonts w:ascii="Cambria Math" w:hAnsi="Cambria Math"/>
                        <w:lang w:val="en-US"/>
                      </w:rPr>
                      <m:t>v</m:t>
                    </m:r>
                  </m:e>
                </m:mr>
              </m:m>
            </m:e>
          </m:d>
          <m:r>
            <w:rPr>
              <w:rFonts w:ascii="Cambria Math" w:hAnsi="Cambria Math"/>
              <w:lang w:val="en-US"/>
            </w:rPr>
            <m:t>dxdy</m:t>
          </m:r>
          <m:r>
            <w:rPr>
              <w:rFonts w:ascii="Cambria Math"/>
              <w:lang w:val="en-US"/>
            </w:rPr>
            <m:t>=</m:t>
          </m:r>
          <m:r>
            <w:rPr>
              <w:rFonts w:ascii="Cambria Math" w:hAnsi="Cambria Math"/>
              <w:lang w:val="en-US"/>
            </w:rPr>
            <m:t>⨐</m:t>
          </m:r>
          <m:d>
            <m:dPr>
              <m:begChr m:val="|"/>
              <m:endChr m:val="|"/>
              <m:ctrlPr>
                <w:rPr>
                  <w:rFonts w:ascii="Cambria Math"/>
                  <w:i/>
                  <w:lang w:val="en-US"/>
                </w:rPr>
              </m:ctrlPr>
            </m:dPr>
            <m:e>
              <m:m>
                <m:mPr>
                  <m:mcs>
                    <m:mc>
                      <m:mcPr>
                        <m:count m:val="2"/>
                        <m:mcJc m:val="center"/>
                      </m:mcPr>
                    </m:mc>
                  </m:mcs>
                  <m:ctrlPr>
                    <w:rPr>
                      <w:rFonts w:ascii="Cambria Math"/>
                      <w:i/>
                      <w:lang w:val="en-US"/>
                    </w:rPr>
                  </m:ctrlPr>
                </m:mPr>
                <m:mr>
                  <m:e>
                    <m:f>
                      <m:fPr>
                        <m:ctrlPr>
                          <w:rPr>
                            <w:rFonts w:ascii="Cambria Math"/>
                            <w:i/>
                            <w:lang w:val="en-US"/>
                          </w:rPr>
                        </m:ctrlPr>
                      </m:fPr>
                      <m:num>
                        <m:r>
                          <w:rPr>
                            <w:rFonts w:ascii="Cambria Math" w:hAnsi="Cambria Math"/>
                            <w:lang w:val="en-US"/>
                          </w:rPr>
                          <m:t>du</m:t>
                        </m:r>
                      </m:num>
                      <m:den>
                        <m:r>
                          <w:rPr>
                            <w:rFonts w:ascii="Cambria Math" w:hAnsi="Cambria Math"/>
                            <w:lang w:val="en-US"/>
                          </w:rPr>
                          <m:t>dn</m:t>
                        </m:r>
                      </m:den>
                    </m:f>
                  </m:e>
                  <m:e>
                    <m:f>
                      <m:fPr>
                        <m:ctrlPr>
                          <w:rPr>
                            <w:rFonts w:ascii="Cambria Math"/>
                            <w:i/>
                            <w:lang w:val="en-US"/>
                          </w:rPr>
                        </m:ctrlPr>
                      </m:fPr>
                      <m:num>
                        <m:r>
                          <w:rPr>
                            <w:rFonts w:ascii="Cambria Math" w:hAnsi="Cambria Math"/>
                            <w:lang w:val="en-US"/>
                          </w:rPr>
                          <m:t>dv</m:t>
                        </m:r>
                      </m:num>
                      <m:den>
                        <m:r>
                          <w:rPr>
                            <w:rFonts w:ascii="Cambria Math" w:hAnsi="Cambria Math"/>
                            <w:lang w:val="en-US"/>
                          </w:rPr>
                          <m:t>dn</m:t>
                        </m:r>
                      </m:den>
                    </m:f>
                  </m:e>
                </m:mr>
                <m:mr>
                  <m:e>
                    <m:r>
                      <w:rPr>
                        <w:rFonts w:ascii="Cambria Math" w:hAnsi="Cambria Math"/>
                        <w:lang w:val="en-US"/>
                      </w:rPr>
                      <m:t>u</m:t>
                    </m:r>
                  </m:e>
                  <m:e>
                    <m:r>
                      <w:rPr>
                        <w:rFonts w:ascii="Cambria Math" w:hAnsi="Cambria Math"/>
                        <w:lang w:val="en-US"/>
                      </w:rPr>
                      <m:t>v</m:t>
                    </m:r>
                  </m:e>
                </m:mr>
              </m:m>
            </m:e>
          </m:d>
        </m:oMath>
      </m:oMathPara>
    </w:p>
    <w:p w:rsidR="00855730" w:rsidRPr="00855730" w:rsidRDefault="00855730" w:rsidP="00855730">
      <w:pPr>
        <w:pStyle w:val="a8"/>
        <w:widowControl/>
        <w:numPr>
          <w:ilvl w:val="0"/>
          <w:numId w:val="4"/>
        </w:numPr>
        <w:autoSpaceDE/>
        <w:autoSpaceDN/>
        <w:spacing w:line="276" w:lineRule="auto"/>
        <w:ind w:left="0"/>
        <w:jc w:val="both"/>
        <w:rPr>
          <w:sz w:val="24"/>
          <w:szCs w:val="24"/>
        </w:rPr>
      </w:pPr>
      <w:r w:rsidRPr="00855730">
        <w:rPr>
          <w:sz w:val="24"/>
          <w:szCs w:val="24"/>
        </w:rPr>
        <w:t xml:space="preserve">Вставить любую картинку в текст документа с обтеканием </w:t>
      </w:r>
      <w:r w:rsidRPr="00855730">
        <w:rPr>
          <w:b/>
          <w:sz w:val="24"/>
          <w:szCs w:val="24"/>
        </w:rPr>
        <w:t>Вокруг рамки</w:t>
      </w:r>
    </w:p>
    <w:p w:rsidR="00855730" w:rsidRPr="00855730" w:rsidRDefault="00855730" w:rsidP="00855730">
      <w:pPr>
        <w:pStyle w:val="a8"/>
        <w:widowControl/>
        <w:numPr>
          <w:ilvl w:val="0"/>
          <w:numId w:val="4"/>
        </w:numPr>
        <w:autoSpaceDE/>
        <w:autoSpaceDN/>
        <w:spacing w:line="276" w:lineRule="auto"/>
        <w:ind w:left="0"/>
        <w:jc w:val="both"/>
        <w:rPr>
          <w:sz w:val="24"/>
          <w:szCs w:val="24"/>
        </w:rPr>
      </w:pPr>
      <w:r w:rsidRPr="00855730">
        <w:rPr>
          <w:sz w:val="24"/>
          <w:szCs w:val="24"/>
        </w:rPr>
        <w:t xml:space="preserve">Используя возможности MS </w:t>
      </w:r>
      <w:proofErr w:type="spellStart"/>
      <w:r w:rsidRPr="00855730">
        <w:rPr>
          <w:sz w:val="24"/>
          <w:szCs w:val="24"/>
        </w:rPr>
        <w:t>Word</w:t>
      </w:r>
      <w:proofErr w:type="spellEnd"/>
      <w:r w:rsidRPr="00855730">
        <w:rPr>
          <w:sz w:val="24"/>
          <w:szCs w:val="24"/>
        </w:rPr>
        <w:t xml:space="preserve">, создайте таблицу в соответствии с образцом и заполните ее данными. </w:t>
      </w:r>
    </w:p>
    <w:p w:rsidR="00855730" w:rsidRPr="00855730" w:rsidRDefault="00855730" w:rsidP="00855730">
      <w:pPr>
        <w:pStyle w:val="a8"/>
        <w:ind w:left="0"/>
        <w:jc w:val="both"/>
      </w:pPr>
      <w:r w:rsidRPr="00855730">
        <w:rPr>
          <w:noProof/>
          <w:lang w:bidi="ar-SA"/>
        </w:rPr>
        <w:lastRenderedPageBreak/>
        <w:drawing>
          <wp:inline distT="0" distB="0" distL="0" distR="0">
            <wp:extent cx="6124575" cy="1371600"/>
            <wp:effectExtent l="19050" t="0" r="9525" b="0"/>
            <wp:docPr id="207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52"/>
                    <a:srcRect b="50000"/>
                    <a:stretch>
                      <a:fillRect/>
                    </a:stretch>
                  </pic:blipFill>
                  <pic:spPr bwMode="auto">
                    <a:xfrm>
                      <a:off x="0" y="0"/>
                      <a:ext cx="6124575" cy="1371600"/>
                    </a:xfrm>
                    <a:prstGeom prst="rect">
                      <a:avLst/>
                    </a:prstGeom>
                    <a:noFill/>
                    <a:ln w="9525">
                      <a:noFill/>
                      <a:miter lim="800000"/>
                      <a:headEnd/>
                      <a:tailEnd/>
                    </a:ln>
                  </pic:spPr>
                </pic:pic>
              </a:graphicData>
            </a:graphic>
          </wp:inline>
        </w:drawing>
      </w:r>
    </w:p>
    <w:p w:rsidR="00855730" w:rsidRPr="00855730" w:rsidRDefault="00855730" w:rsidP="00855730">
      <w:pPr>
        <w:pStyle w:val="a8"/>
        <w:ind w:left="0"/>
        <w:jc w:val="both"/>
      </w:pPr>
    </w:p>
    <w:p w:rsidR="00855730" w:rsidRPr="00855730" w:rsidRDefault="00855730" w:rsidP="00855730">
      <w:pPr>
        <w:pStyle w:val="a8"/>
        <w:widowControl/>
        <w:numPr>
          <w:ilvl w:val="0"/>
          <w:numId w:val="4"/>
        </w:numPr>
        <w:autoSpaceDE/>
        <w:autoSpaceDN/>
        <w:spacing w:line="276" w:lineRule="auto"/>
        <w:ind w:left="0" w:firstLine="0"/>
        <w:jc w:val="both"/>
      </w:pPr>
      <w:r w:rsidRPr="00855730">
        <w:t>Наберите предложенный текст и разбейте его на две колонки одинаковой ширины с разделителем. Первую букву оформите Буквицей с параметрами - в тексте, высота в строках 2, расстояние от текста 0,2 см.</w:t>
      </w:r>
    </w:p>
    <w:p w:rsidR="00855730" w:rsidRPr="00855730" w:rsidRDefault="00855730" w:rsidP="00855730">
      <w:pPr>
        <w:pStyle w:val="a8"/>
        <w:widowControl/>
        <w:numPr>
          <w:ilvl w:val="0"/>
          <w:numId w:val="4"/>
        </w:numPr>
        <w:autoSpaceDE/>
        <w:autoSpaceDN/>
        <w:spacing w:line="276" w:lineRule="auto"/>
        <w:ind w:left="0" w:firstLine="0"/>
        <w:jc w:val="both"/>
      </w:pPr>
      <w:r w:rsidRPr="00855730">
        <w:rPr>
          <w:bCs/>
        </w:rPr>
        <w:t xml:space="preserve">Используя копирование и форматирование набрать по образцу: </w:t>
      </w:r>
      <w:r w:rsidRPr="00855730">
        <w:object w:dxaOrig="6520" w:dyaOrig="2439">
          <v:shape id="_x0000_i3097" type="#_x0000_t75" style="width:369.2pt;height:140.65pt" o:ole="">
            <v:imagedata r:id="rId253" o:title="" cropright="1140f"/>
          </v:shape>
          <o:OLEObject Type="Embed" ProgID="CorelPHOTOPAINT.Image.13" ShapeID="_x0000_i3097" DrawAspect="Content" ObjectID="_1694345745" r:id="rId254"/>
        </w:object>
      </w:r>
      <w:r w:rsidRPr="00855730">
        <w:t xml:space="preserve">  </w:t>
      </w:r>
      <w:r w:rsidRPr="00855730">
        <w:object w:dxaOrig="5860" w:dyaOrig="1620">
          <v:shape id="_x0000_i3098" type="#_x0000_t75" style="width:369.2pt;height:102.15pt" o:ole="">
            <v:imagedata r:id="rId255" o:title=""/>
          </v:shape>
          <o:OLEObject Type="Embed" ProgID="CorelPHOTOPAINT.Image.13" ShapeID="_x0000_i3098" DrawAspect="Content" ObjectID="_1694345746" r:id="rId256"/>
        </w:object>
      </w:r>
      <w:r w:rsidRPr="00855730">
        <w:t xml:space="preserve">                             </w:t>
      </w:r>
      <w:r w:rsidRPr="00855730">
        <w:rPr>
          <w:bdr w:val="single" w:sz="12" w:space="0" w:color="auto"/>
        </w:rPr>
        <w:t>Формат – Абзац</w:t>
      </w:r>
      <w:r w:rsidRPr="00855730">
        <w:t xml:space="preserve">   </w:t>
      </w:r>
      <w:r w:rsidRPr="00855730">
        <w:rPr>
          <w:bdr w:val="single" w:sz="12" w:space="0" w:color="auto"/>
        </w:rPr>
        <w:t>Формат – Границы и заливка</w:t>
      </w:r>
    </w:p>
    <w:p w:rsidR="00855730" w:rsidRPr="00855730" w:rsidRDefault="00855730" w:rsidP="00855730">
      <w:pPr>
        <w:spacing w:after="0"/>
        <w:jc w:val="both"/>
        <w:rPr>
          <w:rFonts w:ascii="Times New Roman" w:hAnsi="Times New Roman" w:cs="Times New Roman"/>
        </w:rPr>
      </w:pPr>
    </w:p>
    <w:p w:rsidR="00855730" w:rsidRPr="00855730" w:rsidRDefault="00855730" w:rsidP="00855730">
      <w:pPr>
        <w:pStyle w:val="a8"/>
        <w:widowControl/>
        <w:numPr>
          <w:ilvl w:val="0"/>
          <w:numId w:val="4"/>
        </w:numPr>
        <w:shd w:val="clear" w:color="auto" w:fill="FFFFFF"/>
        <w:adjustRightInd w:val="0"/>
        <w:spacing w:line="360" w:lineRule="auto"/>
        <w:ind w:left="0"/>
        <w:jc w:val="both"/>
      </w:pPr>
      <w:r w:rsidRPr="00855730">
        <w:t xml:space="preserve">Вставьте </w:t>
      </w:r>
      <w:proofErr w:type="spellStart"/>
      <w:r w:rsidRPr="00855730">
        <w:t>автофигуры</w:t>
      </w:r>
      <w:proofErr w:type="spellEnd"/>
      <w:r w:rsidRPr="00855730">
        <w:t xml:space="preserve"> в документ. Оформите их различными заливками (рисунок, градиент, текстура, узор, однородная заливка), измените произвольно контур фигур (цвет, штрих, толщина). К одной любой </w:t>
      </w:r>
      <w:proofErr w:type="spellStart"/>
      <w:r w:rsidRPr="00855730">
        <w:t>автофигуре</w:t>
      </w:r>
      <w:proofErr w:type="spellEnd"/>
      <w:r w:rsidRPr="00855730">
        <w:t xml:space="preserve"> добавьте текст – Пример.</w:t>
      </w:r>
    </w:p>
    <w:p w:rsidR="00855730" w:rsidRPr="00855730" w:rsidRDefault="00855730" w:rsidP="00855730">
      <w:pPr>
        <w:shd w:val="clear" w:color="auto" w:fill="FFFFFF"/>
        <w:autoSpaceDE w:val="0"/>
        <w:autoSpaceDN w:val="0"/>
        <w:adjustRightInd w:val="0"/>
        <w:spacing w:after="0"/>
        <w:rPr>
          <w:rFonts w:ascii="Times New Roman" w:hAnsi="Times New Roman" w:cs="Times New Roman"/>
          <w:i/>
          <w:iCs/>
        </w:rPr>
      </w:pPr>
      <w:r w:rsidRPr="00855730">
        <w:rPr>
          <w:rFonts w:ascii="Times New Roman" w:hAnsi="Times New Roman" w:cs="Times New Roman"/>
          <w:i/>
          <w:iCs/>
          <w:noProof/>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526" type="#_x0000_t115" style="position:absolute;margin-left:160.95pt;margin-top:16.9pt;width:64.05pt;height:55.1pt;z-index:251740160">
            <v:textbox>
              <w:txbxContent>
                <w:p w:rsidR="000C1B80" w:rsidRDefault="000C1B80" w:rsidP="00855730">
                  <w:r>
                    <w:t>Пример</w:t>
                  </w:r>
                </w:p>
              </w:txbxContent>
            </v:textbox>
          </v:shape>
        </w:pict>
      </w:r>
      <w:r w:rsidRPr="00855730">
        <w:rPr>
          <w:rFonts w:ascii="Times New Roman" w:hAnsi="Times New Roman" w:cs="Times New Roman"/>
          <w:i/>
          <w:iCs/>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528" type="#_x0000_t106" style="position:absolute;margin-left:342pt;margin-top:6pt;width:54pt;height:45pt;z-index:251742208" adj="-2240,30240">
            <v:textbox>
              <w:txbxContent>
                <w:p w:rsidR="000C1B80" w:rsidRDefault="000C1B80" w:rsidP="00855730"/>
              </w:txbxContent>
            </v:textbox>
          </v:shape>
        </w:pict>
      </w:r>
      <w:r w:rsidRPr="00855730">
        <w:rPr>
          <w:rFonts w:ascii="Times New Roman" w:hAnsi="Times New Roman" w:cs="Times New Roman"/>
          <w:i/>
          <w:iCs/>
          <w:noProof/>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527" type="#_x0000_t97" style="position:absolute;margin-left:252pt;margin-top:16.9pt;width:54pt;height:45pt;z-index:251741184"/>
        </w:pict>
      </w:r>
      <w:r w:rsidRPr="00855730">
        <w:rPr>
          <w:rFonts w:ascii="Times New Roman" w:hAnsi="Times New Roman" w:cs="Times New Roman"/>
          <w:i/>
          <w:iCs/>
          <w:noProof/>
        </w:rPr>
        <w:pict>
          <v:shapetype id="_x0000_t76" coordsize="21600,21600" o:spt="76" adj="6480,8640,4320" path="m10800,l@0@2@1@2@1@1@2@1@2@0,,10800@2@3@2@4@1@4@1@5@0@5,10800,21600@3@5@4@5@4@4@5@4@5@3,21600,10800@5@0@5@1@4@1@4@2@3@2xe">
            <v:stroke joinstyle="miter"/>
            <v:formulas>
              <v:f eqn="val #0"/>
              <v:f eqn="val #1"/>
              <v:f eqn="val #2"/>
              <v:f eqn="sum 21600 0 #0"/>
              <v:f eqn="sum 21600 0 #1"/>
              <v:f eqn="sum 21600 0 #2"/>
              <v:f eqn="sum #0 0 10800"/>
              <v:f eqn="sum #1 0 10800"/>
              <v:f eqn="prod @7 #2 @6"/>
              <v:f eqn="sum 21600 0 @8"/>
            </v:formulas>
            <v:path o:connecttype="rect" textboxrect="@8,@1,@9,@4;@1,@8,@4,@9"/>
            <v:handles>
              <v:h position="#0,topLeft" xrange="@2,@1"/>
              <v:h position="#1,#2" xrange="@0,10800" yrange="0,@0"/>
            </v:handles>
          </v:shapetype>
          <v:shape id="_x0000_s1525" type="#_x0000_t76" style="position:absolute;margin-left:88.5pt;margin-top:11.25pt;width:54pt;height:45pt;z-index:251739136"/>
        </w:pict>
      </w:r>
      <w:r w:rsidRPr="00855730">
        <w:rPr>
          <w:rFonts w:ascii="Times New Roman" w:hAnsi="Times New Roman" w:cs="Times New Roman"/>
          <w:i/>
          <w:iCs/>
          <w:noProof/>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524" type="#_x0000_t96" style="position:absolute;margin-left:9.75pt;margin-top:11.25pt;width:45pt;height:45pt;z-index:251738112"/>
        </w:pict>
      </w:r>
    </w:p>
    <w:p w:rsidR="00855730" w:rsidRPr="00855730" w:rsidRDefault="00855730" w:rsidP="00855730">
      <w:pPr>
        <w:spacing w:after="0"/>
        <w:rPr>
          <w:rFonts w:ascii="Times New Roman" w:hAnsi="Times New Roman" w:cs="Times New Roman"/>
        </w:rPr>
      </w:pPr>
    </w:p>
    <w:p w:rsidR="00855730" w:rsidRPr="00855730" w:rsidRDefault="00855730" w:rsidP="00855730">
      <w:pPr>
        <w:spacing w:after="0"/>
        <w:rPr>
          <w:rFonts w:ascii="Times New Roman" w:hAnsi="Times New Roman" w:cs="Times New Roman"/>
          <w:b/>
          <w:sz w:val="28"/>
          <w:szCs w:val="28"/>
        </w:rPr>
      </w:pPr>
    </w:p>
    <w:p w:rsidR="00855730" w:rsidRPr="00855730" w:rsidRDefault="00855730" w:rsidP="00855730">
      <w:pPr>
        <w:spacing w:after="0"/>
        <w:rPr>
          <w:rFonts w:ascii="Times New Roman" w:hAnsi="Times New Roman" w:cs="Times New Roman"/>
          <w:b/>
          <w:sz w:val="28"/>
          <w:szCs w:val="28"/>
        </w:rPr>
      </w:pPr>
    </w:p>
    <w:p w:rsidR="00855730" w:rsidRPr="00855730" w:rsidRDefault="00855730" w:rsidP="00855730">
      <w:pPr>
        <w:spacing w:after="0"/>
        <w:rPr>
          <w:rFonts w:ascii="Times New Roman" w:hAnsi="Times New Roman" w:cs="Times New Roman"/>
          <w:b/>
          <w:sz w:val="28"/>
          <w:szCs w:val="28"/>
        </w:rPr>
      </w:pPr>
    </w:p>
    <w:p w:rsidR="00855730" w:rsidRPr="00855730" w:rsidRDefault="00855730" w:rsidP="00855730">
      <w:pPr>
        <w:spacing w:after="0"/>
        <w:rPr>
          <w:rFonts w:ascii="Times New Roman" w:hAnsi="Times New Roman" w:cs="Times New Roman"/>
          <w:b/>
        </w:rPr>
      </w:pPr>
      <w:r w:rsidRPr="00855730">
        <w:rPr>
          <w:rFonts w:ascii="Times New Roman" w:hAnsi="Times New Roman" w:cs="Times New Roman"/>
          <w:b/>
        </w:rPr>
        <w:t xml:space="preserve">Работаем в </w:t>
      </w:r>
      <w:r w:rsidRPr="00855730">
        <w:rPr>
          <w:rFonts w:ascii="Times New Roman" w:hAnsi="Times New Roman" w:cs="Times New Roman"/>
          <w:b/>
          <w:lang w:val="en-US"/>
        </w:rPr>
        <w:t>MS Excel</w:t>
      </w:r>
    </w:p>
    <w:p w:rsidR="00855730" w:rsidRPr="00855730" w:rsidRDefault="00855730" w:rsidP="00855730">
      <w:pPr>
        <w:pStyle w:val="a8"/>
        <w:widowControl/>
        <w:numPr>
          <w:ilvl w:val="0"/>
          <w:numId w:val="5"/>
        </w:numPr>
        <w:autoSpaceDE/>
        <w:autoSpaceDN/>
        <w:spacing w:line="276" w:lineRule="auto"/>
        <w:ind w:left="0"/>
        <w:jc w:val="both"/>
        <w:rPr>
          <w:sz w:val="24"/>
          <w:szCs w:val="24"/>
        </w:rPr>
      </w:pPr>
      <w:r w:rsidRPr="00855730">
        <w:rPr>
          <w:sz w:val="24"/>
          <w:szCs w:val="24"/>
        </w:rPr>
        <w:t xml:space="preserve">Оформить таблицу и произвести расчет </w:t>
      </w:r>
      <w:r w:rsidRPr="00855730">
        <w:rPr>
          <w:b/>
          <w:sz w:val="24"/>
          <w:szCs w:val="24"/>
        </w:rPr>
        <w:t>Итого</w:t>
      </w:r>
      <w:r w:rsidRPr="00855730">
        <w:rPr>
          <w:sz w:val="24"/>
          <w:szCs w:val="24"/>
        </w:rPr>
        <w:t xml:space="preserve"> и </w:t>
      </w:r>
      <w:r w:rsidRPr="00855730">
        <w:rPr>
          <w:b/>
          <w:sz w:val="24"/>
          <w:szCs w:val="24"/>
        </w:rPr>
        <w:t>Всего по цеху</w:t>
      </w:r>
      <w:r w:rsidRPr="00855730">
        <w:rPr>
          <w:sz w:val="24"/>
          <w:szCs w:val="24"/>
        </w:rPr>
        <w:t xml:space="preserve"> при помощи функции Сумма.</w:t>
      </w:r>
    </w:p>
    <w:tbl>
      <w:tblPr>
        <w:tblW w:w="6381" w:type="dxa"/>
        <w:tblInd w:w="93" w:type="dxa"/>
        <w:tblLook w:val="04A0"/>
      </w:tblPr>
      <w:tblGrid>
        <w:gridCol w:w="1184"/>
        <w:gridCol w:w="1200"/>
        <w:gridCol w:w="1200"/>
        <w:gridCol w:w="1200"/>
        <w:gridCol w:w="1597"/>
      </w:tblGrid>
      <w:tr w:rsidR="00855730" w:rsidRPr="00855730" w:rsidTr="00855730">
        <w:trPr>
          <w:trHeight w:val="509"/>
        </w:trPr>
        <w:tc>
          <w:tcPr>
            <w:tcW w:w="6381" w:type="dxa"/>
            <w:gridSpan w:val="5"/>
            <w:vMerge w:val="restart"/>
            <w:tcBorders>
              <w:top w:val="single" w:sz="8" w:space="0" w:color="3F3F3F"/>
              <w:left w:val="single" w:sz="8" w:space="0" w:color="3F3F3F"/>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Выполнение производственного задания</w:t>
            </w:r>
          </w:p>
        </w:tc>
      </w:tr>
      <w:tr w:rsidR="00855730" w:rsidRPr="00855730" w:rsidTr="00855730">
        <w:trPr>
          <w:trHeight w:val="509"/>
        </w:trPr>
        <w:tc>
          <w:tcPr>
            <w:tcW w:w="6381" w:type="dxa"/>
            <w:gridSpan w:val="5"/>
            <w:vMerge/>
            <w:tcBorders>
              <w:top w:val="single" w:sz="8" w:space="0" w:color="3F3F3F"/>
              <w:left w:val="single" w:sz="8" w:space="0" w:color="3F3F3F"/>
              <w:bottom w:val="single" w:sz="8" w:space="0" w:color="3F3F3F"/>
              <w:right w:val="single" w:sz="8" w:space="0" w:color="3F3F3F"/>
            </w:tcBorders>
            <w:vAlign w:val="center"/>
            <w:hideMark/>
          </w:tcPr>
          <w:p w:rsidR="00855730" w:rsidRPr="00855730" w:rsidRDefault="00855730" w:rsidP="00855730">
            <w:pPr>
              <w:spacing w:after="0"/>
              <w:rPr>
                <w:rFonts w:ascii="Times New Roman" w:hAnsi="Times New Roman" w:cs="Times New Roman"/>
                <w:b/>
                <w:bCs/>
              </w:rPr>
            </w:pPr>
          </w:p>
        </w:tc>
      </w:tr>
      <w:tr w:rsidR="00855730" w:rsidRPr="00855730" w:rsidTr="00855730">
        <w:trPr>
          <w:trHeight w:val="509"/>
        </w:trPr>
        <w:tc>
          <w:tcPr>
            <w:tcW w:w="6381" w:type="dxa"/>
            <w:gridSpan w:val="5"/>
            <w:vMerge/>
            <w:tcBorders>
              <w:top w:val="single" w:sz="8" w:space="0" w:color="3F3F3F"/>
              <w:left w:val="single" w:sz="8" w:space="0" w:color="3F3F3F"/>
              <w:bottom w:val="single" w:sz="8" w:space="0" w:color="3F3F3F"/>
              <w:right w:val="single" w:sz="8" w:space="0" w:color="3F3F3F"/>
            </w:tcBorders>
            <w:vAlign w:val="center"/>
            <w:hideMark/>
          </w:tcPr>
          <w:p w:rsidR="00855730" w:rsidRPr="00855730" w:rsidRDefault="00855730" w:rsidP="00855730">
            <w:pPr>
              <w:spacing w:after="0"/>
              <w:rPr>
                <w:rFonts w:ascii="Times New Roman" w:hAnsi="Times New Roman" w:cs="Times New Roman"/>
                <w:b/>
                <w:bCs/>
              </w:rPr>
            </w:pPr>
          </w:p>
        </w:tc>
      </w:tr>
      <w:tr w:rsidR="00855730" w:rsidRPr="00855730" w:rsidTr="00855730">
        <w:trPr>
          <w:trHeight w:val="315"/>
        </w:trPr>
        <w:tc>
          <w:tcPr>
            <w:tcW w:w="1184" w:type="dxa"/>
            <w:tcBorders>
              <w:top w:val="nil"/>
              <w:left w:val="single" w:sz="8" w:space="0" w:color="3F3F3F"/>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 цеха</w:t>
            </w:r>
          </w:p>
        </w:tc>
        <w:tc>
          <w:tcPr>
            <w:tcW w:w="1200"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Заказ № 1</w:t>
            </w:r>
          </w:p>
        </w:tc>
        <w:tc>
          <w:tcPr>
            <w:tcW w:w="1200"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Заказ № 2</w:t>
            </w:r>
          </w:p>
        </w:tc>
        <w:tc>
          <w:tcPr>
            <w:tcW w:w="1200"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Заказ № 3</w:t>
            </w:r>
          </w:p>
        </w:tc>
        <w:tc>
          <w:tcPr>
            <w:tcW w:w="1597"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Всего по цеху</w:t>
            </w:r>
          </w:p>
        </w:tc>
      </w:tr>
      <w:tr w:rsidR="00855730" w:rsidRPr="00855730" w:rsidTr="00855730">
        <w:trPr>
          <w:trHeight w:val="315"/>
        </w:trPr>
        <w:tc>
          <w:tcPr>
            <w:tcW w:w="1184" w:type="dxa"/>
            <w:tcBorders>
              <w:top w:val="nil"/>
              <w:left w:val="single" w:sz="8" w:space="0" w:color="3F3F3F"/>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1</w:t>
            </w:r>
          </w:p>
        </w:tc>
        <w:tc>
          <w:tcPr>
            <w:tcW w:w="1200"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2541</w:t>
            </w:r>
          </w:p>
        </w:tc>
        <w:tc>
          <w:tcPr>
            <w:tcW w:w="1200"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2578</w:t>
            </w:r>
          </w:p>
        </w:tc>
        <w:tc>
          <w:tcPr>
            <w:tcW w:w="1200"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2792</w:t>
            </w:r>
          </w:p>
        </w:tc>
        <w:tc>
          <w:tcPr>
            <w:tcW w:w="1597"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w:t>
            </w:r>
          </w:p>
        </w:tc>
      </w:tr>
      <w:tr w:rsidR="00855730" w:rsidRPr="00855730" w:rsidTr="00855730">
        <w:trPr>
          <w:trHeight w:val="315"/>
        </w:trPr>
        <w:tc>
          <w:tcPr>
            <w:tcW w:w="1184" w:type="dxa"/>
            <w:tcBorders>
              <w:top w:val="nil"/>
              <w:left w:val="single" w:sz="8" w:space="0" w:color="3F3F3F"/>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2</w:t>
            </w:r>
          </w:p>
        </w:tc>
        <w:tc>
          <w:tcPr>
            <w:tcW w:w="1200"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1575</w:t>
            </w:r>
          </w:p>
        </w:tc>
        <w:tc>
          <w:tcPr>
            <w:tcW w:w="1200"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1624</w:t>
            </w:r>
          </w:p>
        </w:tc>
        <w:tc>
          <w:tcPr>
            <w:tcW w:w="1200"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1838</w:t>
            </w:r>
          </w:p>
        </w:tc>
        <w:tc>
          <w:tcPr>
            <w:tcW w:w="1597"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w:t>
            </w:r>
          </w:p>
        </w:tc>
      </w:tr>
      <w:tr w:rsidR="00855730" w:rsidRPr="00855730" w:rsidTr="00855730">
        <w:trPr>
          <w:trHeight w:val="315"/>
        </w:trPr>
        <w:tc>
          <w:tcPr>
            <w:tcW w:w="1184" w:type="dxa"/>
            <w:tcBorders>
              <w:top w:val="nil"/>
              <w:left w:val="single" w:sz="8" w:space="0" w:color="3F3F3F"/>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lastRenderedPageBreak/>
              <w:t>3</w:t>
            </w:r>
          </w:p>
        </w:tc>
        <w:tc>
          <w:tcPr>
            <w:tcW w:w="1200"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1478</w:t>
            </w:r>
          </w:p>
        </w:tc>
        <w:tc>
          <w:tcPr>
            <w:tcW w:w="1200"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1326</w:t>
            </w:r>
          </w:p>
        </w:tc>
        <w:tc>
          <w:tcPr>
            <w:tcW w:w="1200"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1778</w:t>
            </w:r>
          </w:p>
        </w:tc>
        <w:tc>
          <w:tcPr>
            <w:tcW w:w="1597"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w:t>
            </w:r>
          </w:p>
        </w:tc>
      </w:tr>
      <w:tr w:rsidR="00855730" w:rsidRPr="00855730" w:rsidTr="00855730">
        <w:trPr>
          <w:trHeight w:val="315"/>
        </w:trPr>
        <w:tc>
          <w:tcPr>
            <w:tcW w:w="1184" w:type="dxa"/>
            <w:tcBorders>
              <w:top w:val="nil"/>
              <w:left w:val="single" w:sz="8" w:space="0" w:color="3F3F3F"/>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4</w:t>
            </w:r>
          </w:p>
        </w:tc>
        <w:tc>
          <w:tcPr>
            <w:tcW w:w="1200"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1288</w:t>
            </w:r>
          </w:p>
        </w:tc>
        <w:tc>
          <w:tcPr>
            <w:tcW w:w="1200"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1476</w:t>
            </w:r>
          </w:p>
        </w:tc>
        <w:tc>
          <w:tcPr>
            <w:tcW w:w="1200"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1785</w:t>
            </w:r>
          </w:p>
        </w:tc>
        <w:tc>
          <w:tcPr>
            <w:tcW w:w="1597"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w:t>
            </w:r>
          </w:p>
        </w:tc>
      </w:tr>
      <w:tr w:rsidR="00855730" w:rsidRPr="00855730" w:rsidTr="00855730">
        <w:trPr>
          <w:trHeight w:val="315"/>
        </w:trPr>
        <w:tc>
          <w:tcPr>
            <w:tcW w:w="1184" w:type="dxa"/>
            <w:tcBorders>
              <w:top w:val="nil"/>
              <w:left w:val="single" w:sz="8" w:space="0" w:color="3F3F3F"/>
              <w:bottom w:val="single" w:sz="8" w:space="0" w:color="3F3F3F"/>
              <w:right w:val="single" w:sz="8" w:space="0" w:color="3F3F3F"/>
            </w:tcBorders>
            <w:shd w:val="clear" w:color="000000" w:fill="F2F2F2"/>
            <w:noWrap/>
            <w:vAlign w:val="center"/>
            <w:hideMark/>
          </w:tcPr>
          <w:p w:rsidR="00855730" w:rsidRPr="00855730" w:rsidRDefault="00855730" w:rsidP="00855730">
            <w:pPr>
              <w:spacing w:after="0"/>
              <w:rPr>
                <w:rFonts w:ascii="Times New Roman" w:hAnsi="Times New Roman" w:cs="Times New Roman"/>
                <w:b/>
                <w:bCs/>
              </w:rPr>
            </w:pPr>
            <w:r w:rsidRPr="00855730">
              <w:rPr>
                <w:rFonts w:ascii="Times New Roman" w:hAnsi="Times New Roman" w:cs="Times New Roman"/>
                <w:b/>
                <w:bCs/>
              </w:rPr>
              <w:t>Итого:</w:t>
            </w:r>
          </w:p>
        </w:tc>
        <w:tc>
          <w:tcPr>
            <w:tcW w:w="1200"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w:t>
            </w:r>
          </w:p>
        </w:tc>
        <w:tc>
          <w:tcPr>
            <w:tcW w:w="1200"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w:t>
            </w:r>
          </w:p>
        </w:tc>
        <w:tc>
          <w:tcPr>
            <w:tcW w:w="1200"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w:t>
            </w:r>
          </w:p>
        </w:tc>
        <w:tc>
          <w:tcPr>
            <w:tcW w:w="1597"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w:t>
            </w:r>
          </w:p>
        </w:tc>
      </w:tr>
    </w:tbl>
    <w:p w:rsidR="00855730" w:rsidRPr="00855730" w:rsidRDefault="00855730" w:rsidP="00855730">
      <w:pPr>
        <w:spacing w:after="0"/>
        <w:rPr>
          <w:rFonts w:ascii="Times New Roman" w:hAnsi="Times New Roman" w:cs="Times New Roman"/>
        </w:rPr>
      </w:pPr>
    </w:p>
    <w:p w:rsidR="00855730" w:rsidRPr="00855730" w:rsidRDefault="00855730" w:rsidP="00855730">
      <w:pPr>
        <w:pStyle w:val="a8"/>
        <w:widowControl/>
        <w:numPr>
          <w:ilvl w:val="0"/>
          <w:numId w:val="5"/>
        </w:numPr>
        <w:autoSpaceDE/>
        <w:autoSpaceDN/>
        <w:spacing w:line="276" w:lineRule="auto"/>
        <w:ind w:left="0"/>
        <w:jc w:val="both"/>
        <w:rPr>
          <w:sz w:val="24"/>
          <w:szCs w:val="24"/>
        </w:rPr>
      </w:pPr>
      <w:r w:rsidRPr="00855730">
        <w:rPr>
          <w:sz w:val="24"/>
          <w:szCs w:val="24"/>
        </w:rPr>
        <w:t>Оформить таблицу, при помощи формулы рассчитать Доход (</w:t>
      </w:r>
      <w:proofErr w:type="spellStart"/>
      <w:r w:rsidRPr="00855730">
        <w:rPr>
          <w:sz w:val="24"/>
          <w:szCs w:val="24"/>
        </w:rPr>
        <w:t>=Курс</w:t>
      </w:r>
      <w:proofErr w:type="spellEnd"/>
      <w:r w:rsidRPr="00855730">
        <w:rPr>
          <w:sz w:val="24"/>
          <w:szCs w:val="24"/>
        </w:rPr>
        <w:t xml:space="preserve"> продажи – Курс покупки) и построить по полученным данным график Доход.</w:t>
      </w:r>
    </w:p>
    <w:tbl>
      <w:tblPr>
        <w:tblW w:w="5339" w:type="dxa"/>
        <w:tblInd w:w="93" w:type="dxa"/>
        <w:tblLook w:val="04A0"/>
      </w:tblPr>
      <w:tblGrid>
        <w:gridCol w:w="1226"/>
        <w:gridCol w:w="1429"/>
        <w:gridCol w:w="1382"/>
        <w:gridCol w:w="1302"/>
      </w:tblGrid>
      <w:tr w:rsidR="00855730" w:rsidRPr="00855730" w:rsidTr="00855730">
        <w:trPr>
          <w:trHeight w:val="509"/>
        </w:trPr>
        <w:tc>
          <w:tcPr>
            <w:tcW w:w="5339" w:type="dxa"/>
            <w:gridSpan w:val="4"/>
            <w:vMerge w:val="restart"/>
            <w:tcBorders>
              <w:top w:val="nil"/>
              <w:left w:val="nil"/>
              <w:bottom w:val="single" w:sz="8" w:space="0" w:color="000000"/>
              <w:right w:val="nil"/>
            </w:tcBorders>
            <w:shd w:val="clear" w:color="4F81BD" w:fill="FFFFFF"/>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Таблица подсчета котировок курса доллара</w:t>
            </w:r>
          </w:p>
        </w:tc>
      </w:tr>
      <w:tr w:rsidR="00855730" w:rsidRPr="00855730" w:rsidTr="00855730">
        <w:trPr>
          <w:trHeight w:val="509"/>
        </w:trPr>
        <w:tc>
          <w:tcPr>
            <w:tcW w:w="5339" w:type="dxa"/>
            <w:gridSpan w:val="4"/>
            <w:vMerge/>
            <w:tcBorders>
              <w:top w:val="nil"/>
              <w:left w:val="nil"/>
              <w:bottom w:val="single" w:sz="8" w:space="0" w:color="000000"/>
              <w:right w:val="nil"/>
            </w:tcBorders>
            <w:vAlign w:val="center"/>
            <w:hideMark/>
          </w:tcPr>
          <w:p w:rsidR="00855730" w:rsidRPr="00855730" w:rsidRDefault="00855730" w:rsidP="00855730">
            <w:pPr>
              <w:spacing w:after="0"/>
              <w:rPr>
                <w:rFonts w:ascii="Times New Roman" w:hAnsi="Times New Roman" w:cs="Times New Roman"/>
                <w:b/>
                <w:bCs/>
              </w:rPr>
            </w:pPr>
          </w:p>
        </w:tc>
      </w:tr>
      <w:tr w:rsidR="00855730" w:rsidRPr="00855730" w:rsidTr="00855730">
        <w:trPr>
          <w:trHeight w:val="315"/>
        </w:trPr>
        <w:tc>
          <w:tcPr>
            <w:tcW w:w="1226" w:type="dxa"/>
            <w:tcBorders>
              <w:top w:val="nil"/>
              <w:left w:val="single" w:sz="4" w:space="0" w:color="auto"/>
              <w:bottom w:val="single" w:sz="8" w:space="0" w:color="auto"/>
              <w:right w:val="single" w:sz="8" w:space="0" w:color="auto"/>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 xml:space="preserve"> Дата </w:t>
            </w:r>
          </w:p>
        </w:tc>
        <w:tc>
          <w:tcPr>
            <w:tcW w:w="1429" w:type="dxa"/>
            <w:tcBorders>
              <w:top w:val="nil"/>
              <w:left w:val="nil"/>
              <w:bottom w:val="single" w:sz="8" w:space="0" w:color="auto"/>
              <w:right w:val="single" w:sz="8" w:space="0" w:color="auto"/>
            </w:tcBorders>
            <w:shd w:val="clear" w:color="000000" w:fill="F2F2F2"/>
            <w:noWrap/>
            <w:vAlign w:val="center"/>
            <w:hideMark/>
          </w:tcPr>
          <w:p w:rsidR="00855730" w:rsidRPr="00855730" w:rsidRDefault="00855730" w:rsidP="00855730">
            <w:pPr>
              <w:spacing w:after="0"/>
              <w:rPr>
                <w:rFonts w:ascii="Times New Roman" w:hAnsi="Times New Roman" w:cs="Times New Roman"/>
                <w:b/>
                <w:bCs/>
              </w:rPr>
            </w:pPr>
            <w:r w:rsidRPr="00855730">
              <w:rPr>
                <w:rFonts w:ascii="Times New Roman" w:hAnsi="Times New Roman" w:cs="Times New Roman"/>
                <w:b/>
                <w:bCs/>
              </w:rPr>
              <w:t xml:space="preserve"> Курс покупки </w:t>
            </w:r>
          </w:p>
        </w:tc>
        <w:tc>
          <w:tcPr>
            <w:tcW w:w="1382" w:type="dxa"/>
            <w:tcBorders>
              <w:top w:val="nil"/>
              <w:left w:val="nil"/>
              <w:bottom w:val="single" w:sz="8" w:space="0" w:color="auto"/>
              <w:right w:val="single" w:sz="8" w:space="0" w:color="auto"/>
            </w:tcBorders>
            <w:shd w:val="clear" w:color="000000" w:fill="F2F2F2"/>
            <w:noWrap/>
            <w:vAlign w:val="center"/>
            <w:hideMark/>
          </w:tcPr>
          <w:p w:rsidR="00855730" w:rsidRPr="00855730" w:rsidRDefault="00855730" w:rsidP="00855730">
            <w:pPr>
              <w:spacing w:after="0"/>
              <w:rPr>
                <w:rFonts w:ascii="Times New Roman" w:hAnsi="Times New Roman" w:cs="Times New Roman"/>
                <w:b/>
                <w:bCs/>
              </w:rPr>
            </w:pPr>
            <w:r w:rsidRPr="00855730">
              <w:rPr>
                <w:rFonts w:ascii="Times New Roman" w:hAnsi="Times New Roman" w:cs="Times New Roman"/>
                <w:b/>
                <w:bCs/>
              </w:rPr>
              <w:t xml:space="preserve"> Курс продаж </w:t>
            </w:r>
          </w:p>
        </w:tc>
        <w:tc>
          <w:tcPr>
            <w:tcW w:w="1302" w:type="dxa"/>
            <w:tcBorders>
              <w:top w:val="nil"/>
              <w:left w:val="nil"/>
              <w:bottom w:val="single" w:sz="8" w:space="0" w:color="auto"/>
              <w:right w:val="single" w:sz="4" w:space="0" w:color="auto"/>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 xml:space="preserve"> Доход </w:t>
            </w:r>
          </w:p>
        </w:tc>
      </w:tr>
      <w:tr w:rsidR="00855730" w:rsidRPr="00855730" w:rsidTr="00855730">
        <w:trPr>
          <w:trHeight w:val="315"/>
        </w:trPr>
        <w:tc>
          <w:tcPr>
            <w:tcW w:w="1226" w:type="dxa"/>
            <w:tcBorders>
              <w:top w:val="nil"/>
              <w:left w:val="single" w:sz="4" w:space="0" w:color="auto"/>
              <w:bottom w:val="single" w:sz="8" w:space="0" w:color="auto"/>
              <w:right w:val="single" w:sz="8" w:space="0" w:color="auto"/>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01.12.2003</w:t>
            </w:r>
          </w:p>
        </w:tc>
        <w:tc>
          <w:tcPr>
            <w:tcW w:w="1429" w:type="dxa"/>
            <w:tcBorders>
              <w:top w:val="nil"/>
              <w:left w:val="nil"/>
              <w:bottom w:val="single" w:sz="8" w:space="0" w:color="auto"/>
              <w:right w:val="single" w:sz="8" w:space="0" w:color="auto"/>
            </w:tcBorders>
            <w:shd w:val="clear" w:color="auto" w:fill="auto"/>
            <w:noWrap/>
            <w:vAlign w:val="bottom"/>
            <w:hideMark/>
          </w:tcPr>
          <w:p w:rsidR="00855730" w:rsidRPr="00855730" w:rsidRDefault="00855730" w:rsidP="00855730">
            <w:pPr>
              <w:spacing w:after="0"/>
              <w:jc w:val="center"/>
              <w:rPr>
                <w:rFonts w:ascii="Times New Roman" w:hAnsi="Times New Roman" w:cs="Times New Roman"/>
              </w:rPr>
            </w:pPr>
            <w:r w:rsidRPr="00855730">
              <w:rPr>
                <w:rFonts w:ascii="Times New Roman" w:hAnsi="Times New Roman" w:cs="Times New Roman"/>
              </w:rPr>
              <w:t>31,20р.</w:t>
            </w:r>
          </w:p>
        </w:tc>
        <w:tc>
          <w:tcPr>
            <w:tcW w:w="1382" w:type="dxa"/>
            <w:tcBorders>
              <w:top w:val="nil"/>
              <w:left w:val="nil"/>
              <w:bottom w:val="single" w:sz="8" w:space="0" w:color="auto"/>
              <w:right w:val="single" w:sz="8" w:space="0" w:color="auto"/>
            </w:tcBorders>
            <w:shd w:val="clear" w:color="000000" w:fill="F2F2F2"/>
            <w:noWrap/>
            <w:vAlign w:val="bottom"/>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31,40р.</w:t>
            </w:r>
          </w:p>
        </w:tc>
        <w:tc>
          <w:tcPr>
            <w:tcW w:w="1302" w:type="dxa"/>
            <w:tcBorders>
              <w:top w:val="nil"/>
              <w:left w:val="nil"/>
              <w:bottom w:val="single" w:sz="8" w:space="0" w:color="auto"/>
              <w:right w:val="single" w:sz="4" w:space="0" w:color="auto"/>
            </w:tcBorders>
            <w:shd w:val="clear" w:color="000000" w:fill="CC99FF"/>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w:t>
            </w:r>
          </w:p>
        </w:tc>
      </w:tr>
      <w:tr w:rsidR="00855730" w:rsidRPr="00855730" w:rsidTr="00855730">
        <w:trPr>
          <w:trHeight w:val="315"/>
        </w:trPr>
        <w:tc>
          <w:tcPr>
            <w:tcW w:w="1226" w:type="dxa"/>
            <w:tcBorders>
              <w:top w:val="nil"/>
              <w:left w:val="single" w:sz="4" w:space="0" w:color="auto"/>
              <w:bottom w:val="single" w:sz="8" w:space="0" w:color="auto"/>
              <w:right w:val="single" w:sz="8" w:space="0" w:color="auto"/>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02.12.2003</w:t>
            </w:r>
          </w:p>
        </w:tc>
        <w:tc>
          <w:tcPr>
            <w:tcW w:w="1429" w:type="dxa"/>
            <w:tcBorders>
              <w:top w:val="nil"/>
              <w:left w:val="nil"/>
              <w:bottom w:val="single" w:sz="8" w:space="0" w:color="auto"/>
              <w:right w:val="single" w:sz="8" w:space="0" w:color="auto"/>
            </w:tcBorders>
            <w:shd w:val="clear" w:color="000000" w:fill="F2F2F2"/>
            <w:noWrap/>
            <w:vAlign w:val="bottom"/>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31,25р.</w:t>
            </w:r>
          </w:p>
        </w:tc>
        <w:tc>
          <w:tcPr>
            <w:tcW w:w="1382" w:type="dxa"/>
            <w:tcBorders>
              <w:top w:val="nil"/>
              <w:left w:val="nil"/>
              <w:bottom w:val="single" w:sz="8" w:space="0" w:color="auto"/>
              <w:right w:val="single" w:sz="8" w:space="0" w:color="auto"/>
            </w:tcBorders>
            <w:shd w:val="clear" w:color="000000" w:fill="F2F2F2"/>
            <w:noWrap/>
            <w:vAlign w:val="bottom"/>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31,45р.</w:t>
            </w:r>
          </w:p>
        </w:tc>
        <w:tc>
          <w:tcPr>
            <w:tcW w:w="1302" w:type="dxa"/>
            <w:tcBorders>
              <w:top w:val="nil"/>
              <w:left w:val="nil"/>
              <w:bottom w:val="single" w:sz="8" w:space="0" w:color="auto"/>
              <w:right w:val="single" w:sz="4" w:space="0" w:color="auto"/>
            </w:tcBorders>
            <w:shd w:val="clear" w:color="000000" w:fill="CC99FF"/>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w:t>
            </w:r>
          </w:p>
        </w:tc>
      </w:tr>
      <w:tr w:rsidR="00855730" w:rsidRPr="00855730" w:rsidTr="00855730">
        <w:trPr>
          <w:trHeight w:val="315"/>
        </w:trPr>
        <w:tc>
          <w:tcPr>
            <w:tcW w:w="1226" w:type="dxa"/>
            <w:tcBorders>
              <w:top w:val="nil"/>
              <w:left w:val="single" w:sz="4" w:space="0" w:color="auto"/>
              <w:bottom w:val="single" w:sz="8" w:space="0" w:color="auto"/>
              <w:right w:val="single" w:sz="8" w:space="0" w:color="auto"/>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03.12.2003</w:t>
            </w:r>
          </w:p>
        </w:tc>
        <w:tc>
          <w:tcPr>
            <w:tcW w:w="1429" w:type="dxa"/>
            <w:tcBorders>
              <w:top w:val="nil"/>
              <w:left w:val="nil"/>
              <w:bottom w:val="single" w:sz="8" w:space="0" w:color="auto"/>
              <w:right w:val="single" w:sz="8" w:space="0" w:color="auto"/>
            </w:tcBorders>
            <w:shd w:val="clear" w:color="000000" w:fill="F2F2F2"/>
            <w:noWrap/>
            <w:vAlign w:val="bottom"/>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31,30р.</w:t>
            </w:r>
          </w:p>
        </w:tc>
        <w:tc>
          <w:tcPr>
            <w:tcW w:w="1382" w:type="dxa"/>
            <w:tcBorders>
              <w:top w:val="nil"/>
              <w:left w:val="nil"/>
              <w:bottom w:val="single" w:sz="8" w:space="0" w:color="auto"/>
              <w:right w:val="single" w:sz="8" w:space="0" w:color="auto"/>
            </w:tcBorders>
            <w:shd w:val="clear" w:color="000000" w:fill="F2F2F2"/>
            <w:noWrap/>
            <w:vAlign w:val="bottom"/>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31,45р.</w:t>
            </w:r>
          </w:p>
        </w:tc>
        <w:tc>
          <w:tcPr>
            <w:tcW w:w="1302" w:type="dxa"/>
            <w:tcBorders>
              <w:top w:val="nil"/>
              <w:left w:val="nil"/>
              <w:bottom w:val="single" w:sz="8" w:space="0" w:color="auto"/>
              <w:right w:val="single" w:sz="4" w:space="0" w:color="auto"/>
            </w:tcBorders>
            <w:shd w:val="clear" w:color="000000" w:fill="CC99FF"/>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w:t>
            </w:r>
          </w:p>
        </w:tc>
      </w:tr>
      <w:tr w:rsidR="00855730" w:rsidRPr="00855730" w:rsidTr="00855730">
        <w:trPr>
          <w:trHeight w:val="315"/>
        </w:trPr>
        <w:tc>
          <w:tcPr>
            <w:tcW w:w="1226" w:type="dxa"/>
            <w:tcBorders>
              <w:top w:val="nil"/>
              <w:left w:val="single" w:sz="4" w:space="0" w:color="auto"/>
              <w:bottom w:val="single" w:sz="8" w:space="0" w:color="auto"/>
              <w:right w:val="single" w:sz="8" w:space="0" w:color="auto"/>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04.12.2003</w:t>
            </w:r>
          </w:p>
        </w:tc>
        <w:tc>
          <w:tcPr>
            <w:tcW w:w="1429" w:type="dxa"/>
            <w:tcBorders>
              <w:top w:val="nil"/>
              <w:left w:val="nil"/>
              <w:bottom w:val="single" w:sz="8" w:space="0" w:color="auto"/>
              <w:right w:val="single" w:sz="8" w:space="0" w:color="auto"/>
            </w:tcBorders>
            <w:shd w:val="clear" w:color="000000" w:fill="F2F2F2"/>
            <w:noWrap/>
            <w:vAlign w:val="bottom"/>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31,30р.</w:t>
            </w:r>
          </w:p>
        </w:tc>
        <w:tc>
          <w:tcPr>
            <w:tcW w:w="1382" w:type="dxa"/>
            <w:tcBorders>
              <w:top w:val="nil"/>
              <w:left w:val="nil"/>
              <w:bottom w:val="single" w:sz="8" w:space="0" w:color="auto"/>
              <w:right w:val="single" w:sz="8" w:space="0" w:color="auto"/>
            </w:tcBorders>
            <w:shd w:val="clear" w:color="000000" w:fill="F2F2F2"/>
            <w:noWrap/>
            <w:vAlign w:val="bottom"/>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31,45р.</w:t>
            </w:r>
          </w:p>
        </w:tc>
        <w:tc>
          <w:tcPr>
            <w:tcW w:w="1302" w:type="dxa"/>
            <w:tcBorders>
              <w:top w:val="nil"/>
              <w:left w:val="nil"/>
              <w:bottom w:val="single" w:sz="8" w:space="0" w:color="auto"/>
              <w:right w:val="single" w:sz="4" w:space="0" w:color="auto"/>
            </w:tcBorders>
            <w:shd w:val="clear" w:color="000000" w:fill="CC99FF"/>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w:t>
            </w:r>
          </w:p>
        </w:tc>
      </w:tr>
      <w:tr w:rsidR="00855730" w:rsidRPr="00855730" w:rsidTr="00855730">
        <w:trPr>
          <w:trHeight w:val="315"/>
        </w:trPr>
        <w:tc>
          <w:tcPr>
            <w:tcW w:w="1226" w:type="dxa"/>
            <w:tcBorders>
              <w:top w:val="nil"/>
              <w:left w:val="single" w:sz="4" w:space="0" w:color="auto"/>
              <w:bottom w:val="single" w:sz="8" w:space="0" w:color="auto"/>
              <w:right w:val="single" w:sz="8" w:space="0" w:color="auto"/>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05.12.2003</w:t>
            </w:r>
          </w:p>
        </w:tc>
        <w:tc>
          <w:tcPr>
            <w:tcW w:w="1429" w:type="dxa"/>
            <w:tcBorders>
              <w:top w:val="nil"/>
              <w:left w:val="nil"/>
              <w:bottom w:val="single" w:sz="8" w:space="0" w:color="auto"/>
              <w:right w:val="single" w:sz="8" w:space="0" w:color="auto"/>
            </w:tcBorders>
            <w:shd w:val="clear" w:color="000000" w:fill="F2F2F2"/>
            <w:noWrap/>
            <w:vAlign w:val="bottom"/>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31,34р.</w:t>
            </w:r>
          </w:p>
        </w:tc>
        <w:tc>
          <w:tcPr>
            <w:tcW w:w="1382" w:type="dxa"/>
            <w:tcBorders>
              <w:top w:val="nil"/>
              <w:left w:val="nil"/>
              <w:bottom w:val="single" w:sz="8" w:space="0" w:color="auto"/>
              <w:right w:val="single" w:sz="8" w:space="0" w:color="auto"/>
            </w:tcBorders>
            <w:shd w:val="clear" w:color="000000" w:fill="F2F2F2"/>
            <w:noWrap/>
            <w:vAlign w:val="bottom"/>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31,55р.</w:t>
            </w:r>
          </w:p>
        </w:tc>
        <w:tc>
          <w:tcPr>
            <w:tcW w:w="1302" w:type="dxa"/>
            <w:tcBorders>
              <w:top w:val="nil"/>
              <w:left w:val="nil"/>
              <w:bottom w:val="single" w:sz="8" w:space="0" w:color="auto"/>
              <w:right w:val="single" w:sz="4" w:space="0" w:color="auto"/>
            </w:tcBorders>
            <w:shd w:val="clear" w:color="000000" w:fill="CC99FF"/>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w:t>
            </w:r>
          </w:p>
        </w:tc>
      </w:tr>
      <w:tr w:rsidR="00855730" w:rsidRPr="00855730" w:rsidTr="00855730">
        <w:trPr>
          <w:trHeight w:val="315"/>
        </w:trPr>
        <w:tc>
          <w:tcPr>
            <w:tcW w:w="1226" w:type="dxa"/>
            <w:tcBorders>
              <w:top w:val="nil"/>
              <w:left w:val="single" w:sz="4" w:space="0" w:color="auto"/>
              <w:bottom w:val="single" w:sz="8" w:space="0" w:color="auto"/>
              <w:right w:val="single" w:sz="8" w:space="0" w:color="auto"/>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06.12.2003</w:t>
            </w:r>
          </w:p>
        </w:tc>
        <w:tc>
          <w:tcPr>
            <w:tcW w:w="1429" w:type="dxa"/>
            <w:tcBorders>
              <w:top w:val="nil"/>
              <w:left w:val="nil"/>
              <w:bottom w:val="single" w:sz="8" w:space="0" w:color="auto"/>
              <w:right w:val="single" w:sz="8" w:space="0" w:color="auto"/>
            </w:tcBorders>
            <w:shd w:val="clear" w:color="000000" w:fill="F2F2F2"/>
            <w:noWrap/>
            <w:vAlign w:val="bottom"/>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31,36р.</w:t>
            </w:r>
          </w:p>
        </w:tc>
        <w:tc>
          <w:tcPr>
            <w:tcW w:w="1382" w:type="dxa"/>
            <w:tcBorders>
              <w:top w:val="nil"/>
              <w:left w:val="nil"/>
              <w:bottom w:val="single" w:sz="8" w:space="0" w:color="auto"/>
              <w:right w:val="single" w:sz="8" w:space="0" w:color="auto"/>
            </w:tcBorders>
            <w:shd w:val="clear" w:color="000000" w:fill="F2F2F2"/>
            <w:noWrap/>
            <w:vAlign w:val="bottom"/>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31,58р.</w:t>
            </w:r>
          </w:p>
        </w:tc>
        <w:tc>
          <w:tcPr>
            <w:tcW w:w="1302" w:type="dxa"/>
            <w:tcBorders>
              <w:top w:val="nil"/>
              <w:left w:val="nil"/>
              <w:bottom w:val="single" w:sz="8" w:space="0" w:color="auto"/>
              <w:right w:val="single" w:sz="4" w:space="0" w:color="auto"/>
            </w:tcBorders>
            <w:shd w:val="clear" w:color="000000" w:fill="CC99FF"/>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w:t>
            </w:r>
          </w:p>
        </w:tc>
      </w:tr>
      <w:tr w:rsidR="00855730" w:rsidRPr="00855730" w:rsidTr="00855730">
        <w:trPr>
          <w:trHeight w:val="315"/>
        </w:trPr>
        <w:tc>
          <w:tcPr>
            <w:tcW w:w="1226" w:type="dxa"/>
            <w:tcBorders>
              <w:top w:val="nil"/>
              <w:left w:val="single" w:sz="4" w:space="0" w:color="auto"/>
              <w:bottom w:val="single" w:sz="8" w:space="0" w:color="auto"/>
              <w:right w:val="single" w:sz="8" w:space="0" w:color="auto"/>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07.12.2003</w:t>
            </w:r>
          </w:p>
        </w:tc>
        <w:tc>
          <w:tcPr>
            <w:tcW w:w="1429" w:type="dxa"/>
            <w:tcBorders>
              <w:top w:val="nil"/>
              <w:left w:val="nil"/>
              <w:bottom w:val="single" w:sz="8" w:space="0" w:color="auto"/>
              <w:right w:val="single" w:sz="8" w:space="0" w:color="auto"/>
            </w:tcBorders>
            <w:shd w:val="clear" w:color="000000" w:fill="F2F2F2"/>
            <w:noWrap/>
            <w:vAlign w:val="bottom"/>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31,41р.</w:t>
            </w:r>
          </w:p>
        </w:tc>
        <w:tc>
          <w:tcPr>
            <w:tcW w:w="1382" w:type="dxa"/>
            <w:tcBorders>
              <w:top w:val="nil"/>
              <w:left w:val="nil"/>
              <w:bottom w:val="single" w:sz="8" w:space="0" w:color="auto"/>
              <w:right w:val="single" w:sz="8" w:space="0" w:color="auto"/>
            </w:tcBorders>
            <w:shd w:val="clear" w:color="000000" w:fill="F2F2F2"/>
            <w:noWrap/>
            <w:vAlign w:val="bottom"/>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31,60р.</w:t>
            </w:r>
          </w:p>
        </w:tc>
        <w:tc>
          <w:tcPr>
            <w:tcW w:w="1302" w:type="dxa"/>
            <w:tcBorders>
              <w:top w:val="nil"/>
              <w:left w:val="nil"/>
              <w:bottom w:val="single" w:sz="8" w:space="0" w:color="auto"/>
              <w:right w:val="single" w:sz="4" w:space="0" w:color="auto"/>
            </w:tcBorders>
            <w:shd w:val="clear" w:color="000000" w:fill="CC99FF"/>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w:t>
            </w:r>
          </w:p>
        </w:tc>
      </w:tr>
      <w:tr w:rsidR="00855730" w:rsidRPr="00855730" w:rsidTr="00855730">
        <w:trPr>
          <w:trHeight w:val="315"/>
        </w:trPr>
        <w:tc>
          <w:tcPr>
            <w:tcW w:w="1226" w:type="dxa"/>
            <w:tcBorders>
              <w:top w:val="nil"/>
              <w:left w:val="single" w:sz="4" w:space="0" w:color="auto"/>
              <w:bottom w:val="single" w:sz="8" w:space="0" w:color="auto"/>
              <w:right w:val="single" w:sz="8" w:space="0" w:color="auto"/>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08.12.2003</w:t>
            </w:r>
          </w:p>
        </w:tc>
        <w:tc>
          <w:tcPr>
            <w:tcW w:w="1429" w:type="dxa"/>
            <w:tcBorders>
              <w:top w:val="nil"/>
              <w:left w:val="nil"/>
              <w:bottom w:val="single" w:sz="8" w:space="0" w:color="auto"/>
              <w:right w:val="single" w:sz="8" w:space="0" w:color="auto"/>
            </w:tcBorders>
            <w:shd w:val="clear" w:color="000000" w:fill="F2F2F2"/>
            <w:noWrap/>
            <w:vAlign w:val="bottom"/>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31,42р.</w:t>
            </w:r>
          </w:p>
        </w:tc>
        <w:tc>
          <w:tcPr>
            <w:tcW w:w="1382" w:type="dxa"/>
            <w:tcBorders>
              <w:top w:val="nil"/>
              <w:left w:val="nil"/>
              <w:bottom w:val="single" w:sz="8" w:space="0" w:color="auto"/>
              <w:right w:val="single" w:sz="8" w:space="0" w:color="auto"/>
            </w:tcBorders>
            <w:shd w:val="clear" w:color="000000" w:fill="F2F2F2"/>
            <w:noWrap/>
            <w:vAlign w:val="bottom"/>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31,60р.</w:t>
            </w:r>
          </w:p>
        </w:tc>
        <w:tc>
          <w:tcPr>
            <w:tcW w:w="1302" w:type="dxa"/>
            <w:tcBorders>
              <w:top w:val="nil"/>
              <w:left w:val="nil"/>
              <w:bottom w:val="single" w:sz="8" w:space="0" w:color="auto"/>
              <w:right w:val="single" w:sz="4" w:space="0" w:color="auto"/>
            </w:tcBorders>
            <w:shd w:val="clear" w:color="000000" w:fill="CC99FF"/>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w:t>
            </w:r>
          </w:p>
        </w:tc>
      </w:tr>
      <w:tr w:rsidR="00855730" w:rsidRPr="00855730" w:rsidTr="00855730">
        <w:trPr>
          <w:trHeight w:val="315"/>
        </w:trPr>
        <w:tc>
          <w:tcPr>
            <w:tcW w:w="1226" w:type="dxa"/>
            <w:tcBorders>
              <w:top w:val="nil"/>
              <w:left w:val="single" w:sz="4" w:space="0" w:color="auto"/>
              <w:bottom w:val="single" w:sz="8" w:space="0" w:color="auto"/>
              <w:right w:val="single" w:sz="8" w:space="0" w:color="auto"/>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09.12.2003</w:t>
            </w:r>
          </w:p>
        </w:tc>
        <w:tc>
          <w:tcPr>
            <w:tcW w:w="1429" w:type="dxa"/>
            <w:tcBorders>
              <w:top w:val="nil"/>
              <w:left w:val="nil"/>
              <w:bottom w:val="single" w:sz="8" w:space="0" w:color="auto"/>
              <w:right w:val="single" w:sz="8" w:space="0" w:color="auto"/>
            </w:tcBorders>
            <w:shd w:val="clear" w:color="000000" w:fill="F2F2F2"/>
            <w:noWrap/>
            <w:vAlign w:val="bottom"/>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31,45р.</w:t>
            </w:r>
          </w:p>
        </w:tc>
        <w:tc>
          <w:tcPr>
            <w:tcW w:w="1382" w:type="dxa"/>
            <w:tcBorders>
              <w:top w:val="nil"/>
              <w:left w:val="nil"/>
              <w:bottom w:val="single" w:sz="8" w:space="0" w:color="auto"/>
              <w:right w:val="single" w:sz="8" w:space="0" w:color="auto"/>
            </w:tcBorders>
            <w:shd w:val="clear" w:color="000000" w:fill="F2F2F2"/>
            <w:noWrap/>
            <w:vAlign w:val="bottom"/>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31,60р.</w:t>
            </w:r>
          </w:p>
        </w:tc>
        <w:tc>
          <w:tcPr>
            <w:tcW w:w="1302" w:type="dxa"/>
            <w:tcBorders>
              <w:top w:val="nil"/>
              <w:left w:val="nil"/>
              <w:bottom w:val="single" w:sz="8" w:space="0" w:color="auto"/>
              <w:right w:val="single" w:sz="4" w:space="0" w:color="auto"/>
            </w:tcBorders>
            <w:shd w:val="clear" w:color="000000" w:fill="CC99FF"/>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w:t>
            </w:r>
          </w:p>
        </w:tc>
      </w:tr>
      <w:tr w:rsidR="00855730" w:rsidRPr="00855730" w:rsidTr="00855730">
        <w:trPr>
          <w:trHeight w:val="315"/>
        </w:trPr>
        <w:tc>
          <w:tcPr>
            <w:tcW w:w="1226" w:type="dxa"/>
            <w:tcBorders>
              <w:top w:val="nil"/>
              <w:left w:val="single" w:sz="4" w:space="0" w:color="auto"/>
              <w:bottom w:val="single" w:sz="8" w:space="0" w:color="auto"/>
              <w:right w:val="single" w:sz="8" w:space="0" w:color="auto"/>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10.12.2003</w:t>
            </w:r>
          </w:p>
        </w:tc>
        <w:tc>
          <w:tcPr>
            <w:tcW w:w="1429" w:type="dxa"/>
            <w:tcBorders>
              <w:top w:val="nil"/>
              <w:left w:val="nil"/>
              <w:bottom w:val="single" w:sz="8" w:space="0" w:color="auto"/>
              <w:right w:val="single" w:sz="8" w:space="0" w:color="auto"/>
            </w:tcBorders>
            <w:shd w:val="clear" w:color="000000" w:fill="F2F2F2"/>
            <w:noWrap/>
            <w:vAlign w:val="bottom"/>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31,49р.</w:t>
            </w:r>
          </w:p>
        </w:tc>
        <w:tc>
          <w:tcPr>
            <w:tcW w:w="1382" w:type="dxa"/>
            <w:tcBorders>
              <w:top w:val="nil"/>
              <w:left w:val="nil"/>
              <w:bottom w:val="single" w:sz="8" w:space="0" w:color="auto"/>
              <w:right w:val="single" w:sz="8" w:space="0" w:color="auto"/>
            </w:tcBorders>
            <w:shd w:val="clear" w:color="000000" w:fill="F2F2F2"/>
            <w:noWrap/>
            <w:vAlign w:val="bottom"/>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31,65р.</w:t>
            </w:r>
          </w:p>
        </w:tc>
        <w:tc>
          <w:tcPr>
            <w:tcW w:w="1302" w:type="dxa"/>
            <w:tcBorders>
              <w:top w:val="nil"/>
              <w:left w:val="nil"/>
              <w:bottom w:val="single" w:sz="8" w:space="0" w:color="auto"/>
              <w:right w:val="single" w:sz="4" w:space="0" w:color="auto"/>
            </w:tcBorders>
            <w:shd w:val="clear" w:color="000000" w:fill="CC99FF"/>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w:t>
            </w:r>
          </w:p>
        </w:tc>
      </w:tr>
    </w:tbl>
    <w:p w:rsidR="00855730" w:rsidRPr="00855730" w:rsidRDefault="00855730" w:rsidP="00855730">
      <w:pPr>
        <w:pStyle w:val="a8"/>
        <w:ind w:left="0"/>
      </w:pPr>
    </w:p>
    <w:p w:rsidR="00855730" w:rsidRPr="00855730" w:rsidRDefault="00855730" w:rsidP="00855730">
      <w:pPr>
        <w:pStyle w:val="a8"/>
        <w:ind w:left="0"/>
      </w:pPr>
    </w:p>
    <w:p w:rsidR="00855730" w:rsidRPr="00855730" w:rsidRDefault="00855730" w:rsidP="00855730">
      <w:pPr>
        <w:pStyle w:val="a8"/>
        <w:widowControl/>
        <w:numPr>
          <w:ilvl w:val="0"/>
          <w:numId w:val="5"/>
        </w:numPr>
        <w:autoSpaceDE/>
        <w:autoSpaceDN/>
        <w:spacing w:line="276" w:lineRule="auto"/>
        <w:ind w:left="0"/>
        <w:jc w:val="both"/>
        <w:rPr>
          <w:sz w:val="24"/>
          <w:szCs w:val="24"/>
        </w:rPr>
      </w:pPr>
      <w:r w:rsidRPr="00855730">
        <w:rPr>
          <w:sz w:val="24"/>
          <w:szCs w:val="24"/>
        </w:rPr>
        <w:t xml:space="preserve">Оформить таблицу (формулы для расчета использовать не нужно) и произвести фильтрацию данных </w:t>
      </w:r>
      <w:r w:rsidRPr="00855730">
        <w:rPr>
          <w:b/>
          <w:sz w:val="24"/>
          <w:szCs w:val="24"/>
        </w:rPr>
        <w:t>Сумма надбавки</w:t>
      </w:r>
      <w:r w:rsidRPr="00855730">
        <w:rPr>
          <w:sz w:val="24"/>
          <w:szCs w:val="24"/>
        </w:rPr>
        <w:t xml:space="preserve"> свыше 400, 00 рублей.</w:t>
      </w:r>
    </w:p>
    <w:p w:rsidR="00855730" w:rsidRPr="00855730" w:rsidRDefault="00855730" w:rsidP="00855730">
      <w:pPr>
        <w:pStyle w:val="a8"/>
        <w:ind w:left="0"/>
      </w:pPr>
    </w:p>
    <w:tbl>
      <w:tblPr>
        <w:tblW w:w="7820" w:type="dxa"/>
        <w:tblInd w:w="93" w:type="dxa"/>
        <w:tblLook w:val="04A0"/>
      </w:tblPr>
      <w:tblGrid>
        <w:gridCol w:w="1176"/>
        <w:gridCol w:w="1279"/>
        <w:gridCol w:w="1688"/>
        <w:gridCol w:w="1256"/>
        <w:gridCol w:w="1273"/>
        <w:gridCol w:w="1273"/>
      </w:tblGrid>
      <w:tr w:rsidR="00855730" w:rsidRPr="00855730" w:rsidTr="00855730">
        <w:trPr>
          <w:trHeight w:val="315"/>
        </w:trPr>
        <w:tc>
          <w:tcPr>
            <w:tcW w:w="7820" w:type="dxa"/>
            <w:gridSpan w:val="6"/>
            <w:tcBorders>
              <w:top w:val="single" w:sz="8" w:space="0" w:color="3F3F3F"/>
              <w:left w:val="single" w:sz="8" w:space="0" w:color="3F3F3F"/>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Расчёт надбавки</w:t>
            </w:r>
          </w:p>
        </w:tc>
      </w:tr>
      <w:tr w:rsidR="00855730" w:rsidRPr="00855730" w:rsidTr="00855730">
        <w:trPr>
          <w:trHeight w:val="675"/>
        </w:trPr>
        <w:tc>
          <w:tcPr>
            <w:tcW w:w="1051" w:type="dxa"/>
            <w:tcBorders>
              <w:top w:val="nil"/>
              <w:left w:val="single" w:sz="8" w:space="0" w:color="3F3F3F"/>
              <w:bottom w:val="single" w:sz="8" w:space="0" w:color="3F3F3F"/>
              <w:right w:val="single" w:sz="8" w:space="0" w:color="3F3F3F"/>
            </w:tcBorders>
            <w:shd w:val="clear" w:color="000000" w:fill="F2F2F2"/>
            <w:noWrap/>
            <w:hideMark/>
          </w:tcPr>
          <w:p w:rsidR="00855730" w:rsidRPr="00855730" w:rsidRDefault="00855730" w:rsidP="00855730">
            <w:pPr>
              <w:spacing w:after="0"/>
              <w:rPr>
                <w:rFonts w:ascii="Times New Roman" w:hAnsi="Times New Roman" w:cs="Times New Roman"/>
                <w:b/>
                <w:bCs/>
              </w:rPr>
            </w:pPr>
            <w:r w:rsidRPr="00855730">
              <w:rPr>
                <w:rFonts w:ascii="Times New Roman" w:hAnsi="Times New Roman" w:cs="Times New Roman"/>
                <w:b/>
                <w:bCs/>
              </w:rPr>
              <w:t>Месяц.</w:t>
            </w:r>
          </w:p>
        </w:tc>
        <w:tc>
          <w:tcPr>
            <w:tcW w:w="1279" w:type="dxa"/>
            <w:tcBorders>
              <w:top w:val="nil"/>
              <w:left w:val="nil"/>
              <w:bottom w:val="single" w:sz="8" w:space="0" w:color="3F3F3F"/>
              <w:right w:val="single" w:sz="8" w:space="0" w:color="3F3F3F"/>
            </w:tcBorders>
            <w:shd w:val="clear" w:color="000000" w:fill="F2F2F2"/>
            <w:noWrap/>
            <w:hideMark/>
          </w:tcPr>
          <w:p w:rsidR="00855730" w:rsidRPr="00855730" w:rsidRDefault="00855730" w:rsidP="00855730">
            <w:pPr>
              <w:spacing w:after="0"/>
              <w:rPr>
                <w:rFonts w:ascii="Times New Roman" w:hAnsi="Times New Roman" w:cs="Times New Roman"/>
                <w:b/>
                <w:bCs/>
              </w:rPr>
            </w:pPr>
            <w:r w:rsidRPr="00855730">
              <w:rPr>
                <w:rFonts w:ascii="Times New Roman" w:hAnsi="Times New Roman" w:cs="Times New Roman"/>
                <w:b/>
                <w:bCs/>
              </w:rPr>
              <w:t>Таб. Номер</w:t>
            </w:r>
          </w:p>
        </w:tc>
        <w:tc>
          <w:tcPr>
            <w:tcW w:w="1688" w:type="dxa"/>
            <w:tcBorders>
              <w:top w:val="nil"/>
              <w:left w:val="nil"/>
              <w:bottom w:val="single" w:sz="8" w:space="0" w:color="3F3F3F"/>
              <w:right w:val="single" w:sz="8" w:space="0" w:color="3F3F3F"/>
            </w:tcBorders>
            <w:shd w:val="clear" w:color="000000" w:fill="F2F2F2"/>
            <w:noWrap/>
            <w:hideMark/>
          </w:tcPr>
          <w:p w:rsidR="00855730" w:rsidRPr="00855730" w:rsidRDefault="00855730" w:rsidP="00855730">
            <w:pPr>
              <w:spacing w:after="0"/>
              <w:rPr>
                <w:rFonts w:ascii="Times New Roman" w:hAnsi="Times New Roman" w:cs="Times New Roman"/>
                <w:b/>
                <w:bCs/>
              </w:rPr>
            </w:pPr>
            <w:r w:rsidRPr="00855730">
              <w:rPr>
                <w:rFonts w:ascii="Times New Roman" w:hAnsi="Times New Roman" w:cs="Times New Roman"/>
                <w:b/>
                <w:bCs/>
              </w:rPr>
              <w:t>Ф.И.О.</w:t>
            </w:r>
          </w:p>
        </w:tc>
        <w:tc>
          <w:tcPr>
            <w:tcW w:w="1256" w:type="dxa"/>
            <w:tcBorders>
              <w:top w:val="nil"/>
              <w:left w:val="nil"/>
              <w:bottom w:val="single" w:sz="8" w:space="0" w:color="3F3F3F"/>
              <w:right w:val="single" w:sz="8" w:space="0" w:color="3F3F3F"/>
            </w:tcBorders>
            <w:shd w:val="clear" w:color="000000" w:fill="F2F2F2"/>
            <w:hideMark/>
          </w:tcPr>
          <w:p w:rsidR="00855730" w:rsidRPr="00855730" w:rsidRDefault="00855730" w:rsidP="00855730">
            <w:pPr>
              <w:spacing w:after="0"/>
              <w:rPr>
                <w:rFonts w:ascii="Times New Roman" w:hAnsi="Times New Roman" w:cs="Times New Roman"/>
                <w:b/>
                <w:bCs/>
              </w:rPr>
            </w:pPr>
            <w:r w:rsidRPr="00855730">
              <w:rPr>
                <w:rFonts w:ascii="Times New Roman" w:hAnsi="Times New Roman" w:cs="Times New Roman"/>
                <w:b/>
                <w:bCs/>
              </w:rPr>
              <w:t>Процент надбавки</w:t>
            </w:r>
          </w:p>
        </w:tc>
        <w:tc>
          <w:tcPr>
            <w:tcW w:w="1273" w:type="dxa"/>
            <w:tcBorders>
              <w:top w:val="nil"/>
              <w:left w:val="nil"/>
              <w:bottom w:val="single" w:sz="8" w:space="0" w:color="3F3F3F"/>
              <w:right w:val="single" w:sz="8" w:space="0" w:color="3F3F3F"/>
            </w:tcBorders>
            <w:shd w:val="clear" w:color="000000" w:fill="F2F2F2"/>
            <w:hideMark/>
          </w:tcPr>
          <w:p w:rsidR="00855730" w:rsidRPr="00855730" w:rsidRDefault="00855730" w:rsidP="00855730">
            <w:pPr>
              <w:spacing w:after="0"/>
              <w:rPr>
                <w:rFonts w:ascii="Times New Roman" w:hAnsi="Times New Roman" w:cs="Times New Roman"/>
                <w:b/>
                <w:bCs/>
              </w:rPr>
            </w:pPr>
            <w:r w:rsidRPr="00855730">
              <w:rPr>
                <w:rFonts w:ascii="Times New Roman" w:hAnsi="Times New Roman" w:cs="Times New Roman"/>
                <w:b/>
                <w:bCs/>
              </w:rPr>
              <w:t>Сумма зарплаты</w:t>
            </w:r>
          </w:p>
        </w:tc>
        <w:tc>
          <w:tcPr>
            <w:tcW w:w="1273" w:type="dxa"/>
            <w:tcBorders>
              <w:top w:val="nil"/>
              <w:left w:val="nil"/>
              <w:bottom w:val="single" w:sz="8" w:space="0" w:color="3F3F3F"/>
              <w:right w:val="single" w:sz="8" w:space="0" w:color="3F3F3F"/>
            </w:tcBorders>
            <w:shd w:val="clear" w:color="000000" w:fill="F2F2F2"/>
            <w:hideMark/>
          </w:tcPr>
          <w:p w:rsidR="00855730" w:rsidRPr="00855730" w:rsidRDefault="00855730" w:rsidP="00855730">
            <w:pPr>
              <w:spacing w:after="0"/>
              <w:rPr>
                <w:rFonts w:ascii="Times New Roman" w:hAnsi="Times New Roman" w:cs="Times New Roman"/>
                <w:b/>
                <w:bCs/>
              </w:rPr>
            </w:pPr>
            <w:r w:rsidRPr="00855730">
              <w:rPr>
                <w:rFonts w:ascii="Times New Roman" w:hAnsi="Times New Roman" w:cs="Times New Roman"/>
                <w:b/>
                <w:bCs/>
              </w:rPr>
              <w:t>Сумма надбавки</w:t>
            </w:r>
          </w:p>
        </w:tc>
      </w:tr>
      <w:tr w:rsidR="00855730" w:rsidRPr="00855730" w:rsidTr="00855730">
        <w:trPr>
          <w:trHeight w:val="315"/>
        </w:trPr>
        <w:tc>
          <w:tcPr>
            <w:tcW w:w="1051" w:type="dxa"/>
            <w:tcBorders>
              <w:top w:val="nil"/>
              <w:left w:val="single" w:sz="8" w:space="0" w:color="3F3F3F"/>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Январь</w:t>
            </w:r>
          </w:p>
        </w:tc>
        <w:tc>
          <w:tcPr>
            <w:tcW w:w="1279"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245</w:t>
            </w:r>
          </w:p>
        </w:tc>
        <w:tc>
          <w:tcPr>
            <w:tcW w:w="1688"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rPr>
                <w:rFonts w:ascii="Times New Roman" w:hAnsi="Times New Roman" w:cs="Times New Roman"/>
                <w:b/>
                <w:bCs/>
              </w:rPr>
            </w:pPr>
            <w:r w:rsidRPr="00855730">
              <w:rPr>
                <w:rFonts w:ascii="Times New Roman" w:hAnsi="Times New Roman" w:cs="Times New Roman"/>
                <w:b/>
                <w:bCs/>
              </w:rPr>
              <w:t>Иванов А. В .</w:t>
            </w:r>
          </w:p>
        </w:tc>
        <w:tc>
          <w:tcPr>
            <w:tcW w:w="1256"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10%</w:t>
            </w:r>
          </w:p>
        </w:tc>
        <w:tc>
          <w:tcPr>
            <w:tcW w:w="1273"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3 265,00р.</w:t>
            </w:r>
          </w:p>
        </w:tc>
        <w:tc>
          <w:tcPr>
            <w:tcW w:w="1273"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326,50р.</w:t>
            </w:r>
          </w:p>
        </w:tc>
      </w:tr>
      <w:tr w:rsidR="00855730" w:rsidRPr="00855730" w:rsidTr="00855730">
        <w:trPr>
          <w:trHeight w:val="315"/>
        </w:trPr>
        <w:tc>
          <w:tcPr>
            <w:tcW w:w="1051" w:type="dxa"/>
            <w:tcBorders>
              <w:top w:val="nil"/>
              <w:left w:val="single" w:sz="8" w:space="0" w:color="3F3F3F"/>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Февраль</w:t>
            </w:r>
          </w:p>
        </w:tc>
        <w:tc>
          <w:tcPr>
            <w:tcW w:w="1279"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289</w:t>
            </w:r>
          </w:p>
        </w:tc>
        <w:tc>
          <w:tcPr>
            <w:tcW w:w="1688"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rPr>
                <w:rFonts w:ascii="Times New Roman" w:hAnsi="Times New Roman" w:cs="Times New Roman"/>
                <w:b/>
                <w:bCs/>
              </w:rPr>
            </w:pPr>
            <w:r w:rsidRPr="00855730">
              <w:rPr>
                <w:rFonts w:ascii="Times New Roman" w:hAnsi="Times New Roman" w:cs="Times New Roman"/>
                <w:b/>
                <w:bCs/>
              </w:rPr>
              <w:t>Петров С. П .</w:t>
            </w:r>
          </w:p>
        </w:tc>
        <w:tc>
          <w:tcPr>
            <w:tcW w:w="1256"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8%</w:t>
            </w:r>
          </w:p>
        </w:tc>
        <w:tc>
          <w:tcPr>
            <w:tcW w:w="1273"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4 568,00р.</w:t>
            </w:r>
          </w:p>
        </w:tc>
        <w:tc>
          <w:tcPr>
            <w:tcW w:w="1273"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365,44р.</w:t>
            </w:r>
          </w:p>
        </w:tc>
      </w:tr>
      <w:tr w:rsidR="00855730" w:rsidRPr="00855730" w:rsidTr="00855730">
        <w:trPr>
          <w:trHeight w:val="315"/>
        </w:trPr>
        <w:tc>
          <w:tcPr>
            <w:tcW w:w="1051" w:type="dxa"/>
            <w:tcBorders>
              <w:top w:val="nil"/>
              <w:left w:val="single" w:sz="8" w:space="0" w:color="3F3F3F"/>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Март</w:t>
            </w:r>
          </w:p>
        </w:tc>
        <w:tc>
          <w:tcPr>
            <w:tcW w:w="1279"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356</w:t>
            </w:r>
          </w:p>
        </w:tc>
        <w:tc>
          <w:tcPr>
            <w:tcW w:w="1688"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rPr>
                <w:rFonts w:ascii="Times New Roman" w:hAnsi="Times New Roman" w:cs="Times New Roman"/>
                <w:b/>
                <w:bCs/>
              </w:rPr>
            </w:pPr>
            <w:r w:rsidRPr="00855730">
              <w:rPr>
                <w:rFonts w:ascii="Times New Roman" w:hAnsi="Times New Roman" w:cs="Times New Roman"/>
                <w:b/>
                <w:bCs/>
              </w:rPr>
              <w:t>Сидоров П. Г.</w:t>
            </w:r>
          </w:p>
        </w:tc>
        <w:tc>
          <w:tcPr>
            <w:tcW w:w="1256"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5%</w:t>
            </w:r>
          </w:p>
        </w:tc>
        <w:tc>
          <w:tcPr>
            <w:tcW w:w="1273"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4 500,00р.</w:t>
            </w:r>
          </w:p>
        </w:tc>
        <w:tc>
          <w:tcPr>
            <w:tcW w:w="1273"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225,00р.</w:t>
            </w:r>
          </w:p>
        </w:tc>
      </w:tr>
      <w:tr w:rsidR="00855730" w:rsidRPr="00855730" w:rsidTr="00855730">
        <w:trPr>
          <w:trHeight w:val="315"/>
        </w:trPr>
        <w:tc>
          <w:tcPr>
            <w:tcW w:w="1051" w:type="dxa"/>
            <w:tcBorders>
              <w:top w:val="nil"/>
              <w:left w:val="single" w:sz="8" w:space="0" w:color="3F3F3F"/>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Апрель</w:t>
            </w:r>
          </w:p>
        </w:tc>
        <w:tc>
          <w:tcPr>
            <w:tcW w:w="1279"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657</w:t>
            </w:r>
          </w:p>
        </w:tc>
        <w:tc>
          <w:tcPr>
            <w:tcW w:w="1688"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rPr>
                <w:rFonts w:ascii="Times New Roman" w:hAnsi="Times New Roman" w:cs="Times New Roman"/>
                <w:b/>
                <w:bCs/>
              </w:rPr>
            </w:pPr>
            <w:proofErr w:type="spellStart"/>
            <w:r w:rsidRPr="00855730">
              <w:rPr>
                <w:rFonts w:ascii="Times New Roman" w:hAnsi="Times New Roman" w:cs="Times New Roman"/>
                <w:b/>
                <w:bCs/>
              </w:rPr>
              <w:t>Паньчук</w:t>
            </w:r>
            <w:proofErr w:type="spellEnd"/>
            <w:r w:rsidRPr="00855730">
              <w:rPr>
                <w:rFonts w:ascii="Times New Roman" w:hAnsi="Times New Roman" w:cs="Times New Roman"/>
                <w:b/>
                <w:bCs/>
              </w:rPr>
              <w:t xml:space="preserve"> Л. Д.</w:t>
            </w:r>
          </w:p>
        </w:tc>
        <w:tc>
          <w:tcPr>
            <w:tcW w:w="1256"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11%</w:t>
            </w:r>
          </w:p>
        </w:tc>
        <w:tc>
          <w:tcPr>
            <w:tcW w:w="1273"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6 804,00р.</w:t>
            </w:r>
          </w:p>
        </w:tc>
        <w:tc>
          <w:tcPr>
            <w:tcW w:w="1273"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748,44р.</w:t>
            </w:r>
          </w:p>
        </w:tc>
      </w:tr>
      <w:tr w:rsidR="00855730" w:rsidRPr="00855730" w:rsidTr="00855730">
        <w:trPr>
          <w:trHeight w:val="315"/>
        </w:trPr>
        <w:tc>
          <w:tcPr>
            <w:tcW w:w="1051" w:type="dxa"/>
            <w:tcBorders>
              <w:top w:val="nil"/>
              <w:left w:val="single" w:sz="8" w:space="0" w:color="3F3F3F"/>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Май</w:t>
            </w:r>
          </w:p>
        </w:tc>
        <w:tc>
          <w:tcPr>
            <w:tcW w:w="1279"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563</w:t>
            </w:r>
          </w:p>
        </w:tc>
        <w:tc>
          <w:tcPr>
            <w:tcW w:w="1688"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rPr>
                <w:rFonts w:ascii="Times New Roman" w:hAnsi="Times New Roman" w:cs="Times New Roman"/>
                <w:b/>
                <w:bCs/>
              </w:rPr>
            </w:pPr>
            <w:r w:rsidRPr="00855730">
              <w:rPr>
                <w:rFonts w:ascii="Times New Roman" w:hAnsi="Times New Roman" w:cs="Times New Roman"/>
                <w:b/>
                <w:bCs/>
              </w:rPr>
              <w:t>Васин С. С.</w:t>
            </w:r>
          </w:p>
        </w:tc>
        <w:tc>
          <w:tcPr>
            <w:tcW w:w="1256"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9%</w:t>
            </w:r>
          </w:p>
        </w:tc>
        <w:tc>
          <w:tcPr>
            <w:tcW w:w="1273"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6 759,00р.</w:t>
            </w:r>
          </w:p>
        </w:tc>
        <w:tc>
          <w:tcPr>
            <w:tcW w:w="1273"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608,31р.</w:t>
            </w:r>
          </w:p>
        </w:tc>
      </w:tr>
      <w:tr w:rsidR="00855730" w:rsidRPr="00855730" w:rsidTr="00855730">
        <w:trPr>
          <w:trHeight w:val="315"/>
        </w:trPr>
        <w:tc>
          <w:tcPr>
            <w:tcW w:w="1051" w:type="dxa"/>
            <w:tcBorders>
              <w:top w:val="nil"/>
              <w:left w:val="single" w:sz="8" w:space="0" w:color="3F3F3F"/>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Июнь</w:t>
            </w:r>
          </w:p>
        </w:tc>
        <w:tc>
          <w:tcPr>
            <w:tcW w:w="1279"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849</w:t>
            </w:r>
          </w:p>
        </w:tc>
        <w:tc>
          <w:tcPr>
            <w:tcW w:w="1688"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rPr>
                <w:rFonts w:ascii="Times New Roman" w:hAnsi="Times New Roman" w:cs="Times New Roman"/>
                <w:b/>
                <w:bCs/>
              </w:rPr>
            </w:pPr>
            <w:r w:rsidRPr="00855730">
              <w:rPr>
                <w:rFonts w:ascii="Times New Roman" w:hAnsi="Times New Roman" w:cs="Times New Roman"/>
                <w:b/>
                <w:bCs/>
              </w:rPr>
              <w:t>Борисова А. В.</w:t>
            </w:r>
          </w:p>
        </w:tc>
        <w:tc>
          <w:tcPr>
            <w:tcW w:w="1256"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12%</w:t>
            </w:r>
          </w:p>
        </w:tc>
        <w:tc>
          <w:tcPr>
            <w:tcW w:w="1273"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4 673,00р.</w:t>
            </w:r>
          </w:p>
        </w:tc>
        <w:tc>
          <w:tcPr>
            <w:tcW w:w="1273"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560,76р.</w:t>
            </w:r>
          </w:p>
        </w:tc>
      </w:tr>
      <w:tr w:rsidR="00855730" w:rsidRPr="00855730" w:rsidTr="00855730">
        <w:trPr>
          <w:trHeight w:val="315"/>
        </w:trPr>
        <w:tc>
          <w:tcPr>
            <w:tcW w:w="1051" w:type="dxa"/>
            <w:tcBorders>
              <w:top w:val="nil"/>
              <w:left w:val="single" w:sz="8" w:space="0" w:color="3F3F3F"/>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Июль</w:t>
            </w:r>
          </w:p>
        </w:tc>
        <w:tc>
          <w:tcPr>
            <w:tcW w:w="1279"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409</w:t>
            </w:r>
          </w:p>
        </w:tc>
        <w:tc>
          <w:tcPr>
            <w:tcW w:w="1688"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rPr>
                <w:rFonts w:ascii="Times New Roman" w:hAnsi="Times New Roman" w:cs="Times New Roman"/>
                <w:b/>
                <w:bCs/>
              </w:rPr>
            </w:pPr>
            <w:r w:rsidRPr="00855730">
              <w:rPr>
                <w:rFonts w:ascii="Times New Roman" w:hAnsi="Times New Roman" w:cs="Times New Roman"/>
                <w:b/>
                <w:bCs/>
              </w:rPr>
              <w:t>Сорокин В. К.</w:t>
            </w:r>
          </w:p>
        </w:tc>
        <w:tc>
          <w:tcPr>
            <w:tcW w:w="1256"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21%</w:t>
            </w:r>
          </w:p>
        </w:tc>
        <w:tc>
          <w:tcPr>
            <w:tcW w:w="1273"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5 677,00р.</w:t>
            </w:r>
          </w:p>
        </w:tc>
        <w:tc>
          <w:tcPr>
            <w:tcW w:w="1273"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1 192,17р.</w:t>
            </w:r>
          </w:p>
        </w:tc>
      </w:tr>
      <w:tr w:rsidR="00855730" w:rsidRPr="00855730" w:rsidTr="00855730">
        <w:trPr>
          <w:trHeight w:val="315"/>
        </w:trPr>
        <w:tc>
          <w:tcPr>
            <w:tcW w:w="1051" w:type="dxa"/>
            <w:tcBorders>
              <w:top w:val="nil"/>
              <w:left w:val="single" w:sz="8" w:space="0" w:color="3F3F3F"/>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Август</w:t>
            </w:r>
          </w:p>
        </w:tc>
        <w:tc>
          <w:tcPr>
            <w:tcW w:w="1279"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386</w:t>
            </w:r>
          </w:p>
        </w:tc>
        <w:tc>
          <w:tcPr>
            <w:tcW w:w="1688"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rPr>
                <w:rFonts w:ascii="Times New Roman" w:hAnsi="Times New Roman" w:cs="Times New Roman"/>
                <w:b/>
                <w:bCs/>
              </w:rPr>
            </w:pPr>
            <w:r w:rsidRPr="00855730">
              <w:rPr>
                <w:rFonts w:ascii="Times New Roman" w:hAnsi="Times New Roman" w:cs="Times New Roman"/>
                <w:b/>
                <w:bCs/>
              </w:rPr>
              <w:t>Федорова Р. П.</w:t>
            </w:r>
          </w:p>
        </w:tc>
        <w:tc>
          <w:tcPr>
            <w:tcW w:w="1256"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46%</w:t>
            </w:r>
          </w:p>
        </w:tc>
        <w:tc>
          <w:tcPr>
            <w:tcW w:w="1273"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6 836,00р.</w:t>
            </w:r>
          </w:p>
        </w:tc>
        <w:tc>
          <w:tcPr>
            <w:tcW w:w="1273"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3 144,56р.</w:t>
            </w:r>
          </w:p>
        </w:tc>
      </w:tr>
      <w:tr w:rsidR="00855730" w:rsidRPr="00855730" w:rsidTr="00855730">
        <w:trPr>
          <w:trHeight w:val="315"/>
        </w:trPr>
        <w:tc>
          <w:tcPr>
            <w:tcW w:w="1051" w:type="dxa"/>
            <w:tcBorders>
              <w:top w:val="nil"/>
              <w:left w:val="single" w:sz="8" w:space="0" w:color="3F3F3F"/>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Сентябрь</w:t>
            </w:r>
          </w:p>
        </w:tc>
        <w:tc>
          <w:tcPr>
            <w:tcW w:w="1279"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598</w:t>
            </w:r>
          </w:p>
        </w:tc>
        <w:tc>
          <w:tcPr>
            <w:tcW w:w="1688"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rPr>
                <w:rFonts w:ascii="Times New Roman" w:hAnsi="Times New Roman" w:cs="Times New Roman"/>
                <w:b/>
                <w:bCs/>
              </w:rPr>
            </w:pPr>
            <w:r w:rsidRPr="00855730">
              <w:rPr>
                <w:rFonts w:ascii="Times New Roman" w:hAnsi="Times New Roman" w:cs="Times New Roman"/>
                <w:b/>
                <w:bCs/>
              </w:rPr>
              <w:t>Титова М. Р.</w:t>
            </w:r>
          </w:p>
        </w:tc>
        <w:tc>
          <w:tcPr>
            <w:tcW w:w="1256"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6%</w:t>
            </w:r>
          </w:p>
        </w:tc>
        <w:tc>
          <w:tcPr>
            <w:tcW w:w="1273"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3 534,00р.</w:t>
            </w:r>
          </w:p>
        </w:tc>
        <w:tc>
          <w:tcPr>
            <w:tcW w:w="1273"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212,04р.</w:t>
            </w:r>
          </w:p>
        </w:tc>
      </w:tr>
      <w:tr w:rsidR="00855730" w:rsidRPr="00855730" w:rsidTr="00855730">
        <w:trPr>
          <w:trHeight w:val="315"/>
        </w:trPr>
        <w:tc>
          <w:tcPr>
            <w:tcW w:w="1051" w:type="dxa"/>
            <w:tcBorders>
              <w:top w:val="nil"/>
              <w:left w:val="single" w:sz="8" w:space="0" w:color="3F3F3F"/>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Октябрь</w:t>
            </w:r>
          </w:p>
        </w:tc>
        <w:tc>
          <w:tcPr>
            <w:tcW w:w="1279"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456</w:t>
            </w:r>
          </w:p>
        </w:tc>
        <w:tc>
          <w:tcPr>
            <w:tcW w:w="1688"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rPr>
                <w:rFonts w:ascii="Times New Roman" w:hAnsi="Times New Roman" w:cs="Times New Roman"/>
                <w:b/>
                <w:bCs/>
              </w:rPr>
            </w:pPr>
            <w:r w:rsidRPr="00855730">
              <w:rPr>
                <w:rFonts w:ascii="Times New Roman" w:hAnsi="Times New Roman" w:cs="Times New Roman"/>
                <w:b/>
                <w:bCs/>
              </w:rPr>
              <w:t>Пирогов К. Н.</w:t>
            </w:r>
          </w:p>
        </w:tc>
        <w:tc>
          <w:tcPr>
            <w:tcW w:w="1256"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3%</w:t>
            </w:r>
          </w:p>
        </w:tc>
        <w:tc>
          <w:tcPr>
            <w:tcW w:w="1273"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5 789,00р.</w:t>
            </w:r>
          </w:p>
        </w:tc>
        <w:tc>
          <w:tcPr>
            <w:tcW w:w="1273"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173,67р.</w:t>
            </w:r>
          </w:p>
        </w:tc>
      </w:tr>
      <w:tr w:rsidR="00855730" w:rsidRPr="00855730" w:rsidTr="00855730">
        <w:trPr>
          <w:trHeight w:val="315"/>
        </w:trPr>
        <w:tc>
          <w:tcPr>
            <w:tcW w:w="1051" w:type="dxa"/>
            <w:tcBorders>
              <w:top w:val="nil"/>
              <w:left w:val="single" w:sz="8" w:space="0" w:color="3F3F3F"/>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Ноябрь</w:t>
            </w:r>
          </w:p>
        </w:tc>
        <w:tc>
          <w:tcPr>
            <w:tcW w:w="1279"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239</w:t>
            </w:r>
          </w:p>
        </w:tc>
        <w:tc>
          <w:tcPr>
            <w:tcW w:w="1688"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rPr>
                <w:rFonts w:ascii="Times New Roman" w:hAnsi="Times New Roman" w:cs="Times New Roman"/>
                <w:b/>
                <w:bCs/>
              </w:rPr>
            </w:pPr>
            <w:r w:rsidRPr="00855730">
              <w:rPr>
                <w:rFonts w:ascii="Times New Roman" w:hAnsi="Times New Roman" w:cs="Times New Roman"/>
                <w:b/>
                <w:bCs/>
              </w:rPr>
              <w:t>Светов О. Р.</w:t>
            </w:r>
          </w:p>
        </w:tc>
        <w:tc>
          <w:tcPr>
            <w:tcW w:w="1256"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2%</w:t>
            </w:r>
          </w:p>
        </w:tc>
        <w:tc>
          <w:tcPr>
            <w:tcW w:w="1273"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4 673,00р.</w:t>
            </w:r>
          </w:p>
        </w:tc>
        <w:tc>
          <w:tcPr>
            <w:tcW w:w="1273"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93,46р.</w:t>
            </w:r>
          </w:p>
        </w:tc>
      </w:tr>
      <w:tr w:rsidR="00855730" w:rsidRPr="00855730" w:rsidTr="00855730">
        <w:trPr>
          <w:trHeight w:val="315"/>
        </w:trPr>
        <w:tc>
          <w:tcPr>
            <w:tcW w:w="1051" w:type="dxa"/>
            <w:tcBorders>
              <w:top w:val="nil"/>
              <w:left w:val="single" w:sz="8" w:space="0" w:color="3F3F3F"/>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Декабрь</w:t>
            </w:r>
          </w:p>
        </w:tc>
        <w:tc>
          <w:tcPr>
            <w:tcW w:w="1279"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590</w:t>
            </w:r>
          </w:p>
        </w:tc>
        <w:tc>
          <w:tcPr>
            <w:tcW w:w="1688"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rPr>
                <w:rFonts w:ascii="Times New Roman" w:hAnsi="Times New Roman" w:cs="Times New Roman"/>
                <w:b/>
                <w:bCs/>
              </w:rPr>
            </w:pPr>
            <w:r w:rsidRPr="00855730">
              <w:rPr>
                <w:rFonts w:ascii="Times New Roman" w:hAnsi="Times New Roman" w:cs="Times New Roman"/>
                <w:b/>
                <w:bCs/>
              </w:rPr>
              <w:t>Козлов С. П.</w:t>
            </w:r>
          </w:p>
        </w:tc>
        <w:tc>
          <w:tcPr>
            <w:tcW w:w="1256"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1%</w:t>
            </w:r>
          </w:p>
        </w:tc>
        <w:tc>
          <w:tcPr>
            <w:tcW w:w="1273"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6 785,00р.</w:t>
            </w:r>
          </w:p>
        </w:tc>
        <w:tc>
          <w:tcPr>
            <w:tcW w:w="1273" w:type="dxa"/>
            <w:tcBorders>
              <w:top w:val="nil"/>
              <w:left w:val="nil"/>
              <w:bottom w:val="single" w:sz="8" w:space="0" w:color="3F3F3F"/>
              <w:right w:val="single" w:sz="8" w:space="0" w:color="3F3F3F"/>
            </w:tcBorders>
            <w:shd w:val="clear" w:color="000000" w:fill="F2F2F2"/>
            <w:noWrap/>
            <w:vAlign w:val="center"/>
            <w:hideMark/>
          </w:tcPr>
          <w:p w:rsidR="00855730" w:rsidRPr="00855730" w:rsidRDefault="00855730" w:rsidP="00855730">
            <w:pPr>
              <w:spacing w:after="0"/>
              <w:jc w:val="center"/>
              <w:rPr>
                <w:rFonts w:ascii="Times New Roman" w:hAnsi="Times New Roman" w:cs="Times New Roman"/>
                <w:b/>
                <w:bCs/>
              </w:rPr>
            </w:pPr>
            <w:r w:rsidRPr="00855730">
              <w:rPr>
                <w:rFonts w:ascii="Times New Roman" w:hAnsi="Times New Roman" w:cs="Times New Roman"/>
                <w:b/>
                <w:bCs/>
              </w:rPr>
              <w:t>67,85р.</w:t>
            </w:r>
          </w:p>
        </w:tc>
      </w:tr>
    </w:tbl>
    <w:p w:rsidR="00855730" w:rsidRPr="00855730" w:rsidRDefault="00855730" w:rsidP="00855730">
      <w:pPr>
        <w:pStyle w:val="a8"/>
        <w:ind w:left="0"/>
      </w:pPr>
    </w:p>
    <w:p w:rsidR="00855730" w:rsidRPr="00855730" w:rsidRDefault="00855730" w:rsidP="00855730">
      <w:pPr>
        <w:pStyle w:val="a8"/>
        <w:widowControl/>
        <w:numPr>
          <w:ilvl w:val="0"/>
          <w:numId w:val="6"/>
        </w:numPr>
        <w:shd w:val="clear" w:color="auto" w:fill="FFFFFF"/>
        <w:adjustRightInd w:val="0"/>
        <w:spacing w:line="360" w:lineRule="auto"/>
        <w:ind w:left="0"/>
        <w:jc w:val="both"/>
        <w:rPr>
          <w:sz w:val="24"/>
          <w:szCs w:val="24"/>
        </w:rPr>
      </w:pPr>
      <w:r w:rsidRPr="00855730">
        <w:rPr>
          <w:bCs/>
          <w:sz w:val="24"/>
          <w:szCs w:val="24"/>
        </w:rPr>
        <w:t xml:space="preserve">Создать таблицу «Расчет удельного веса документально проверенных организаций» и построить круговую диаграмму по результатам расчетов. </w:t>
      </w:r>
      <w:r w:rsidRPr="00855730">
        <w:rPr>
          <w:sz w:val="24"/>
          <w:szCs w:val="24"/>
        </w:rPr>
        <w:t xml:space="preserve">В колонке «Удельный вес» задайте процентный формат чисел. Произведите расчеты в таблице (вместо знака ?). Формула для расчета </w:t>
      </w:r>
      <w:r w:rsidRPr="00855730">
        <w:rPr>
          <w:i/>
          <w:iCs/>
          <w:sz w:val="24"/>
          <w:szCs w:val="24"/>
        </w:rPr>
        <w:t xml:space="preserve">Удельный вес </w:t>
      </w:r>
      <w:r w:rsidRPr="00855730">
        <w:rPr>
          <w:i/>
          <w:iCs/>
          <w:sz w:val="24"/>
          <w:szCs w:val="24"/>
        </w:rPr>
        <w:lastRenderedPageBreak/>
        <w:t>=  Число проверенных организаций/ Общее число</w:t>
      </w:r>
      <w:r w:rsidRPr="00855730">
        <w:rPr>
          <w:sz w:val="24"/>
          <w:szCs w:val="24"/>
        </w:rPr>
        <w:t xml:space="preserve"> </w:t>
      </w:r>
      <w:r w:rsidRPr="00855730">
        <w:rPr>
          <w:i/>
          <w:iCs/>
          <w:sz w:val="24"/>
          <w:szCs w:val="24"/>
        </w:rPr>
        <w:t>плательщиков.</w:t>
      </w:r>
      <w:r w:rsidRPr="00855730">
        <w:rPr>
          <w:sz w:val="24"/>
          <w:szCs w:val="24"/>
        </w:rPr>
        <w:t xml:space="preserve"> Постройте диаграмму (круговую) по результатам расчетов.</w:t>
      </w:r>
    </w:p>
    <w:p w:rsidR="00855730" w:rsidRPr="00855730" w:rsidRDefault="00855730" w:rsidP="00855730">
      <w:pPr>
        <w:pStyle w:val="a8"/>
        <w:ind w:left="0"/>
      </w:pPr>
      <w:r w:rsidRPr="00855730">
        <w:rPr>
          <w:noProof/>
          <w:lang w:bidi="ar-SA"/>
        </w:rPr>
        <w:drawing>
          <wp:inline distT="0" distB="0" distL="0" distR="0">
            <wp:extent cx="4442460" cy="4416425"/>
            <wp:effectExtent l="19050" t="0" r="0" b="0"/>
            <wp:docPr id="207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7"/>
                    <a:srcRect/>
                    <a:stretch>
                      <a:fillRect/>
                    </a:stretch>
                  </pic:blipFill>
                  <pic:spPr bwMode="auto">
                    <a:xfrm>
                      <a:off x="0" y="0"/>
                      <a:ext cx="4442460" cy="4416425"/>
                    </a:xfrm>
                    <a:prstGeom prst="rect">
                      <a:avLst/>
                    </a:prstGeom>
                    <a:noFill/>
                    <a:ln w="9525">
                      <a:noFill/>
                      <a:miter lim="800000"/>
                      <a:headEnd/>
                      <a:tailEnd/>
                    </a:ln>
                  </pic:spPr>
                </pic:pic>
              </a:graphicData>
            </a:graphic>
          </wp:inline>
        </w:drawing>
      </w:r>
    </w:p>
    <w:p w:rsidR="00855730" w:rsidRPr="00855730" w:rsidRDefault="00855730" w:rsidP="00855730">
      <w:pPr>
        <w:pStyle w:val="a8"/>
        <w:ind w:left="0"/>
      </w:pPr>
    </w:p>
    <w:p w:rsidR="00855730" w:rsidRPr="00855730" w:rsidRDefault="00855730" w:rsidP="00855730">
      <w:pPr>
        <w:pStyle w:val="a8"/>
        <w:widowControl/>
        <w:numPr>
          <w:ilvl w:val="0"/>
          <w:numId w:val="7"/>
        </w:numPr>
        <w:shd w:val="clear" w:color="auto" w:fill="FFFFFF"/>
        <w:adjustRightInd w:val="0"/>
        <w:spacing w:line="360" w:lineRule="auto"/>
        <w:ind w:left="0"/>
        <w:rPr>
          <w:sz w:val="24"/>
          <w:szCs w:val="24"/>
        </w:rPr>
      </w:pPr>
      <w:r w:rsidRPr="00855730">
        <w:rPr>
          <w:bCs/>
          <w:sz w:val="24"/>
          <w:szCs w:val="24"/>
        </w:rPr>
        <w:t>Создать таблицу Расчет дохода сотрудников организации. Константы вводить в расчетные формулы в виде абсолютной адресации.</w:t>
      </w:r>
    </w:p>
    <w:p w:rsidR="00855730" w:rsidRPr="00855730" w:rsidRDefault="00855730" w:rsidP="00855730">
      <w:pPr>
        <w:pStyle w:val="a8"/>
        <w:shd w:val="clear" w:color="auto" w:fill="FFFFFF"/>
        <w:adjustRightInd w:val="0"/>
        <w:ind w:left="0"/>
        <w:rPr>
          <w:noProof/>
        </w:rPr>
      </w:pPr>
      <w:r w:rsidRPr="00855730">
        <w:rPr>
          <w:noProof/>
          <w:lang w:bidi="ar-SA"/>
        </w:rPr>
        <w:drawing>
          <wp:inline distT="0" distB="0" distL="0" distR="0">
            <wp:extent cx="4537710" cy="3476625"/>
            <wp:effectExtent l="19050" t="0" r="0" b="0"/>
            <wp:docPr id="207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58"/>
                    <a:srcRect/>
                    <a:stretch>
                      <a:fillRect/>
                    </a:stretch>
                  </pic:blipFill>
                  <pic:spPr bwMode="auto">
                    <a:xfrm>
                      <a:off x="0" y="0"/>
                      <a:ext cx="4537710" cy="3476625"/>
                    </a:xfrm>
                    <a:prstGeom prst="rect">
                      <a:avLst/>
                    </a:prstGeom>
                    <a:noFill/>
                    <a:ln w="9525">
                      <a:noFill/>
                      <a:miter lim="800000"/>
                      <a:headEnd/>
                      <a:tailEnd/>
                    </a:ln>
                  </pic:spPr>
                </pic:pic>
              </a:graphicData>
            </a:graphic>
          </wp:inline>
        </w:drawing>
      </w:r>
    </w:p>
    <w:p w:rsidR="00855730" w:rsidRPr="00855730" w:rsidRDefault="00855730" w:rsidP="00855730">
      <w:pPr>
        <w:pStyle w:val="a8"/>
        <w:shd w:val="clear" w:color="auto" w:fill="FFFFFF"/>
        <w:adjustRightInd w:val="0"/>
        <w:ind w:left="0"/>
      </w:pPr>
    </w:p>
    <w:p w:rsidR="00855730" w:rsidRPr="00855730" w:rsidRDefault="00855730" w:rsidP="00855730">
      <w:pPr>
        <w:pStyle w:val="a8"/>
        <w:widowControl/>
        <w:numPr>
          <w:ilvl w:val="0"/>
          <w:numId w:val="7"/>
        </w:numPr>
        <w:shd w:val="clear" w:color="auto" w:fill="FFFFFF"/>
        <w:adjustRightInd w:val="0"/>
        <w:spacing w:line="360" w:lineRule="auto"/>
        <w:ind w:left="0"/>
        <w:rPr>
          <w:sz w:val="24"/>
          <w:szCs w:val="24"/>
        </w:rPr>
      </w:pPr>
      <w:r w:rsidRPr="00855730">
        <w:rPr>
          <w:bCs/>
          <w:sz w:val="24"/>
          <w:szCs w:val="24"/>
        </w:rPr>
        <w:t>Создать таблицу Расчет квартальной и годовой прибыли. Константы вводить в расчетные формулы в виде абсо</w:t>
      </w:r>
      <w:r w:rsidRPr="00855730">
        <w:rPr>
          <w:bCs/>
          <w:sz w:val="24"/>
          <w:szCs w:val="24"/>
        </w:rPr>
        <w:softHyphen/>
        <w:t>лютной адресации.</w:t>
      </w:r>
    </w:p>
    <w:p w:rsidR="00855730" w:rsidRPr="00855730" w:rsidRDefault="00855730" w:rsidP="00855730">
      <w:pPr>
        <w:shd w:val="clear" w:color="auto" w:fill="FFFFFF"/>
        <w:autoSpaceDE w:val="0"/>
        <w:autoSpaceDN w:val="0"/>
        <w:adjustRightInd w:val="0"/>
        <w:spacing w:after="0"/>
        <w:rPr>
          <w:rFonts w:ascii="Times New Roman" w:hAnsi="Times New Roman" w:cs="Times New Roman"/>
        </w:rPr>
      </w:pPr>
      <w:r w:rsidRPr="00855730">
        <w:rPr>
          <w:rFonts w:ascii="Times New Roman" w:hAnsi="Times New Roman" w:cs="Times New Roman"/>
          <w:noProof/>
          <w:lang w:eastAsia="ru-RU"/>
        </w:rPr>
        <w:lastRenderedPageBreak/>
        <w:drawing>
          <wp:inline distT="0" distB="0" distL="0" distR="0">
            <wp:extent cx="4968875" cy="3933825"/>
            <wp:effectExtent l="19050" t="0" r="3175" b="0"/>
            <wp:docPr id="207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59"/>
                    <a:srcRect/>
                    <a:stretch>
                      <a:fillRect/>
                    </a:stretch>
                  </pic:blipFill>
                  <pic:spPr bwMode="auto">
                    <a:xfrm>
                      <a:off x="0" y="0"/>
                      <a:ext cx="4968875" cy="3933825"/>
                    </a:xfrm>
                    <a:prstGeom prst="rect">
                      <a:avLst/>
                    </a:prstGeom>
                    <a:noFill/>
                    <a:ln w="9525">
                      <a:noFill/>
                      <a:miter lim="800000"/>
                      <a:headEnd/>
                      <a:tailEnd/>
                    </a:ln>
                  </pic:spPr>
                </pic:pic>
              </a:graphicData>
            </a:graphic>
          </wp:inline>
        </w:drawing>
      </w:r>
    </w:p>
    <w:p w:rsidR="00855730" w:rsidRPr="00855730" w:rsidRDefault="00855730" w:rsidP="00855730">
      <w:pPr>
        <w:shd w:val="clear" w:color="auto" w:fill="FFFFFF"/>
        <w:autoSpaceDE w:val="0"/>
        <w:autoSpaceDN w:val="0"/>
        <w:adjustRightInd w:val="0"/>
        <w:spacing w:after="0"/>
        <w:rPr>
          <w:rFonts w:ascii="Times New Roman" w:hAnsi="Times New Roman" w:cs="Times New Roman"/>
        </w:rPr>
      </w:pPr>
    </w:p>
    <w:p w:rsidR="00855730" w:rsidRPr="00855730" w:rsidRDefault="00855730" w:rsidP="00855730">
      <w:pPr>
        <w:pStyle w:val="a8"/>
        <w:widowControl/>
        <w:numPr>
          <w:ilvl w:val="0"/>
          <w:numId w:val="7"/>
        </w:numPr>
        <w:shd w:val="clear" w:color="auto" w:fill="FFFFFF"/>
        <w:adjustRightInd w:val="0"/>
        <w:spacing w:line="360" w:lineRule="auto"/>
        <w:ind w:left="0"/>
        <w:rPr>
          <w:sz w:val="24"/>
          <w:szCs w:val="24"/>
        </w:rPr>
      </w:pPr>
      <w:r w:rsidRPr="00855730">
        <w:rPr>
          <w:bCs/>
          <w:sz w:val="24"/>
          <w:szCs w:val="24"/>
        </w:rPr>
        <w:t>Создать таблицу изменения количества рабочих дней наемных работников и произвести расчет средних значений. Построить график по данным таблицы.</w:t>
      </w:r>
    </w:p>
    <w:p w:rsidR="00855730" w:rsidRPr="00855730" w:rsidRDefault="00855730" w:rsidP="00855730">
      <w:pPr>
        <w:pStyle w:val="a8"/>
        <w:shd w:val="clear" w:color="auto" w:fill="FFFFFF"/>
        <w:adjustRightInd w:val="0"/>
        <w:ind w:left="0"/>
        <w:rPr>
          <w:bCs/>
        </w:rPr>
      </w:pPr>
      <w:r w:rsidRPr="00855730">
        <w:rPr>
          <w:b/>
          <w:i/>
          <w:noProof/>
          <w:lang w:bidi="ar-SA"/>
        </w:rPr>
        <w:drawing>
          <wp:inline distT="0" distB="0" distL="0" distR="0">
            <wp:extent cx="5934710" cy="4002405"/>
            <wp:effectExtent l="19050" t="0" r="8890" b="0"/>
            <wp:docPr id="207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60"/>
                    <a:srcRect/>
                    <a:stretch>
                      <a:fillRect/>
                    </a:stretch>
                  </pic:blipFill>
                  <pic:spPr bwMode="auto">
                    <a:xfrm>
                      <a:off x="0" y="0"/>
                      <a:ext cx="5934710" cy="4002405"/>
                    </a:xfrm>
                    <a:prstGeom prst="rect">
                      <a:avLst/>
                    </a:prstGeom>
                    <a:noFill/>
                    <a:ln w="9525">
                      <a:noFill/>
                      <a:miter lim="800000"/>
                      <a:headEnd/>
                      <a:tailEnd/>
                    </a:ln>
                  </pic:spPr>
                </pic:pic>
              </a:graphicData>
            </a:graphic>
          </wp:inline>
        </w:drawing>
      </w:r>
    </w:p>
    <w:p w:rsidR="00855730" w:rsidRPr="00855730" w:rsidRDefault="00855730" w:rsidP="00855730">
      <w:pPr>
        <w:pStyle w:val="a8"/>
        <w:widowControl/>
        <w:numPr>
          <w:ilvl w:val="0"/>
          <w:numId w:val="7"/>
        </w:numPr>
        <w:autoSpaceDE/>
        <w:autoSpaceDN/>
        <w:spacing w:line="276" w:lineRule="auto"/>
        <w:ind w:left="0"/>
      </w:pPr>
      <w:r w:rsidRPr="00855730">
        <w:rPr>
          <w:bCs/>
          <w:sz w:val="24"/>
          <w:szCs w:val="24"/>
        </w:rPr>
        <w:lastRenderedPageBreak/>
        <w:t>Оформить таблицу «Средняя годовая температура воздуха», в таблице выполнить условное форматирование и ввод данных.</w:t>
      </w:r>
      <w:r w:rsidRPr="00855730">
        <w:t xml:space="preserve"> </w:t>
      </w:r>
      <w:r w:rsidRPr="00855730">
        <w:rPr>
          <w:noProof/>
          <w:lang w:bidi="ar-SA"/>
        </w:rPr>
        <w:drawing>
          <wp:inline distT="0" distB="0" distL="0" distR="0">
            <wp:extent cx="5201920" cy="2924175"/>
            <wp:effectExtent l="19050" t="0" r="0" b="0"/>
            <wp:docPr id="207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61"/>
                    <a:srcRect/>
                    <a:stretch>
                      <a:fillRect/>
                    </a:stretch>
                  </pic:blipFill>
                  <pic:spPr bwMode="auto">
                    <a:xfrm>
                      <a:off x="0" y="0"/>
                      <a:ext cx="5201920" cy="2924175"/>
                    </a:xfrm>
                    <a:prstGeom prst="rect">
                      <a:avLst/>
                    </a:prstGeom>
                    <a:noFill/>
                    <a:ln w="9525">
                      <a:noFill/>
                      <a:miter lim="800000"/>
                      <a:headEnd/>
                      <a:tailEnd/>
                    </a:ln>
                  </pic:spPr>
                </pic:pic>
              </a:graphicData>
            </a:graphic>
          </wp:inline>
        </w:drawing>
      </w:r>
    </w:p>
    <w:p w:rsidR="00855730" w:rsidRPr="00855730" w:rsidRDefault="00855730" w:rsidP="00855730">
      <w:pPr>
        <w:pStyle w:val="a8"/>
        <w:ind w:left="0"/>
        <w:rPr>
          <w:sz w:val="24"/>
          <w:szCs w:val="24"/>
        </w:rPr>
      </w:pPr>
    </w:p>
    <w:p w:rsidR="00855730" w:rsidRPr="00855730" w:rsidRDefault="00855730" w:rsidP="00855730">
      <w:pPr>
        <w:spacing w:after="0"/>
        <w:rPr>
          <w:rFonts w:ascii="Times New Roman" w:hAnsi="Times New Roman" w:cs="Times New Roman"/>
        </w:rPr>
      </w:pPr>
      <w:r w:rsidRPr="00855730">
        <w:rPr>
          <w:rFonts w:ascii="Times New Roman" w:hAnsi="Times New Roman" w:cs="Times New Roman"/>
        </w:rPr>
        <w:tab/>
        <w:t xml:space="preserve">Проведите условное форматирование значений температур в ячейках В4:М9 по следующим условиям: </w:t>
      </w:r>
      <w:r w:rsidRPr="00855730">
        <w:rPr>
          <w:rFonts w:ascii="Times New Roman" w:hAnsi="Times New Roman" w:cs="Times New Roman"/>
          <w:noProof/>
          <w:lang w:eastAsia="ru-RU"/>
        </w:rPr>
        <w:drawing>
          <wp:inline distT="0" distB="0" distL="0" distR="0">
            <wp:extent cx="5123815" cy="1224915"/>
            <wp:effectExtent l="19050" t="0" r="635" b="0"/>
            <wp:docPr id="208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62"/>
                    <a:srcRect/>
                    <a:stretch>
                      <a:fillRect/>
                    </a:stretch>
                  </pic:blipFill>
                  <pic:spPr bwMode="auto">
                    <a:xfrm>
                      <a:off x="0" y="0"/>
                      <a:ext cx="5123815" cy="1224915"/>
                    </a:xfrm>
                    <a:prstGeom prst="rect">
                      <a:avLst/>
                    </a:prstGeom>
                    <a:noFill/>
                    <a:ln w="9525">
                      <a:noFill/>
                      <a:miter lim="800000"/>
                      <a:headEnd/>
                      <a:tailEnd/>
                    </a:ln>
                  </pic:spPr>
                </pic:pic>
              </a:graphicData>
            </a:graphic>
          </wp:inline>
        </w:drawing>
      </w:r>
      <w:r w:rsidRPr="00855730">
        <w:rPr>
          <w:rFonts w:ascii="Times New Roman" w:hAnsi="Times New Roman" w:cs="Times New Roman"/>
        </w:rPr>
        <w:t xml:space="preserve"> </w:t>
      </w:r>
      <w:r w:rsidRPr="00855730">
        <w:rPr>
          <w:rFonts w:ascii="Times New Roman" w:hAnsi="Times New Roman" w:cs="Times New Roman"/>
          <w:noProof/>
          <w:lang w:eastAsia="ru-RU"/>
        </w:rPr>
        <w:drawing>
          <wp:inline distT="0" distB="0" distL="0" distR="0">
            <wp:extent cx="5123815" cy="1224915"/>
            <wp:effectExtent l="19050" t="0" r="635" b="0"/>
            <wp:docPr id="208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63"/>
                    <a:srcRect/>
                    <a:stretch>
                      <a:fillRect/>
                    </a:stretch>
                  </pic:blipFill>
                  <pic:spPr bwMode="auto">
                    <a:xfrm>
                      <a:off x="0" y="0"/>
                      <a:ext cx="5123815" cy="1224915"/>
                    </a:xfrm>
                    <a:prstGeom prst="rect">
                      <a:avLst/>
                    </a:prstGeom>
                    <a:noFill/>
                    <a:ln w="9525">
                      <a:noFill/>
                      <a:miter lim="800000"/>
                      <a:headEnd/>
                      <a:tailEnd/>
                    </a:ln>
                  </pic:spPr>
                </pic:pic>
              </a:graphicData>
            </a:graphic>
          </wp:inline>
        </w:drawing>
      </w:r>
      <w:r w:rsidRPr="00855730">
        <w:rPr>
          <w:rFonts w:ascii="Times New Roman" w:hAnsi="Times New Roman" w:cs="Times New Roman"/>
        </w:rPr>
        <w:t xml:space="preserve"> </w:t>
      </w:r>
      <w:r w:rsidRPr="00855730">
        <w:rPr>
          <w:rFonts w:ascii="Times New Roman" w:hAnsi="Times New Roman" w:cs="Times New Roman"/>
          <w:noProof/>
          <w:lang w:eastAsia="ru-RU"/>
        </w:rPr>
        <w:drawing>
          <wp:inline distT="0" distB="0" distL="0" distR="0">
            <wp:extent cx="5123815" cy="1224915"/>
            <wp:effectExtent l="19050" t="0" r="635" b="0"/>
            <wp:docPr id="208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64"/>
                    <a:srcRect/>
                    <a:stretch>
                      <a:fillRect/>
                    </a:stretch>
                  </pic:blipFill>
                  <pic:spPr bwMode="auto">
                    <a:xfrm>
                      <a:off x="0" y="0"/>
                      <a:ext cx="5123815" cy="1224915"/>
                    </a:xfrm>
                    <a:prstGeom prst="rect">
                      <a:avLst/>
                    </a:prstGeom>
                    <a:noFill/>
                    <a:ln w="9525">
                      <a:noFill/>
                      <a:miter lim="800000"/>
                      <a:headEnd/>
                      <a:tailEnd/>
                    </a:ln>
                  </pic:spPr>
                </pic:pic>
              </a:graphicData>
            </a:graphic>
          </wp:inline>
        </w:drawing>
      </w:r>
    </w:p>
    <w:p w:rsidR="00855730" w:rsidRPr="00855730" w:rsidRDefault="00855730" w:rsidP="00855730">
      <w:pPr>
        <w:spacing w:after="0"/>
        <w:rPr>
          <w:rFonts w:ascii="Times New Roman" w:hAnsi="Times New Roman" w:cs="Times New Roman"/>
        </w:rPr>
      </w:pPr>
    </w:p>
    <w:p w:rsidR="00855730" w:rsidRPr="00855730" w:rsidRDefault="00855730" w:rsidP="00855730">
      <w:pPr>
        <w:spacing w:after="0"/>
        <w:rPr>
          <w:rFonts w:ascii="Times New Roman" w:hAnsi="Times New Roman" w:cs="Times New Roman"/>
          <w:b/>
        </w:rPr>
      </w:pPr>
      <w:r w:rsidRPr="00855730">
        <w:rPr>
          <w:rFonts w:ascii="Times New Roman" w:hAnsi="Times New Roman" w:cs="Times New Roman"/>
          <w:b/>
        </w:rPr>
        <w:t xml:space="preserve">Работаем в программе создания презентаций </w:t>
      </w:r>
      <w:r w:rsidRPr="00855730">
        <w:rPr>
          <w:rFonts w:ascii="Times New Roman" w:hAnsi="Times New Roman" w:cs="Times New Roman"/>
          <w:b/>
          <w:lang w:val="en-US"/>
        </w:rPr>
        <w:t>MS</w:t>
      </w:r>
      <w:r w:rsidRPr="00855730">
        <w:rPr>
          <w:rFonts w:ascii="Times New Roman" w:hAnsi="Times New Roman" w:cs="Times New Roman"/>
          <w:b/>
        </w:rPr>
        <w:t xml:space="preserve"> </w:t>
      </w:r>
      <w:r w:rsidRPr="00855730">
        <w:rPr>
          <w:rFonts w:ascii="Times New Roman" w:hAnsi="Times New Roman" w:cs="Times New Roman"/>
          <w:b/>
          <w:lang w:val="en-US"/>
        </w:rPr>
        <w:t>PowerPoint</w:t>
      </w:r>
      <w:r w:rsidRPr="00855730">
        <w:rPr>
          <w:rFonts w:ascii="Times New Roman" w:hAnsi="Times New Roman" w:cs="Times New Roman"/>
          <w:b/>
        </w:rPr>
        <w:t xml:space="preserve"> </w:t>
      </w:r>
      <w:r w:rsidRPr="00855730">
        <w:rPr>
          <w:rFonts w:ascii="Times New Roman" w:hAnsi="Times New Roman" w:cs="Times New Roman"/>
        </w:rPr>
        <w:t>(ОК4, ОК5).</w:t>
      </w:r>
    </w:p>
    <w:p w:rsidR="00855730" w:rsidRPr="00855730" w:rsidRDefault="00855730" w:rsidP="00855730">
      <w:pPr>
        <w:spacing w:after="0"/>
        <w:rPr>
          <w:rFonts w:ascii="Times New Roman" w:hAnsi="Times New Roman" w:cs="Times New Roman"/>
          <w:b/>
        </w:rPr>
      </w:pPr>
    </w:p>
    <w:p w:rsidR="00855730" w:rsidRPr="00855730" w:rsidRDefault="00855730" w:rsidP="00855730">
      <w:pPr>
        <w:pStyle w:val="a8"/>
        <w:widowControl/>
        <w:numPr>
          <w:ilvl w:val="0"/>
          <w:numId w:val="10"/>
        </w:numPr>
        <w:autoSpaceDE/>
        <w:autoSpaceDN/>
        <w:spacing w:line="276" w:lineRule="auto"/>
        <w:ind w:left="0"/>
        <w:jc w:val="both"/>
        <w:rPr>
          <w:sz w:val="24"/>
          <w:szCs w:val="24"/>
        </w:rPr>
      </w:pPr>
      <w:r w:rsidRPr="00855730">
        <w:rPr>
          <w:sz w:val="24"/>
          <w:szCs w:val="24"/>
        </w:rPr>
        <w:t>Создать слайд произвольной тематики с тремя объектами – заголовок, текст, рисунок. Добавить к объектам анимацию на выбор в следующем порядке – заголовок, одновременно текст и рисунок, все появляется автоматически.</w:t>
      </w:r>
    </w:p>
    <w:p w:rsidR="00855730" w:rsidRPr="00855730" w:rsidRDefault="00855730" w:rsidP="00855730">
      <w:pPr>
        <w:pStyle w:val="a8"/>
        <w:widowControl/>
        <w:numPr>
          <w:ilvl w:val="0"/>
          <w:numId w:val="10"/>
        </w:numPr>
        <w:autoSpaceDE/>
        <w:autoSpaceDN/>
        <w:spacing w:line="276" w:lineRule="auto"/>
        <w:ind w:left="0"/>
        <w:jc w:val="both"/>
        <w:rPr>
          <w:sz w:val="24"/>
          <w:szCs w:val="24"/>
        </w:rPr>
      </w:pPr>
      <w:r w:rsidRPr="00855730">
        <w:rPr>
          <w:sz w:val="24"/>
          <w:szCs w:val="24"/>
        </w:rPr>
        <w:t>В презентации настроить смену слайдов по щелчку мышки, переход – любой вид Появления.</w:t>
      </w:r>
    </w:p>
    <w:p w:rsidR="00855730" w:rsidRPr="00855730" w:rsidRDefault="00855730" w:rsidP="00855730">
      <w:pPr>
        <w:pStyle w:val="a8"/>
        <w:widowControl/>
        <w:numPr>
          <w:ilvl w:val="0"/>
          <w:numId w:val="10"/>
        </w:numPr>
        <w:autoSpaceDE/>
        <w:autoSpaceDN/>
        <w:spacing w:line="276" w:lineRule="auto"/>
        <w:ind w:left="0"/>
        <w:jc w:val="both"/>
        <w:rPr>
          <w:sz w:val="24"/>
          <w:szCs w:val="24"/>
        </w:rPr>
      </w:pPr>
      <w:r w:rsidRPr="00855730">
        <w:rPr>
          <w:sz w:val="24"/>
          <w:szCs w:val="24"/>
        </w:rPr>
        <w:t>Создать слайд произвольной тематики с тремя объектами – заголовок, рисунок, рисунок. Добавить к объектам анимацию на выбор в следующем порядке – заголовок, одновременно рисунок и рисунок, к одному из рисунков добавить звук Барабан, все появляется автоматически.</w:t>
      </w:r>
    </w:p>
    <w:p w:rsidR="00855730" w:rsidRPr="00855730" w:rsidRDefault="00855730" w:rsidP="00855730">
      <w:pPr>
        <w:pStyle w:val="a8"/>
        <w:widowControl/>
        <w:numPr>
          <w:ilvl w:val="0"/>
          <w:numId w:val="10"/>
        </w:numPr>
        <w:autoSpaceDE/>
        <w:autoSpaceDN/>
        <w:spacing w:line="276" w:lineRule="auto"/>
        <w:ind w:left="0"/>
        <w:jc w:val="both"/>
        <w:rPr>
          <w:sz w:val="24"/>
          <w:szCs w:val="24"/>
        </w:rPr>
      </w:pPr>
      <w:r w:rsidRPr="00855730">
        <w:rPr>
          <w:sz w:val="24"/>
          <w:szCs w:val="24"/>
        </w:rPr>
        <w:lastRenderedPageBreak/>
        <w:t>На слайде добавить к заголовку гиперссылку на текстовый документ «Правила создания презентаций» (документ находится в папке группы).</w:t>
      </w:r>
    </w:p>
    <w:p w:rsidR="00855730" w:rsidRPr="00855730" w:rsidRDefault="00855730" w:rsidP="00855730">
      <w:pPr>
        <w:pStyle w:val="a8"/>
        <w:widowControl/>
        <w:numPr>
          <w:ilvl w:val="0"/>
          <w:numId w:val="10"/>
        </w:numPr>
        <w:autoSpaceDE/>
        <w:autoSpaceDN/>
        <w:spacing w:line="276" w:lineRule="auto"/>
        <w:ind w:left="0"/>
        <w:jc w:val="both"/>
        <w:rPr>
          <w:sz w:val="24"/>
          <w:szCs w:val="24"/>
        </w:rPr>
      </w:pPr>
      <w:r w:rsidRPr="00855730">
        <w:rPr>
          <w:sz w:val="24"/>
          <w:szCs w:val="24"/>
        </w:rPr>
        <w:t xml:space="preserve">На слайд вставить кнопки управляющие кнопки </w:t>
      </w:r>
      <w:r w:rsidRPr="00855730">
        <w:rPr>
          <w:b/>
          <w:sz w:val="24"/>
          <w:szCs w:val="24"/>
        </w:rPr>
        <w:t>Назад</w:t>
      </w:r>
      <w:r w:rsidRPr="00855730">
        <w:rPr>
          <w:sz w:val="24"/>
          <w:szCs w:val="24"/>
        </w:rPr>
        <w:t xml:space="preserve"> и </w:t>
      </w:r>
      <w:r w:rsidRPr="00855730">
        <w:rPr>
          <w:b/>
          <w:sz w:val="24"/>
          <w:szCs w:val="24"/>
        </w:rPr>
        <w:t>Далее</w:t>
      </w:r>
      <w:r w:rsidRPr="00855730">
        <w:rPr>
          <w:sz w:val="24"/>
          <w:szCs w:val="24"/>
        </w:rPr>
        <w:t>, оформить их произвольно.</w:t>
      </w:r>
    </w:p>
    <w:p w:rsidR="00855730" w:rsidRPr="00855730" w:rsidRDefault="00855730" w:rsidP="00855730">
      <w:pPr>
        <w:pStyle w:val="a8"/>
        <w:widowControl/>
        <w:numPr>
          <w:ilvl w:val="0"/>
          <w:numId w:val="10"/>
        </w:numPr>
        <w:autoSpaceDE/>
        <w:autoSpaceDN/>
        <w:spacing w:line="276" w:lineRule="auto"/>
        <w:ind w:left="0"/>
        <w:jc w:val="both"/>
        <w:rPr>
          <w:sz w:val="24"/>
          <w:szCs w:val="24"/>
        </w:rPr>
      </w:pPr>
      <w:r w:rsidRPr="00855730">
        <w:rPr>
          <w:sz w:val="24"/>
          <w:szCs w:val="24"/>
        </w:rPr>
        <w:t xml:space="preserve"> На втором слайде презентации создать гиперссылку к заголовку слайда с переходом на шестой слайд. К заголовку второго слайда добавить произвольную анимацию по щелчку мыши.</w:t>
      </w:r>
    </w:p>
    <w:p w:rsidR="00855730" w:rsidRPr="00855730" w:rsidRDefault="00855730" w:rsidP="00855730">
      <w:pPr>
        <w:pStyle w:val="a8"/>
        <w:widowControl/>
        <w:numPr>
          <w:ilvl w:val="0"/>
          <w:numId w:val="10"/>
        </w:numPr>
        <w:autoSpaceDE/>
        <w:autoSpaceDN/>
        <w:spacing w:line="276" w:lineRule="auto"/>
        <w:ind w:left="0"/>
        <w:jc w:val="both"/>
        <w:rPr>
          <w:sz w:val="24"/>
          <w:szCs w:val="24"/>
        </w:rPr>
      </w:pPr>
      <w:r w:rsidRPr="00855730">
        <w:rPr>
          <w:sz w:val="24"/>
          <w:szCs w:val="24"/>
        </w:rPr>
        <w:t>Открыть презентацию «</w:t>
      </w:r>
      <w:proofErr w:type="spellStart"/>
      <w:r w:rsidRPr="00855730">
        <w:rPr>
          <w:sz w:val="24"/>
          <w:szCs w:val="24"/>
        </w:rPr>
        <w:t>Демо</w:t>
      </w:r>
      <w:proofErr w:type="spellEnd"/>
      <w:r w:rsidRPr="00855730">
        <w:rPr>
          <w:sz w:val="24"/>
          <w:szCs w:val="24"/>
        </w:rPr>
        <w:t>» (находится в папке группы), на втором слайде создать оглавление (см содержание презентации), каждый пункт оглавления является гиперссылкой на соответствующий слайд презентации. Сохранить презентацию в свою папку под именем «Задание 7. Ваша фамилия».</w:t>
      </w:r>
    </w:p>
    <w:p w:rsidR="00855730" w:rsidRPr="00855730" w:rsidRDefault="00855730" w:rsidP="00855730">
      <w:pPr>
        <w:pStyle w:val="a8"/>
        <w:tabs>
          <w:tab w:val="left" w:pos="926"/>
        </w:tabs>
        <w:ind w:left="0"/>
        <w:jc w:val="both"/>
        <w:rPr>
          <w:sz w:val="24"/>
          <w:szCs w:val="24"/>
        </w:rPr>
      </w:pPr>
    </w:p>
    <w:p w:rsidR="00855730" w:rsidRPr="007D217C" w:rsidRDefault="00855730" w:rsidP="00855730">
      <w:pPr>
        <w:pStyle w:val="a8"/>
        <w:tabs>
          <w:tab w:val="left" w:pos="926"/>
        </w:tabs>
        <w:spacing w:before="121"/>
        <w:ind w:left="925" w:right="230"/>
        <w:jc w:val="both"/>
        <w:rPr>
          <w:sz w:val="24"/>
          <w:szCs w:val="24"/>
        </w:rPr>
      </w:pPr>
    </w:p>
    <w:p w:rsidR="00855730" w:rsidRDefault="00855730">
      <w:pPr>
        <w:rPr>
          <w:rFonts w:ascii="Times New Roman" w:eastAsia="Times New Roman" w:hAnsi="Times New Roman" w:cs="Times New Roman"/>
          <w:sz w:val="28"/>
          <w:szCs w:val="28"/>
          <w:lang w:eastAsia="ru-RU" w:bidi="ru-RU"/>
        </w:rPr>
      </w:pPr>
      <w:r>
        <w:rPr>
          <w:sz w:val="28"/>
          <w:szCs w:val="28"/>
        </w:rPr>
        <w:br w:type="page"/>
      </w:r>
    </w:p>
    <w:p w:rsidR="00855730" w:rsidRPr="00855730" w:rsidRDefault="00855730" w:rsidP="00855730">
      <w:pPr>
        <w:pStyle w:val="a8"/>
        <w:ind w:left="0"/>
        <w:jc w:val="center"/>
        <w:rPr>
          <w:rStyle w:val="a3"/>
          <w:b/>
          <w:color w:val="000000" w:themeColor="text1"/>
          <w:sz w:val="28"/>
          <w:szCs w:val="28"/>
          <w:u w:val="none"/>
        </w:rPr>
      </w:pPr>
      <w:hyperlink w:anchor="_Toc530489769" w:history="1">
        <w:r w:rsidRPr="00642F1F">
          <w:rPr>
            <w:rStyle w:val="a3"/>
            <w:b/>
            <w:color w:val="000000" w:themeColor="text1"/>
            <w:sz w:val="28"/>
            <w:szCs w:val="28"/>
            <w:u w:val="none"/>
          </w:rPr>
          <w:t xml:space="preserve">ФОНД ОЦЕНОЧНЫХ МАТЕРИАЛОВ ДЛЯ ПРОВЕДЕНИЯ ПРОМЕЖУТОЧНОЙ АТТЕСТАЦИИ ОБУЧАЮЩИХСЯ ПО ДИСЦИПЛИНЕ (МОДУЛЮ)                                                                                                                   </w:t>
        </w:r>
        <w:r w:rsidRPr="00855730">
          <w:rPr>
            <w:rStyle w:val="a3"/>
            <w:b/>
            <w:color w:val="000000" w:themeColor="text1"/>
            <w:sz w:val="28"/>
            <w:szCs w:val="28"/>
            <w:u w:val="none"/>
          </w:rPr>
          <w:t xml:space="preserve">ЕН.03 ЭКОЛОГИЯ НА ЖЕЛЕЗНОДОРОЖНОМ ТРАНСПОРТЕ </w:t>
        </w:r>
      </w:hyperlink>
    </w:p>
    <w:p w:rsidR="00855730" w:rsidRDefault="00855730" w:rsidP="00855730">
      <w:pPr>
        <w:tabs>
          <w:tab w:val="left" w:pos="1373"/>
        </w:tabs>
        <w:spacing w:before="69" w:line="321" w:lineRule="exact"/>
        <w:ind w:left="1086"/>
        <w:rPr>
          <w:b/>
          <w:sz w:val="28"/>
        </w:rPr>
      </w:pPr>
    </w:p>
    <w:p w:rsidR="00855730" w:rsidRPr="00855730" w:rsidRDefault="00855730" w:rsidP="000C1B80">
      <w:pPr>
        <w:pStyle w:val="Heading1"/>
        <w:tabs>
          <w:tab w:val="left" w:pos="1373"/>
        </w:tabs>
        <w:ind w:left="0"/>
      </w:pPr>
      <w:r w:rsidRPr="00855730">
        <w:t>Область применения</w:t>
      </w:r>
    </w:p>
    <w:p w:rsidR="00855730" w:rsidRPr="00855730" w:rsidRDefault="00855730" w:rsidP="00855730">
      <w:pPr>
        <w:pStyle w:val="a6"/>
        <w:spacing w:line="321" w:lineRule="exact"/>
        <w:ind w:firstLine="708"/>
        <w:jc w:val="both"/>
        <w:rPr>
          <w:color w:val="000000" w:themeColor="text1"/>
        </w:rPr>
      </w:pPr>
      <w:r w:rsidRPr="00855730">
        <w:rPr>
          <w:color w:val="000000" w:themeColor="text1"/>
        </w:rPr>
        <w:t>Фонд оценочных средств (ФОС), предназначен для проверки</w:t>
      </w:r>
      <w:r w:rsidRPr="00855730">
        <w:rPr>
          <w:color w:val="000000" w:themeColor="text1"/>
          <w:spacing w:val="3"/>
        </w:rPr>
        <w:t xml:space="preserve"> </w:t>
      </w:r>
      <w:r w:rsidRPr="00855730">
        <w:rPr>
          <w:color w:val="000000" w:themeColor="text1"/>
        </w:rPr>
        <w:t>результатов освоения</w:t>
      </w:r>
      <w:r w:rsidRPr="00855730">
        <w:rPr>
          <w:color w:val="000000" w:themeColor="text1"/>
        </w:rPr>
        <w:tab/>
        <w:t xml:space="preserve">дисциплины </w:t>
      </w:r>
      <w:r w:rsidRPr="00855730">
        <w:rPr>
          <w:i/>
          <w:color w:val="000000" w:themeColor="text1"/>
        </w:rPr>
        <w:t xml:space="preserve"> ЕН.03 Экология на железнодорожном транспорте </w:t>
      </w:r>
      <w:r w:rsidRPr="00855730">
        <w:rPr>
          <w:color w:val="000000" w:themeColor="text1"/>
        </w:rPr>
        <w:t xml:space="preserve">программы подготовки </w:t>
      </w:r>
      <w:r w:rsidRPr="00855730">
        <w:rPr>
          <w:color w:val="000000" w:themeColor="text1"/>
          <w:spacing w:val="-3"/>
        </w:rPr>
        <w:t xml:space="preserve">специалистов </w:t>
      </w:r>
      <w:r w:rsidRPr="00855730">
        <w:rPr>
          <w:color w:val="000000" w:themeColor="text1"/>
        </w:rPr>
        <w:t>среднего</w:t>
      </w:r>
      <w:r w:rsidRPr="00855730">
        <w:rPr>
          <w:color w:val="000000" w:themeColor="text1"/>
        </w:rPr>
        <w:tab/>
        <w:t xml:space="preserve"> звена (ППССЗ) по </w:t>
      </w:r>
      <w:r w:rsidRPr="00855730">
        <w:rPr>
          <w:color w:val="000000" w:themeColor="text1"/>
          <w:spacing w:val="-1"/>
        </w:rPr>
        <w:t>специальности</w:t>
      </w:r>
      <w:r w:rsidRPr="00855730">
        <w:rPr>
          <w:color w:val="000000" w:themeColor="text1"/>
        </w:rPr>
        <w:t xml:space="preserve"> </w:t>
      </w:r>
      <w:r w:rsidRPr="00855730">
        <w:rPr>
          <w:i/>
          <w:color w:val="000000" w:themeColor="text1"/>
        </w:rPr>
        <w:t>08.02.10 Строительство железных дорог, путь и путевое хозяйство</w:t>
      </w:r>
    </w:p>
    <w:p w:rsidR="00855730" w:rsidRPr="00855730" w:rsidRDefault="00855730" w:rsidP="00855730">
      <w:pPr>
        <w:pStyle w:val="a6"/>
        <w:ind w:firstLine="707"/>
        <w:jc w:val="both"/>
        <w:rPr>
          <w:i/>
          <w:color w:val="000000" w:themeColor="text1"/>
        </w:rPr>
      </w:pPr>
      <w:r w:rsidRPr="00855730">
        <w:rPr>
          <w:color w:val="000000" w:themeColor="text1"/>
        </w:rPr>
        <w:t>ФОС включает контрольные материалы для проведения промежуточной аттестации</w:t>
      </w:r>
      <w:r w:rsidRPr="00855730">
        <w:rPr>
          <w:color w:val="000000" w:themeColor="text1"/>
          <w:spacing w:val="28"/>
        </w:rPr>
        <w:t xml:space="preserve"> </w:t>
      </w:r>
      <w:r w:rsidRPr="00855730">
        <w:rPr>
          <w:color w:val="000000" w:themeColor="text1"/>
        </w:rPr>
        <w:t>в</w:t>
      </w:r>
      <w:r w:rsidRPr="00855730">
        <w:rPr>
          <w:color w:val="000000" w:themeColor="text1"/>
          <w:spacing w:val="28"/>
        </w:rPr>
        <w:t xml:space="preserve"> </w:t>
      </w:r>
      <w:r w:rsidRPr="00855730">
        <w:rPr>
          <w:color w:val="000000" w:themeColor="text1"/>
        </w:rPr>
        <w:t xml:space="preserve">форме дифференцированного зачета в рамках </w:t>
      </w:r>
      <w:r w:rsidRPr="00855730">
        <w:rPr>
          <w:color w:val="000000" w:themeColor="text1"/>
          <w:u w:val="single"/>
        </w:rPr>
        <w:t>8</w:t>
      </w:r>
      <w:r w:rsidRPr="00855730">
        <w:rPr>
          <w:color w:val="000000" w:themeColor="text1"/>
        </w:rPr>
        <w:t xml:space="preserve">/ </w:t>
      </w:r>
      <w:r w:rsidRPr="00855730">
        <w:rPr>
          <w:color w:val="000000" w:themeColor="text1"/>
          <w:u w:val="single"/>
        </w:rPr>
        <w:t>6</w:t>
      </w:r>
      <w:r w:rsidRPr="00855730">
        <w:rPr>
          <w:color w:val="000000" w:themeColor="text1"/>
        </w:rPr>
        <w:t xml:space="preserve"> семестра на базе основного общего образования/среднего общего образования</w:t>
      </w:r>
      <w:r w:rsidRPr="00855730">
        <w:rPr>
          <w:i/>
          <w:color w:val="000000" w:themeColor="text1"/>
        </w:rPr>
        <w:t>.</w:t>
      </w:r>
    </w:p>
    <w:p w:rsidR="00855730" w:rsidRPr="00855730" w:rsidRDefault="00855730" w:rsidP="00855730">
      <w:pPr>
        <w:pStyle w:val="a6"/>
        <w:ind w:firstLine="707"/>
        <w:jc w:val="both"/>
        <w:rPr>
          <w:color w:val="000000" w:themeColor="text1"/>
        </w:rPr>
      </w:pPr>
      <w:r w:rsidRPr="00855730">
        <w:rPr>
          <w:color w:val="000000" w:themeColor="text1"/>
        </w:rPr>
        <w:t>ФОС позволяет оценивать уровень знаний и умений по дисциплине, определенных по ФГОС СПО по соответствующей ППССЗ.</w:t>
      </w:r>
    </w:p>
    <w:p w:rsidR="00855730" w:rsidRPr="00855730" w:rsidRDefault="00855730" w:rsidP="00855730">
      <w:pPr>
        <w:pStyle w:val="a6"/>
      </w:pPr>
    </w:p>
    <w:p w:rsidR="00855730" w:rsidRPr="00855730" w:rsidRDefault="00855730" w:rsidP="000C1B80">
      <w:pPr>
        <w:pStyle w:val="Heading1"/>
        <w:tabs>
          <w:tab w:val="left" w:pos="1373"/>
        </w:tabs>
        <w:ind w:left="0"/>
      </w:pPr>
      <w:r w:rsidRPr="00855730">
        <w:t>Результаты освоения дисциплины, подлежащие</w:t>
      </w:r>
      <w:r w:rsidRPr="00855730">
        <w:rPr>
          <w:spacing w:val="-9"/>
        </w:rPr>
        <w:t xml:space="preserve"> </w:t>
      </w:r>
      <w:r w:rsidRPr="00855730">
        <w:t>контролю</w:t>
      </w: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57"/>
        <w:gridCol w:w="4252"/>
        <w:gridCol w:w="2126"/>
      </w:tblGrid>
      <w:tr w:rsidR="00855730" w:rsidRPr="00855730" w:rsidTr="00855730">
        <w:trPr>
          <w:trHeight w:val="964"/>
        </w:trPr>
        <w:tc>
          <w:tcPr>
            <w:tcW w:w="3557" w:type="dxa"/>
          </w:tcPr>
          <w:p w:rsidR="00855730" w:rsidRPr="00855730" w:rsidRDefault="00855730" w:rsidP="00855730">
            <w:pPr>
              <w:pStyle w:val="TableParagraph"/>
              <w:rPr>
                <w:sz w:val="28"/>
                <w:lang w:val="ru-RU"/>
              </w:rPr>
            </w:pPr>
            <w:r w:rsidRPr="00855730">
              <w:rPr>
                <w:sz w:val="28"/>
                <w:lang w:val="ru-RU"/>
              </w:rPr>
              <w:t>Результаты обучения (освоенные умения,</w:t>
            </w:r>
          </w:p>
          <w:p w:rsidR="00855730" w:rsidRPr="00855730" w:rsidRDefault="00855730" w:rsidP="00855730">
            <w:pPr>
              <w:pStyle w:val="TableParagraph"/>
              <w:spacing w:line="308" w:lineRule="exact"/>
              <w:rPr>
                <w:sz w:val="28"/>
                <w:lang w:val="ru-RU"/>
              </w:rPr>
            </w:pPr>
            <w:r w:rsidRPr="00855730">
              <w:rPr>
                <w:sz w:val="28"/>
                <w:lang w:val="ru-RU"/>
              </w:rPr>
              <w:t>усвоенные знания)</w:t>
            </w:r>
          </w:p>
        </w:tc>
        <w:tc>
          <w:tcPr>
            <w:tcW w:w="4252" w:type="dxa"/>
          </w:tcPr>
          <w:p w:rsidR="00855730" w:rsidRPr="00855730" w:rsidRDefault="00855730" w:rsidP="00855730">
            <w:pPr>
              <w:pStyle w:val="TableParagraph"/>
              <w:rPr>
                <w:b/>
                <w:sz w:val="27"/>
                <w:lang w:val="ru-RU"/>
              </w:rPr>
            </w:pPr>
          </w:p>
          <w:p w:rsidR="00855730" w:rsidRPr="00855730" w:rsidRDefault="00855730" w:rsidP="00855730">
            <w:pPr>
              <w:pStyle w:val="TableParagraph"/>
              <w:rPr>
                <w:sz w:val="28"/>
              </w:rPr>
            </w:pPr>
            <w:proofErr w:type="spellStart"/>
            <w:r w:rsidRPr="00855730">
              <w:rPr>
                <w:sz w:val="28"/>
              </w:rPr>
              <w:t>Показатели</w:t>
            </w:r>
            <w:proofErr w:type="spellEnd"/>
            <w:r w:rsidRPr="00855730">
              <w:rPr>
                <w:sz w:val="28"/>
              </w:rPr>
              <w:t xml:space="preserve"> </w:t>
            </w:r>
            <w:proofErr w:type="spellStart"/>
            <w:r w:rsidRPr="00855730">
              <w:rPr>
                <w:sz w:val="28"/>
              </w:rPr>
              <w:t>оценки</w:t>
            </w:r>
            <w:proofErr w:type="spellEnd"/>
            <w:r w:rsidRPr="00855730">
              <w:rPr>
                <w:sz w:val="28"/>
              </w:rPr>
              <w:t xml:space="preserve"> </w:t>
            </w:r>
            <w:proofErr w:type="spellStart"/>
            <w:r w:rsidRPr="00855730">
              <w:rPr>
                <w:sz w:val="28"/>
              </w:rPr>
              <w:t>результата</w:t>
            </w:r>
            <w:proofErr w:type="spellEnd"/>
          </w:p>
        </w:tc>
        <w:tc>
          <w:tcPr>
            <w:tcW w:w="2126" w:type="dxa"/>
          </w:tcPr>
          <w:p w:rsidR="00855730" w:rsidRPr="00855730" w:rsidRDefault="00855730" w:rsidP="00855730">
            <w:pPr>
              <w:pStyle w:val="TableParagraph"/>
              <w:ind w:hanging="75"/>
              <w:rPr>
                <w:sz w:val="28"/>
              </w:rPr>
            </w:pPr>
            <w:proofErr w:type="spellStart"/>
            <w:r w:rsidRPr="00855730">
              <w:rPr>
                <w:sz w:val="28"/>
              </w:rPr>
              <w:t>Формируемые</w:t>
            </w:r>
            <w:proofErr w:type="spellEnd"/>
            <w:r w:rsidRPr="00855730">
              <w:rPr>
                <w:sz w:val="28"/>
              </w:rPr>
              <w:t xml:space="preserve"> </w:t>
            </w:r>
            <w:proofErr w:type="spellStart"/>
            <w:r w:rsidRPr="00855730">
              <w:rPr>
                <w:sz w:val="28"/>
              </w:rPr>
              <w:t>компетенции</w:t>
            </w:r>
            <w:proofErr w:type="spellEnd"/>
          </w:p>
        </w:tc>
      </w:tr>
      <w:tr w:rsidR="00855730" w:rsidRPr="00855730" w:rsidTr="00855730">
        <w:trPr>
          <w:trHeight w:val="360"/>
        </w:trPr>
        <w:tc>
          <w:tcPr>
            <w:tcW w:w="3557" w:type="dxa"/>
            <w:tcBorders>
              <w:bottom w:val="single" w:sz="4" w:space="0" w:color="auto"/>
            </w:tcBorders>
          </w:tcPr>
          <w:p w:rsidR="00855730" w:rsidRPr="00855730" w:rsidRDefault="00855730" w:rsidP="00855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lang w:val="ru-RU"/>
              </w:rPr>
            </w:pPr>
            <w:r w:rsidRPr="00855730">
              <w:rPr>
                <w:rFonts w:ascii="Times New Roman" w:hAnsi="Times New Roman" w:cs="Times New Roman"/>
                <w:sz w:val="24"/>
                <w:szCs w:val="24"/>
                <w:lang w:val="ru-RU"/>
              </w:rPr>
              <w:t>- анализировать и прогнозировать экологические последствия различных видов производственной деятельности;</w:t>
            </w:r>
          </w:p>
          <w:p w:rsidR="00855730" w:rsidRPr="00855730" w:rsidRDefault="00855730" w:rsidP="00855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lang w:val="ru-RU"/>
              </w:rPr>
            </w:pPr>
            <w:r w:rsidRPr="00855730">
              <w:rPr>
                <w:rFonts w:ascii="Times New Roman" w:hAnsi="Times New Roman" w:cs="Times New Roman"/>
                <w:sz w:val="24"/>
                <w:szCs w:val="24"/>
                <w:lang w:val="ru-RU"/>
              </w:rPr>
              <w:t>- анализировать причины возникновения экологических аварий и катастроф;</w:t>
            </w:r>
          </w:p>
          <w:p w:rsidR="00855730" w:rsidRPr="00855730" w:rsidRDefault="00855730" w:rsidP="00855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lang w:val="ru-RU"/>
              </w:rPr>
            </w:pPr>
            <w:r w:rsidRPr="00855730">
              <w:rPr>
                <w:rFonts w:ascii="Times New Roman" w:hAnsi="Times New Roman" w:cs="Times New Roman"/>
                <w:sz w:val="24"/>
                <w:szCs w:val="24"/>
                <w:lang w:val="ru-RU"/>
              </w:rPr>
              <w:t>- выбирать методы, технологии и аппараты утилизации газовых выбросов, стоков, твердых отходов;</w:t>
            </w:r>
          </w:p>
          <w:p w:rsidR="00855730" w:rsidRPr="00855730" w:rsidRDefault="00855730" w:rsidP="00855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lang w:val="ru-RU"/>
              </w:rPr>
            </w:pPr>
            <w:r w:rsidRPr="00855730">
              <w:rPr>
                <w:rFonts w:ascii="Times New Roman" w:hAnsi="Times New Roman" w:cs="Times New Roman"/>
                <w:sz w:val="24"/>
                <w:szCs w:val="24"/>
                <w:lang w:val="ru-RU"/>
              </w:rPr>
              <w:t>- анализировать причины вредных выбросов от предприятий железнодорожного транспорта;</w:t>
            </w:r>
          </w:p>
          <w:p w:rsidR="00855730" w:rsidRPr="00855730" w:rsidRDefault="00855730" w:rsidP="00855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lang w:val="ru-RU"/>
              </w:rPr>
            </w:pPr>
            <w:r w:rsidRPr="00855730">
              <w:rPr>
                <w:rFonts w:ascii="Times New Roman" w:hAnsi="Times New Roman" w:cs="Times New Roman"/>
                <w:sz w:val="24"/>
                <w:szCs w:val="24"/>
                <w:lang w:val="ru-RU"/>
              </w:rPr>
              <w:t>-оценивать состояние экологии окружающей среды на производственном объекте.</w:t>
            </w:r>
          </w:p>
          <w:p w:rsidR="00855730" w:rsidRPr="00855730" w:rsidRDefault="00855730" w:rsidP="00855730">
            <w:pPr>
              <w:widowControl/>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Times New Roman" w:hAnsi="Times New Roman" w:cs="Times New Roman"/>
                <w:sz w:val="24"/>
                <w:szCs w:val="24"/>
                <w:lang w:val="ru-RU"/>
              </w:rPr>
            </w:pPr>
            <w:r w:rsidRPr="00855730">
              <w:rPr>
                <w:rFonts w:ascii="Times New Roman" w:hAnsi="Times New Roman" w:cs="Times New Roman"/>
                <w:sz w:val="24"/>
                <w:szCs w:val="24"/>
                <w:lang w:val="ru-RU"/>
              </w:rPr>
              <w:t>- виды и классификацию природных ресурсов</w:t>
            </w:r>
          </w:p>
          <w:p w:rsidR="00855730" w:rsidRPr="00855730" w:rsidRDefault="00855730" w:rsidP="00855730">
            <w:pPr>
              <w:widowControl/>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Times New Roman" w:hAnsi="Times New Roman" w:cs="Times New Roman"/>
                <w:sz w:val="24"/>
                <w:szCs w:val="24"/>
                <w:lang w:val="ru-RU"/>
              </w:rPr>
            </w:pPr>
            <w:r w:rsidRPr="00855730">
              <w:rPr>
                <w:rFonts w:ascii="Times New Roman" w:hAnsi="Times New Roman" w:cs="Times New Roman"/>
                <w:sz w:val="24"/>
                <w:szCs w:val="24"/>
                <w:lang w:val="ru-RU"/>
              </w:rPr>
              <w:t>- принципы эколого-экономической оценки объектов железнодорожного транспорта</w:t>
            </w:r>
          </w:p>
          <w:p w:rsidR="00855730" w:rsidRPr="00855730" w:rsidRDefault="00855730" w:rsidP="00855730">
            <w:pPr>
              <w:widowControl/>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Times New Roman" w:hAnsi="Times New Roman" w:cs="Times New Roman"/>
                <w:sz w:val="24"/>
                <w:szCs w:val="24"/>
                <w:lang w:val="ru-RU"/>
              </w:rPr>
            </w:pPr>
            <w:r w:rsidRPr="00855730">
              <w:rPr>
                <w:rFonts w:ascii="Times New Roman" w:hAnsi="Times New Roman" w:cs="Times New Roman"/>
                <w:sz w:val="24"/>
                <w:szCs w:val="24"/>
                <w:lang w:val="ru-RU"/>
              </w:rPr>
              <w:t>- основные источники техногенного воздействия на окружающую среду</w:t>
            </w:r>
          </w:p>
          <w:p w:rsidR="00855730" w:rsidRPr="00855730" w:rsidRDefault="00855730" w:rsidP="00855730">
            <w:pPr>
              <w:widowControl/>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Times New Roman" w:hAnsi="Times New Roman" w:cs="Times New Roman"/>
                <w:sz w:val="24"/>
                <w:szCs w:val="24"/>
                <w:lang w:val="ru-RU"/>
              </w:rPr>
            </w:pPr>
            <w:r w:rsidRPr="00855730">
              <w:rPr>
                <w:rFonts w:ascii="Times New Roman" w:hAnsi="Times New Roman" w:cs="Times New Roman"/>
                <w:sz w:val="24"/>
                <w:szCs w:val="24"/>
                <w:lang w:val="ru-RU"/>
              </w:rPr>
              <w:t xml:space="preserve">- способы предотвращения и улавливания выбросов, методы очистки промышленных сточных вод, принципы работы аппаратов обезвреживания и очистки газовых выбросов и стоков </w:t>
            </w:r>
            <w:r w:rsidRPr="00855730">
              <w:rPr>
                <w:rFonts w:ascii="Times New Roman" w:hAnsi="Times New Roman" w:cs="Times New Roman"/>
                <w:sz w:val="24"/>
                <w:szCs w:val="24"/>
                <w:lang w:val="ru-RU"/>
              </w:rPr>
              <w:lastRenderedPageBreak/>
              <w:t>производств</w:t>
            </w:r>
          </w:p>
          <w:p w:rsidR="00855730" w:rsidRPr="00855730" w:rsidRDefault="00855730" w:rsidP="00855730">
            <w:pPr>
              <w:widowControl/>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Times New Roman" w:hAnsi="Times New Roman" w:cs="Times New Roman"/>
                <w:sz w:val="24"/>
                <w:szCs w:val="24"/>
                <w:lang w:val="ru-RU"/>
              </w:rPr>
            </w:pPr>
            <w:r w:rsidRPr="00855730">
              <w:rPr>
                <w:rFonts w:ascii="Times New Roman" w:hAnsi="Times New Roman" w:cs="Times New Roman"/>
                <w:sz w:val="24"/>
                <w:szCs w:val="24"/>
                <w:lang w:val="ru-RU"/>
              </w:rPr>
              <w:t>- правовые основы, правила и нормы природопользования, мониторинга окружающей среды, экологического контроля и экологического регулирования</w:t>
            </w:r>
          </w:p>
          <w:p w:rsidR="00855730" w:rsidRPr="00855730" w:rsidRDefault="00855730" w:rsidP="00855730">
            <w:pPr>
              <w:widowControl/>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rFonts w:ascii="Times New Roman" w:hAnsi="Times New Roman" w:cs="Times New Roman"/>
                <w:sz w:val="24"/>
                <w:szCs w:val="24"/>
                <w:lang w:val="ru-RU"/>
              </w:rPr>
            </w:pPr>
            <w:r w:rsidRPr="00855730">
              <w:rPr>
                <w:rFonts w:ascii="Times New Roman" w:hAnsi="Times New Roman" w:cs="Times New Roman"/>
                <w:sz w:val="24"/>
                <w:szCs w:val="24"/>
                <w:lang w:val="ru-RU"/>
              </w:rPr>
              <w:t>- принципы и правила международного сотрудничества в области природопользования и охраны окружающей среды</w:t>
            </w:r>
          </w:p>
          <w:p w:rsidR="00855730" w:rsidRPr="00855730" w:rsidRDefault="00855730" w:rsidP="00855730">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6"/>
                <w:szCs w:val="26"/>
                <w:lang w:val="ru-RU"/>
              </w:rPr>
            </w:pPr>
            <w:r w:rsidRPr="00855730">
              <w:rPr>
                <w:rFonts w:ascii="Times New Roman" w:hAnsi="Times New Roman" w:cs="Times New Roman"/>
                <w:sz w:val="24"/>
                <w:szCs w:val="24"/>
                <w:lang w:val="ru-RU"/>
              </w:rPr>
              <w:t xml:space="preserve">- цели и задачи охраны окружающей среды на железнодорожном </w:t>
            </w:r>
            <w:r w:rsidRPr="00855730">
              <w:rPr>
                <w:rFonts w:ascii="Times New Roman" w:hAnsi="Times New Roman" w:cs="Times New Roman"/>
                <w:color w:val="000000"/>
                <w:sz w:val="24"/>
                <w:szCs w:val="24"/>
                <w:lang w:val="ru-RU"/>
              </w:rPr>
              <w:t>транспорте</w:t>
            </w:r>
          </w:p>
        </w:tc>
        <w:tc>
          <w:tcPr>
            <w:tcW w:w="4252" w:type="dxa"/>
            <w:tcBorders>
              <w:bottom w:val="single" w:sz="4" w:space="0" w:color="auto"/>
            </w:tcBorders>
          </w:tcPr>
          <w:p w:rsidR="00855730" w:rsidRPr="00855730" w:rsidRDefault="00855730" w:rsidP="00855730">
            <w:pPr>
              <w:pStyle w:val="TableParagraph"/>
              <w:numPr>
                <w:ilvl w:val="0"/>
                <w:numId w:val="11"/>
              </w:numPr>
              <w:tabs>
                <w:tab w:val="left" w:pos="203"/>
              </w:tabs>
              <w:spacing w:line="321" w:lineRule="exact"/>
              <w:ind w:left="0" w:hanging="95"/>
              <w:jc w:val="both"/>
              <w:rPr>
                <w:i/>
                <w:sz w:val="26"/>
                <w:szCs w:val="26"/>
                <w:lang w:val="ru-RU"/>
              </w:rPr>
            </w:pPr>
            <w:r w:rsidRPr="00855730">
              <w:rPr>
                <w:sz w:val="24"/>
                <w:szCs w:val="24"/>
                <w:lang w:val="ru-RU"/>
              </w:rPr>
              <w:lastRenderedPageBreak/>
              <w:t>Правильная оценка ущерба от загрязнения воздуха, почвы, водных ресурсов от производственной деятельности;</w:t>
            </w:r>
          </w:p>
          <w:p w:rsidR="00855730" w:rsidRPr="00855730" w:rsidRDefault="00855730" w:rsidP="00855730">
            <w:pPr>
              <w:pStyle w:val="TableParagraph"/>
              <w:numPr>
                <w:ilvl w:val="0"/>
                <w:numId w:val="11"/>
              </w:numPr>
              <w:tabs>
                <w:tab w:val="left" w:pos="203"/>
              </w:tabs>
              <w:spacing w:line="321" w:lineRule="exact"/>
              <w:ind w:left="0" w:hanging="95"/>
              <w:jc w:val="both"/>
              <w:rPr>
                <w:i/>
                <w:sz w:val="26"/>
                <w:szCs w:val="26"/>
                <w:lang w:val="ru-RU"/>
              </w:rPr>
            </w:pPr>
            <w:r w:rsidRPr="00855730">
              <w:rPr>
                <w:sz w:val="24"/>
                <w:szCs w:val="24"/>
                <w:lang w:val="ru-RU"/>
              </w:rPr>
              <w:t xml:space="preserve"> Поиск путей решения экологических проблем, соблюдение законов экологии с целью недопущения региональных катастроф и кризисов;</w:t>
            </w:r>
          </w:p>
          <w:p w:rsidR="00855730" w:rsidRPr="00855730" w:rsidRDefault="00855730" w:rsidP="00855730">
            <w:pPr>
              <w:pStyle w:val="TableParagraph"/>
              <w:numPr>
                <w:ilvl w:val="0"/>
                <w:numId w:val="11"/>
              </w:numPr>
              <w:tabs>
                <w:tab w:val="left" w:pos="203"/>
              </w:tabs>
              <w:spacing w:line="321" w:lineRule="exact"/>
              <w:ind w:left="0" w:hanging="95"/>
              <w:jc w:val="both"/>
              <w:rPr>
                <w:i/>
                <w:sz w:val="26"/>
                <w:szCs w:val="26"/>
                <w:lang w:val="ru-RU"/>
              </w:rPr>
            </w:pPr>
            <w:r w:rsidRPr="00855730">
              <w:rPr>
                <w:sz w:val="24"/>
                <w:szCs w:val="24"/>
                <w:lang w:val="ru-RU"/>
              </w:rPr>
              <w:t xml:space="preserve"> Правильное понимание и оценивание экологической обстановки на производственном объекте;</w:t>
            </w:r>
          </w:p>
          <w:p w:rsidR="00855730" w:rsidRPr="00855730" w:rsidRDefault="00855730" w:rsidP="00855730">
            <w:pPr>
              <w:pStyle w:val="TableParagraph"/>
              <w:numPr>
                <w:ilvl w:val="0"/>
                <w:numId w:val="11"/>
              </w:numPr>
              <w:tabs>
                <w:tab w:val="left" w:pos="203"/>
              </w:tabs>
              <w:spacing w:line="321" w:lineRule="exact"/>
              <w:ind w:left="0" w:hanging="95"/>
              <w:jc w:val="both"/>
              <w:rPr>
                <w:i/>
                <w:sz w:val="26"/>
                <w:szCs w:val="26"/>
                <w:lang w:val="ru-RU"/>
              </w:rPr>
            </w:pPr>
            <w:r w:rsidRPr="00855730">
              <w:rPr>
                <w:sz w:val="24"/>
                <w:szCs w:val="24"/>
                <w:lang w:val="ru-RU"/>
              </w:rPr>
              <w:t xml:space="preserve"> Правильное понимание системного подхода при изучении взаимодействия транспорта с окружающей средой;</w:t>
            </w:r>
          </w:p>
          <w:p w:rsidR="00855730" w:rsidRPr="00855730" w:rsidRDefault="00855730" w:rsidP="00855730">
            <w:pPr>
              <w:pStyle w:val="TableParagraph"/>
              <w:numPr>
                <w:ilvl w:val="0"/>
                <w:numId w:val="11"/>
              </w:numPr>
              <w:tabs>
                <w:tab w:val="left" w:pos="203"/>
              </w:tabs>
              <w:spacing w:line="321" w:lineRule="exact"/>
              <w:ind w:left="0" w:hanging="95"/>
              <w:jc w:val="both"/>
              <w:rPr>
                <w:i/>
                <w:sz w:val="26"/>
                <w:szCs w:val="26"/>
                <w:lang w:val="ru-RU"/>
              </w:rPr>
            </w:pPr>
            <w:r w:rsidRPr="00855730">
              <w:rPr>
                <w:sz w:val="24"/>
                <w:szCs w:val="24"/>
                <w:lang w:val="ru-RU"/>
              </w:rPr>
              <w:t xml:space="preserve"> Точное определение экологической пригодности выпускаемой продукции;</w:t>
            </w:r>
          </w:p>
          <w:p w:rsidR="00855730" w:rsidRPr="00855730" w:rsidRDefault="00855730" w:rsidP="00855730">
            <w:pPr>
              <w:pStyle w:val="TableParagraph"/>
              <w:numPr>
                <w:ilvl w:val="0"/>
                <w:numId w:val="11"/>
              </w:numPr>
              <w:tabs>
                <w:tab w:val="left" w:pos="203"/>
              </w:tabs>
              <w:spacing w:line="321" w:lineRule="exact"/>
              <w:ind w:left="0" w:hanging="95"/>
              <w:jc w:val="both"/>
              <w:rPr>
                <w:i/>
                <w:sz w:val="26"/>
                <w:szCs w:val="26"/>
                <w:lang w:val="ru-RU"/>
              </w:rPr>
            </w:pPr>
            <w:r w:rsidRPr="00855730">
              <w:rPr>
                <w:sz w:val="24"/>
                <w:szCs w:val="24"/>
                <w:lang w:val="ru-RU"/>
              </w:rPr>
              <w:t xml:space="preserve"> Верное классифицирование природных ресурсов, описание основных условий устойчивого состояния экосистемы;</w:t>
            </w:r>
          </w:p>
          <w:p w:rsidR="00855730" w:rsidRPr="00855730" w:rsidRDefault="00855730" w:rsidP="00855730">
            <w:pPr>
              <w:pStyle w:val="TableParagraph"/>
              <w:numPr>
                <w:ilvl w:val="0"/>
                <w:numId w:val="11"/>
              </w:numPr>
              <w:tabs>
                <w:tab w:val="left" w:pos="203"/>
              </w:tabs>
              <w:spacing w:line="321" w:lineRule="exact"/>
              <w:ind w:left="0" w:hanging="95"/>
              <w:jc w:val="both"/>
              <w:rPr>
                <w:i/>
                <w:sz w:val="26"/>
                <w:szCs w:val="26"/>
                <w:lang w:val="ru-RU"/>
              </w:rPr>
            </w:pPr>
            <w:r w:rsidRPr="00855730">
              <w:rPr>
                <w:sz w:val="24"/>
                <w:szCs w:val="24"/>
                <w:lang w:val="ru-RU"/>
              </w:rPr>
              <w:t xml:space="preserve"> Определение природоохранных мероприятий на железнодорожном транспорте их эффективность;</w:t>
            </w:r>
          </w:p>
          <w:p w:rsidR="00855730" w:rsidRPr="00855730" w:rsidRDefault="00855730" w:rsidP="00855730">
            <w:pPr>
              <w:pStyle w:val="TableParagraph"/>
              <w:numPr>
                <w:ilvl w:val="0"/>
                <w:numId w:val="11"/>
              </w:numPr>
              <w:tabs>
                <w:tab w:val="left" w:pos="203"/>
              </w:tabs>
              <w:spacing w:line="321" w:lineRule="exact"/>
              <w:ind w:left="0" w:hanging="95"/>
              <w:jc w:val="both"/>
              <w:rPr>
                <w:i/>
                <w:sz w:val="26"/>
                <w:szCs w:val="26"/>
                <w:lang w:val="ru-RU"/>
              </w:rPr>
            </w:pPr>
            <w:r w:rsidRPr="00855730">
              <w:rPr>
                <w:sz w:val="24"/>
                <w:szCs w:val="24"/>
                <w:lang w:val="ru-RU"/>
              </w:rPr>
              <w:t>Определение путей решения проблемы отходов производства, выявление основных источников образования отходов;</w:t>
            </w:r>
          </w:p>
          <w:p w:rsidR="00855730" w:rsidRPr="00855730" w:rsidRDefault="00855730" w:rsidP="00855730">
            <w:pPr>
              <w:pStyle w:val="TableParagraph"/>
              <w:numPr>
                <w:ilvl w:val="0"/>
                <w:numId w:val="11"/>
              </w:numPr>
              <w:tabs>
                <w:tab w:val="left" w:pos="203"/>
              </w:tabs>
              <w:spacing w:line="321" w:lineRule="exact"/>
              <w:ind w:left="0" w:hanging="95"/>
              <w:jc w:val="both"/>
              <w:rPr>
                <w:i/>
                <w:sz w:val="26"/>
                <w:szCs w:val="26"/>
                <w:lang w:val="ru-RU"/>
              </w:rPr>
            </w:pPr>
            <w:r w:rsidRPr="00855730">
              <w:rPr>
                <w:sz w:val="24"/>
                <w:szCs w:val="24"/>
                <w:lang w:val="ru-RU"/>
              </w:rPr>
              <w:t xml:space="preserve"> Оценка масштабов образования </w:t>
            </w:r>
            <w:r w:rsidRPr="00855730">
              <w:rPr>
                <w:sz w:val="24"/>
                <w:szCs w:val="24"/>
                <w:lang w:val="ru-RU"/>
              </w:rPr>
              <w:lastRenderedPageBreak/>
              <w:t>производственных отходов;</w:t>
            </w:r>
          </w:p>
          <w:p w:rsidR="00855730" w:rsidRPr="00855730" w:rsidRDefault="00855730" w:rsidP="00855730">
            <w:pPr>
              <w:pStyle w:val="TableParagraph"/>
              <w:numPr>
                <w:ilvl w:val="0"/>
                <w:numId w:val="11"/>
              </w:numPr>
              <w:tabs>
                <w:tab w:val="left" w:pos="203"/>
              </w:tabs>
              <w:spacing w:line="321" w:lineRule="exact"/>
              <w:ind w:left="0" w:hanging="95"/>
              <w:jc w:val="both"/>
              <w:rPr>
                <w:i/>
                <w:sz w:val="26"/>
                <w:szCs w:val="26"/>
                <w:lang w:val="ru-RU"/>
              </w:rPr>
            </w:pPr>
            <w:r w:rsidRPr="00855730">
              <w:rPr>
                <w:sz w:val="24"/>
                <w:szCs w:val="24"/>
                <w:lang w:val="ru-RU"/>
              </w:rPr>
              <w:t xml:space="preserve"> Описание принципов и методов рационального природопользования, мониторинг окружающей среды, основных видов мониторинга окружающей среды, понятие экологического риска;</w:t>
            </w:r>
          </w:p>
          <w:p w:rsidR="00855730" w:rsidRPr="00855730" w:rsidRDefault="00855730" w:rsidP="00855730">
            <w:pPr>
              <w:pStyle w:val="TableParagraph"/>
              <w:numPr>
                <w:ilvl w:val="0"/>
                <w:numId w:val="11"/>
              </w:numPr>
              <w:tabs>
                <w:tab w:val="left" w:pos="203"/>
              </w:tabs>
              <w:spacing w:line="321" w:lineRule="exact"/>
              <w:ind w:left="0" w:hanging="95"/>
              <w:jc w:val="both"/>
              <w:rPr>
                <w:i/>
                <w:sz w:val="26"/>
                <w:szCs w:val="26"/>
              </w:rPr>
            </w:pPr>
            <w:r w:rsidRPr="00855730">
              <w:rPr>
                <w:sz w:val="24"/>
                <w:szCs w:val="24"/>
                <w:lang w:val="ru-RU"/>
              </w:rPr>
              <w:t xml:space="preserve"> </w:t>
            </w:r>
            <w:proofErr w:type="spellStart"/>
            <w:r w:rsidRPr="00855730">
              <w:rPr>
                <w:sz w:val="24"/>
                <w:szCs w:val="24"/>
              </w:rPr>
              <w:t>Определение</w:t>
            </w:r>
            <w:proofErr w:type="spellEnd"/>
            <w:r w:rsidRPr="00855730">
              <w:rPr>
                <w:sz w:val="24"/>
                <w:szCs w:val="24"/>
              </w:rPr>
              <w:t xml:space="preserve"> </w:t>
            </w:r>
            <w:proofErr w:type="spellStart"/>
            <w:r w:rsidRPr="00855730">
              <w:rPr>
                <w:sz w:val="24"/>
                <w:szCs w:val="24"/>
              </w:rPr>
              <w:t>форм</w:t>
            </w:r>
            <w:proofErr w:type="spellEnd"/>
            <w:r w:rsidRPr="00855730">
              <w:rPr>
                <w:sz w:val="24"/>
                <w:szCs w:val="24"/>
              </w:rPr>
              <w:t xml:space="preserve"> </w:t>
            </w:r>
            <w:proofErr w:type="spellStart"/>
            <w:r w:rsidRPr="00855730">
              <w:rPr>
                <w:sz w:val="24"/>
                <w:szCs w:val="24"/>
              </w:rPr>
              <w:t>международного</w:t>
            </w:r>
            <w:proofErr w:type="spellEnd"/>
            <w:r w:rsidRPr="00855730">
              <w:rPr>
                <w:sz w:val="24"/>
                <w:szCs w:val="24"/>
              </w:rPr>
              <w:t xml:space="preserve"> </w:t>
            </w:r>
            <w:proofErr w:type="spellStart"/>
            <w:r w:rsidRPr="00855730">
              <w:rPr>
                <w:sz w:val="24"/>
                <w:szCs w:val="24"/>
              </w:rPr>
              <w:t>сотрудничества</w:t>
            </w:r>
            <w:proofErr w:type="spellEnd"/>
            <w:r w:rsidRPr="00855730">
              <w:rPr>
                <w:sz w:val="24"/>
                <w:szCs w:val="24"/>
              </w:rPr>
              <w:t>;</w:t>
            </w:r>
          </w:p>
          <w:p w:rsidR="00855730" w:rsidRPr="00855730" w:rsidRDefault="00855730" w:rsidP="00855730">
            <w:pPr>
              <w:pStyle w:val="TableParagraph"/>
              <w:numPr>
                <w:ilvl w:val="0"/>
                <w:numId w:val="11"/>
              </w:numPr>
              <w:tabs>
                <w:tab w:val="left" w:pos="203"/>
              </w:tabs>
              <w:spacing w:line="321" w:lineRule="exact"/>
              <w:ind w:left="0" w:hanging="95"/>
              <w:jc w:val="both"/>
              <w:rPr>
                <w:i/>
                <w:sz w:val="26"/>
                <w:szCs w:val="26"/>
                <w:lang w:val="ru-RU"/>
              </w:rPr>
            </w:pPr>
            <w:r w:rsidRPr="00855730">
              <w:rPr>
                <w:sz w:val="24"/>
                <w:szCs w:val="24"/>
                <w:lang w:val="ru-RU"/>
              </w:rPr>
              <w:t xml:space="preserve"> Определение роли ООН, ЮНЕСКО, ЮНЕП в деле охраны труда.</w:t>
            </w:r>
          </w:p>
        </w:tc>
        <w:tc>
          <w:tcPr>
            <w:tcW w:w="2126" w:type="dxa"/>
            <w:tcBorders>
              <w:bottom w:val="single" w:sz="4" w:space="0" w:color="auto"/>
            </w:tcBorders>
            <w:vAlign w:val="center"/>
          </w:tcPr>
          <w:p w:rsidR="00855730" w:rsidRPr="00855730" w:rsidRDefault="00855730" w:rsidP="00855730">
            <w:pPr>
              <w:pStyle w:val="TableParagraph"/>
              <w:tabs>
                <w:tab w:val="left" w:pos="1371"/>
              </w:tabs>
              <w:spacing w:line="242" w:lineRule="auto"/>
              <w:jc w:val="center"/>
              <w:rPr>
                <w:sz w:val="26"/>
                <w:szCs w:val="26"/>
                <w:lang w:val="ru-RU"/>
              </w:rPr>
            </w:pPr>
            <w:r w:rsidRPr="00855730">
              <w:rPr>
                <w:sz w:val="26"/>
                <w:szCs w:val="26"/>
                <w:lang w:val="ru-RU"/>
              </w:rPr>
              <w:lastRenderedPageBreak/>
              <w:t>ОК1</w:t>
            </w:r>
          </w:p>
          <w:p w:rsidR="00855730" w:rsidRPr="00855730" w:rsidRDefault="00855730" w:rsidP="00855730">
            <w:pPr>
              <w:pStyle w:val="TableParagraph"/>
              <w:tabs>
                <w:tab w:val="left" w:pos="1371"/>
              </w:tabs>
              <w:spacing w:line="242" w:lineRule="auto"/>
              <w:jc w:val="center"/>
              <w:rPr>
                <w:sz w:val="26"/>
                <w:szCs w:val="26"/>
                <w:lang w:val="ru-RU"/>
              </w:rPr>
            </w:pPr>
            <w:r w:rsidRPr="00855730">
              <w:rPr>
                <w:sz w:val="26"/>
                <w:szCs w:val="26"/>
                <w:lang w:val="ru-RU"/>
              </w:rPr>
              <w:t>ОК2</w:t>
            </w:r>
          </w:p>
          <w:p w:rsidR="00855730" w:rsidRPr="00855730" w:rsidRDefault="00855730" w:rsidP="00855730">
            <w:pPr>
              <w:pStyle w:val="TableParagraph"/>
              <w:tabs>
                <w:tab w:val="left" w:pos="1371"/>
              </w:tabs>
              <w:spacing w:line="242" w:lineRule="auto"/>
              <w:jc w:val="center"/>
              <w:rPr>
                <w:sz w:val="26"/>
                <w:szCs w:val="26"/>
                <w:lang w:val="ru-RU"/>
              </w:rPr>
            </w:pPr>
            <w:r w:rsidRPr="00855730">
              <w:rPr>
                <w:sz w:val="26"/>
                <w:szCs w:val="26"/>
                <w:lang w:val="ru-RU"/>
              </w:rPr>
              <w:t>ОК3</w:t>
            </w:r>
          </w:p>
          <w:p w:rsidR="00855730" w:rsidRPr="00855730" w:rsidRDefault="00855730" w:rsidP="00855730">
            <w:pPr>
              <w:pStyle w:val="TableParagraph"/>
              <w:tabs>
                <w:tab w:val="left" w:pos="1371"/>
              </w:tabs>
              <w:spacing w:line="242" w:lineRule="auto"/>
              <w:jc w:val="center"/>
              <w:rPr>
                <w:sz w:val="26"/>
                <w:szCs w:val="26"/>
                <w:lang w:val="ru-RU"/>
              </w:rPr>
            </w:pPr>
            <w:r w:rsidRPr="00855730">
              <w:rPr>
                <w:sz w:val="26"/>
                <w:szCs w:val="26"/>
                <w:lang w:val="ru-RU"/>
              </w:rPr>
              <w:t>ОК4</w:t>
            </w:r>
          </w:p>
          <w:p w:rsidR="00855730" w:rsidRPr="00855730" w:rsidRDefault="00855730" w:rsidP="00855730">
            <w:pPr>
              <w:pStyle w:val="TableParagraph"/>
              <w:tabs>
                <w:tab w:val="left" w:pos="1371"/>
              </w:tabs>
              <w:spacing w:line="242" w:lineRule="auto"/>
              <w:jc w:val="center"/>
              <w:rPr>
                <w:sz w:val="26"/>
                <w:szCs w:val="26"/>
                <w:lang w:val="ru-RU"/>
              </w:rPr>
            </w:pPr>
            <w:r w:rsidRPr="00855730">
              <w:rPr>
                <w:sz w:val="26"/>
                <w:szCs w:val="26"/>
                <w:lang w:val="ru-RU"/>
              </w:rPr>
              <w:t>ОК5</w:t>
            </w:r>
          </w:p>
          <w:p w:rsidR="00855730" w:rsidRPr="00855730" w:rsidRDefault="00855730" w:rsidP="00855730">
            <w:pPr>
              <w:pStyle w:val="TableParagraph"/>
              <w:tabs>
                <w:tab w:val="left" w:pos="1371"/>
              </w:tabs>
              <w:spacing w:line="242" w:lineRule="auto"/>
              <w:jc w:val="center"/>
              <w:rPr>
                <w:sz w:val="26"/>
                <w:szCs w:val="26"/>
                <w:lang w:val="ru-RU"/>
              </w:rPr>
            </w:pPr>
            <w:r w:rsidRPr="00855730">
              <w:rPr>
                <w:sz w:val="26"/>
                <w:szCs w:val="26"/>
                <w:lang w:val="ru-RU"/>
              </w:rPr>
              <w:t>ОК6</w:t>
            </w:r>
          </w:p>
          <w:p w:rsidR="00855730" w:rsidRPr="00855730" w:rsidRDefault="00855730" w:rsidP="00855730">
            <w:pPr>
              <w:pStyle w:val="TableParagraph"/>
              <w:tabs>
                <w:tab w:val="left" w:pos="1371"/>
              </w:tabs>
              <w:spacing w:line="242" w:lineRule="auto"/>
              <w:jc w:val="center"/>
              <w:rPr>
                <w:sz w:val="26"/>
                <w:szCs w:val="26"/>
                <w:lang w:val="ru-RU"/>
              </w:rPr>
            </w:pPr>
            <w:r w:rsidRPr="00855730">
              <w:rPr>
                <w:sz w:val="26"/>
                <w:szCs w:val="26"/>
                <w:lang w:val="ru-RU"/>
              </w:rPr>
              <w:t>ОК7</w:t>
            </w:r>
          </w:p>
          <w:p w:rsidR="00855730" w:rsidRPr="00855730" w:rsidRDefault="00855730" w:rsidP="00855730">
            <w:pPr>
              <w:pStyle w:val="TableParagraph"/>
              <w:tabs>
                <w:tab w:val="left" w:pos="1371"/>
              </w:tabs>
              <w:spacing w:line="242" w:lineRule="auto"/>
              <w:jc w:val="center"/>
              <w:rPr>
                <w:sz w:val="26"/>
                <w:szCs w:val="26"/>
                <w:lang w:val="ru-RU"/>
              </w:rPr>
            </w:pPr>
            <w:r w:rsidRPr="00855730">
              <w:rPr>
                <w:sz w:val="26"/>
                <w:szCs w:val="26"/>
                <w:lang w:val="ru-RU"/>
              </w:rPr>
              <w:t>ОК8</w:t>
            </w:r>
          </w:p>
          <w:p w:rsidR="00855730" w:rsidRPr="00855730" w:rsidRDefault="00855730" w:rsidP="00855730">
            <w:pPr>
              <w:pStyle w:val="TableParagraph"/>
              <w:tabs>
                <w:tab w:val="left" w:pos="1371"/>
              </w:tabs>
              <w:spacing w:line="242" w:lineRule="auto"/>
              <w:jc w:val="center"/>
              <w:rPr>
                <w:sz w:val="26"/>
                <w:szCs w:val="26"/>
                <w:lang w:val="ru-RU"/>
              </w:rPr>
            </w:pPr>
            <w:r w:rsidRPr="00855730">
              <w:rPr>
                <w:sz w:val="26"/>
                <w:szCs w:val="26"/>
                <w:lang w:val="ru-RU"/>
              </w:rPr>
              <w:t>ОК9</w:t>
            </w:r>
          </w:p>
          <w:p w:rsidR="00855730" w:rsidRPr="00855730" w:rsidRDefault="00855730" w:rsidP="00855730">
            <w:pPr>
              <w:pStyle w:val="TableParagraph"/>
              <w:tabs>
                <w:tab w:val="left" w:pos="1371"/>
              </w:tabs>
              <w:spacing w:line="242" w:lineRule="auto"/>
              <w:jc w:val="center"/>
              <w:rPr>
                <w:sz w:val="26"/>
                <w:szCs w:val="26"/>
                <w:lang w:val="ru-RU"/>
              </w:rPr>
            </w:pPr>
            <w:r w:rsidRPr="00855730">
              <w:rPr>
                <w:sz w:val="26"/>
                <w:szCs w:val="26"/>
                <w:lang w:val="ru-RU"/>
              </w:rPr>
              <w:t>ПК 2.5</w:t>
            </w:r>
          </w:p>
          <w:p w:rsidR="00855730" w:rsidRPr="00855730" w:rsidRDefault="00855730" w:rsidP="00855730">
            <w:pPr>
              <w:pStyle w:val="TableParagraph"/>
              <w:tabs>
                <w:tab w:val="left" w:pos="1371"/>
              </w:tabs>
              <w:spacing w:line="242" w:lineRule="auto"/>
              <w:jc w:val="center"/>
              <w:rPr>
                <w:sz w:val="26"/>
                <w:szCs w:val="26"/>
                <w:lang w:val="ru-RU"/>
              </w:rPr>
            </w:pPr>
          </w:p>
        </w:tc>
      </w:tr>
    </w:tbl>
    <w:p w:rsidR="00855730" w:rsidRPr="00855730" w:rsidRDefault="00855730" w:rsidP="00855730">
      <w:pPr>
        <w:spacing w:after="0"/>
        <w:rPr>
          <w:rFonts w:ascii="Times New Roman" w:hAnsi="Times New Roman" w:cs="Times New Roman"/>
          <w:i/>
          <w:sz w:val="20"/>
        </w:rPr>
      </w:pPr>
      <w:r w:rsidRPr="00855730">
        <w:rPr>
          <w:rFonts w:ascii="Times New Roman" w:hAnsi="Times New Roman" w:cs="Times New Roman"/>
          <w:spacing w:val="-71"/>
          <w:sz w:val="28"/>
          <w:u w:val="single"/>
        </w:rPr>
        <w:lastRenderedPageBreak/>
        <w:t xml:space="preserve"> </w:t>
      </w:r>
    </w:p>
    <w:p w:rsidR="00855730" w:rsidRPr="00855730" w:rsidRDefault="00855730" w:rsidP="00855730">
      <w:pPr>
        <w:spacing w:after="0"/>
        <w:rPr>
          <w:rFonts w:ascii="Times New Roman" w:hAnsi="Times New Roman" w:cs="Times New Roman"/>
          <w:sz w:val="20"/>
        </w:rPr>
      </w:pPr>
    </w:p>
    <w:p w:rsidR="00855730" w:rsidRPr="00855730" w:rsidRDefault="00855730" w:rsidP="00855730">
      <w:pPr>
        <w:spacing w:after="0"/>
        <w:rPr>
          <w:rFonts w:ascii="Times New Roman" w:hAnsi="Times New Roman" w:cs="Times New Roman"/>
          <w:sz w:val="20"/>
        </w:rPr>
      </w:pPr>
    </w:p>
    <w:p w:rsidR="00855730" w:rsidRPr="00855730" w:rsidRDefault="00855730" w:rsidP="000C1B80">
      <w:pPr>
        <w:pStyle w:val="Heading1"/>
        <w:tabs>
          <w:tab w:val="left" w:pos="1373"/>
        </w:tabs>
        <w:spacing w:line="319" w:lineRule="exact"/>
        <w:ind w:left="0"/>
      </w:pPr>
      <w:r w:rsidRPr="00855730">
        <w:t>Критерии выставления</w:t>
      </w:r>
      <w:r w:rsidRPr="00855730">
        <w:rPr>
          <w:spacing w:val="-4"/>
        </w:rPr>
        <w:t xml:space="preserve"> </w:t>
      </w:r>
      <w:r w:rsidRPr="00855730">
        <w:t>оценок</w:t>
      </w:r>
    </w:p>
    <w:p w:rsidR="00855730" w:rsidRPr="00855730" w:rsidRDefault="00855730" w:rsidP="00855730">
      <w:pPr>
        <w:pStyle w:val="Heading1"/>
        <w:tabs>
          <w:tab w:val="left" w:pos="1373"/>
        </w:tabs>
        <w:spacing w:line="319" w:lineRule="exact"/>
        <w:ind w:left="0"/>
        <w:outlineLvl w:val="0"/>
        <w:rPr>
          <w:b w:val="0"/>
        </w:rPr>
      </w:pPr>
      <w:r w:rsidRPr="00855730">
        <w:rPr>
          <w:b w:val="0"/>
        </w:rPr>
        <w:t xml:space="preserve">              Устный ответ обучающегося оценивается на дифференцированном зачете после подготовки ответа и классифицируется в соответствии с таблицей:</w:t>
      </w:r>
    </w:p>
    <w:p w:rsidR="00855730" w:rsidRPr="00855730" w:rsidRDefault="00855730" w:rsidP="00855730">
      <w:pPr>
        <w:pStyle w:val="Heading1"/>
        <w:tabs>
          <w:tab w:val="left" w:pos="1373"/>
        </w:tabs>
        <w:spacing w:line="319" w:lineRule="exact"/>
        <w:ind w:left="0"/>
        <w:outlineLvl w:val="0"/>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56"/>
        <w:gridCol w:w="4858"/>
      </w:tblGrid>
      <w:tr w:rsidR="00855730" w:rsidRPr="00855730" w:rsidTr="00855730">
        <w:trPr>
          <w:trHeight w:val="321"/>
        </w:trPr>
        <w:tc>
          <w:tcPr>
            <w:tcW w:w="4856" w:type="dxa"/>
          </w:tcPr>
          <w:p w:rsidR="00855730" w:rsidRPr="00855730" w:rsidRDefault="00855730" w:rsidP="00855730">
            <w:pPr>
              <w:pStyle w:val="TableParagraph"/>
              <w:spacing w:line="301" w:lineRule="exact"/>
              <w:rPr>
                <w:sz w:val="28"/>
              </w:rPr>
            </w:pPr>
            <w:proofErr w:type="spellStart"/>
            <w:r w:rsidRPr="00855730">
              <w:rPr>
                <w:sz w:val="28"/>
              </w:rPr>
              <w:t>Критерии</w:t>
            </w:r>
            <w:proofErr w:type="spellEnd"/>
            <w:r w:rsidRPr="00855730">
              <w:rPr>
                <w:sz w:val="28"/>
              </w:rPr>
              <w:t xml:space="preserve"> </w:t>
            </w:r>
            <w:proofErr w:type="spellStart"/>
            <w:r w:rsidRPr="00855730">
              <w:rPr>
                <w:sz w:val="28"/>
              </w:rPr>
              <w:t>выставления</w:t>
            </w:r>
            <w:proofErr w:type="spellEnd"/>
            <w:r w:rsidRPr="00855730">
              <w:rPr>
                <w:sz w:val="28"/>
              </w:rPr>
              <w:t xml:space="preserve"> </w:t>
            </w:r>
            <w:proofErr w:type="spellStart"/>
            <w:r w:rsidRPr="00855730">
              <w:rPr>
                <w:sz w:val="28"/>
              </w:rPr>
              <w:t>оценок</w:t>
            </w:r>
            <w:proofErr w:type="spellEnd"/>
          </w:p>
        </w:tc>
        <w:tc>
          <w:tcPr>
            <w:tcW w:w="4858" w:type="dxa"/>
          </w:tcPr>
          <w:p w:rsidR="00855730" w:rsidRPr="00855730" w:rsidRDefault="00855730" w:rsidP="00855730">
            <w:pPr>
              <w:pStyle w:val="TableParagraph"/>
              <w:spacing w:line="301" w:lineRule="exact"/>
              <w:jc w:val="center"/>
              <w:rPr>
                <w:sz w:val="28"/>
              </w:rPr>
            </w:pPr>
            <w:proofErr w:type="spellStart"/>
            <w:r w:rsidRPr="00855730">
              <w:rPr>
                <w:sz w:val="28"/>
              </w:rPr>
              <w:t>Оценка</w:t>
            </w:r>
            <w:proofErr w:type="spellEnd"/>
          </w:p>
        </w:tc>
      </w:tr>
      <w:tr w:rsidR="00855730" w:rsidRPr="00855730" w:rsidTr="00855730">
        <w:trPr>
          <w:trHeight w:val="1050"/>
        </w:trPr>
        <w:tc>
          <w:tcPr>
            <w:tcW w:w="4856" w:type="dxa"/>
          </w:tcPr>
          <w:p w:rsidR="00855730" w:rsidRPr="00855730" w:rsidRDefault="00855730" w:rsidP="00855730">
            <w:pPr>
              <w:pStyle w:val="TableParagraph"/>
              <w:spacing w:line="315" w:lineRule="exact"/>
              <w:rPr>
                <w:sz w:val="28"/>
                <w:lang w:val="ru-RU"/>
              </w:rPr>
            </w:pPr>
            <w:r w:rsidRPr="00855730">
              <w:rPr>
                <w:sz w:val="28"/>
                <w:lang w:val="ru-RU"/>
              </w:rPr>
              <w:t>Обучающийся:</w:t>
            </w:r>
          </w:p>
          <w:p w:rsidR="00855730" w:rsidRPr="00855730" w:rsidRDefault="00855730" w:rsidP="00855730">
            <w:pPr>
              <w:pStyle w:val="TableParagraph"/>
              <w:spacing w:line="315" w:lineRule="exact"/>
              <w:rPr>
                <w:sz w:val="24"/>
                <w:szCs w:val="24"/>
                <w:lang w:val="ru-RU"/>
              </w:rPr>
            </w:pPr>
            <w:r w:rsidRPr="00855730">
              <w:rPr>
                <w:sz w:val="24"/>
                <w:szCs w:val="24"/>
                <w:lang w:val="ru-RU"/>
              </w:rPr>
              <w:t>- привел полный и правильный ответ на основании изученных знаний и умений;</w:t>
            </w:r>
          </w:p>
          <w:p w:rsidR="00855730" w:rsidRPr="00855730" w:rsidRDefault="00855730" w:rsidP="00855730">
            <w:pPr>
              <w:pStyle w:val="TableParagraph"/>
              <w:spacing w:line="315" w:lineRule="exact"/>
              <w:rPr>
                <w:sz w:val="24"/>
                <w:szCs w:val="24"/>
                <w:lang w:val="ru-RU"/>
              </w:rPr>
            </w:pPr>
            <w:r w:rsidRPr="00855730">
              <w:rPr>
                <w:sz w:val="24"/>
                <w:szCs w:val="24"/>
                <w:lang w:val="ru-RU"/>
              </w:rPr>
              <w:t>- материал изложил в определенной логической последовательности;</w:t>
            </w:r>
          </w:p>
          <w:p w:rsidR="00855730" w:rsidRPr="00855730" w:rsidRDefault="00855730" w:rsidP="00855730">
            <w:pPr>
              <w:pStyle w:val="TableParagraph"/>
              <w:spacing w:line="315" w:lineRule="exact"/>
              <w:rPr>
                <w:sz w:val="28"/>
                <w:lang w:val="ru-RU"/>
              </w:rPr>
            </w:pPr>
            <w:r w:rsidRPr="00855730">
              <w:rPr>
                <w:sz w:val="24"/>
                <w:szCs w:val="24"/>
                <w:lang w:val="ru-RU"/>
              </w:rPr>
              <w:t>- ответил самостоятельный.</w:t>
            </w:r>
          </w:p>
        </w:tc>
        <w:tc>
          <w:tcPr>
            <w:tcW w:w="4858" w:type="dxa"/>
          </w:tcPr>
          <w:p w:rsidR="00855730" w:rsidRPr="00855730" w:rsidRDefault="00855730" w:rsidP="00855730">
            <w:pPr>
              <w:pStyle w:val="TableParagraph"/>
              <w:jc w:val="center"/>
              <w:rPr>
                <w:sz w:val="31"/>
                <w:lang w:val="ru-RU"/>
              </w:rPr>
            </w:pPr>
          </w:p>
          <w:p w:rsidR="00855730" w:rsidRPr="00855730" w:rsidRDefault="00855730" w:rsidP="00855730">
            <w:pPr>
              <w:pStyle w:val="TableParagraph"/>
              <w:jc w:val="center"/>
              <w:rPr>
                <w:sz w:val="28"/>
                <w:lang w:val="ru-RU"/>
              </w:rPr>
            </w:pPr>
          </w:p>
          <w:p w:rsidR="00855730" w:rsidRPr="00855730" w:rsidRDefault="00855730" w:rsidP="00855730">
            <w:pPr>
              <w:pStyle w:val="TableParagraph"/>
              <w:jc w:val="center"/>
              <w:rPr>
                <w:sz w:val="28"/>
              </w:rPr>
            </w:pPr>
            <w:proofErr w:type="spellStart"/>
            <w:r w:rsidRPr="00855730">
              <w:rPr>
                <w:sz w:val="28"/>
              </w:rPr>
              <w:t>Отлично</w:t>
            </w:r>
            <w:proofErr w:type="spellEnd"/>
            <w:r w:rsidRPr="00855730">
              <w:rPr>
                <w:sz w:val="28"/>
              </w:rPr>
              <w:t xml:space="preserve"> (</w:t>
            </w:r>
            <w:proofErr w:type="spellStart"/>
            <w:r w:rsidRPr="00855730">
              <w:rPr>
                <w:sz w:val="28"/>
              </w:rPr>
              <w:t>зачтено</w:t>
            </w:r>
            <w:proofErr w:type="spellEnd"/>
            <w:r w:rsidRPr="00855730">
              <w:rPr>
                <w:sz w:val="28"/>
              </w:rPr>
              <w:t>)</w:t>
            </w:r>
          </w:p>
        </w:tc>
      </w:tr>
      <w:tr w:rsidR="00855730" w:rsidRPr="00855730" w:rsidTr="00855730">
        <w:trPr>
          <w:trHeight w:val="1060"/>
        </w:trPr>
        <w:tc>
          <w:tcPr>
            <w:tcW w:w="4856" w:type="dxa"/>
          </w:tcPr>
          <w:p w:rsidR="00855730" w:rsidRPr="00855730" w:rsidRDefault="00855730" w:rsidP="00855730">
            <w:pPr>
              <w:pStyle w:val="TableParagraph"/>
              <w:spacing w:line="315" w:lineRule="exact"/>
              <w:rPr>
                <w:sz w:val="28"/>
                <w:lang w:val="ru-RU"/>
              </w:rPr>
            </w:pPr>
            <w:r w:rsidRPr="00855730">
              <w:rPr>
                <w:sz w:val="28"/>
                <w:lang w:val="ru-RU"/>
              </w:rPr>
              <w:t>Обучающийся:</w:t>
            </w:r>
          </w:p>
          <w:p w:rsidR="00855730" w:rsidRPr="00855730" w:rsidRDefault="00855730" w:rsidP="00855730">
            <w:pPr>
              <w:pStyle w:val="TableParagraph"/>
              <w:spacing w:line="315" w:lineRule="exact"/>
              <w:rPr>
                <w:sz w:val="24"/>
                <w:szCs w:val="24"/>
                <w:lang w:val="ru-RU"/>
              </w:rPr>
            </w:pPr>
            <w:r w:rsidRPr="00855730">
              <w:rPr>
                <w:sz w:val="24"/>
                <w:szCs w:val="24"/>
                <w:lang w:val="ru-RU"/>
              </w:rPr>
              <w:t>- привел полный и правильный ответ на основании изученных знаний и умений;</w:t>
            </w:r>
          </w:p>
          <w:p w:rsidR="00855730" w:rsidRPr="00855730" w:rsidRDefault="00855730" w:rsidP="00855730">
            <w:pPr>
              <w:pStyle w:val="TableParagraph"/>
              <w:spacing w:line="315" w:lineRule="exact"/>
              <w:rPr>
                <w:sz w:val="28"/>
                <w:lang w:val="ru-RU"/>
              </w:rPr>
            </w:pPr>
            <w:r w:rsidRPr="00855730">
              <w:rPr>
                <w:sz w:val="24"/>
                <w:szCs w:val="24"/>
                <w:lang w:val="ru-RU"/>
              </w:rPr>
              <w:t xml:space="preserve">- материал изложил в определенной логической последовательности, при этом допустил две (три) несущественные ошибки, исправленные по требованию  </w:t>
            </w:r>
            <w:proofErr w:type="spellStart"/>
            <w:r w:rsidRPr="00855730">
              <w:rPr>
                <w:sz w:val="24"/>
                <w:szCs w:val="24"/>
              </w:rPr>
              <w:t>преподавателя</w:t>
            </w:r>
            <w:proofErr w:type="spellEnd"/>
            <w:r w:rsidRPr="00855730">
              <w:rPr>
                <w:sz w:val="24"/>
                <w:szCs w:val="24"/>
              </w:rPr>
              <w:t>.</w:t>
            </w:r>
          </w:p>
        </w:tc>
        <w:tc>
          <w:tcPr>
            <w:tcW w:w="4858" w:type="dxa"/>
          </w:tcPr>
          <w:p w:rsidR="00855730" w:rsidRPr="00855730" w:rsidRDefault="00855730" w:rsidP="00855730">
            <w:pPr>
              <w:pStyle w:val="TableParagraph"/>
              <w:jc w:val="center"/>
              <w:rPr>
                <w:sz w:val="31"/>
              </w:rPr>
            </w:pPr>
          </w:p>
          <w:p w:rsidR="00855730" w:rsidRPr="00855730" w:rsidRDefault="00855730" w:rsidP="00855730">
            <w:pPr>
              <w:pStyle w:val="TableParagraph"/>
              <w:jc w:val="center"/>
              <w:rPr>
                <w:sz w:val="28"/>
                <w:lang w:val="ru-RU"/>
              </w:rPr>
            </w:pPr>
          </w:p>
          <w:p w:rsidR="00855730" w:rsidRPr="00855730" w:rsidRDefault="00855730" w:rsidP="00855730">
            <w:pPr>
              <w:pStyle w:val="TableParagraph"/>
              <w:jc w:val="center"/>
              <w:rPr>
                <w:sz w:val="28"/>
              </w:rPr>
            </w:pPr>
            <w:proofErr w:type="spellStart"/>
            <w:r w:rsidRPr="00855730">
              <w:rPr>
                <w:sz w:val="28"/>
              </w:rPr>
              <w:t>Хорошо</w:t>
            </w:r>
            <w:proofErr w:type="spellEnd"/>
            <w:r w:rsidRPr="00855730">
              <w:rPr>
                <w:sz w:val="28"/>
              </w:rPr>
              <w:t xml:space="preserve"> (</w:t>
            </w:r>
            <w:proofErr w:type="spellStart"/>
            <w:r w:rsidRPr="00855730">
              <w:rPr>
                <w:sz w:val="28"/>
              </w:rPr>
              <w:t>зачтено</w:t>
            </w:r>
            <w:proofErr w:type="spellEnd"/>
            <w:r w:rsidRPr="00855730">
              <w:rPr>
                <w:sz w:val="28"/>
              </w:rPr>
              <w:t>)</w:t>
            </w:r>
          </w:p>
        </w:tc>
      </w:tr>
      <w:tr w:rsidR="00855730" w:rsidRPr="00855730" w:rsidTr="00855730">
        <w:trPr>
          <w:trHeight w:val="1060"/>
        </w:trPr>
        <w:tc>
          <w:tcPr>
            <w:tcW w:w="4856" w:type="dxa"/>
          </w:tcPr>
          <w:p w:rsidR="00855730" w:rsidRPr="00855730" w:rsidRDefault="00855730" w:rsidP="00855730">
            <w:pPr>
              <w:pStyle w:val="TableParagraph"/>
              <w:rPr>
                <w:sz w:val="28"/>
                <w:lang w:val="ru-RU"/>
              </w:rPr>
            </w:pPr>
            <w:r w:rsidRPr="00855730">
              <w:rPr>
                <w:sz w:val="28"/>
                <w:lang w:val="ru-RU"/>
              </w:rPr>
              <w:t>Обучающийся:</w:t>
            </w:r>
          </w:p>
          <w:p w:rsidR="00855730" w:rsidRPr="00855730" w:rsidRDefault="00855730" w:rsidP="00855730">
            <w:pPr>
              <w:pStyle w:val="TableParagraph"/>
              <w:rPr>
                <w:sz w:val="28"/>
                <w:lang w:val="ru-RU"/>
              </w:rPr>
            </w:pPr>
            <w:r w:rsidRPr="00855730">
              <w:rPr>
                <w:lang w:val="ru-RU"/>
              </w:rPr>
              <w:t>- привел полный ответ, но при этом допустил существенную ошибку (ответ неполный, несвязный).</w:t>
            </w:r>
          </w:p>
        </w:tc>
        <w:tc>
          <w:tcPr>
            <w:tcW w:w="4858" w:type="dxa"/>
          </w:tcPr>
          <w:p w:rsidR="00855730" w:rsidRPr="00855730" w:rsidRDefault="00855730" w:rsidP="00855730">
            <w:pPr>
              <w:pStyle w:val="TableParagraph"/>
              <w:jc w:val="center"/>
              <w:rPr>
                <w:sz w:val="30"/>
                <w:lang w:val="ru-RU"/>
              </w:rPr>
            </w:pPr>
          </w:p>
          <w:p w:rsidR="00855730" w:rsidRPr="00855730" w:rsidRDefault="00855730" w:rsidP="00855730">
            <w:pPr>
              <w:pStyle w:val="TableParagraph"/>
              <w:jc w:val="center"/>
              <w:rPr>
                <w:sz w:val="28"/>
              </w:rPr>
            </w:pPr>
            <w:proofErr w:type="spellStart"/>
            <w:r w:rsidRPr="00855730">
              <w:rPr>
                <w:sz w:val="28"/>
              </w:rPr>
              <w:t>Удовлетворительно</w:t>
            </w:r>
            <w:proofErr w:type="spellEnd"/>
            <w:r w:rsidRPr="00855730">
              <w:rPr>
                <w:sz w:val="28"/>
              </w:rPr>
              <w:t xml:space="preserve"> (</w:t>
            </w:r>
            <w:proofErr w:type="spellStart"/>
            <w:r w:rsidRPr="00855730">
              <w:rPr>
                <w:sz w:val="28"/>
              </w:rPr>
              <w:t>зачтено</w:t>
            </w:r>
            <w:proofErr w:type="spellEnd"/>
            <w:r w:rsidRPr="00855730">
              <w:rPr>
                <w:sz w:val="28"/>
              </w:rPr>
              <w:t>)</w:t>
            </w:r>
          </w:p>
        </w:tc>
      </w:tr>
      <w:tr w:rsidR="00855730" w:rsidRPr="00855730" w:rsidTr="00855730">
        <w:trPr>
          <w:trHeight w:val="1060"/>
        </w:trPr>
        <w:tc>
          <w:tcPr>
            <w:tcW w:w="4856" w:type="dxa"/>
          </w:tcPr>
          <w:p w:rsidR="00855730" w:rsidRPr="00855730" w:rsidRDefault="00855730" w:rsidP="00855730">
            <w:pPr>
              <w:pStyle w:val="TableParagraph"/>
              <w:rPr>
                <w:sz w:val="28"/>
                <w:lang w:val="ru-RU"/>
              </w:rPr>
            </w:pPr>
            <w:r w:rsidRPr="00855730">
              <w:rPr>
                <w:sz w:val="28"/>
                <w:lang w:val="ru-RU"/>
              </w:rPr>
              <w:t>Обучающийся:</w:t>
            </w:r>
          </w:p>
          <w:p w:rsidR="00855730" w:rsidRPr="00855730" w:rsidRDefault="00855730" w:rsidP="00855730">
            <w:pPr>
              <w:pStyle w:val="TableParagraph"/>
              <w:rPr>
                <w:sz w:val="24"/>
                <w:szCs w:val="24"/>
                <w:lang w:val="ru-RU"/>
              </w:rPr>
            </w:pPr>
            <w:r w:rsidRPr="00855730">
              <w:rPr>
                <w:sz w:val="24"/>
                <w:szCs w:val="24"/>
                <w:lang w:val="ru-RU"/>
              </w:rPr>
              <w:t>- ответил не понимая основного содержания учебного материала;</w:t>
            </w:r>
          </w:p>
          <w:p w:rsidR="00855730" w:rsidRPr="00855730" w:rsidRDefault="00855730" w:rsidP="00855730">
            <w:pPr>
              <w:pStyle w:val="TableParagraph"/>
              <w:rPr>
                <w:sz w:val="28"/>
                <w:lang w:val="ru-RU"/>
              </w:rPr>
            </w:pPr>
            <w:r w:rsidRPr="00855730">
              <w:rPr>
                <w:sz w:val="24"/>
                <w:szCs w:val="24"/>
                <w:lang w:val="ru-RU"/>
              </w:rPr>
              <w:t>- допущены  существенные ошибки, которые не смог исправить при наводящих вопросах преподавателя (или ответ отсутствует).</w:t>
            </w:r>
          </w:p>
        </w:tc>
        <w:tc>
          <w:tcPr>
            <w:tcW w:w="4858" w:type="dxa"/>
          </w:tcPr>
          <w:p w:rsidR="00855730" w:rsidRPr="00855730" w:rsidRDefault="00855730" w:rsidP="00855730">
            <w:pPr>
              <w:pStyle w:val="TableParagraph"/>
              <w:jc w:val="center"/>
              <w:rPr>
                <w:sz w:val="29"/>
                <w:lang w:val="ru-RU"/>
              </w:rPr>
            </w:pPr>
          </w:p>
          <w:p w:rsidR="00855730" w:rsidRPr="00855730" w:rsidRDefault="00855730" w:rsidP="00855730">
            <w:pPr>
              <w:pStyle w:val="TableParagraph"/>
              <w:jc w:val="center"/>
              <w:rPr>
                <w:sz w:val="28"/>
                <w:lang w:val="ru-RU"/>
              </w:rPr>
            </w:pPr>
          </w:p>
          <w:p w:rsidR="00855730" w:rsidRPr="00855730" w:rsidRDefault="00855730" w:rsidP="00855730">
            <w:pPr>
              <w:pStyle w:val="TableParagraph"/>
              <w:jc w:val="center"/>
              <w:rPr>
                <w:sz w:val="28"/>
              </w:rPr>
            </w:pPr>
            <w:proofErr w:type="spellStart"/>
            <w:r w:rsidRPr="00855730">
              <w:rPr>
                <w:sz w:val="28"/>
              </w:rPr>
              <w:t>Неудовлетворительно</w:t>
            </w:r>
            <w:proofErr w:type="spellEnd"/>
            <w:r w:rsidRPr="00855730">
              <w:rPr>
                <w:sz w:val="28"/>
              </w:rPr>
              <w:t xml:space="preserve"> (</w:t>
            </w:r>
            <w:proofErr w:type="spellStart"/>
            <w:r w:rsidRPr="00855730">
              <w:rPr>
                <w:sz w:val="28"/>
              </w:rPr>
              <w:t>не</w:t>
            </w:r>
            <w:proofErr w:type="spellEnd"/>
            <w:r w:rsidRPr="00855730">
              <w:rPr>
                <w:sz w:val="28"/>
              </w:rPr>
              <w:t xml:space="preserve"> </w:t>
            </w:r>
            <w:proofErr w:type="spellStart"/>
            <w:r w:rsidRPr="00855730">
              <w:rPr>
                <w:sz w:val="28"/>
              </w:rPr>
              <w:t>зачтено</w:t>
            </w:r>
            <w:proofErr w:type="spellEnd"/>
            <w:r w:rsidRPr="00855730">
              <w:rPr>
                <w:sz w:val="28"/>
              </w:rPr>
              <w:t>)</w:t>
            </w:r>
          </w:p>
        </w:tc>
      </w:tr>
    </w:tbl>
    <w:p w:rsidR="00855730" w:rsidRPr="00855730" w:rsidRDefault="00855730" w:rsidP="00855730">
      <w:pPr>
        <w:spacing w:after="0"/>
        <w:rPr>
          <w:rFonts w:ascii="Times New Roman" w:hAnsi="Times New Roman" w:cs="Times New Roman"/>
          <w:sz w:val="28"/>
        </w:rPr>
        <w:sectPr w:rsidR="00855730" w:rsidRPr="00855730" w:rsidSect="00855730">
          <w:headerReference w:type="default" r:id="rId265"/>
          <w:pgSz w:w="11900" w:h="16850"/>
          <w:pgMar w:top="1140" w:right="580" w:bottom="280" w:left="1040" w:header="720" w:footer="720" w:gutter="0"/>
          <w:cols w:space="720"/>
        </w:sectPr>
      </w:pPr>
    </w:p>
    <w:p w:rsidR="00855730" w:rsidRPr="00855730" w:rsidRDefault="00855730" w:rsidP="00E92A5E">
      <w:pPr>
        <w:pStyle w:val="Heading1"/>
        <w:tabs>
          <w:tab w:val="left" w:pos="1373"/>
        </w:tabs>
        <w:ind w:left="0"/>
      </w:pPr>
      <w:r w:rsidRPr="00855730">
        <w:lastRenderedPageBreak/>
        <w:t>Типовые контрольные задания или иные материалы, необходимые для оценки знаний и</w:t>
      </w:r>
      <w:r w:rsidRPr="00855730">
        <w:rPr>
          <w:spacing w:val="-5"/>
        </w:rPr>
        <w:t xml:space="preserve"> </w:t>
      </w:r>
      <w:r w:rsidRPr="00855730">
        <w:t>умений</w:t>
      </w:r>
    </w:p>
    <w:p w:rsidR="00855730" w:rsidRPr="00855730" w:rsidRDefault="00855730" w:rsidP="00855730">
      <w:pPr>
        <w:pStyle w:val="a6"/>
        <w:ind w:firstLine="851"/>
        <w:rPr>
          <w:b/>
          <w:sz w:val="27"/>
        </w:rPr>
      </w:pPr>
    </w:p>
    <w:p w:rsidR="00855730" w:rsidRPr="00E92A5E" w:rsidRDefault="00855730" w:rsidP="00E92A5E">
      <w:pPr>
        <w:tabs>
          <w:tab w:val="left" w:pos="1512"/>
        </w:tabs>
        <w:rPr>
          <w:sz w:val="28"/>
        </w:rPr>
      </w:pPr>
      <w:r w:rsidRPr="00E92A5E">
        <w:rPr>
          <w:sz w:val="28"/>
        </w:rPr>
        <w:t>Вопросы для проведения промежуточной</w:t>
      </w:r>
      <w:r w:rsidRPr="00E92A5E">
        <w:rPr>
          <w:spacing w:val="-5"/>
          <w:sz w:val="28"/>
        </w:rPr>
        <w:t xml:space="preserve"> </w:t>
      </w:r>
      <w:r w:rsidRPr="00E92A5E">
        <w:rPr>
          <w:sz w:val="28"/>
        </w:rPr>
        <w:t>аттестации</w:t>
      </w:r>
    </w:p>
    <w:p w:rsidR="00855730" w:rsidRPr="00855730" w:rsidRDefault="00855730" w:rsidP="00855730">
      <w:pPr>
        <w:pStyle w:val="a8"/>
        <w:tabs>
          <w:tab w:val="left" w:pos="1512"/>
        </w:tabs>
        <w:spacing w:line="322" w:lineRule="exact"/>
        <w:ind w:left="0" w:firstLine="0"/>
        <w:rPr>
          <w:sz w:val="28"/>
        </w:rPr>
      </w:pPr>
    </w:p>
    <w:p w:rsidR="00855730" w:rsidRPr="00855730" w:rsidRDefault="00855730" w:rsidP="00855730">
      <w:pPr>
        <w:pStyle w:val="a8"/>
        <w:widowControl/>
        <w:numPr>
          <w:ilvl w:val="0"/>
          <w:numId w:val="12"/>
        </w:numPr>
        <w:autoSpaceDE/>
        <w:autoSpaceDN/>
        <w:ind w:left="0" w:firstLine="851"/>
        <w:jc w:val="both"/>
        <w:rPr>
          <w:sz w:val="24"/>
          <w:szCs w:val="28"/>
        </w:rPr>
      </w:pPr>
      <w:r w:rsidRPr="00855730">
        <w:rPr>
          <w:sz w:val="24"/>
          <w:szCs w:val="28"/>
        </w:rPr>
        <w:t>Условия устойчивого состояния экосистем (ОК1, ОК2, ПК2.5).</w:t>
      </w:r>
    </w:p>
    <w:p w:rsidR="00855730" w:rsidRPr="00855730" w:rsidRDefault="00855730" w:rsidP="00855730">
      <w:pPr>
        <w:pStyle w:val="a8"/>
        <w:widowControl/>
        <w:numPr>
          <w:ilvl w:val="0"/>
          <w:numId w:val="12"/>
        </w:numPr>
        <w:autoSpaceDE/>
        <w:autoSpaceDN/>
        <w:ind w:left="0" w:firstLine="851"/>
        <w:jc w:val="both"/>
        <w:rPr>
          <w:sz w:val="24"/>
          <w:szCs w:val="28"/>
        </w:rPr>
      </w:pPr>
      <w:r w:rsidRPr="00855730">
        <w:rPr>
          <w:sz w:val="24"/>
          <w:szCs w:val="28"/>
        </w:rPr>
        <w:t>Формы воздействия человека на экосистемы (ОК3, ОК4, ОК5, ПК2.5).</w:t>
      </w:r>
    </w:p>
    <w:p w:rsidR="00855730" w:rsidRPr="00855730" w:rsidRDefault="00855730" w:rsidP="00855730">
      <w:pPr>
        <w:pStyle w:val="a8"/>
        <w:widowControl/>
        <w:numPr>
          <w:ilvl w:val="0"/>
          <w:numId w:val="12"/>
        </w:numPr>
        <w:autoSpaceDE/>
        <w:autoSpaceDN/>
        <w:ind w:left="0" w:firstLine="851"/>
        <w:jc w:val="both"/>
        <w:rPr>
          <w:sz w:val="24"/>
          <w:szCs w:val="28"/>
        </w:rPr>
      </w:pPr>
      <w:r w:rsidRPr="00855730">
        <w:rPr>
          <w:sz w:val="24"/>
          <w:szCs w:val="28"/>
        </w:rPr>
        <w:t>Виды природных ресурсов (ОК1, ПК2.5).</w:t>
      </w:r>
    </w:p>
    <w:p w:rsidR="00855730" w:rsidRPr="00855730" w:rsidRDefault="00855730" w:rsidP="00855730">
      <w:pPr>
        <w:pStyle w:val="a8"/>
        <w:widowControl/>
        <w:numPr>
          <w:ilvl w:val="0"/>
          <w:numId w:val="12"/>
        </w:numPr>
        <w:autoSpaceDE/>
        <w:autoSpaceDN/>
        <w:ind w:left="0" w:firstLine="851"/>
        <w:jc w:val="both"/>
        <w:rPr>
          <w:sz w:val="24"/>
          <w:szCs w:val="28"/>
        </w:rPr>
      </w:pPr>
      <w:r w:rsidRPr="00855730">
        <w:rPr>
          <w:sz w:val="24"/>
          <w:szCs w:val="28"/>
        </w:rPr>
        <w:t>Методы рационального использования природных ресурсов (ОК8, ОК9, ПК2.5).</w:t>
      </w:r>
    </w:p>
    <w:p w:rsidR="00855730" w:rsidRPr="00855730" w:rsidRDefault="00855730" w:rsidP="00855730">
      <w:pPr>
        <w:pStyle w:val="a8"/>
        <w:widowControl/>
        <w:numPr>
          <w:ilvl w:val="0"/>
          <w:numId w:val="12"/>
        </w:numPr>
        <w:autoSpaceDE/>
        <w:autoSpaceDN/>
        <w:ind w:left="0" w:firstLine="851"/>
        <w:jc w:val="both"/>
        <w:rPr>
          <w:sz w:val="24"/>
          <w:szCs w:val="28"/>
        </w:rPr>
      </w:pPr>
      <w:r w:rsidRPr="00855730">
        <w:rPr>
          <w:sz w:val="24"/>
          <w:szCs w:val="28"/>
        </w:rPr>
        <w:t>Методы нерационального использования природных ресурсов (ОК1, ОК6, ОК7, ПК2.5).</w:t>
      </w:r>
    </w:p>
    <w:p w:rsidR="00855730" w:rsidRPr="00855730" w:rsidRDefault="00855730" w:rsidP="00855730">
      <w:pPr>
        <w:pStyle w:val="a8"/>
        <w:widowControl/>
        <w:numPr>
          <w:ilvl w:val="0"/>
          <w:numId w:val="12"/>
        </w:numPr>
        <w:autoSpaceDE/>
        <w:autoSpaceDN/>
        <w:ind w:left="0" w:firstLine="851"/>
        <w:jc w:val="both"/>
        <w:rPr>
          <w:sz w:val="24"/>
          <w:szCs w:val="28"/>
        </w:rPr>
      </w:pPr>
      <w:r w:rsidRPr="00855730">
        <w:rPr>
          <w:sz w:val="24"/>
          <w:szCs w:val="28"/>
        </w:rPr>
        <w:t xml:space="preserve">Основные методы </w:t>
      </w:r>
      <w:proofErr w:type="spellStart"/>
      <w:r w:rsidRPr="00855730">
        <w:rPr>
          <w:sz w:val="24"/>
          <w:szCs w:val="28"/>
        </w:rPr>
        <w:t>ресурсо</w:t>
      </w:r>
      <w:proofErr w:type="spellEnd"/>
      <w:r w:rsidRPr="00855730">
        <w:rPr>
          <w:sz w:val="24"/>
          <w:szCs w:val="28"/>
        </w:rPr>
        <w:t>- и энергосбережения (ОК2, ПК2.5).</w:t>
      </w:r>
    </w:p>
    <w:p w:rsidR="00855730" w:rsidRPr="00855730" w:rsidRDefault="00855730" w:rsidP="00855730">
      <w:pPr>
        <w:pStyle w:val="a8"/>
        <w:widowControl/>
        <w:numPr>
          <w:ilvl w:val="0"/>
          <w:numId w:val="12"/>
        </w:numPr>
        <w:autoSpaceDE/>
        <w:autoSpaceDN/>
        <w:ind w:left="0" w:firstLine="851"/>
        <w:jc w:val="both"/>
        <w:rPr>
          <w:sz w:val="24"/>
          <w:szCs w:val="28"/>
        </w:rPr>
      </w:pPr>
      <w:r w:rsidRPr="00855730">
        <w:rPr>
          <w:sz w:val="24"/>
          <w:szCs w:val="28"/>
        </w:rPr>
        <w:t>Принципы размещения предприятий перерабатывающих отраслей промышленности (ОК4, ОК7, ПК2.5).</w:t>
      </w:r>
    </w:p>
    <w:p w:rsidR="00855730" w:rsidRPr="00855730" w:rsidRDefault="00855730" w:rsidP="00855730">
      <w:pPr>
        <w:pStyle w:val="a8"/>
        <w:widowControl/>
        <w:numPr>
          <w:ilvl w:val="0"/>
          <w:numId w:val="12"/>
        </w:numPr>
        <w:autoSpaceDE/>
        <w:autoSpaceDN/>
        <w:ind w:left="0" w:firstLine="851"/>
        <w:jc w:val="both"/>
        <w:rPr>
          <w:sz w:val="24"/>
          <w:szCs w:val="28"/>
        </w:rPr>
      </w:pPr>
      <w:r w:rsidRPr="00855730">
        <w:rPr>
          <w:sz w:val="24"/>
          <w:szCs w:val="28"/>
        </w:rPr>
        <w:t>Задачи и способы охраны природы (ОК1, ПК2.5).</w:t>
      </w:r>
    </w:p>
    <w:p w:rsidR="00855730" w:rsidRPr="00855730" w:rsidRDefault="00855730" w:rsidP="00855730">
      <w:pPr>
        <w:pStyle w:val="a8"/>
        <w:widowControl/>
        <w:numPr>
          <w:ilvl w:val="0"/>
          <w:numId w:val="12"/>
        </w:numPr>
        <w:autoSpaceDE/>
        <w:autoSpaceDN/>
        <w:ind w:left="0" w:firstLine="851"/>
        <w:jc w:val="both"/>
        <w:rPr>
          <w:sz w:val="24"/>
          <w:szCs w:val="28"/>
        </w:rPr>
      </w:pPr>
      <w:r w:rsidRPr="00855730">
        <w:rPr>
          <w:sz w:val="24"/>
          <w:szCs w:val="28"/>
        </w:rPr>
        <w:t>Виды охраняемых природных территорий РФ (ОК5, ОК6, ОК9, ПК2.5).</w:t>
      </w:r>
    </w:p>
    <w:p w:rsidR="00855730" w:rsidRPr="00855730" w:rsidRDefault="00855730" w:rsidP="00855730">
      <w:pPr>
        <w:pStyle w:val="a8"/>
        <w:widowControl/>
        <w:numPr>
          <w:ilvl w:val="0"/>
          <w:numId w:val="12"/>
        </w:numPr>
        <w:autoSpaceDE/>
        <w:autoSpaceDN/>
        <w:ind w:left="0" w:firstLine="851"/>
        <w:jc w:val="both"/>
        <w:rPr>
          <w:sz w:val="24"/>
          <w:szCs w:val="28"/>
        </w:rPr>
      </w:pPr>
      <w:r w:rsidRPr="00855730">
        <w:rPr>
          <w:sz w:val="24"/>
          <w:szCs w:val="28"/>
        </w:rPr>
        <w:t xml:space="preserve"> Принципы рационального природопользования (ОК7, ПК2.5).</w:t>
      </w:r>
    </w:p>
    <w:p w:rsidR="00855730" w:rsidRPr="00855730" w:rsidRDefault="00855730" w:rsidP="00855730">
      <w:pPr>
        <w:pStyle w:val="a8"/>
        <w:widowControl/>
        <w:numPr>
          <w:ilvl w:val="0"/>
          <w:numId w:val="12"/>
        </w:numPr>
        <w:autoSpaceDE/>
        <w:autoSpaceDN/>
        <w:ind w:left="0" w:firstLine="851"/>
        <w:jc w:val="both"/>
        <w:rPr>
          <w:sz w:val="24"/>
          <w:szCs w:val="28"/>
        </w:rPr>
      </w:pPr>
      <w:r w:rsidRPr="00855730">
        <w:rPr>
          <w:sz w:val="24"/>
          <w:szCs w:val="28"/>
        </w:rPr>
        <w:t xml:space="preserve"> Мониторинг окружающей среды (виды, масштабы) (ОК1, ОК2, ПК2.5).</w:t>
      </w:r>
    </w:p>
    <w:p w:rsidR="00855730" w:rsidRPr="00855730" w:rsidRDefault="00855730" w:rsidP="00855730">
      <w:pPr>
        <w:pStyle w:val="a8"/>
        <w:widowControl/>
        <w:numPr>
          <w:ilvl w:val="0"/>
          <w:numId w:val="12"/>
        </w:numPr>
        <w:autoSpaceDE/>
        <w:autoSpaceDN/>
        <w:ind w:left="0" w:firstLine="851"/>
        <w:jc w:val="both"/>
        <w:rPr>
          <w:sz w:val="24"/>
          <w:szCs w:val="28"/>
        </w:rPr>
      </w:pPr>
      <w:r w:rsidRPr="00855730">
        <w:rPr>
          <w:sz w:val="24"/>
          <w:szCs w:val="28"/>
        </w:rPr>
        <w:t xml:space="preserve"> Виды экологического контроля (ОК6, ОК8, ПК2.5).</w:t>
      </w:r>
    </w:p>
    <w:p w:rsidR="00855730" w:rsidRPr="00855730" w:rsidRDefault="00855730" w:rsidP="00855730">
      <w:pPr>
        <w:pStyle w:val="a8"/>
        <w:widowControl/>
        <w:numPr>
          <w:ilvl w:val="0"/>
          <w:numId w:val="12"/>
        </w:numPr>
        <w:autoSpaceDE/>
        <w:autoSpaceDN/>
        <w:ind w:left="0" w:firstLine="851"/>
        <w:jc w:val="both"/>
        <w:rPr>
          <w:sz w:val="24"/>
          <w:szCs w:val="28"/>
        </w:rPr>
      </w:pPr>
      <w:r w:rsidRPr="00855730">
        <w:rPr>
          <w:sz w:val="24"/>
          <w:szCs w:val="28"/>
        </w:rPr>
        <w:t xml:space="preserve"> Загрязнители и их классификации (ОК1, ОК7, ОК8, ПК2.5).</w:t>
      </w:r>
    </w:p>
    <w:p w:rsidR="00855730" w:rsidRPr="00855730" w:rsidRDefault="00855730" w:rsidP="00855730">
      <w:pPr>
        <w:pStyle w:val="a8"/>
        <w:widowControl/>
        <w:numPr>
          <w:ilvl w:val="0"/>
          <w:numId w:val="12"/>
        </w:numPr>
        <w:autoSpaceDE/>
        <w:autoSpaceDN/>
        <w:ind w:left="0" w:firstLine="851"/>
        <w:jc w:val="both"/>
        <w:rPr>
          <w:sz w:val="24"/>
          <w:szCs w:val="28"/>
        </w:rPr>
      </w:pPr>
      <w:r w:rsidRPr="00855730">
        <w:rPr>
          <w:sz w:val="24"/>
          <w:szCs w:val="28"/>
        </w:rPr>
        <w:t xml:space="preserve"> Понятие экологического кризиса и экологической катастрофы (ОК2, ПК2.5).</w:t>
      </w:r>
    </w:p>
    <w:p w:rsidR="00855730" w:rsidRPr="00855730" w:rsidRDefault="00855730" w:rsidP="00855730">
      <w:pPr>
        <w:pStyle w:val="a8"/>
        <w:widowControl/>
        <w:numPr>
          <w:ilvl w:val="0"/>
          <w:numId w:val="12"/>
        </w:numPr>
        <w:autoSpaceDE/>
        <w:autoSpaceDN/>
        <w:ind w:left="0" w:firstLine="851"/>
        <w:jc w:val="both"/>
        <w:rPr>
          <w:sz w:val="24"/>
          <w:szCs w:val="28"/>
        </w:rPr>
      </w:pPr>
      <w:r w:rsidRPr="00855730">
        <w:rPr>
          <w:sz w:val="24"/>
          <w:szCs w:val="28"/>
        </w:rPr>
        <w:t xml:space="preserve"> Глобальные экологические проблемы (ОК5, ОК7, ПК2.5).</w:t>
      </w:r>
    </w:p>
    <w:p w:rsidR="00855730" w:rsidRPr="00855730" w:rsidRDefault="00855730" w:rsidP="00855730">
      <w:pPr>
        <w:pStyle w:val="a8"/>
        <w:widowControl/>
        <w:numPr>
          <w:ilvl w:val="0"/>
          <w:numId w:val="12"/>
        </w:numPr>
        <w:autoSpaceDE/>
        <w:autoSpaceDN/>
        <w:ind w:left="0" w:firstLine="851"/>
        <w:jc w:val="both"/>
        <w:rPr>
          <w:sz w:val="24"/>
          <w:szCs w:val="28"/>
        </w:rPr>
      </w:pPr>
      <w:r w:rsidRPr="00855730">
        <w:rPr>
          <w:sz w:val="24"/>
          <w:szCs w:val="28"/>
        </w:rPr>
        <w:t xml:space="preserve"> Виды воздействий урбанизации на окружающую среду (ОК9, ПК2.5).</w:t>
      </w:r>
    </w:p>
    <w:p w:rsidR="00855730" w:rsidRPr="00855730" w:rsidRDefault="00855730" w:rsidP="00855730">
      <w:pPr>
        <w:pStyle w:val="a8"/>
        <w:widowControl/>
        <w:numPr>
          <w:ilvl w:val="0"/>
          <w:numId w:val="12"/>
        </w:numPr>
        <w:autoSpaceDE/>
        <w:autoSpaceDN/>
        <w:ind w:left="0" w:firstLine="851"/>
        <w:jc w:val="both"/>
        <w:rPr>
          <w:sz w:val="24"/>
          <w:szCs w:val="28"/>
        </w:rPr>
      </w:pPr>
      <w:r w:rsidRPr="00855730">
        <w:rPr>
          <w:sz w:val="24"/>
          <w:szCs w:val="28"/>
        </w:rPr>
        <w:t xml:space="preserve"> Виды экологических последствий производственной деятельности (ОК6, ПК2.5).</w:t>
      </w:r>
    </w:p>
    <w:p w:rsidR="00855730" w:rsidRPr="00855730" w:rsidRDefault="00855730" w:rsidP="00855730">
      <w:pPr>
        <w:pStyle w:val="a8"/>
        <w:widowControl/>
        <w:numPr>
          <w:ilvl w:val="0"/>
          <w:numId w:val="12"/>
        </w:numPr>
        <w:autoSpaceDE/>
        <w:autoSpaceDN/>
        <w:ind w:left="0" w:firstLine="851"/>
        <w:jc w:val="both"/>
        <w:rPr>
          <w:sz w:val="24"/>
          <w:szCs w:val="28"/>
        </w:rPr>
      </w:pPr>
      <w:r w:rsidRPr="00855730">
        <w:rPr>
          <w:sz w:val="24"/>
          <w:szCs w:val="28"/>
        </w:rPr>
        <w:t xml:space="preserve"> Понятие отходов и их классификации (ОК4, ПК2.5).</w:t>
      </w:r>
    </w:p>
    <w:p w:rsidR="00855730" w:rsidRPr="00855730" w:rsidRDefault="00855730" w:rsidP="00855730">
      <w:pPr>
        <w:pStyle w:val="a8"/>
        <w:widowControl/>
        <w:numPr>
          <w:ilvl w:val="0"/>
          <w:numId w:val="12"/>
        </w:numPr>
        <w:autoSpaceDE/>
        <w:autoSpaceDN/>
        <w:ind w:left="0" w:firstLine="851"/>
        <w:jc w:val="both"/>
        <w:rPr>
          <w:sz w:val="24"/>
          <w:szCs w:val="28"/>
        </w:rPr>
      </w:pPr>
      <w:r w:rsidRPr="00855730">
        <w:rPr>
          <w:sz w:val="24"/>
          <w:szCs w:val="28"/>
        </w:rPr>
        <w:t xml:space="preserve"> Источники и масштабы образования отходов (ОК1, ОК2, ОК, ОК4, ПК2.5).</w:t>
      </w:r>
    </w:p>
    <w:p w:rsidR="00855730" w:rsidRPr="00855730" w:rsidRDefault="00855730" w:rsidP="00855730">
      <w:pPr>
        <w:pStyle w:val="a8"/>
        <w:widowControl/>
        <w:numPr>
          <w:ilvl w:val="0"/>
          <w:numId w:val="12"/>
        </w:numPr>
        <w:autoSpaceDE/>
        <w:autoSpaceDN/>
        <w:ind w:left="0" w:firstLine="851"/>
        <w:jc w:val="both"/>
        <w:rPr>
          <w:sz w:val="24"/>
          <w:szCs w:val="28"/>
        </w:rPr>
      </w:pPr>
      <w:r w:rsidRPr="00855730">
        <w:rPr>
          <w:sz w:val="24"/>
          <w:szCs w:val="28"/>
        </w:rPr>
        <w:t xml:space="preserve"> Нормативы содержания отходов в воде, воздухе, почве (ПДК, ПДВ, ПДС) (ОК5, ОК6, ПК2.5).</w:t>
      </w:r>
    </w:p>
    <w:p w:rsidR="00855730" w:rsidRPr="00855730" w:rsidRDefault="00855730" w:rsidP="00855730">
      <w:pPr>
        <w:pStyle w:val="a8"/>
        <w:widowControl/>
        <w:numPr>
          <w:ilvl w:val="0"/>
          <w:numId w:val="12"/>
        </w:numPr>
        <w:autoSpaceDE/>
        <w:autoSpaceDN/>
        <w:ind w:left="0" w:firstLine="851"/>
        <w:jc w:val="both"/>
        <w:rPr>
          <w:sz w:val="24"/>
          <w:szCs w:val="28"/>
        </w:rPr>
      </w:pPr>
      <w:r w:rsidRPr="00855730">
        <w:rPr>
          <w:sz w:val="24"/>
          <w:szCs w:val="28"/>
        </w:rPr>
        <w:t xml:space="preserve"> Экологический паспорт предприятия (содержание, назначение) (ОК8, ПК2.5).</w:t>
      </w:r>
    </w:p>
    <w:p w:rsidR="00855730" w:rsidRPr="00855730" w:rsidRDefault="00855730" w:rsidP="00855730">
      <w:pPr>
        <w:pStyle w:val="a8"/>
        <w:widowControl/>
        <w:numPr>
          <w:ilvl w:val="0"/>
          <w:numId w:val="12"/>
        </w:numPr>
        <w:autoSpaceDE/>
        <w:autoSpaceDN/>
        <w:ind w:left="0" w:firstLine="851"/>
        <w:jc w:val="both"/>
        <w:rPr>
          <w:sz w:val="24"/>
          <w:szCs w:val="28"/>
        </w:rPr>
      </w:pPr>
      <w:r w:rsidRPr="00855730">
        <w:rPr>
          <w:sz w:val="24"/>
          <w:szCs w:val="28"/>
        </w:rPr>
        <w:t xml:space="preserve"> Методы утилизации отходов производства (ОК3, ОК4, ПК2.5).</w:t>
      </w:r>
    </w:p>
    <w:p w:rsidR="00855730" w:rsidRPr="00855730" w:rsidRDefault="00855730" w:rsidP="00855730">
      <w:pPr>
        <w:pStyle w:val="a8"/>
        <w:widowControl/>
        <w:numPr>
          <w:ilvl w:val="0"/>
          <w:numId w:val="12"/>
        </w:numPr>
        <w:autoSpaceDE/>
        <w:autoSpaceDN/>
        <w:ind w:left="0" w:firstLine="851"/>
        <w:jc w:val="both"/>
        <w:rPr>
          <w:sz w:val="24"/>
          <w:szCs w:val="28"/>
        </w:rPr>
      </w:pPr>
      <w:r w:rsidRPr="00855730">
        <w:rPr>
          <w:sz w:val="24"/>
          <w:szCs w:val="28"/>
        </w:rPr>
        <w:t xml:space="preserve"> Принцип действия и устройства очистных сооружений (ОК1, ОК2, ПК2.5).</w:t>
      </w:r>
    </w:p>
    <w:p w:rsidR="00855730" w:rsidRPr="00855730" w:rsidRDefault="00855730" w:rsidP="00855730">
      <w:pPr>
        <w:pStyle w:val="a8"/>
        <w:widowControl/>
        <w:numPr>
          <w:ilvl w:val="0"/>
          <w:numId w:val="12"/>
        </w:numPr>
        <w:autoSpaceDE/>
        <w:autoSpaceDN/>
        <w:ind w:left="0" w:firstLine="851"/>
        <w:jc w:val="both"/>
        <w:rPr>
          <w:sz w:val="24"/>
          <w:szCs w:val="28"/>
        </w:rPr>
      </w:pPr>
      <w:r w:rsidRPr="00855730">
        <w:rPr>
          <w:sz w:val="24"/>
          <w:szCs w:val="28"/>
        </w:rPr>
        <w:t xml:space="preserve"> Правовые основы, правила и нормы природопользования (ОК2, ПК2.5).</w:t>
      </w:r>
    </w:p>
    <w:p w:rsidR="00855730" w:rsidRPr="00855730" w:rsidRDefault="00855730" w:rsidP="00855730">
      <w:pPr>
        <w:pStyle w:val="a8"/>
        <w:widowControl/>
        <w:numPr>
          <w:ilvl w:val="0"/>
          <w:numId w:val="12"/>
        </w:numPr>
        <w:autoSpaceDE/>
        <w:autoSpaceDN/>
        <w:ind w:left="0" w:firstLine="851"/>
        <w:jc w:val="both"/>
        <w:rPr>
          <w:sz w:val="24"/>
          <w:szCs w:val="28"/>
        </w:rPr>
      </w:pPr>
      <w:r w:rsidRPr="00855730">
        <w:rPr>
          <w:sz w:val="24"/>
          <w:szCs w:val="28"/>
        </w:rPr>
        <w:t xml:space="preserve"> Понятие экологической безопасности (ОК7, ПК2.5).</w:t>
      </w:r>
    </w:p>
    <w:p w:rsidR="00855730" w:rsidRPr="00855730" w:rsidRDefault="00855730" w:rsidP="00855730">
      <w:pPr>
        <w:pStyle w:val="a8"/>
        <w:widowControl/>
        <w:numPr>
          <w:ilvl w:val="0"/>
          <w:numId w:val="12"/>
        </w:numPr>
        <w:autoSpaceDE/>
        <w:autoSpaceDN/>
        <w:ind w:left="0" w:firstLine="851"/>
        <w:jc w:val="both"/>
        <w:rPr>
          <w:sz w:val="24"/>
          <w:szCs w:val="28"/>
        </w:rPr>
      </w:pPr>
      <w:r w:rsidRPr="00855730">
        <w:rPr>
          <w:sz w:val="24"/>
          <w:szCs w:val="28"/>
        </w:rPr>
        <w:t xml:space="preserve"> Природоохранная деятельность на предприятиях железнодорожного транспорта (ОК1, ОК4, ОК6, ОК7,ОК8, ПК2.5).</w:t>
      </w:r>
    </w:p>
    <w:p w:rsidR="00855730" w:rsidRPr="00855730" w:rsidRDefault="00855730" w:rsidP="00855730">
      <w:pPr>
        <w:pStyle w:val="a8"/>
        <w:widowControl/>
        <w:numPr>
          <w:ilvl w:val="0"/>
          <w:numId w:val="12"/>
        </w:numPr>
        <w:autoSpaceDE/>
        <w:autoSpaceDN/>
        <w:ind w:left="0" w:firstLine="851"/>
        <w:jc w:val="both"/>
        <w:rPr>
          <w:sz w:val="24"/>
          <w:szCs w:val="28"/>
        </w:rPr>
      </w:pPr>
      <w:r w:rsidRPr="00855730">
        <w:rPr>
          <w:sz w:val="24"/>
          <w:szCs w:val="28"/>
        </w:rPr>
        <w:t xml:space="preserve"> Виды ответственности за экологические правонарушения и преступления(ОК1, ОК2, ОК8, ОК9, ПК2.5).</w:t>
      </w:r>
    </w:p>
    <w:p w:rsidR="00855730" w:rsidRPr="00855730" w:rsidRDefault="00855730" w:rsidP="00855730">
      <w:pPr>
        <w:pStyle w:val="a8"/>
        <w:widowControl/>
        <w:numPr>
          <w:ilvl w:val="0"/>
          <w:numId w:val="12"/>
        </w:numPr>
        <w:autoSpaceDE/>
        <w:autoSpaceDN/>
        <w:ind w:left="0" w:firstLine="851"/>
        <w:jc w:val="both"/>
        <w:rPr>
          <w:sz w:val="24"/>
          <w:szCs w:val="28"/>
        </w:rPr>
      </w:pPr>
      <w:r w:rsidRPr="00855730">
        <w:rPr>
          <w:sz w:val="24"/>
          <w:szCs w:val="28"/>
        </w:rPr>
        <w:t xml:space="preserve"> Принципы и правила международного сотрудничества в области природопользования и охраны окружающей среды (ОК1, ОК2, ПК2.5).</w:t>
      </w:r>
    </w:p>
    <w:p w:rsidR="00855730" w:rsidRPr="00855730" w:rsidRDefault="00855730" w:rsidP="00855730">
      <w:pPr>
        <w:pStyle w:val="a8"/>
        <w:widowControl/>
        <w:numPr>
          <w:ilvl w:val="0"/>
          <w:numId w:val="12"/>
        </w:numPr>
        <w:autoSpaceDE/>
        <w:autoSpaceDN/>
        <w:ind w:left="0" w:firstLine="851"/>
        <w:jc w:val="both"/>
        <w:rPr>
          <w:sz w:val="24"/>
          <w:szCs w:val="28"/>
        </w:rPr>
      </w:pPr>
      <w:r w:rsidRPr="00855730">
        <w:rPr>
          <w:sz w:val="24"/>
          <w:szCs w:val="28"/>
        </w:rPr>
        <w:t xml:space="preserve"> Признаки экологической культуры человека (ОК6, ОК7, ПК2.5).</w:t>
      </w:r>
    </w:p>
    <w:p w:rsidR="00855730" w:rsidRPr="00855730" w:rsidRDefault="00855730" w:rsidP="00855730">
      <w:pPr>
        <w:pStyle w:val="a8"/>
        <w:widowControl/>
        <w:numPr>
          <w:ilvl w:val="0"/>
          <w:numId w:val="12"/>
        </w:numPr>
        <w:autoSpaceDE/>
        <w:autoSpaceDN/>
        <w:ind w:left="0" w:firstLine="851"/>
        <w:jc w:val="both"/>
        <w:rPr>
          <w:sz w:val="24"/>
          <w:szCs w:val="28"/>
        </w:rPr>
      </w:pPr>
      <w:r w:rsidRPr="00855730">
        <w:rPr>
          <w:sz w:val="24"/>
          <w:szCs w:val="28"/>
        </w:rPr>
        <w:t xml:space="preserve"> Меры обеспечения экологической безопасности на железнодорожном транспорт (ОК2, ПК2.5).</w:t>
      </w:r>
    </w:p>
    <w:p w:rsidR="00855730" w:rsidRPr="00294CEC" w:rsidRDefault="00855730" w:rsidP="00855730">
      <w:pPr>
        <w:contextualSpacing/>
        <w:rPr>
          <w:sz w:val="28"/>
          <w:szCs w:val="28"/>
        </w:rPr>
      </w:pPr>
    </w:p>
    <w:p w:rsidR="00855730" w:rsidRDefault="00855730" w:rsidP="00855730">
      <w:pPr>
        <w:pStyle w:val="a6"/>
        <w:spacing w:before="10"/>
        <w:rPr>
          <w:i/>
          <w:sz w:val="27"/>
        </w:rPr>
      </w:pPr>
    </w:p>
    <w:p w:rsidR="00855730" w:rsidRDefault="00855730">
      <w:pPr>
        <w:rPr>
          <w:rFonts w:ascii="Times New Roman" w:eastAsia="Times New Roman" w:hAnsi="Times New Roman" w:cs="Times New Roman"/>
          <w:sz w:val="28"/>
          <w:szCs w:val="28"/>
          <w:lang w:eastAsia="ru-RU" w:bidi="ru-RU"/>
        </w:rPr>
      </w:pPr>
      <w:r>
        <w:rPr>
          <w:sz w:val="28"/>
          <w:szCs w:val="28"/>
        </w:rPr>
        <w:br w:type="page"/>
      </w:r>
    </w:p>
    <w:p w:rsidR="00855730" w:rsidRDefault="00855730" w:rsidP="00855730">
      <w:pPr>
        <w:pStyle w:val="a8"/>
        <w:ind w:left="0"/>
        <w:jc w:val="center"/>
      </w:pPr>
      <w:hyperlink w:anchor="_Toc530489769" w:history="1">
        <w:r w:rsidRPr="00642F1F">
          <w:rPr>
            <w:rStyle w:val="a3"/>
            <w:b/>
            <w:color w:val="000000" w:themeColor="text1"/>
            <w:sz w:val="28"/>
            <w:szCs w:val="28"/>
            <w:u w:val="none"/>
          </w:rPr>
          <w:t>ФОНД ОЦЕНОЧНЫХ МАТЕРИАЛОВ ДЛЯ ПРОВЕДЕНИЯ ПРОМЕЖУТОЧНОЙ АТТЕСТАЦИИ ОБУЧАЮЩИХСЯ ПО ДИСЦИПЛИНЕ (МОДУЛЮ)                                                                                                                   ОГСЭ.01 ОСНОВЫ ФИЛОСОФИИ</w:t>
        </w:r>
      </w:hyperlink>
    </w:p>
    <w:p w:rsidR="00855730" w:rsidRDefault="00855730" w:rsidP="00855730">
      <w:pPr>
        <w:pStyle w:val="a8"/>
        <w:ind w:left="0"/>
        <w:jc w:val="center"/>
      </w:pPr>
    </w:p>
    <w:p w:rsidR="00855730" w:rsidRPr="00E92A5E" w:rsidRDefault="00855730" w:rsidP="00E92A5E">
      <w:pPr>
        <w:tabs>
          <w:tab w:val="left" w:pos="1373"/>
        </w:tabs>
        <w:spacing w:line="321" w:lineRule="exact"/>
        <w:rPr>
          <w:b/>
          <w:sz w:val="28"/>
        </w:rPr>
      </w:pPr>
      <w:r w:rsidRPr="00E92A5E">
        <w:rPr>
          <w:b/>
          <w:sz w:val="28"/>
        </w:rPr>
        <w:t>Область</w:t>
      </w:r>
      <w:r w:rsidRPr="00E92A5E">
        <w:rPr>
          <w:b/>
          <w:spacing w:val="-1"/>
          <w:sz w:val="28"/>
        </w:rPr>
        <w:t xml:space="preserve"> </w:t>
      </w:r>
      <w:r w:rsidRPr="00E92A5E">
        <w:rPr>
          <w:b/>
          <w:sz w:val="28"/>
        </w:rPr>
        <w:t>применения</w:t>
      </w:r>
    </w:p>
    <w:p w:rsidR="00855730" w:rsidRPr="00855730" w:rsidRDefault="00855730" w:rsidP="00855730">
      <w:pPr>
        <w:pStyle w:val="a6"/>
        <w:spacing w:line="321" w:lineRule="exact"/>
        <w:ind w:firstLine="708"/>
        <w:jc w:val="both"/>
        <w:rPr>
          <w:color w:val="000000" w:themeColor="text1"/>
        </w:rPr>
      </w:pPr>
      <w:r w:rsidRPr="00855730">
        <w:rPr>
          <w:color w:val="000000" w:themeColor="text1"/>
        </w:rPr>
        <w:t>Фонд оценочных средств (ФОС), предназначен для проверки</w:t>
      </w:r>
      <w:r w:rsidRPr="00855730">
        <w:rPr>
          <w:color w:val="000000" w:themeColor="text1"/>
          <w:spacing w:val="3"/>
        </w:rPr>
        <w:t xml:space="preserve"> </w:t>
      </w:r>
      <w:r w:rsidRPr="00855730">
        <w:rPr>
          <w:color w:val="000000" w:themeColor="text1"/>
        </w:rPr>
        <w:t>результатов освоения</w:t>
      </w:r>
      <w:r w:rsidRPr="00855730">
        <w:rPr>
          <w:color w:val="000000" w:themeColor="text1"/>
        </w:rPr>
        <w:tab/>
        <w:t xml:space="preserve">дисциплины </w:t>
      </w:r>
      <w:r w:rsidRPr="00855730">
        <w:rPr>
          <w:i/>
          <w:color w:val="000000" w:themeColor="text1"/>
        </w:rPr>
        <w:t xml:space="preserve"> </w:t>
      </w:r>
      <w:r w:rsidRPr="00855730">
        <w:rPr>
          <w:i/>
        </w:rPr>
        <w:t>ОГСЭ.01 Основы философии</w:t>
      </w:r>
      <w:r w:rsidRPr="00855730">
        <w:rPr>
          <w:color w:val="000000" w:themeColor="text1"/>
        </w:rPr>
        <w:t xml:space="preserve"> программы подготовки </w:t>
      </w:r>
      <w:r w:rsidRPr="00855730">
        <w:rPr>
          <w:color w:val="000000" w:themeColor="text1"/>
          <w:spacing w:val="-3"/>
        </w:rPr>
        <w:t xml:space="preserve">специалистов </w:t>
      </w:r>
      <w:r w:rsidRPr="00855730">
        <w:rPr>
          <w:color w:val="000000" w:themeColor="text1"/>
        </w:rPr>
        <w:t>среднего</w:t>
      </w:r>
      <w:r w:rsidRPr="00855730">
        <w:rPr>
          <w:color w:val="000000" w:themeColor="text1"/>
        </w:rPr>
        <w:tab/>
        <w:t xml:space="preserve"> звена (ППССЗ) по </w:t>
      </w:r>
      <w:r w:rsidRPr="00855730">
        <w:rPr>
          <w:color w:val="000000" w:themeColor="text1"/>
          <w:spacing w:val="-1"/>
        </w:rPr>
        <w:t>специальности</w:t>
      </w:r>
      <w:r w:rsidRPr="00855730">
        <w:rPr>
          <w:color w:val="000000" w:themeColor="text1"/>
        </w:rPr>
        <w:t xml:space="preserve"> </w:t>
      </w:r>
      <w:r w:rsidRPr="00855730">
        <w:rPr>
          <w:i/>
        </w:rPr>
        <w:t>08.02.10 Строительство железных дорог, путь и путевое хозяйство</w:t>
      </w:r>
      <w:r w:rsidRPr="00855730">
        <w:rPr>
          <w:i/>
          <w:color w:val="000000" w:themeColor="text1"/>
        </w:rPr>
        <w:t>.</w:t>
      </w:r>
    </w:p>
    <w:p w:rsidR="00855730" w:rsidRPr="00855730" w:rsidRDefault="00855730" w:rsidP="00855730">
      <w:pPr>
        <w:pStyle w:val="a6"/>
        <w:ind w:firstLine="707"/>
        <w:jc w:val="both"/>
        <w:rPr>
          <w:i/>
          <w:color w:val="000000" w:themeColor="text1"/>
        </w:rPr>
      </w:pPr>
      <w:r w:rsidRPr="00855730">
        <w:rPr>
          <w:color w:val="000000" w:themeColor="text1"/>
        </w:rPr>
        <w:t>ФОС включает контрольные материалы для проведения промежуточной аттестации</w:t>
      </w:r>
      <w:r w:rsidRPr="00855730">
        <w:rPr>
          <w:color w:val="000000" w:themeColor="text1"/>
          <w:spacing w:val="28"/>
        </w:rPr>
        <w:t xml:space="preserve"> </w:t>
      </w:r>
      <w:r w:rsidRPr="00855730">
        <w:rPr>
          <w:color w:val="000000" w:themeColor="text1"/>
        </w:rPr>
        <w:t>в</w:t>
      </w:r>
      <w:r w:rsidRPr="00855730">
        <w:rPr>
          <w:color w:val="000000" w:themeColor="text1"/>
          <w:spacing w:val="28"/>
        </w:rPr>
        <w:t xml:space="preserve"> </w:t>
      </w:r>
      <w:r w:rsidRPr="00855730">
        <w:rPr>
          <w:color w:val="000000" w:themeColor="text1"/>
        </w:rPr>
        <w:t xml:space="preserve">форме дифференцированного зачета в рамках </w:t>
      </w:r>
      <w:r w:rsidRPr="00855730">
        <w:rPr>
          <w:color w:val="000000" w:themeColor="text1"/>
          <w:u w:val="single"/>
        </w:rPr>
        <w:t>3</w:t>
      </w:r>
      <w:r w:rsidRPr="00855730">
        <w:rPr>
          <w:color w:val="000000" w:themeColor="text1"/>
        </w:rPr>
        <w:t xml:space="preserve">/ </w:t>
      </w:r>
      <w:r w:rsidRPr="00855730">
        <w:rPr>
          <w:color w:val="000000" w:themeColor="text1"/>
          <w:u w:val="single"/>
        </w:rPr>
        <w:t>1</w:t>
      </w:r>
      <w:r w:rsidRPr="00855730">
        <w:rPr>
          <w:color w:val="000000" w:themeColor="text1"/>
        </w:rPr>
        <w:t xml:space="preserve"> семестра на базе основного общего образования/среднего общего образования</w:t>
      </w:r>
      <w:r w:rsidRPr="00855730">
        <w:rPr>
          <w:i/>
          <w:color w:val="000000" w:themeColor="text1"/>
        </w:rPr>
        <w:t>.</w:t>
      </w:r>
    </w:p>
    <w:p w:rsidR="00855730" w:rsidRPr="00855730" w:rsidRDefault="00855730" w:rsidP="00855730">
      <w:pPr>
        <w:pStyle w:val="a6"/>
        <w:ind w:firstLine="707"/>
        <w:jc w:val="both"/>
        <w:rPr>
          <w:color w:val="000000" w:themeColor="text1"/>
        </w:rPr>
      </w:pPr>
      <w:r w:rsidRPr="00855730">
        <w:rPr>
          <w:color w:val="000000" w:themeColor="text1"/>
        </w:rPr>
        <w:t>ФОС позволяет оценивать уровень знаний и умений по дисциплине, определенных по ФГОС СПО по соответствующей ППССЗ.</w:t>
      </w:r>
    </w:p>
    <w:p w:rsidR="00855730" w:rsidRPr="00855730" w:rsidRDefault="00855730" w:rsidP="00855730">
      <w:pPr>
        <w:pStyle w:val="a6"/>
      </w:pPr>
    </w:p>
    <w:p w:rsidR="00855730" w:rsidRPr="00855730" w:rsidRDefault="00855730" w:rsidP="00E92A5E">
      <w:pPr>
        <w:pStyle w:val="Heading1"/>
        <w:tabs>
          <w:tab w:val="left" w:pos="1373"/>
        </w:tabs>
        <w:ind w:left="0"/>
      </w:pPr>
      <w:r w:rsidRPr="00855730">
        <w:t>Результаты освоения дисциплины, подлежащие</w:t>
      </w:r>
      <w:r w:rsidRPr="00855730">
        <w:rPr>
          <w:spacing w:val="-9"/>
        </w:rPr>
        <w:t xml:space="preserve"> </w:t>
      </w:r>
      <w:r w:rsidRPr="00855730">
        <w:t>контролю</w:t>
      </w: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57"/>
        <w:gridCol w:w="4252"/>
        <w:gridCol w:w="2126"/>
      </w:tblGrid>
      <w:tr w:rsidR="00855730" w:rsidRPr="00855730" w:rsidTr="00855730">
        <w:trPr>
          <w:trHeight w:val="964"/>
        </w:trPr>
        <w:tc>
          <w:tcPr>
            <w:tcW w:w="3557" w:type="dxa"/>
          </w:tcPr>
          <w:p w:rsidR="00855730" w:rsidRPr="00855730" w:rsidRDefault="00855730" w:rsidP="00855730">
            <w:pPr>
              <w:pStyle w:val="TableParagraph"/>
              <w:rPr>
                <w:sz w:val="28"/>
                <w:lang w:val="ru-RU"/>
              </w:rPr>
            </w:pPr>
            <w:r w:rsidRPr="00855730">
              <w:rPr>
                <w:sz w:val="28"/>
                <w:lang w:val="ru-RU"/>
              </w:rPr>
              <w:t>Результаты обучения (освоенные умения,</w:t>
            </w:r>
          </w:p>
          <w:p w:rsidR="00855730" w:rsidRPr="00855730" w:rsidRDefault="00855730" w:rsidP="00855730">
            <w:pPr>
              <w:pStyle w:val="TableParagraph"/>
              <w:spacing w:line="308" w:lineRule="exact"/>
              <w:rPr>
                <w:sz w:val="28"/>
                <w:lang w:val="ru-RU"/>
              </w:rPr>
            </w:pPr>
            <w:r w:rsidRPr="00855730">
              <w:rPr>
                <w:sz w:val="28"/>
                <w:lang w:val="ru-RU"/>
              </w:rPr>
              <w:t>усвоенные знания)</w:t>
            </w:r>
          </w:p>
        </w:tc>
        <w:tc>
          <w:tcPr>
            <w:tcW w:w="4252" w:type="dxa"/>
          </w:tcPr>
          <w:p w:rsidR="00855730" w:rsidRPr="00855730" w:rsidRDefault="00855730" w:rsidP="00855730">
            <w:pPr>
              <w:pStyle w:val="TableParagraph"/>
              <w:rPr>
                <w:b/>
                <w:sz w:val="27"/>
                <w:lang w:val="ru-RU"/>
              </w:rPr>
            </w:pPr>
          </w:p>
          <w:p w:rsidR="00855730" w:rsidRPr="00855730" w:rsidRDefault="00855730" w:rsidP="00855730">
            <w:pPr>
              <w:pStyle w:val="TableParagraph"/>
              <w:rPr>
                <w:sz w:val="28"/>
              </w:rPr>
            </w:pPr>
            <w:proofErr w:type="spellStart"/>
            <w:r w:rsidRPr="00855730">
              <w:rPr>
                <w:sz w:val="28"/>
              </w:rPr>
              <w:t>Показатели</w:t>
            </w:r>
            <w:proofErr w:type="spellEnd"/>
            <w:r w:rsidRPr="00855730">
              <w:rPr>
                <w:sz w:val="28"/>
              </w:rPr>
              <w:t xml:space="preserve"> </w:t>
            </w:r>
            <w:proofErr w:type="spellStart"/>
            <w:r w:rsidRPr="00855730">
              <w:rPr>
                <w:sz w:val="28"/>
              </w:rPr>
              <w:t>оценки</w:t>
            </w:r>
            <w:proofErr w:type="spellEnd"/>
            <w:r w:rsidRPr="00855730">
              <w:rPr>
                <w:sz w:val="28"/>
              </w:rPr>
              <w:t xml:space="preserve"> </w:t>
            </w:r>
            <w:proofErr w:type="spellStart"/>
            <w:r w:rsidRPr="00855730">
              <w:rPr>
                <w:sz w:val="28"/>
              </w:rPr>
              <w:t>результата</w:t>
            </w:r>
            <w:proofErr w:type="spellEnd"/>
          </w:p>
        </w:tc>
        <w:tc>
          <w:tcPr>
            <w:tcW w:w="2126" w:type="dxa"/>
          </w:tcPr>
          <w:p w:rsidR="00855730" w:rsidRPr="00855730" w:rsidRDefault="00855730" w:rsidP="00855730">
            <w:pPr>
              <w:pStyle w:val="TableParagraph"/>
              <w:ind w:hanging="75"/>
              <w:rPr>
                <w:sz w:val="28"/>
              </w:rPr>
            </w:pPr>
            <w:proofErr w:type="spellStart"/>
            <w:r w:rsidRPr="00855730">
              <w:rPr>
                <w:sz w:val="28"/>
              </w:rPr>
              <w:t>Формируемые</w:t>
            </w:r>
            <w:proofErr w:type="spellEnd"/>
            <w:r w:rsidRPr="00855730">
              <w:rPr>
                <w:sz w:val="28"/>
              </w:rPr>
              <w:t xml:space="preserve"> </w:t>
            </w:r>
            <w:proofErr w:type="spellStart"/>
            <w:r w:rsidRPr="00855730">
              <w:rPr>
                <w:sz w:val="28"/>
              </w:rPr>
              <w:t>компетенции</w:t>
            </w:r>
            <w:proofErr w:type="spellEnd"/>
          </w:p>
        </w:tc>
      </w:tr>
      <w:tr w:rsidR="00855730" w:rsidRPr="00855730" w:rsidTr="00855730">
        <w:trPr>
          <w:trHeight w:val="360"/>
        </w:trPr>
        <w:tc>
          <w:tcPr>
            <w:tcW w:w="3557" w:type="dxa"/>
            <w:tcBorders>
              <w:bottom w:val="single" w:sz="4" w:space="0" w:color="auto"/>
            </w:tcBorders>
          </w:tcPr>
          <w:p w:rsidR="00855730" w:rsidRPr="00855730" w:rsidRDefault="00855730" w:rsidP="00855730">
            <w:pPr>
              <w:widowControl/>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Times New Roman" w:hAnsi="Times New Roman" w:cs="Times New Roman"/>
                <w:sz w:val="28"/>
                <w:szCs w:val="28"/>
                <w:lang w:val="ru-RU"/>
              </w:rPr>
            </w:pPr>
            <w:r w:rsidRPr="00855730">
              <w:rPr>
                <w:rFonts w:ascii="Times New Roman" w:hAnsi="Times New Roman" w:cs="Times New Roman"/>
                <w:sz w:val="28"/>
                <w:szCs w:val="28"/>
                <w:lang w:val="ru-RU"/>
              </w:rPr>
              <w:t>У.1 Ориентироваться в наиболее общих философских проблемах бытия, познания, ценностей, свободы и смысла жизни как основах формирования культуры гражданина и будущего специалиста;</w:t>
            </w:r>
          </w:p>
          <w:p w:rsidR="00855730" w:rsidRPr="00855730" w:rsidRDefault="00855730" w:rsidP="00855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lang w:val="ru-RU"/>
              </w:rPr>
            </w:pPr>
            <w:r w:rsidRPr="00855730">
              <w:rPr>
                <w:rFonts w:ascii="Times New Roman" w:hAnsi="Times New Roman" w:cs="Times New Roman"/>
                <w:sz w:val="28"/>
                <w:szCs w:val="28"/>
                <w:lang w:val="ru-RU"/>
              </w:rPr>
              <w:t xml:space="preserve"> У.2 Преобразовывать, систематизировать стихийно сложившиеся взгляды и обоснованное миропонимание;</w:t>
            </w:r>
          </w:p>
          <w:p w:rsidR="00855730" w:rsidRPr="00855730" w:rsidRDefault="00855730" w:rsidP="00855730">
            <w:pPr>
              <w:widowControl/>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Times New Roman" w:hAnsi="Times New Roman" w:cs="Times New Roman"/>
                <w:sz w:val="28"/>
                <w:szCs w:val="28"/>
                <w:lang w:val="ru-RU"/>
              </w:rPr>
            </w:pPr>
            <w:r w:rsidRPr="00855730">
              <w:rPr>
                <w:rFonts w:ascii="Times New Roman" w:hAnsi="Times New Roman" w:cs="Times New Roman"/>
                <w:sz w:val="28"/>
                <w:szCs w:val="28"/>
                <w:lang w:val="ru-RU"/>
              </w:rPr>
              <w:t>У.3 формировать мировоззрение и способность ориентироваться в общественно-политических процессах.</w:t>
            </w:r>
          </w:p>
          <w:p w:rsidR="00855730" w:rsidRPr="00855730" w:rsidRDefault="00855730" w:rsidP="00855730">
            <w:pPr>
              <w:widowControl/>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Times New Roman" w:hAnsi="Times New Roman" w:cs="Times New Roman"/>
                <w:sz w:val="28"/>
                <w:szCs w:val="28"/>
                <w:lang w:val="ru-RU"/>
              </w:rPr>
            </w:pPr>
            <w:r w:rsidRPr="00855730">
              <w:rPr>
                <w:rFonts w:ascii="Times New Roman" w:hAnsi="Times New Roman" w:cs="Times New Roman"/>
                <w:sz w:val="28"/>
                <w:szCs w:val="28"/>
                <w:lang w:val="ru-RU"/>
              </w:rPr>
              <w:t>З.1 Основные категории и понятия философии</w:t>
            </w:r>
          </w:p>
          <w:p w:rsidR="00855730" w:rsidRPr="00855730" w:rsidRDefault="00855730" w:rsidP="00855730">
            <w:pPr>
              <w:widowControl/>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Times New Roman" w:hAnsi="Times New Roman" w:cs="Times New Roman"/>
                <w:sz w:val="28"/>
                <w:szCs w:val="28"/>
                <w:lang w:val="ru-RU"/>
              </w:rPr>
            </w:pPr>
            <w:r w:rsidRPr="00855730">
              <w:rPr>
                <w:rFonts w:ascii="Times New Roman" w:hAnsi="Times New Roman" w:cs="Times New Roman"/>
                <w:sz w:val="28"/>
                <w:szCs w:val="28"/>
                <w:lang w:val="ru-RU"/>
              </w:rPr>
              <w:t>З.2 Роль философии в жизни человека и общества З.3 Основы философского учения о бытии</w:t>
            </w:r>
          </w:p>
          <w:p w:rsidR="00855730" w:rsidRPr="00855730" w:rsidRDefault="00855730" w:rsidP="00855730">
            <w:pPr>
              <w:widowControl/>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Times New Roman" w:hAnsi="Times New Roman" w:cs="Times New Roman"/>
                <w:sz w:val="28"/>
                <w:szCs w:val="28"/>
                <w:lang w:val="ru-RU"/>
              </w:rPr>
            </w:pPr>
            <w:r w:rsidRPr="00855730">
              <w:rPr>
                <w:rFonts w:ascii="Times New Roman" w:hAnsi="Times New Roman" w:cs="Times New Roman"/>
                <w:sz w:val="28"/>
                <w:szCs w:val="28"/>
                <w:lang w:val="ru-RU"/>
              </w:rPr>
              <w:t xml:space="preserve">З.4Сущность процесса познания </w:t>
            </w:r>
          </w:p>
          <w:p w:rsidR="00855730" w:rsidRPr="00855730" w:rsidRDefault="00855730" w:rsidP="00855730">
            <w:pPr>
              <w:widowControl/>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Times New Roman" w:hAnsi="Times New Roman" w:cs="Times New Roman"/>
                <w:sz w:val="28"/>
                <w:szCs w:val="28"/>
                <w:lang w:val="ru-RU"/>
              </w:rPr>
            </w:pPr>
            <w:r w:rsidRPr="00855730">
              <w:rPr>
                <w:rFonts w:ascii="Times New Roman" w:hAnsi="Times New Roman" w:cs="Times New Roman"/>
                <w:sz w:val="28"/>
                <w:szCs w:val="28"/>
                <w:lang w:val="ru-RU"/>
              </w:rPr>
              <w:lastRenderedPageBreak/>
              <w:t>З.4 Основы научной, философской и религиозной картин мира</w:t>
            </w:r>
          </w:p>
          <w:p w:rsidR="00855730" w:rsidRPr="00855730" w:rsidRDefault="00855730" w:rsidP="00855730">
            <w:pPr>
              <w:widowControl/>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Times New Roman" w:hAnsi="Times New Roman" w:cs="Times New Roman"/>
                <w:sz w:val="28"/>
                <w:szCs w:val="28"/>
                <w:lang w:val="ru-RU"/>
              </w:rPr>
            </w:pPr>
            <w:r w:rsidRPr="00855730">
              <w:rPr>
                <w:rFonts w:ascii="Times New Roman" w:hAnsi="Times New Roman" w:cs="Times New Roman"/>
                <w:sz w:val="28"/>
                <w:szCs w:val="28"/>
                <w:lang w:val="ru-RU"/>
              </w:rPr>
              <w:t>З.5 Об условиях формирования личности, свободе и ответственности за сохранение жизни, культуры, окружающей среды;</w:t>
            </w:r>
          </w:p>
          <w:p w:rsidR="00855730" w:rsidRPr="00855730" w:rsidRDefault="00855730" w:rsidP="00855730">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6"/>
                <w:szCs w:val="26"/>
                <w:lang w:val="ru-RU"/>
              </w:rPr>
            </w:pPr>
            <w:r w:rsidRPr="00855730">
              <w:rPr>
                <w:rFonts w:ascii="Times New Roman" w:hAnsi="Times New Roman" w:cs="Times New Roman"/>
                <w:sz w:val="28"/>
                <w:szCs w:val="28"/>
                <w:lang w:val="ru-RU"/>
              </w:rPr>
              <w:t>З.6 О социальных и этических проблемах, связанных с развитием и использованием достижений науки, техники и технологий.</w:t>
            </w:r>
          </w:p>
        </w:tc>
        <w:tc>
          <w:tcPr>
            <w:tcW w:w="4252" w:type="dxa"/>
            <w:tcBorders>
              <w:bottom w:val="single" w:sz="4" w:space="0" w:color="auto"/>
            </w:tcBorders>
          </w:tcPr>
          <w:p w:rsidR="00855730" w:rsidRPr="00855730" w:rsidRDefault="00855730" w:rsidP="00855730">
            <w:pPr>
              <w:pStyle w:val="TableParagraph"/>
              <w:tabs>
                <w:tab w:val="left" w:pos="203"/>
              </w:tabs>
              <w:rPr>
                <w:i/>
                <w:sz w:val="28"/>
                <w:szCs w:val="28"/>
                <w:lang w:val="ru-RU"/>
              </w:rPr>
            </w:pPr>
            <w:r w:rsidRPr="00855730">
              <w:rPr>
                <w:sz w:val="28"/>
                <w:szCs w:val="28"/>
                <w:lang w:val="ru-RU"/>
              </w:rPr>
              <w:lastRenderedPageBreak/>
              <w:t>- ориентируется в маршруте студента по специальности;</w:t>
            </w:r>
          </w:p>
          <w:p w:rsidR="00855730" w:rsidRPr="00855730" w:rsidRDefault="00855730" w:rsidP="00855730">
            <w:pPr>
              <w:pStyle w:val="TableParagraph"/>
              <w:tabs>
                <w:tab w:val="left" w:pos="203"/>
              </w:tabs>
              <w:rPr>
                <w:i/>
                <w:sz w:val="28"/>
                <w:szCs w:val="28"/>
                <w:lang w:val="ru-RU"/>
              </w:rPr>
            </w:pPr>
            <w:r w:rsidRPr="00855730">
              <w:rPr>
                <w:sz w:val="28"/>
                <w:szCs w:val="28"/>
                <w:lang w:val="ru-RU"/>
              </w:rPr>
              <w:t>- планирует деятельность по решению задачи в рамках заданных (известных) технологий, в том числе выделяя отдельные составляющие технологии;</w:t>
            </w:r>
          </w:p>
          <w:p w:rsidR="00855730" w:rsidRPr="00855730" w:rsidRDefault="00855730" w:rsidP="00855730">
            <w:pPr>
              <w:rPr>
                <w:rFonts w:ascii="Times New Roman" w:hAnsi="Times New Roman" w:cs="Times New Roman"/>
                <w:sz w:val="28"/>
                <w:szCs w:val="28"/>
                <w:lang w:val="ru-RU"/>
              </w:rPr>
            </w:pPr>
            <w:r w:rsidRPr="00855730">
              <w:rPr>
                <w:rFonts w:ascii="Times New Roman" w:hAnsi="Times New Roman" w:cs="Times New Roman"/>
                <w:sz w:val="28"/>
                <w:szCs w:val="28"/>
                <w:lang w:val="ru-RU"/>
              </w:rPr>
              <w:t>- самостоятельно задает критерии для анализа рабочей ситуации на основе заданной эталонной ситуации;</w:t>
            </w:r>
          </w:p>
          <w:p w:rsidR="00855730" w:rsidRPr="00855730" w:rsidRDefault="00855730" w:rsidP="00855730">
            <w:pPr>
              <w:rPr>
                <w:rFonts w:ascii="Times New Roman" w:hAnsi="Times New Roman" w:cs="Times New Roman"/>
                <w:sz w:val="28"/>
                <w:szCs w:val="28"/>
                <w:lang w:val="ru-RU"/>
              </w:rPr>
            </w:pPr>
            <w:r w:rsidRPr="00855730">
              <w:rPr>
                <w:rFonts w:ascii="Times New Roman" w:hAnsi="Times New Roman" w:cs="Times New Roman"/>
                <w:sz w:val="28"/>
                <w:szCs w:val="28"/>
                <w:lang w:val="ru-RU"/>
              </w:rPr>
              <w:t>- планирует текущий контроль своей деятельности в соответствии с заданной технологией деятельности и определенным результатом (целью) или продуктом деятельности;</w:t>
            </w:r>
          </w:p>
          <w:p w:rsidR="00855730" w:rsidRPr="00855730" w:rsidRDefault="00855730" w:rsidP="00855730">
            <w:pPr>
              <w:pStyle w:val="TableParagraph"/>
              <w:tabs>
                <w:tab w:val="left" w:pos="203"/>
              </w:tabs>
              <w:rPr>
                <w:i/>
                <w:sz w:val="28"/>
                <w:szCs w:val="28"/>
                <w:lang w:val="ru-RU"/>
              </w:rPr>
            </w:pPr>
            <w:r w:rsidRPr="00855730">
              <w:rPr>
                <w:sz w:val="28"/>
                <w:szCs w:val="28"/>
                <w:lang w:val="ru-RU"/>
              </w:rPr>
              <w:t>- оценивает продукт своей деятельности на основе заданных критериев;</w:t>
            </w:r>
          </w:p>
          <w:p w:rsidR="00855730" w:rsidRPr="00855730" w:rsidRDefault="00855730" w:rsidP="00855730">
            <w:pPr>
              <w:rPr>
                <w:rFonts w:ascii="Times New Roman" w:hAnsi="Times New Roman" w:cs="Times New Roman"/>
                <w:sz w:val="28"/>
                <w:szCs w:val="28"/>
                <w:lang w:val="ru-RU"/>
              </w:rPr>
            </w:pPr>
            <w:r w:rsidRPr="00855730">
              <w:rPr>
                <w:rFonts w:ascii="Times New Roman" w:hAnsi="Times New Roman" w:cs="Times New Roman"/>
                <w:sz w:val="28"/>
                <w:szCs w:val="28"/>
                <w:lang w:val="ru-RU"/>
              </w:rPr>
              <w:t>- самостоятельно находит источник информации по заданному вопросу, пользуясь электронным или бумажным каталогом, справочно-библиографическими пособиями, поисковыми системами Интернета;</w:t>
            </w:r>
          </w:p>
          <w:p w:rsidR="00855730" w:rsidRPr="00855730" w:rsidRDefault="00855730" w:rsidP="00855730">
            <w:pPr>
              <w:rPr>
                <w:rFonts w:ascii="Times New Roman" w:hAnsi="Times New Roman" w:cs="Times New Roman"/>
                <w:sz w:val="28"/>
                <w:szCs w:val="28"/>
                <w:lang w:val="ru-RU"/>
              </w:rPr>
            </w:pPr>
            <w:r w:rsidRPr="00855730">
              <w:rPr>
                <w:rFonts w:ascii="Times New Roman" w:hAnsi="Times New Roman" w:cs="Times New Roman"/>
                <w:sz w:val="28"/>
                <w:szCs w:val="28"/>
                <w:lang w:val="ru-RU"/>
              </w:rPr>
              <w:lastRenderedPageBreak/>
              <w:t>- указывает на недостаток информации, необходимой для решения задачи;</w:t>
            </w:r>
          </w:p>
          <w:p w:rsidR="00855730" w:rsidRPr="00855730" w:rsidRDefault="00855730" w:rsidP="00855730">
            <w:pPr>
              <w:rPr>
                <w:rFonts w:ascii="Times New Roman" w:hAnsi="Times New Roman" w:cs="Times New Roman"/>
                <w:sz w:val="28"/>
                <w:szCs w:val="28"/>
                <w:lang w:val="ru-RU"/>
              </w:rPr>
            </w:pPr>
            <w:r w:rsidRPr="00855730">
              <w:rPr>
                <w:rFonts w:ascii="Times New Roman" w:hAnsi="Times New Roman" w:cs="Times New Roman"/>
                <w:sz w:val="28"/>
                <w:szCs w:val="28"/>
                <w:lang w:val="ru-RU"/>
              </w:rPr>
              <w:t>- извлекает информацию по двум и более основаниям из одного или нескольких источников и систематизирует ее в рамках заданной структуры;</w:t>
            </w:r>
          </w:p>
          <w:p w:rsidR="00855730" w:rsidRPr="00855730" w:rsidRDefault="00855730" w:rsidP="00855730">
            <w:pPr>
              <w:rPr>
                <w:rFonts w:ascii="Times New Roman" w:hAnsi="Times New Roman" w:cs="Times New Roman"/>
                <w:sz w:val="28"/>
                <w:szCs w:val="28"/>
                <w:lang w:val="ru-RU"/>
              </w:rPr>
            </w:pPr>
            <w:r w:rsidRPr="00855730">
              <w:rPr>
                <w:rFonts w:ascii="Times New Roman" w:hAnsi="Times New Roman" w:cs="Times New Roman"/>
                <w:sz w:val="28"/>
                <w:szCs w:val="28"/>
                <w:lang w:val="ru-RU"/>
              </w:rPr>
              <w:t>- предлагает простую структуру для систематизации информации в соответствии с задачей информационного поиска;</w:t>
            </w:r>
          </w:p>
          <w:p w:rsidR="00855730" w:rsidRPr="00855730" w:rsidRDefault="00855730" w:rsidP="00855730">
            <w:pPr>
              <w:pStyle w:val="TableParagraph"/>
              <w:tabs>
                <w:tab w:val="left" w:pos="203"/>
              </w:tabs>
              <w:rPr>
                <w:i/>
                <w:sz w:val="28"/>
                <w:szCs w:val="28"/>
                <w:lang w:val="ru-RU"/>
              </w:rPr>
            </w:pPr>
            <w:r w:rsidRPr="00855730">
              <w:rPr>
                <w:sz w:val="28"/>
                <w:szCs w:val="28"/>
                <w:lang w:val="ru-RU"/>
              </w:rPr>
              <w:t>- делает вывод об объектах, процессах, явлениях на основе сравнительного анализа информации о них по заданным критериям или на основе заданных посылок и \ или приводит аргументы в поддержку вывода;</w:t>
            </w:r>
          </w:p>
          <w:p w:rsidR="00855730" w:rsidRPr="00855730" w:rsidRDefault="00855730" w:rsidP="00855730">
            <w:pPr>
              <w:rPr>
                <w:rFonts w:ascii="Times New Roman" w:hAnsi="Times New Roman" w:cs="Times New Roman"/>
                <w:sz w:val="28"/>
                <w:szCs w:val="28"/>
                <w:lang w:val="ru-RU"/>
              </w:rPr>
            </w:pPr>
            <w:r w:rsidRPr="00855730">
              <w:rPr>
                <w:rFonts w:ascii="Times New Roman" w:hAnsi="Times New Roman" w:cs="Times New Roman"/>
                <w:sz w:val="28"/>
                <w:szCs w:val="28"/>
                <w:lang w:val="ru-RU"/>
              </w:rPr>
              <w:t>- при групповом обсуждении: задает вопросы, проверяет адекватность понимания идей других при групповом обсуждении: убеждается, что коллеги по группе поняли предложенную идею;</w:t>
            </w:r>
          </w:p>
          <w:p w:rsidR="00855730" w:rsidRPr="00855730" w:rsidRDefault="00855730" w:rsidP="00855730">
            <w:pPr>
              <w:rPr>
                <w:rFonts w:ascii="Times New Roman" w:hAnsi="Times New Roman" w:cs="Times New Roman"/>
                <w:sz w:val="28"/>
                <w:szCs w:val="28"/>
                <w:lang w:val="ru-RU"/>
              </w:rPr>
            </w:pPr>
            <w:r w:rsidRPr="00855730">
              <w:rPr>
                <w:rFonts w:ascii="Times New Roman" w:hAnsi="Times New Roman" w:cs="Times New Roman"/>
                <w:sz w:val="28"/>
                <w:szCs w:val="28"/>
                <w:lang w:val="ru-RU"/>
              </w:rPr>
              <w:t>- соблюдает заданный жанр высказывания (служебный доклад, выступление на совещании \ собрании, презентация товара / услуг);</w:t>
            </w:r>
          </w:p>
          <w:p w:rsidR="00855730" w:rsidRPr="00855730" w:rsidRDefault="00855730" w:rsidP="00855730">
            <w:pPr>
              <w:rPr>
                <w:rFonts w:ascii="Times New Roman" w:hAnsi="Times New Roman" w:cs="Times New Roman"/>
                <w:sz w:val="28"/>
                <w:szCs w:val="28"/>
                <w:lang w:val="ru-RU"/>
              </w:rPr>
            </w:pPr>
            <w:r w:rsidRPr="00855730">
              <w:rPr>
                <w:rFonts w:ascii="Times New Roman" w:hAnsi="Times New Roman" w:cs="Times New Roman"/>
                <w:sz w:val="28"/>
                <w:szCs w:val="28"/>
                <w:lang w:val="ru-RU"/>
              </w:rPr>
              <w:t>- отвечает на вопросы, направленные на выяснение мнения (позиции);задает вопросы, направленные на выяснение фактической информации;</w:t>
            </w:r>
          </w:p>
          <w:p w:rsidR="00855730" w:rsidRPr="00855730" w:rsidRDefault="00855730" w:rsidP="00855730">
            <w:pPr>
              <w:pStyle w:val="TableParagraph"/>
              <w:tabs>
                <w:tab w:val="left" w:pos="203"/>
              </w:tabs>
              <w:rPr>
                <w:i/>
                <w:sz w:val="28"/>
                <w:szCs w:val="28"/>
                <w:lang w:val="ru-RU"/>
              </w:rPr>
            </w:pPr>
            <w:r w:rsidRPr="00855730">
              <w:rPr>
                <w:sz w:val="28"/>
                <w:szCs w:val="28"/>
                <w:lang w:val="ru-RU"/>
              </w:rPr>
              <w:t>- извлекает из устной речи (монолог, диалог, дискуссия) требуемое содержание фактической информации и логические связи, организующие эту информацию;</w:t>
            </w:r>
          </w:p>
          <w:p w:rsidR="00855730" w:rsidRPr="00855730" w:rsidRDefault="00855730" w:rsidP="00855730">
            <w:pPr>
              <w:rPr>
                <w:rFonts w:ascii="Times New Roman" w:hAnsi="Times New Roman" w:cs="Times New Roman"/>
                <w:sz w:val="28"/>
                <w:szCs w:val="28"/>
                <w:lang w:val="ru-RU"/>
              </w:rPr>
            </w:pPr>
            <w:r w:rsidRPr="00855730">
              <w:rPr>
                <w:rFonts w:ascii="Times New Roman" w:hAnsi="Times New Roman" w:cs="Times New Roman"/>
                <w:sz w:val="28"/>
                <w:szCs w:val="28"/>
                <w:lang w:val="ru-RU"/>
              </w:rPr>
              <w:t>- анализирует работу членов группы;</w:t>
            </w:r>
          </w:p>
          <w:p w:rsidR="00855730" w:rsidRPr="00855730" w:rsidRDefault="00855730" w:rsidP="00855730">
            <w:pPr>
              <w:pStyle w:val="TableParagraph"/>
              <w:tabs>
                <w:tab w:val="left" w:pos="203"/>
              </w:tabs>
              <w:rPr>
                <w:i/>
                <w:sz w:val="28"/>
                <w:szCs w:val="28"/>
                <w:lang w:val="ru-RU"/>
              </w:rPr>
            </w:pPr>
            <w:r w:rsidRPr="00855730">
              <w:rPr>
                <w:sz w:val="28"/>
                <w:szCs w:val="28"/>
                <w:lang w:val="ru-RU"/>
              </w:rPr>
              <w:t>- анализирует результаты выполненного задания;</w:t>
            </w:r>
          </w:p>
          <w:p w:rsidR="00855730" w:rsidRPr="00855730" w:rsidRDefault="00855730" w:rsidP="00855730">
            <w:pPr>
              <w:rPr>
                <w:rFonts w:ascii="Times New Roman" w:hAnsi="Times New Roman" w:cs="Times New Roman"/>
                <w:sz w:val="28"/>
                <w:szCs w:val="28"/>
                <w:lang w:val="ru-RU"/>
              </w:rPr>
            </w:pPr>
            <w:r w:rsidRPr="00855730">
              <w:rPr>
                <w:rFonts w:ascii="Times New Roman" w:hAnsi="Times New Roman" w:cs="Times New Roman"/>
                <w:sz w:val="28"/>
                <w:szCs w:val="28"/>
                <w:lang w:val="ru-RU"/>
              </w:rPr>
              <w:t xml:space="preserve">- указывает "точки успеха" и </w:t>
            </w:r>
            <w:r w:rsidRPr="00855730">
              <w:rPr>
                <w:rFonts w:ascii="Times New Roman" w:hAnsi="Times New Roman" w:cs="Times New Roman"/>
                <w:sz w:val="28"/>
                <w:szCs w:val="28"/>
                <w:lang w:val="ru-RU"/>
              </w:rPr>
              <w:lastRenderedPageBreak/>
              <w:t>"точки роста";</w:t>
            </w:r>
          </w:p>
          <w:p w:rsidR="00855730" w:rsidRPr="00855730" w:rsidRDefault="00855730" w:rsidP="00855730">
            <w:pPr>
              <w:pStyle w:val="TableParagraph"/>
              <w:tabs>
                <w:tab w:val="left" w:pos="203"/>
              </w:tabs>
              <w:rPr>
                <w:i/>
                <w:sz w:val="28"/>
                <w:szCs w:val="28"/>
                <w:lang w:val="ru-RU"/>
              </w:rPr>
            </w:pPr>
            <w:r w:rsidRPr="00855730">
              <w:rPr>
                <w:sz w:val="28"/>
                <w:szCs w:val="28"/>
                <w:lang w:val="ru-RU"/>
              </w:rPr>
              <w:t>- указывает причины успехов и неудач в деятельности;</w:t>
            </w:r>
          </w:p>
          <w:p w:rsidR="00855730" w:rsidRPr="00855730" w:rsidRDefault="00855730" w:rsidP="00855730">
            <w:pPr>
              <w:pStyle w:val="TableParagraph"/>
              <w:tabs>
                <w:tab w:val="left" w:pos="203"/>
              </w:tabs>
              <w:rPr>
                <w:i/>
                <w:sz w:val="26"/>
                <w:szCs w:val="26"/>
                <w:lang w:val="ru-RU"/>
              </w:rPr>
            </w:pPr>
            <w:r w:rsidRPr="00855730">
              <w:rPr>
                <w:sz w:val="28"/>
                <w:szCs w:val="28"/>
                <w:lang w:val="ru-RU"/>
              </w:rPr>
              <w:t>- сравнивает технологии, применяемые  в профессиональной деятельности;</w:t>
            </w:r>
          </w:p>
        </w:tc>
        <w:tc>
          <w:tcPr>
            <w:tcW w:w="2126" w:type="dxa"/>
            <w:tcBorders>
              <w:bottom w:val="single" w:sz="4" w:space="0" w:color="auto"/>
            </w:tcBorders>
            <w:vAlign w:val="center"/>
          </w:tcPr>
          <w:p w:rsidR="00855730" w:rsidRPr="00855730" w:rsidRDefault="00855730" w:rsidP="00855730">
            <w:pPr>
              <w:pStyle w:val="TableParagraph"/>
              <w:tabs>
                <w:tab w:val="left" w:pos="1371"/>
              </w:tabs>
              <w:spacing w:line="242" w:lineRule="auto"/>
              <w:jc w:val="center"/>
              <w:rPr>
                <w:sz w:val="26"/>
                <w:szCs w:val="26"/>
                <w:lang w:val="ru-RU"/>
              </w:rPr>
            </w:pPr>
            <w:r w:rsidRPr="00855730">
              <w:rPr>
                <w:sz w:val="26"/>
                <w:szCs w:val="26"/>
                <w:lang w:val="ru-RU"/>
              </w:rPr>
              <w:lastRenderedPageBreak/>
              <w:t>ОК1</w:t>
            </w:r>
          </w:p>
          <w:p w:rsidR="00855730" w:rsidRPr="00855730" w:rsidRDefault="00855730" w:rsidP="00855730">
            <w:pPr>
              <w:pStyle w:val="TableParagraph"/>
              <w:tabs>
                <w:tab w:val="left" w:pos="1371"/>
              </w:tabs>
              <w:spacing w:line="242" w:lineRule="auto"/>
              <w:jc w:val="center"/>
              <w:rPr>
                <w:sz w:val="26"/>
                <w:szCs w:val="26"/>
                <w:lang w:val="ru-RU"/>
              </w:rPr>
            </w:pPr>
            <w:r w:rsidRPr="00855730">
              <w:rPr>
                <w:sz w:val="26"/>
                <w:szCs w:val="26"/>
                <w:lang w:val="ru-RU"/>
              </w:rPr>
              <w:t>ОК2</w:t>
            </w:r>
          </w:p>
          <w:p w:rsidR="00855730" w:rsidRPr="00855730" w:rsidRDefault="00855730" w:rsidP="00855730">
            <w:pPr>
              <w:pStyle w:val="TableParagraph"/>
              <w:tabs>
                <w:tab w:val="left" w:pos="1371"/>
              </w:tabs>
              <w:spacing w:line="242" w:lineRule="auto"/>
              <w:jc w:val="center"/>
              <w:rPr>
                <w:sz w:val="26"/>
                <w:szCs w:val="26"/>
                <w:lang w:val="ru-RU"/>
              </w:rPr>
            </w:pPr>
            <w:r w:rsidRPr="00855730">
              <w:rPr>
                <w:sz w:val="26"/>
                <w:szCs w:val="26"/>
                <w:lang w:val="ru-RU"/>
              </w:rPr>
              <w:t>ОК3</w:t>
            </w:r>
          </w:p>
          <w:p w:rsidR="00855730" w:rsidRPr="00855730" w:rsidRDefault="00855730" w:rsidP="00855730">
            <w:pPr>
              <w:pStyle w:val="TableParagraph"/>
              <w:tabs>
                <w:tab w:val="left" w:pos="1371"/>
              </w:tabs>
              <w:spacing w:line="242" w:lineRule="auto"/>
              <w:jc w:val="center"/>
              <w:rPr>
                <w:sz w:val="26"/>
                <w:szCs w:val="26"/>
                <w:lang w:val="ru-RU"/>
              </w:rPr>
            </w:pPr>
            <w:r w:rsidRPr="00855730">
              <w:rPr>
                <w:sz w:val="26"/>
                <w:szCs w:val="26"/>
                <w:lang w:val="ru-RU"/>
              </w:rPr>
              <w:t>ОК4</w:t>
            </w:r>
          </w:p>
          <w:p w:rsidR="00855730" w:rsidRPr="00855730" w:rsidRDefault="00855730" w:rsidP="00855730">
            <w:pPr>
              <w:pStyle w:val="TableParagraph"/>
              <w:tabs>
                <w:tab w:val="left" w:pos="1371"/>
              </w:tabs>
              <w:spacing w:line="242" w:lineRule="auto"/>
              <w:jc w:val="center"/>
              <w:rPr>
                <w:sz w:val="26"/>
                <w:szCs w:val="26"/>
                <w:lang w:val="ru-RU"/>
              </w:rPr>
            </w:pPr>
            <w:r w:rsidRPr="00855730">
              <w:rPr>
                <w:sz w:val="26"/>
                <w:szCs w:val="26"/>
                <w:lang w:val="ru-RU"/>
              </w:rPr>
              <w:t>ОК5</w:t>
            </w:r>
          </w:p>
          <w:p w:rsidR="00855730" w:rsidRPr="00855730" w:rsidRDefault="00855730" w:rsidP="00855730">
            <w:pPr>
              <w:pStyle w:val="TableParagraph"/>
              <w:tabs>
                <w:tab w:val="left" w:pos="1371"/>
              </w:tabs>
              <w:spacing w:line="242" w:lineRule="auto"/>
              <w:jc w:val="center"/>
              <w:rPr>
                <w:sz w:val="26"/>
                <w:szCs w:val="26"/>
                <w:lang w:val="ru-RU"/>
              </w:rPr>
            </w:pPr>
            <w:r w:rsidRPr="00855730">
              <w:rPr>
                <w:sz w:val="26"/>
                <w:szCs w:val="26"/>
                <w:lang w:val="ru-RU"/>
              </w:rPr>
              <w:t>ОК6</w:t>
            </w:r>
          </w:p>
          <w:p w:rsidR="00855730" w:rsidRPr="00855730" w:rsidRDefault="00855730" w:rsidP="00855730">
            <w:pPr>
              <w:pStyle w:val="TableParagraph"/>
              <w:tabs>
                <w:tab w:val="left" w:pos="1371"/>
              </w:tabs>
              <w:spacing w:line="242" w:lineRule="auto"/>
              <w:jc w:val="center"/>
              <w:rPr>
                <w:sz w:val="26"/>
                <w:szCs w:val="26"/>
                <w:lang w:val="ru-RU"/>
              </w:rPr>
            </w:pPr>
            <w:r w:rsidRPr="00855730">
              <w:rPr>
                <w:sz w:val="26"/>
                <w:szCs w:val="26"/>
                <w:lang w:val="ru-RU"/>
              </w:rPr>
              <w:t>ОК7</w:t>
            </w:r>
          </w:p>
          <w:p w:rsidR="00855730" w:rsidRPr="00855730" w:rsidRDefault="00855730" w:rsidP="00855730">
            <w:pPr>
              <w:pStyle w:val="TableParagraph"/>
              <w:tabs>
                <w:tab w:val="left" w:pos="1371"/>
              </w:tabs>
              <w:spacing w:line="242" w:lineRule="auto"/>
              <w:jc w:val="center"/>
              <w:rPr>
                <w:sz w:val="26"/>
                <w:szCs w:val="26"/>
                <w:lang w:val="ru-RU"/>
              </w:rPr>
            </w:pPr>
            <w:r w:rsidRPr="00855730">
              <w:rPr>
                <w:sz w:val="26"/>
                <w:szCs w:val="26"/>
                <w:lang w:val="ru-RU"/>
              </w:rPr>
              <w:t>ОК8</w:t>
            </w:r>
          </w:p>
          <w:p w:rsidR="00855730" w:rsidRPr="00855730" w:rsidRDefault="00855730" w:rsidP="00855730">
            <w:pPr>
              <w:pStyle w:val="TableParagraph"/>
              <w:tabs>
                <w:tab w:val="left" w:pos="1371"/>
              </w:tabs>
              <w:spacing w:line="242" w:lineRule="auto"/>
              <w:jc w:val="center"/>
              <w:rPr>
                <w:sz w:val="26"/>
                <w:szCs w:val="26"/>
                <w:lang w:val="ru-RU"/>
              </w:rPr>
            </w:pPr>
            <w:r w:rsidRPr="00855730">
              <w:rPr>
                <w:sz w:val="26"/>
                <w:szCs w:val="26"/>
                <w:lang w:val="ru-RU"/>
              </w:rPr>
              <w:t>ОК9</w:t>
            </w:r>
          </w:p>
          <w:p w:rsidR="00855730" w:rsidRPr="00855730" w:rsidRDefault="00855730" w:rsidP="00855730">
            <w:pPr>
              <w:pStyle w:val="TableParagraph"/>
              <w:tabs>
                <w:tab w:val="left" w:pos="1371"/>
              </w:tabs>
              <w:spacing w:line="242" w:lineRule="auto"/>
              <w:jc w:val="center"/>
              <w:rPr>
                <w:sz w:val="26"/>
                <w:szCs w:val="26"/>
                <w:lang w:val="ru-RU"/>
              </w:rPr>
            </w:pPr>
          </w:p>
        </w:tc>
      </w:tr>
    </w:tbl>
    <w:p w:rsidR="00855730" w:rsidRPr="00855730" w:rsidRDefault="00855730" w:rsidP="00855730">
      <w:pPr>
        <w:spacing w:after="0"/>
        <w:rPr>
          <w:rFonts w:ascii="Times New Roman" w:hAnsi="Times New Roman" w:cs="Times New Roman"/>
          <w:i/>
          <w:sz w:val="20"/>
        </w:rPr>
      </w:pPr>
      <w:r w:rsidRPr="00855730">
        <w:rPr>
          <w:rFonts w:ascii="Times New Roman" w:hAnsi="Times New Roman" w:cs="Times New Roman"/>
          <w:spacing w:val="-71"/>
          <w:sz w:val="28"/>
          <w:u w:val="single"/>
        </w:rPr>
        <w:lastRenderedPageBreak/>
        <w:t xml:space="preserve"> </w:t>
      </w:r>
    </w:p>
    <w:p w:rsidR="00855730" w:rsidRPr="00855730" w:rsidRDefault="00855730" w:rsidP="00855730">
      <w:pPr>
        <w:spacing w:after="0"/>
        <w:rPr>
          <w:rFonts w:ascii="Times New Roman" w:hAnsi="Times New Roman" w:cs="Times New Roman"/>
          <w:sz w:val="20"/>
        </w:rPr>
      </w:pPr>
    </w:p>
    <w:p w:rsidR="00855730" w:rsidRPr="00855730" w:rsidRDefault="00855730" w:rsidP="00E92A5E">
      <w:pPr>
        <w:pStyle w:val="Heading1"/>
        <w:tabs>
          <w:tab w:val="left" w:pos="1373"/>
        </w:tabs>
        <w:spacing w:line="319" w:lineRule="exact"/>
        <w:ind w:left="1086"/>
      </w:pPr>
      <w:r w:rsidRPr="00855730">
        <w:t>Критерии выставления</w:t>
      </w:r>
      <w:r w:rsidRPr="00855730">
        <w:rPr>
          <w:spacing w:val="-4"/>
        </w:rPr>
        <w:t xml:space="preserve"> </w:t>
      </w:r>
      <w:r w:rsidRPr="00855730">
        <w:t>оценок</w:t>
      </w:r>
    </w:p>
    <w:p w:rsidR="00855730" w:rsidRPr="00855730" w:rsidRDefault="00855730" w:rsidP="00855730">
      <w:pPr>
        <w:pStyle w:val="Heading1"/>
        <w:tabs>
          <w:tab w:val="left" w:pos="1373"/>
        </w:tabs>
        <w:spacing w:line="319" w:lineRule="exact"/>
        <w:ind w:left="0"/>
        <w:outlineLvl w:val="0"/>
        <w:rPr>
          <w:b w:val="0"/>
        </w:rPr>
      </w:pPr>
      <w:r w:rsidRPr="00855730">
        <w:rPr>
          <w:b w:val="0"/>
        </w:rPr>
        <w:t xml:space="preserve">              Устный ответ обучающегося оценивается на дифференцированном зачёте после подготовки ответа и классифицируется в соответствии с таблицей:</w:t>
      </w:r>
    </w:p>
    <w:p w:rsidR="00855730" w:rsidRPr="00855730" w:rsidRDefault="00855730" w:rsidP="00855730">
      <w:pPr>
        <w:pStyle w:val="Heading1"/>
        <w:tabs>
          <w:tab w:val="left" w:pos="1373"/>
        </w:tabs>
        <w:spacing w:line="319" w:lineRule="exact"/>
        <w:ind w:left="0"/>
        <w:outlineLvl w:val="0"/>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56"/>
        <w:gridCol w:w="4858"/>
      </w:tblGrid>
      <w:tr w:rsidR="00855730" w:rsidRPr="00855730" w:rsidTr="00855730">
        <w:trPr>
          <w:trHeight w:val="321"/>
        </w:trPr>
        <w:tc>
          <w:tcPr>
            <w:tcW w:w="4856" w:type="dxa"/>
          </w:tcPr>
          <w:p w:rsidR="00855730" w:rsidRPr="00855730" w:rsidRDefault="00855730" w:rsidP="00855730">
            <w:pPr>
              <w:pStyle w:val="TableParagraph"/>
              <w:spacing w:line="301" w:lineRule="exact"/>
              <w:rPr>
                <w:sz w:val="28"/>
              </w:rPr>
            </w:pPr>
            <w:proofErr w:type="spellStart"/>
            <w:r w:rsidRPr="00855730">
              <w:rPr>
                <w:sz w:val="28"/>
              </w:rPr>
              <w:t>Критерии</w:t>
            </w:r>
            <w:proofErr w:type="spellEnd"/>
            <w:r w:rsidRPr="00855730">
              <w:rPr>
                <w:sz w:val="28"/>
              </w:rPr>
              <w:t xml:space="preserve"> </w:t>
            </w:r>
            <w:proofErr w:type="spellStart"/>
            <w:r w:rsidRPr="00855730">
              <w:rPr>
                <w:sz w:val="28"/>
              </w:rPr>
              <w:t>выставления</w:t>
            </w:r>
            <w:proofErr w:type="spellEnd"/>
            <w:r w:rsidRPr="00855730">
              <w:rPr>
                <w:sz w:val="28"/>
              </w:rPr>
              <w:t xml:space="preserve"> </w:t>
            </w:r>
            <w:proofErr w:type="spellStart"/>
            <w:r w:rsidRPr="00855730">
              <w:rPr>
                <w:sz w:val="28"/>
              </w:rPr>
              <w:t>оценок</w:t>
            </w:r>
            <w:proofErr w:type="spellEnd"/>
          </w:p>
        </w:tc>
        <w:tc>
          <w:tcPr>
            <w:tcW w:w="4858" w:type="dxa"/>
          </w:tcPr>
          <w:p w:rsidR="00855730" w:rsidRPr="00855730" w:rsidRDefault="00855730" w:rsidP="00855730">
            <w:pPr>
              <w:pStyle w:val="TableParagraph"/>
              <w:spacing w:line="301" w:lineRule="exact"/>
              <w:jc w:val="center"/>
              <w:rPr>
                <w:sz w:val="28"/>
              </w:rPr>
            </w:pPr>
            <w:proofErr w:type="spellStart"/>
            <w:r w:rsidRPr="00855730">
              <w:rPr>
                <w:sz w:val="28"/>
              </w:rPr>
              <w:t>Оценка</w:t>
            </w:r>
            <w:proofErr w:type="spellEnd"/>
          </w:p>
        </w:tc>
      </w:tr>
      <w:tr w:rsidR="00855730" w:rsidRPr="00855730" w:rsidTr="00855730">
        <w:trPr>
          <w:trHeight w:val="1050"/>
        </w:trPr>
        <w:tc>
          <w:tcPr>
            <w:tcW w:w="4856" w:type="dxa"/>
          </w:tcPr>
          <w:p w:rsidR="00855730" w:rsidRPr="00855730" w:rsidRDefault="00855730" w:rsidP="00855730">
            <w:pPr>
              <w:pStyle w:val="TableParagraph"/>
              <w:spacing w:line="315" w:lineRule="exact"/>
              <w:rPr>
                <w:sz w:val="28"/>
                <w:lang w:val="ru-RU"/>
              </w:rPr>
            </w:pPr>
            <w:r w:rsidRPr="00855730">
              <w:rPr>
                <w:sz w:val="28"/>
                <w:lang w:val="ru-RU"/>
              </w:rPr>
              <w:t>Обучающийся:</w:t>
            </w:r>
          </w:p>
          <w:p w:rsidR="00855730" w:rsidRPr="00855730" w:rsidRDefault="00855730" w:rsidP="00855730">
            <w:pPr>
              <w:pStyle w:val="TableParagraph"/>
              <w:spacing w:line="315" w:lineRule="exact"/>
              <w:rPr>
                <w:sz w:val="24"/>
                <w:szCs w:val="24"/>
                <w:lang w:val="ru-RU"/>
              </w:rPr>
            </w:pPr>
            <w:r w:rsidRPr="00855730">
              <w:rPr>
                <w:sz w:val="24"/>
                <w:szCs w:val="24"/>
                <w:lang w:val="ru-RU"/>
              </w:rPr>
              <w:t>- привел полный и правильный ответ на основании изученных знаний и умений;</w:t>
            </w:r>
          </w:p>
          <w:p w:rsidR="00855730" w:rsidRPr="00855730" w:rsidRDefault="00855730" w:rsidP="00855730">
            <w:pPr>
              <w:pStyle w:val="TableParagraph"/>
              <w:spacing w:line="315" w:lineRule="exact"/>
              <w:rPr>
                <w:sz w:val="24"/>
                <w:szCs w:val="24"/>
                <w:lang w:val="ru-RU"/>
              </w:rPr>
            </w:pPr>
            <w:r w:rsidRPr="00855730">
              <w:rPr>
                <w:sz w:val="24"/>
                <w:szCs w:val="24"/>
                <w:lang w:val="ru-RU"/>
              </w:rPr>
              <w:t>- материал изложил в определенной логической последовательности;</w:t>
            </w:r>
          </w:p>
          <w:p w:rsidR="00855730" w:rsidRPr="00855730" w:rsidRDefault="00855730" w:rsidP="00855730">
            <w:pPr>
              <w:pStyle w:val="TableParagraph"/>
              <w:spacing w:line="315" w:lineRule="exact"/>
              <w:rPr>
                <w:sz w:val="28"/>
                <w:lang w:val="ru-RU"/>
              </w:rPr>
            </w:pPr>
            <w:r w:rsidRPr="00855730">
              <w:rPr>
                <w:sz w:val="24"/>
                <w:szCs w:val="24"/>
                <w:lang w:val="ru-RU"/>
              </w:rPr>
              <w:t>- ответил самостоятельный.</w:t>
            </w:r>
          </w:p>
        </w:tc>
        <w:tc>
          <w:tcPr>
            <w:tcW w:w="4858" w:type="dxa"/>
          </w:tcPr>
          <w:p w:rsidR="00855730" w:rsidRPr="00855730" w:rsidRDefault="00855730" w:rsidP="00855730">
            <w:pPr>
              <w:pStyle w:val="TableParagraph"/>
              <w:jc w:val="center"/>
              <w:rPr>
                <w:sz w:val="31"/>
                <w:lang w:val="ru-RU"/>
              </w:rPr>
            </w:pPr>
          </w:p>
          <w:p w:rsidR="00855730" w:rsidRPr="00855730" w:rsidRDefault="00855730" w:rsidP="00855730">
            <w:pPr>
              <w:pStyle w:val="TableParagraph"/>
              <w:jc w:val="center"/>
              <w:rPr>
                <w:sz w:val="28"/>
                <w:lang w:val="ru-RU"/>
              </w:rPr>
            </w:pPr>
          </w:p>
          <w:p w:rsidR="00855730" w:rsidRPr="00855730" w:rsidRDefault="00855730" w:rsidP="00855730">
            <w:pPr>
              <w:pStyle w:val="TableParagraph"/>
              <w:jc w:val="center"/>
              <w:rPr>
                <w:sz w:val="28"/>
              </w:rPr>
            </w:pPr>
            <w:proofErr w:type="spellStart"/>
            <w:r w:rsidRPr="00855730">
              <w:rPr>
                <w:sz w:val="28"/>
              </w:rPr>
              <w:t>Отлично</w:t>
            </w:r>
            <w:proofErr w:type="spellEnd"/>
            <w:r w:rsidRPr="00855730">
              <w:rPr>
                <w:sz w:val="28"/>
              </w:rPr>
              <w:t xml:space="preserve"> (</w:t>
            </w:r>
            <w:proofErr w:type="spellStart"/>
            <w:r w:rsidRPr="00855730">
              <w:rPr>
                <w:sz w:val="28"/>
              </w:rPr>
              <w:t>зачтено</w:t>
            </w:r>
            <w:proofErr w:type="spellEnd"/>
            <w:r w:rsidRPr="00855730">
              <w:rPr>
                <w:sz w:val="28"/>
              </w:rPr>
              <w:t>)</w:t>
            </w:r>
          </w:p>
        </w:tc>
      </w:tr>
      <w:tr w:rsidR="00855730" w:rsidRPr="00855730" w:rsidTr="00855730">
        <w:trPr>
          <w:trHeight w:val="1060"/>
        </w:trPr>
        <w:tc>
          <w:tcPr>
            <w:tcW w:w="4856" w:type="dxa"/>
          </w:tcPr>
          <w:p w:rsidR="00855730" w:rsidRPr="00855730" w:rsidRDefault="00855730" w:rsidP="00855730">
            <w:pPr>
              <w:pStyle w:val="TableParagraph"/>
              <w:spacing w:line="315" w:lineRule="exact"/>
              <w:rPr>
                <w:sz w:val="28"/>
                <w:lang w:val="ru-RU"/>
              </w:rPr>
            </w:pPr>
            <w:r w:rsidRPr="00855730">
              <w:rPr>
                <w:sz w:val="28"/>
                <w:lang w:val="ru-RU"/>
              </w:rPr>
              <w:t>Обучающийся:</w:t>
            </w:r>
          </w:p>
          <w:p w:rsidR="00855730" w:rsidRPr="00855730" w:rsidRDefault="00855730" w:rsidP="00855730">
            <w:pPr>
              <w:pStyle w:val="TableParagraph"/>
              <w:spacing w:line="315" w:lineRule="exact"/>
              <w:rPr>
                <w:sz w:val="24"/>
                <w:szCs w:val="24"/>
                <w:lang w:val="ru-RU"/>
              </w:rPr>
            </w:pPr>
            <w:r w:rsidRPr="00855730">
              <w:rPr>
                <w:sz w:val="24"/>
                <w:szCs w:val="24"/>
                <w:lang w:val="ru-RU"/>
              </w:rPr>
              <w:t>- привел полный и правильный ответ на основании изученных знаний и умений;</w:t>
            </w:r>
          </w:p>
          <w:p w:rsidR="00855730" w:rsidRPr="00855730" w:rsidRDefault="00855730" w:rsidP="00855730">
            <w:pPr>
              <w:pStyle w:val="TableParagraph"/>
              <w:spacing w:line="315" w:lineRule="exact"/>
              <w:rPr>
                <w:sz w:val="28"/>
                <w:lang w:val="ru-RU"/>
              </w:rPr>
            </w:pPr>
            <w:r w:rsidRPr="00855730">
              <w:rPr>
                <w:sz w:val="24"/>
                <w:szCs w:val="24"/>
                <w:lang w:val="ru-RU"/>
              </w:rPr>
              <w:t xml:space="preserve">- материал изложил в определенной логической последовательности, при этом допустил две (три) несущественные ошибки, исправленные по требованию  </w:t>
            </w:r>
            <w:proofErr w:type="spellStart"/>
            <w:r w:rsidRPr="00855730">
              <w:rPr>
                <w:sz w:val="24"/>
                <w:szCs w:val="24"/>
              </w:rPr>
              <w:t>преподавателя</w:t>
            </w:r>
            <w:proofErr w:type="spellEnd"/>
            <w:r w:rsidRPr="00855730">
              <w:rPr>
                <w:sz w:val="24"/>
                <w:szCs w:val="24"/>
              </w:rPr>
              <w:t>.</w:t>
            </w:r>
          </w:p>
        </w:tc>
        <w:tc>
          <w:tcPr>
            <w:tcW w:w="4858" w:type="dxa"/>
          </w:tcPr>
          <w:p w:rsidR="00855730" w:rsidRPr="00855730" w:rsidRDefault="00855730" w:rsidP="00855730">
            <w:pPr>
              <w:pStyle w:val="TableParagraph"/>
              <w:jc w:val="center"/>
              <w:rPr>
                <w:sz w:val="31"/>
              </w:rPr>
            </w:pPr>
          </w:p>
          <w:p w:rsidR="00855730" w:rsidRPr="00855730" w:rsidRDefault="00855730" w:rsidP="00855730">
            <w:pPr>
              <w:pStyle w:val="TableParagraph"/>
              <w:jc w:val="center"/>
              <w:rPr>
                <w:sz w:val="28"/>
                <w:lang w:val="ru-RU"/>
              </w:rPr>
            </w:pPr>
          </w:p>
          <w:p w:rsidR="00855730" w:rsidRPr="00855730" w:rsidRDefault="00855730" w:rsidP="00855730">
            <w:pPr>
              <w:pStyle w:val="TableParagraph"/>
              <w:jc w:val="center"/>
              <w:rPr>
                <w:sz w:val="28"/>
              </w:rPr>
            </w:pPr>
            <w:proofErr w:type="spellStart"/>
            <w:r w:rsidRPr="00855730">
              <w:rPr>
                <w:sz w:val="28"/>
              </w:rPr>
              <w:t>Хорошо</w:t>
            </w:r>
            <w:proofErr w:type="spellEnd"/>
            <w:r w:rsidRPr="00855730">
              <w:rPr>
                <w:sz w:val="28"/>
              </w:rPr>
              <w:t xml:space="preserve"> (</w:t>
            </w:r>
            <w:proofErr w:type="spellStart"/>
            <w:r w:rsidRPr="00855730">
              <w:rPr>
                <w:sz w:val="28"/>
              </w:rPr>
              <w:t>зачтено</w:t>
            </w:r>
            <w:proofErr w:type="spellEnd"/>
            <w:r w:rsidRPr="00855730">
              <w:rPr>
                <w:sz w:val="28"/>
              </w:rPr>
              <w:t>)</w:t>
            </w:r>
          </w:p>
        </w:tc>
      </w:tr>
      <w:tr w:rsidR="00855730" w:rsidRPr="00855730" w:rsidTr="00855730">
        <w:trPr>
          <w:trHeight w:val="1060"/>
        </w:trPr>
        <w:tc>
          <w:tcPr>
            <w:tcW w:w="4856" w:type="dxa"/>
          </w:tcPr>
          <w:p w:rsidR="00855730" w:rsidRPr="00855730" w:rsidRDefault="00855730" w:rsidP="00855730">
            <w:pPr>
              <w:pStyle w:val="TableParagraph"/>
              <w:rPr>
                <w:sz w:val="28"/>
                <w:lang w:val="ru-RU"/>
              </w:rPr>
            </w:pPr>
            <w:r w:rsidRPr="00855730">
              <w:rPr>
                <w:sz w:val="28"/>
                <w:lang w:val="ru-RU"/>
              </w:rPr>
              <w:t>Обучающийся:</w:t>
            </w:r>
          </w:p>
          <w:p w:rsidR="00855730" w:rsidRPr="00855730" w:rsidRDefault="00855730" w:rsidP="00855730">
            <w:pPr>
              <w:pStyle w:val="TableParagraph"/>
              <w:rPr>
                <w:sz w:val="28"/>
                <w:lang w:val="ru-RU"/>
              </w:rPr>
            </w:pPr>
            <w:r w:rsidRPr="00855730">
              <w:rPr>
                <w:lang w:val="ru-RU"/>
              </w:rPr>
              <w:t>- привел полный ответ, но при этом допустил существенную ошибку (ответ неполный, несвязный).</w:t>
            </w:r>
          </w:p>
        </w:tc>
        <w:tc>
          <w:tcPr>
            <w:tcW w:w="4858" w:type="dxa"/>
          </w:tcPr>
          <w:p w:rsidR="00855730" w:rsidRPr="00855730" w:rsidRDefault="00855730" w:rsidP="00855730">
            <w:pPr>
              <w:pStyle w:val="TableParagraph"/>
              <w:jc w:val="center"/>
              <w:rPr>
                <w:sz w:val="30"/>
                <w:lang w:val="ru-RU"/>
              </w:rPr>
            </w:pPr>
          </w:p>
          <w:p w:rsidR="00855730" w:rsidRPr="00855730" w:rsidRDefault="00855730" w:rsidP="00855730">
            <w:pPr>
              <w:pStyle w:val="TableParagraph"/>
              <w:jc w:val="center"/>
              <w:rPr>
                <w:sz w:val="28"/>
              </w:rPr>
            </w:pPr>
            <w:proofErr w:type="spellStart"/>
            <w:r w:rsidRPr="00855730">
              <w:rPr>
                <w:sz w:val="28"/>
              </w:rPr>
              <w:t>Удовлетворительно</w:t>
            </w:r>
            <w:proofErr w:type="spellEnd"/>
            <w:r w:rsidRPr="00855730">
              <w:rPr>
                <w:sz w:val="28"/>
              </w:rPr>
              <w:t xml:space="preserve"> (</w:t>
            </w:r>
            <w:proofErr w:type="spellStart"/>
            <w:r w:rsidRPr="00855730">
              <w:rPr>
                <w:sz w:val="28"/>
              </w:rPr>
              <w:t>зачтено</w:t>
            </w:r>
            <w:proofErr w:type="spellEnd"/>
            <w:r w:rsidRPr="00855730">
              <w:rPr>
                <w:sz w:val="28"/>
              </w:rPr>
              <w:t>)</w:t>
            </w:r>
          </w:p>
        </w:tc>
      </w:tr>
      <w:tr w:rsidR="00855730" w:rsidRPr="00855730" w:rsidTr="00855730">
        <w:trPr>
          <w:trHeight w:val="1060"/>
        </w:trPr>
        <w:tc>
          <w:tcPr>
            <w:tcW w:w="4856" w:type="dxa"/>
          </w:tcPr>
          <w:p w:rsidR="00855730" w:rsidRPr="00855730" w:rsidRDefault="00855730" w:rsidP="00855730">
            <w:pPr>
              <w:pStyle w:val="TableParagraph"/>
              <w:rPr>
                <w:sz w:val="28"/>
                <w:lang w:val="ru-RU"/>
              </w:rPr>
            </w:pPr>
            <w:r w:rsidRPr="00855730">
              <w:rPr>
                <w:sz w:val="28"/>
                <w:lang w:val="ru-RU"/>
              </w:rPr>
              <w:t>Обучающийся:</w:t>
            </w:r>
          </w:p>
          <w:p w:rsidR="00855730" w:rsidRPr="00855730" w:rsidRDefault="00855730" w:rsidP="00855730">
            <w:pPr>
              <w:pStyle w:val="TableParagraph"/>
              <w:rPr>
                <w:sz w:val="24"/>
                <w:szCs w:val="24"/>
                <w:lang w:val="ru-RU"/>
              </w:rPr>
            </w:pPr>
            <w:r w:rsidRPr="00855730">
              <w:rPr>
                <w:sz w:val="24"/>
                <w:szCs w:val="24"/>
                <w:lang w:val="ru-RU"/>
              </w:rPr>
              <w:t>- ответил не понимая основного содержания учебного материала;</w:t>
            </w:r>
          </w:p>
          <w:p w:rsidR="00855730" w:rsidRPr="00855730" w:rsidRDefault="00855730" w:rsidP="00855730">
            <w:pPr>
              <w:pStyle w:val="TableParagraph"/>
              <w:rPr>
                <w:sz w:val="28"/>
                <w:lang w:val="ru-RU"/>
              </w:rPr>
            </w:pPr>
            <w:r w:rsidRPr="00855730">
              <w:rPr>
                <w:sz w:val="24"/>
                <w:szCs w:val="24"/>
                <w:lang w:val="ru-RU"/>
              </w:rPr>
              <w:t>- допущены  существенные ошибки, которые не смог исправить при наводящих вопросах преподавателя (или ответ отсутствует).</w:t>
            </w:r>
          </w:p>
        </w:tc>
        <w:tc>
          <w:tcPr>
            <w:tcW w:w="4858" w:type="dxa"/>
          </w:tcPr>
          <w:p w:rsidR="00855730" w:rsidRPr="00855730" w:rsidRDefault="00855730" w:rsidP="00855730">
            <w:pPr>
              <w:pStyle w:val="TableParagraph"/>
              <w:jc w:val="center"/>
              <w:rPr>
                <w:sz w:val="29"/>
                <w:lang w:val="ru-RU"/>
              </w:rPr>
            </w:pPr>
          </w:p>
          <w:p w:rsidR="00855730" w:rsidRPr="00855730" w:rsidRDefault="00855730" w:rsidP="00855730">
            <w:pPr>
              <w:pStyle w:val="TableParagraph"/>
              <w:jc w:val="center"/>
              <w:rPr>
                <w:sz w:val="28"/>
                <w:lang w:val="ru-RU"/>
              </w:rPr>
            </w:pPr>
          </w:p>
          <w:p w:rsidR="00855730" w:rsidRPr="00855730" w:rsidRDefault="00855730" w:rsidP="00855730">
            <w:pPr>
              <w:pStyle w:val="TableParagraph"/>
              <w:jc w:val="center"/>
              <w:rPr>
                <w:sz w:val="28"/>
              </w:rPr>
            </w:pPr>
            <w:proofErr w:type="spellStart"/>
            <w:r w:rsidRPr="00855730">
              <w:rPr>
                <w:sz w:val="28"/>
              </w:rPr>
              <w:t>Неудовлетворительно</w:t>
            </w:r>
            <w:proofErr w:type="spellEnd"/>
            <w:r w:rsidRPr="00855730">
              <w:rPr>
                <w:sz w:val="28"/>
              </w:rPr>
              <w:t xml:space="preserve"> (</w:t>
            </w:r>
            <w:proofErr w:type="spellStart"/>
            <w:r w:rsidRPr="00855730">
              <w:rPr>
                <w:sz w:val="28"/>
              </w:rPr>
              <w:t>не</w:t>
            </w:r>
            <w:proofErr w:type="spellEnd"/>
            <w:r w:rsidRPr="00855730">
              <w:rPr>
                <w:sz w:val="28"/>
              </w:rPr>
              <w:t xml:space="preserve"> </w:t>
            </w:r>
            <w:proofErr w:type="spellStart"/>
            <w:r w:rsidRPr="00855730">
              <w:rPr>
                <w:sz w:val="28"/>
              </w:rPr>
              <w:t>зачтено</w:t>
            </w:r>
            <w:proofErr w:type="spellEnd"/>
            <w:r w:rsidRPr="00855730">
              <w:rPr>
                <w:sz w:val="28"/>
              </w:rPr>
              <w:t>)</w:t>
            </w:r>
          </w:p>
        </w:tc>
      </w:tr>
    </w:tbl>
    <w:p w:rsidR="00855730" w:rsidRPr="00855730" w:rsidRDefault="00855730" w:rsidP="00855730">
      <w:pPr>
        <w:spacing w:after="0"/>
        <w:rPr>
          <w:rFonts w:ascii="Times New Roman" w:hAnsi="Times New Roman" w:cs="Times New Roman"/>
          <w:sz w:val="28"/>
        </w:rPr>
        <w:sectPr w:rsidR="00855730" w:rsidRPr="00855730" w:rsidSect="00855730">
          <w:headerReference w:type="default" r:id="rId266"/>
          <w:pgSz w:w="11900" w:h="16850"/>
          <w:pgMar w:top="1140" w:right="580" w:bottom="280" w:left="1040" w:header="720" w:footer="720" w:gutter="0"/>
          <w:cols w:space="720"/>
        </w:sectPr>
      </w:pPr>
    </w:p>
    <w:p w:rsidR="00855730" w:rsidRPr="00855730" w:rsidRDefault="00855730" w:rsidP="00E92A5E">
      <w:pPr>
        <w:pStyle w:val="Heading1"/>
        <w:tabs>
          <w:tab w:val="left" w:pos="1373"/>
        </w:tabs>
        <w:spacing w:line="242" w:lineRule="auto"/>
        <w:ind w:left="1086"/>
      </w:pPr>
      <w:r w:rsidRPr="00855730">
        <w:lastRenderedPageBreak/>
        <w:t>Типовые контрольные задания или иные материалы, необходимые для оценки знаний и</w:t>
      </w:r>
      <w:r w:rsidRPr="00855730">
        <w:rPr>
          <w:spacing w:val="-5"/>
        </w:rPr>
        <w:t xml:space="preserve"> </w:t>
      </w:r>
      <w:r w:rsidRPr="00855730">
        <w:t>умений</w:t>
      </w:r>
    </w:p>
    <w:p w:rsidR="00855730" w:rsidRPr="00855730" w:rsidRDefault="00855730" w:rsidP="00855730">
      <w:pPr>
        <w:pStyle w:val="a6"/>
        <w:rPr>
          <w:b/>
          <w:sz w:val="27"/>
        </w:rPr>
      </w:pPr>
    </w:p>
    <w:p w:rsidR="00855730" w:rsidRPr="00E92A5E" w:rsidRDefault="00855730" w:rsidP="00E92A5E">
      <w:pPr>
        <w:tabs>
          <w:tab w:val="left" w:pos="1512"/>
        </w:tabs>
        <w:spacing w:line="322" w:lineRule="exact"/>
        <w:rPr>
          <w:sz w:val="28"/>
          <w:szCs w:val="28"/>
        </w:rPr>
      </w:pPr>
      <w:r w:rsidRPr="00E92A5E">
        <w:rPr>
          <w:sz w:val="28"/>
          <w:szCs w:val="28"/>
        </w:rPr>
        <w:t>Вопросы для проведения промежуточной</w:t>
      </w:r>
      <w:r w:rsidRPr="00E92A5E">
        <w:rPr>
          <w:spacing w:val="-5"/>
          <w:sz w:val="28"/>
          <w:szCs w:val="28"/>
        </w:rPr>
        <w:t xml:space="preserve"> </w:t>
      </w:r>
      <w:r w:rsidRPr="00E92A5E">
        <w:rPr>
          <w:sz w:val="28"/>
          <w:szCs w:val="28"/>
        </w:rPr>
        <w:t>аттестации</w:t>
      </w:r>
    </w:p>
    <w:p w:rsidR="00855730" w:rsidRPr="00855730" w:rsidRDefault="00855730" w:rsidP="00855730">
      <w:pPr>
        <w:pStyle w:val="a8"/>
        <w:tabs>
          <w:tab w:val="left" w:pos="1512"/>
        </w:tabs>
        <w:spacing w:line="322" w:lineRule="exact"/>
        <w:ind w:left="0" w:firstLine="0"/>
        <w:rPr>
          <w:sz w:val="28"/>
          <w:szCs w:val="28"/>
        </w:rPr>
      </w:pPr>
    </w:p>
    <w:p w:rsidR="00855730" w:rsidRPr="00855730" w:rsidRDefault="00855730" w:rsidP="00855730">
      <w:pPr>
        <w:spacing w:after="0"/>
        <w:rPr>
          <w:rFonts w:ascii="Times New Roman" w:hAnsi="Times New Roman" w:cs="Times New Roman"/>
          <w:sz w:val="28"/>
          <w:szCs w:val="28"/>
        </w:rPr>
      </w:pPr>
      <w:r w:rsidRPr="00855730">
        <w:rPr>
          <w:rFonts w:ascii="Times New Roman" w:hAnsi="Times New Roman" w:cs="Times New Roman"/>
          <w:sz w:val="28"/>
          <w:szCs w:val="28"/>
          <w:lang w:val="en-US"/>
        </w:rPr>
        <w:t>I</w:t>
      </w:r>
      <w:r w:rsidRPr="00855730">
        <w:rPr>
          <w:rFonts w:ascii="Times New Roman" w:hAnsi="Times New Roman" w:cs="Times New Roman"/>
          <w:sz w:val="28"/>
          <w:szCs w:val="28"/>
        </w:rPr>
        <w:t>. Теоретические вопросы</w:t>
      </w:r>
    </w:p>
    <w:p w:rsidR="00855730" w:rsidRPr="00855730" w:rsidRDefault="00855730" w:rsidP="00855730">
      <w:pPr>
        <w:numPr>
          <w:ilvl w:val="0"/>
          <w:numId w:val="13"/>
        </w:numPr>
        <w:spacing w:after="0" w:line="240" w:lineRule="auto"/>
        <w:ind w:left="0" w:hanging="709"/>
        <w:rPr>
          <w:rFonts w:ascii="Times New Roman" w:hAnsi="Times New Roman" w:cs="Times New Roman"/>
          <w:sz w:val="28"/>
          <w:szCs w:val="28"/>
        </w:rPr>
      </w:pPr>
      <w:r w:rsidRPr="00855730">
        <w:rPr>
          <w:rFonts w:ascii="Times New Roman" w:hAnsi="Times New Roman" w:cs="Times New Roman"/>
          <w:sz w:val="28"/>
          <w:szCs w:val="28"/>
        </w:rPr>
        <w:t>Философия как отрасль духовной культуры, ее роль в жизни человека и общества. ОК.1., ОК 2., ОК.3.</w:t>
      </w:r>
    </w:p>
    <w:p w:rsidR="00855730" w:rsidRPr="00855730" w:rsidRDefault="00855730" w:rsidP="00855730">
      <w:pPr>
        <w:numPr>
          <w:ilvl w:val="0"/>
          <w:numId w:val="13"/>
        </w:numPr>
        <w:spacing w:after="0" w:line="240" w:lineRule="auto"/>
        <w:ind w:left="0" w:hanging="709"/>
        <w:rPr>
          <w:rFonts w:ascii="Times New Roman" w:hAnsi="Times New Roman" w:cs="Times New Roman"/>
          <w:sz w:val="28"/>
          <w:szCs w:val="28"/>
        </w:rPr>
      </w:pPr>
      <w:r w:rsidRPr="00855730">
        <w:rPr>
          <w:rFonts w:ascii="Times New Roman" w:hAnsi="Times New Roman" w:cs="Times New Roman"/>
          <w:sz w:val="28"/>
          <w:szCs w:val="28"/>
        </w:rPr>
        <w:t>Основные функции философии. ОК.1., ОК.2., ОК.4., ОК.5.</w:t>
      </w:r>
    </w:p>
    <w:p w:rsidR="00855730" w:rsidRPr="00855730" w:rsidRDefault="00855730" w:rsidP="00855730">
      <w:pPr>
        <w:numPr>
          <w:ilvl w:val="0"/>
          <w:numId w:val="13"/>
        </w:numPr>
        <w:spacing w:after="0" w:line="240" w:lineRule="auto"/>
        <w:ind w:left="0" w:hanging="709"/>
        <w:rPr>
          <w:rFonts w:ascii="Times New Roman" w:hAnsi="Times New Roman" w:cs="Times New Roman"/>
          <w:sz w:val="28"/>
          <w:szCs w:val="28"/>
        </w:rPr>
      </w:pPr>
      <w:r w:rsidRPr="00855730">
        <w:rPr>
          <w:rFonts w:ascii="Times New Roman" w:hAnsi="Times New Roman" w:cs="Times New Roman"/>
          <w:sz w:val="28"/>
          <w:szCs w:val="28"/>
        </w:rPr>
        <w:t>Философия и мировоззрение. ОК.1., ОК.2., ОК.4.</w:t>
      </w:r>
    </w:p>
    <w:p w:rsidR="00855730" w:rsidRPr="00855730" w:rsidRDefault="00855730" w:rsidP="00855730">
      <w:pPr>
        <w:numPr>
          <w:ilvl w:val="0"/>
          <w:numId w:val="13"/>
        </w:numPr>
        <w:spacing w:after="0" w:line="240" w:lineRule="auto"/>
        <w:ind w:left="0" w:hanging="709"/>
        <w:rPr>
          <w:rFonts w:ascii="Times New Roman" w:hAnsi="Times New Roman" w:cs="Times New Roman"/>
          <w:sz w:val="28"/>
          <w:szCs w:val="28"/>
        </w:rPr>
      </w:pPr>
      <w:r w:rsidRPr="00855730">
        <w:rPr>
          <w:rFonts w:ascii="Times New Roman" w:hAnsi="Times New Roman" w:cs="Times New Roman"/>
          <w:sz w:val="28"/>
          <w:szCs w:val="28"/>
        </w:rPr>
        <w:t>Основные понятия и категории философии. ОК.1., ОК.2.</w:t>
      </w:r>
    </w:p>
    <w:p w:rsidR="00855730" w:rsidRPr="00855730" w:rsidRDefault="00855730" w:rsidP="00855730">
      <w:pPr>
        <w:numPr>
          <w:ilvl w:val="0"/>
          <w:numId w:val="13"/>
        </w:numPr>
        <w:spacing w:after="0" w:line="240" w:lineRule="auto"/>
        <w:ind w:left="0" w:hanging="709"/>
        <w:rPr>
          <w:rFonts w:ascii="Times New Roman" w:hAnsi="Times New Roman" w:cs="Times New Roman"/>
          <w:sz w:val="28"/>
          <w:szCs w:val="28"/>
        </w:rPr>
      </w:pPr>
      <w:r w:rsidRPr="00855730">
        <w:rPr>
          <w:rFonts w:ascii="Times New Roman" w:hAnsi="Times New Roman" w:cs="Times New Roman"/>
          <w:sz w:val="28"/>
          <w:szCs w:val="28"/>
        </w:rPr>
        <w:t>Основные направления философии. ОК.1., ОК.2.</w:t>
      </w:r>
    </w:p>
    <w:p w:rsidR="00855730" w:rsidRPr="00855730" w:rsidRDefault="00855730" w:rsidP="00855730">
      <w:pPr>
        <w:pStyle w:val="a6"/>
        <w:numPr>
          <w:ilvl w:val="0"/>
          <w:numId w:val="13"/>
        </w:numPr>
        <w:adjustRightInd w:val="0"/>
        <w:ind w:left="0" w:hanging="709"/>
      </w:pPr>
      <w:r w:rsidRPr="00855730">
        <w:t>Античная философия. ОК.1., ОК.2., ОК.7.</w:t>
      </w:r>
    </w:p>
    <w:p w:rsidR="00855730" w:rsidRPr="00855730" w:rsidRDefault="00855730" w:rsidP="00855730">
      <w:pPr>
        <w:pStyle w:val="a6"/>
        <w:numPr>
          <w:ilvl w:val="0"/>
          <w:numId w:val="13"/>
        </w:numPr>
        <w:adjustRightInd w:val="0"/>
        <w:ind w:left="0" w:hanging="709"/>
      </w:pPr>
      <w:r w:rsidRPr="00855730">
        <w:t>Философия Средних веков. ОК.1., ОК.2., ОК.4., ОК.7.</w:t>
      </w:r>
    </w:p>
    <w:p w:rsidR="00855730" w:rsidRPr="00855730" w:rsidRDefault="00855730" w:rsidP="00855730">
      <w:pPr>
        <w:pStyle w:val="a6"/>
        <w:numPr>
          <w:ilvl w:val="0"/>
          <w:numId w:val="13"/>
        </w:numPr>
        <w:adjustRightInd w:val="0"/>
        <w:ind w:left="0" w:hanging="709"/>
      </w:pPr>
      <w:r w:rsidRPr="00855730">
        <w:t>Философия Нового времени. ОК.1., ОК.2., ОК.4., ОК.7.</w:t>
      </w:r>
    </w:p>
    <w:p w:rsidR="00855730" w:rsidRPr="00855730" w:rsidRDefault="00855730" w:rsidP="00855730">
      <w:pPr>
        <w:pStyle w:val="a6"/>
        <w:numPr>
          <w:ilvl w:val="0"/>
          <w:numId w:val="13"/>
        </w:numPr>
        <w:adjustRightInd w:val="0"/>
        <w:ind w:left="0" w:hanging="709"/>
      </w:pPr>
      <w:r w:rsidRPr="00855730">
        <w:t>Немецкая классическая философия. ОК.1., ОК.2., ОК.4., ОК.7.</w:t>
      </w:r>
    </w:p>
    <w:p w:rsidR="00855730" w:rsidRPr="00855730" w:rsidRDefault="00855730" w:rsidP="00855730">
      <w:pPr>
        <w:pStyle w:val="a6"/>
        <w:numPr>
          <w:ilvl w:val="0"/>
          <w:numId w:val="13"/>
        </w:numPr>
        <w:adjustRightInd w:val="0"/>
        <w:ind w:left="0" w:hanging="709"/>
      </w:pPr>
      <w:proofErr w:type="spellStart"/>
      <w:r w:rsidRPr="00855730">
        <w:t>Постклассическая</w:t>
      </w:r>
      <w:proofErr w:type="spellEnd"/>
      <w:r w:rsidRPr="00855730">
        <w:t xml:space="preserve"> философия второй половины XIX - начала XX века (А. Шопенгауэр, Ф. Ницше, С. Кьеркегор, А. Бергсон). ОК.1., ОК.2.,ОК.3., ОК.6.</w:t>
      </w:r>
    </w:p>
    <w:p w:rsidR="00855730" w:rsidRPr="00855730" w:rsidRDefault="00855730" w:rsidP="00855730">
      <w:pPr>
        <w:pStyle w:val="a6"/>
        <w:numPr>
          <w:ilvl w:val="0"/>
          <w:numId w:val="13"/>
        </w:numPr>
        <w:adjustRightInd w:val="0"/>
        <w:ind w:left="0" w:hanging="709"/>
      </w:pPr>
      <w:r w:rsidRPr="00855730">
        <w:t>Русская философия: этапы развития, проблематика. ОК.1., ОК.2.,</w:t>
      </w:r>
    </w:p>
    <w:p w:rsidR="00855730" w:rsidRPr="00855730" w:rsidRDefault="00855730" w:rsidP="00855730">
      <w:pPr>
        <w:pStyle w:val="a6"/>
        <w:numPr>
          <w:ilvl w:val="0"/>
          <w:numId w:val="13"/>
        </w:numPr>
        <w:adjustRightInd w:val="0"/>
        <w:ind w:left="0" w:hanging="709"/>
      </w:pPr>
      <w:r w:rsidRPr="00855730">
        <w:t>Русская философия XIX- XX вв.: основные направления и особенности развития. ОК.1., ОК.2., ОК.3., ОК.6.</w:t>
      </w:r>
    </w:p>
    <w:p w:rsidR="00855730" w:rsidRPr="00855730" w:rsidRDefault="00855730" w:rsidP="00855730">
      <w:pPr>
        <w:pStyle w:val="a6"/>
        <w:numPr>
          <w:ilvl w:val="0"/>
          <w:numId w:val="13"/>
        </w:numPr>
        <w:adjustRightInd w:val="0"/>
        <w:ind w:left="0" w:hanging="709"/>
      </w:pPr>
      <w:r w:rsidRPr="00855730">
        <w:t>Современная философия. ОК.3., ОК.4., ОК.5., ОК.9.</w:t>
      </w:r>
    </w:p>
    <w:p w:rsidR="00855730" w:rsidRPr="00855730" w:rsidRDefault="00855730" w:rsidP="00855730">
      <w:pPr>
        <w:pStyle w:val="a6"/>
        <w:numPr>
          <w:ilvl w:val="0"/>
          <w:numId w:val="13"/>
        </w:numPr>
        <w:adjustRightInd w:val="0"/>
        <w:ind w:left="0" w:hanging="709"/>
        <w:jc w:val="both"/>
      </w:pPr>
      <w:r w:rsidRPr="00855730">
        <w:t>Философия о происхождении и сущности человека. ОК.1., ОК.2.,</w:t>
      </w:r>
    </w:p>
    <w:p w:rsidR="00855730" w:rsidRPr="00855730" w:rsidRDefault="00855730" w:rsidP="00855730">
      <w:pPr>
        <w:pStyle w:val="a6"/>
        <w:numPr>
          <w:ilvl w:val="0"/>
          <w:numId w:val="13"/>
        </w:numPr>
        <w:adjustRightInd w:val="0"/>
        <w:ind w:left="0" w:hanging="709"/>
        <w:jc w:val="both"/>
      </w:pPr>
      <w:r w:rsidRPr="00855730">
        <w:t>Фундаментальные характеристики человека. ОК.1., ОК.2., ОК.3., ОК.6., ОК.8.,ОК.9.</w:t>
      </w:r>
    </w:p>
    <w:p w:rsidR="00855730" w:rsidRPr="00855730" w:rsidRDefault="00855730" w:rsidP="00855730">
      <w:pPr>
        <w:numPr>
          <w:ilvl w:val="0"/>
          <w:numId w:val="13"/>
        </w:numPr>
        <w:spacing w:after="0" w:line="240" w:lineRule="auto"/>
        <w:ind w:left="0" w:hanging="709"/>
        <w:jc w:val="both"/>
        <w:rPr>
          <w:rFonts w:ascii="Times New Roman" w:hAnsi="Times New Roman" w:cs="Times New Roman"/>
          <w:sz w:val="28"/>
          <w:szCs w:val="28"/>
        </w:rPr>
      </w:pPr>
      <w:r w:rsidRPr="00855730">
        <w:rPr>
          <w:rFonts w:ascii="Times New Roman" w:hAnsi="Times New Roman" w:cs="Times New Roman"/>
          <w:sz w:val="28"/>
          <w:szCs w:val="28"/>
        </w:rPr>
        <w:t>Смысл и цель жизни человека. ОК.1., ОК.2., ОК.3., ОК.4., ОК.7., ОК.,9.</w:t>
      </w:r>
    </w:p>
    <w:p w:rsidR="00855730" w:rsidRPr="00855730" w:rsidRDefault="00855730" w:rsidP="00855730">
      <w:pPr>
        <w:numPr>
          <w:ilvl w:val="0"/>
          <w:numId w:val="13"/>
        </w:numPr>
        <w:spacing w:after="0" w:line="240" w:lineRule="auto"/>
        <w:ind w:left="0" w:hanging="709"/>
        <w:rPr>
          <w:rFonts w:ascii="Times New Roman" w:hAnsi="Times New Roman" w:cs="Times New Roman"/>
          <w:sz w:val="28"/>
          <w:szCs w:val="28"/>
        </w:rPr>
      </w:pPr>
      <w:r w:rsidRPr="00855730">
        <w:rPr>
          <w:rFonts w:ascii="Times New Roman" w:hAnsi="Times New Roman" w:cs="Times New Roman"/>
          <w:sz w:val="28"/>
          <w:szCs w:val="28"/>
        </w:rPr>
        <w:t>Понятие и природа ценностей. ОК.1., ОК.2., ОК.7.</w:t>
      </w:r>
    </w:p>
    <w:p w:rsidR="00855730" w:rsidRPr="00855730" w:rsidRDefault="00855730" w:rsidP="00855730">
      <w:pPr>
        <w:numPr>
          <w:ilvl w:val="0"/>
          <w:numId w:val="13"/>
        </w:numPr>
        <w:spacing w:after="0" w:line="240" w:lineRule="auto"/>
        <w:ind w:left="0" w:hanging="709"/>
        <w:rPr>
          <w:rFonts w:ascii="Times New Roman" w:hAnsi="Times New Roman" w:cs="Times New Roman"/>
          <w:sz w:val="28"/>
          <w:szCs w:val="28"/>
        </w:rPr>
      </w:pPr>
      <w:r w:rsidRPr="00855730">
        <w:rPr>
          <w:rFonts w:ascii="Times New Roman" w:hAnsi="Times New Roman" w:cs="Times New Roman"/>
          <w:sz w:val="28"/>
          <w:szCs w:val="28"/>
        </w:rPr>
        <w:t>Проблемы свободы и ответственности личности. ОК.1., ОК.2., ОК.3.,ОК.8.</w:t>
      </w:r>
    </w:p>
    <w:p w:rsidR="00855730" w:rsidRPr="00855730" w:rsidRDefault="00855730" w:rsidP="00855730">
      <w:pPr>
        <w:pStyle w:val="a6"/>
        <w:numPr>
          <w:ilvl w:val="0"/>
          <w:numId w:val="13"/>
        </w:numPr>
        <w:adjustRightInd w:val="0"/>
        <w:ind w:left="0" w:hanging="709"/>
        <w:jc w:val="both"/>
      </w:pPr>
      <w:r w:rsidRPr="00855730">
        <w:t>Философия о происхождении и сущности сознания. ОК.1., ОК.2.</w:t>
      </w:r>
    </w:p>
    <w:p w:rsidR="00855730" w:rsidRPr="00855730" w:rsidRDefault="00855730" w:rsidP="00855730">
      <w:pPr>
        <w:pStyle w:val="a6"/>
        <w:numPr>
          <w:ilvl w:val="0"/>
          <w:numId w:val="13"/>
        </w:numPr>
        <w:adjustRightInd w:val="0"/>
        <w:ind w:left="0" w:hanging="709"/>
        <w:jc w:val="both"/>
      </w:pPr>
      <w:r w:rsidRPr="00855730">
        <w:t>Сознание, мышление, язык. Сознание и бессознательное. ОК.3. ОК.4., ОК.5.</w:t>
      </w:r>
    </w:p>
    <w:p w:rsidR="00855730" w:rsidRPr="00855730" w:rsidRDefault="00855730" w:rsidP="00855730">
      <w:pPr>
        <w:pStyle w:val="a6"/>
        <w:numPr>
          <w:ilvl w:val="0"/>
          <w:numId w:val="13"/>
        </w:numPr>
        <w:adjustRightInd w:val="0"/>
        <w:ind w:left="0" w:hanging="709"/>
        <w:jc w:val="both"/>
      </w:pPr>
      <w:r w:rsidRPr="00855730">
        <w:t>Философские направления о процессе познания. ОК.1., ОК.2., ОК4., ОК.6.</w:t>
      </w:r>
    </w:p>
    <w:p w:rsidR="00855730" w:rsidRPr="00855730" w:rsidRDefault="00855730" w:rsidP="00855730">
      <w:pPr>
        <w:pStyle w:val="a6"/>
        <w:numPr>
          <w:ilvl w:val="0"/>
          <w:numId w:val="13"/>
        </w:numPr>
        <w:adjustRightInd w:val="0"/>
        <w:ind w:left="0" w:hanging="709"/>
        <w:jc w:val="both"/>
      </w:pPr>
      <w:r w:rsidRPr="00855730">
        <w:t>Чувства, разум, воля, память, мышление, воображение и их роль в познании. ОК.1., ОК.2.,</w:t>
      </w:r>
    </w:p>
    <w:p w:rsidR="00855730" w:rsidRPr="00855730" w:rsidRDefault="00855730" w:rsidP="00855730">
      <w:pPr>
        <w:pStyle w:val="a6"/>
        <w:numPr>
          <w:ilvl w:val="0"/>
          <w:numId w:val="13"/>
        </w:numPr>
        <w:adjustRightInd w:val="0"/>
        <w:ind w:left="0" w:hanging="709"/>
        <w:jc w:val="both"/>
      </w:pPr>
      <w:r w:rsidRPr="00855730">
        <w:t>Методы и формы научного по</w:t>
      </w:r>
      <w:r w:rsidRPr="00855730">
        <w:softHyphen/>
        <w:t>знания. ОК.1., ОК.2., ОК.5., ОК.6.</w:t>
      </w:r>
    </w:p>
    <w:p w:rsidR="00855730" w:rsidRPr="00855730" w:rsidRDefault="00855730" w:rsidP="00855730">
      <w:pPr>
        <w:pStyle w:val="a6"/>
        <w:numPr>
          <w:ilvl w:val="0"/>
          <w:numId w:val="13"/>
        </w:numPr>
        <w:adjustRightInd w:val="0"/>
        <w:ind w:left="0" w:hanging="709"/>
        <w:jc w:val="both"/>
      </w:pPr>
      <w:r w:rsidRPr="00855730">
        <w:t>Проблема истины. ОК.1., ОК.2.,ОК.9.</w:t>
      </w:r>
    </w:p>
    <w:p w:rsidR="00855730" w:rsidRPr="00855730" w:rsidRDefault="00855730" w:rsidP="00855730">
      <w:pPr>
        <w:pStyle w:val="a6"/>
        <w:numPr>
          <w:ilvl w:val="0"/>
          <w:numId w:val="13"/>
        </w:numPr>
        <w:adjustRightInd w:val="0"/>
        <w:ind w:left="0" w:hanging="709"/>
        <w:jc w:val="both"/>
      </w:pPr>
      <w:r w:rsidRPr="00855730">
        <w:t>Философское учение о бытии. ОК.1., ОК.2., ОК4.</w:t>
      </w:r>
    </w:p>
    <w:p w:rsidR="00855730" w:rsidRPr="00855730" w:rsidRDefault="00855730" w:rsidP="00855730">
      <w:pPr>
        <w:pStyle w:val="a6"/>
        <w:numPr>
          <w:ilvl w:val="0"/>
          <w:numId w:val="13"/>
        </w:numPr>
        <w:adjustRightInd w:val="0"/>
        <w:ind w:left="0" w:hanging="709"/>
        <w:jc w:val="both"/>
      </w:pPr>
      <w:r w:rsidRPr="00855730">
        <w:t>Научная, философская и религиозная картины мира. ОК.1., ОК.2.</w:t>
      </w:r>
    </w:p>
    <w:p w:rsidR="00855730" w:rsidRPr="00855730" w:rsidRDefault="00855730" w:rsidP="00855730">
      <w:pPr>
        <w:pStyle w:val="a6"/>
        <w:numPr>
          <w:ilvl w:val="0"/>
          <w:numId w:val="13"/>
        </w:numPr>
        <w:adjustRightInd w:val="0"/>
        <w:ind w:left="0" w:hanging="709"/>
        <w:jc w:val="both"/>
      </w:pPr>
      <w:r w:rsidRPr="00855730">
        <w:t>Наука и ее влияние на будущее человечества. ОК.1., ОК.2., ОК.5.</w:t>
      </w:r>
    </w:p>
    <w:p w:rsidR="00855730" w:rsidRPr="00855730" w:rsidRDefault="00855730" w:rsidP="00855730">
      <w:pPr>
        <w:pStyle w:val="a6"/>
        <w:numPr>
          <w:ilvl w:val="0"/>
          <w:numId w:val="13"/>
        </w:numPr>
        <w:adjustRightInd w:val="0"/>
        <w:ind w:left="0" w:hanging="709"/>
        <w:jc w:val="both"/>
      </w:pPr>
      <w:r w:rsidRPr="00855730">
        <w:t>Социальные и этические проблемы использования достижений науки, техники и технологии. ОК.1., ОК.2., ОК.3., ОК.4, ОК.8.</w:t>
      </w:r>
    </w:p>
    <w:p w:rsidR="00855730" w:rsidRPr="00855730" w:rsidRDefault="00855730" w:rsidP="00855730">
      <w:pPr>
        <w:pStyle w:val="a6"/>
        <w:numPr>
          <w:ilvl w:val="0"/>
          <w:numId w:val="13"/>
        </w:numPr>
        <w:adjustRightInd w:val="0"/>
        <w:ind w:left="0" w:hanging="709"/>
        <w:jc w:val="both"/>
      </w:pPr>
      <w:r w:rsidRPr="00855730">
        <w:t>Философия о возможных путях будущего развития мирового сообщества. ОК.1., ОК.2., ОК.3., ОК.6., ОК.8.</w:t>
      </w:r>
    </w:p>
    <w:p w:rsidR="00855730" w:rsidRPr="00855730" w:rsidRDefault="00855730" w:rsidP="00855730">
      <w:pPr>
        <w:pStyle w:val="a6"/>
        <w:numPr>
          <w:ilvl w:val="0"/>
          <w:numId w:val="13"/>
        </w:numPr>
        <w:adjustRightInd w:val="0"/>
        <w:ind w:left="0" w:hanging="709"/>
        <w:jc w:val="both"/>
      </w:pPr>
      <w:r w:rsidRPr="00855730">
        <w:t>Философия и другие отрасли культуры ОК.3,ОК4, ОК.5, ОК.7, ОК.8.</w:t>
      </w:r>
    </w:p>
    <w:p w:rsidR="00855730" w:rsidRDefault="00855730">
      <w:pPr>
        <w:rPr>
          <w:rFonts w:ascii="Times New Roman" w:eastAsia="Times New Roman" w:hAnsi="Times New Roman" w:cs="Times New Roman"/>
          <w:sz w:val="28"/>
          <w:szCs w:val="28"/>
          <w:lang w:eastAsia="ru-RU" w:bidi="ru-RU"/>
        </w:rPr>
      </w:pPr>
      <w:r>
        <w:br w:type="page"/>
      </w:r>
    </w:p>
    <w:p w:rsidR="00855730" w:rsidRPr="000C1B80" w:rsidRDefault="00E92A5E" w:rsidP="00E92A5E">
      <w:pPr>
        <w:pStyle w:val="a6"/>
        <w:adjustRightInd w:val="0"/>
        <w:ind w:left="709"/>
        <w:jc w:val="center"/>
        <w:rPr>
          <w:rStyle w:val="a3"/>
          <w:b/>
          <w:color w:val="000000" w:themeColor="text1"/>
          <w:u w:val="none"/>
        </w:rPr>
      </w:pPr>
      <w:hyperlink w:anchor="_Toc530489769" w:history="1">
        <w:r w:rsidRPr="00642F1F">
          <w:rPr>
            <w:rStyle w:val="a3"/>
            <w:b/>
            <w:color w:val="000000" w:themeColor="text1"/>
            <w:u w:val="none"/>
          </w:rPr>
          <w:t xml:space="preserve">ФОНД ОЦЕНОЧНЫХ МАТЕРИАЛОВ ДЛЯ ПРОВЕДЕНИЯ ПРОМЕЖУТОЧНОЙ АТТЕСТАЦИИ ОБУЧАЮЩИХСЯ ПО ДИСЦИПЛИНЕ (МОДУЛЮ)                                                                                                                   </w:t>
        </w:r>
        <w:r w:rsidR="000C1B80" w:rsidRPr="000C1B80">
          <w:rPr>
            <w:rStyle w:val="a3"/>
            <w:b/>
            <w:color w:val="000000" w:themeColor="text1"/>
            <w:u w:val="none"/>
          </w:rPr>
          <w:t xml:space="preserve">ОГСЭ.02 ИСТОРИЯ </w:t>
        </w:r>
      </w:hyperlink>
    </w:p>
    <w:p w:rsidR="00E92A5E" w:rsidRPr="00E92A5E" w:rsidRDefault="00E92A5E" w:rsidP="00E92A5E">
      <w:pPr>
        <w:tabs>
          <w:tab w:val="left" w:pos="1373"/>
        </w:tabs>
        <w:spacing w:before="69" w:line="321" w:lineRule="exact"/>
        <w:ind w:left="1086"/>
        <w:rPr>
          <w:b/>
          <w:sz w:val="28"/>
        </w:rPr>
      </w:pPr>
      <w:r w:rsidRPr="00E92A5E">
        <w:rPr>
          <w:b/>
          <w:sz w:val="28"/>
        </w:rPr>
        <w:t>Область применения</w:t>
      </w:r>
    </w:p>
    <w:p w:rsidR="00E92A5E" w:rsidRPr="00E92A5E" w:rsidRDefault="00E92A5E" w:rsidP="00E92A5E">
      <w:pPr>
        <w:pStyle w:val="a8"/>
        <w:tabs>
          <w:tab w:val="left" w:pos="1373"/>
        </w:tabs>
        <w:spacing w:before="69" w:line="321" w:lineRule="exact"/>
        <w:ind w:left="1372" w:firstLine="0"/>
        <w:rPr>
          <w:b/>
          <w:sz w:val="28"/>
        </w:rPr>
      </w:pPr>
    </w:p>
    <w:p w:rsidR="00E92A5E" w:rsidRPr="00E92A5E" w:rsidRDefault="00E92A5E" w:rsidP="00E92A5E">
      <w:pPr>
        <w:pStyle w:val="a6"/>
        <w:spacing w:line="321" w:lineRule="exact"/>
        <w:ind w:left="57" w:right="57" w:firstLine="708"/>
        <w:rPr>
          <w:i/>
        </w:rPr>
      </w:pPr>
      <w:r w:rsidRPr="00E92A5E">
        <w:t xml:space="preserve">Фонд оценочных средств (ФОС), предназначен для проверки результатов освоения дисциплины </w:t>
      </w:r>
      <w:r w:rsidRPr="00E92A5E">
        <w:rPr>
          <w:i/>
        </w:rPr>
        <w:t xml:space="preserve">ОГСЭ.02 История </w:t>
      </w:r>
      <w:r w:rsidRPr="00E92A5E">
        <w:t xml:space="preserve">программы подготовки </w:t>
      </w:r>
      <w:r w:rsidRPr="00E92A5E">
        <w:rPr>
          <w:spacing w:val="-3"/>
        </w:rPr>
        <w:t xml:space="preserve">специалистов </w:t>
      </w:r>
      <w:r w:rsidRPr="00E92A5E">
        <w:t>среднего</w:t>
      </w:r>
      <w:r w:rsidRPr="00E92A5E">
        <w:tab/>
        <w:t xml:space="preserve"> звена (ППССЗ) по </w:t>
      </w:r>
      <w:r w:rsidRPr="00E92A5E">
        <w:rPr>
          <w:spacing w:val="-1"/>
        </w:rPr>
        <w:t xml:space="preserve">специальности 08.02.10 </w:t>
      </w:r>
      <w:r w:rsidRPr="00E92A5E">
        <w:rPr>
          <w:i/>
        </w:rPr>
        <w:t>Строительство железных дорог, путь и путевое хозяйство</w:t>
      </w:r>
    </w:p>
    <w:p w:rsidR="00E92A5E" w:rsidRPr="00E92A5E" w:rsidRDefault="00E92A5E" w:rsidP="00E92A5E">
      <w:pPr>
        <w:pStyle w:val="a6"/>
        <w:spacing w:before="1"/>
        <w:ind w:left="57" w:right="57" w:firstLine="707"/>
        <w:jc w:val="both"/>
        <w:rPr>
          <w:i/>
        </w:rPr>
      </w:pPr>
      <w:r w:rsidRPr="00E92A5E">
        <w:t xml:space="preserve">ФОС включает контрольные материалы для проведения промежуточной </w:t>
      </w:r>
      <w:proofErr w:type="spellStart"/>
      <w:r w:rsidRPr="00E92A5E">
        <w:t>аттестациивформе</w:t>
      </w:r>
      <w:proofErr w:type="spellEnd"/>
      <w:r w:rsidRPr="00E92A5E">
        <w:t xml:space="preserve"> дифференцированного зачета в рамках </w:t>
      </w:r>
      <w:r w:rsidRPr="00E92A5E">
        <w:rPr>
          <w:u w:val="single"/>
        </w:rPr>
        <w:t>3</w:t>
      </w:r>
      <w:r w:rsidRPr="00E92A5E">
        <w:t xml:space="preserve">/ </w:t>
      </w:r>
      <w:r w:rsidRPr="00E92A5E">
        <w:rPr>
          <w:u w:val="single"/>
        </w:rPr>
        <w:t>1</w:t>
      </w:r>
      <w:r w:rsidRPr="00E92A5E">
        <w:t xml:space="preserve"> семестра на базе основного общего образования/среднего общего образования</w:t>
      </w:r>
      <w:r w:rsidRPr="00E92A5E">
        <w:rPr>
          <w:i/>
        </w:rPr>
        <w:t>.</w:t>
      </w:r>
    </w:p>
    <w:p w:rsidR="00E92A5E" w:rsidRPr="00E92A5E" w:rsidRDefault="00E92A5E" w:rsidP="00E92A5E">
      <w:pPr>
        <w:pStyle w:val="a6"/>
        <w:ind w:left="57" w:right="57" w:firstLine="707"/>
        <w:jc w:val="both"/>
      </w:pPr>
      <w:r w:rsidRPr="00E92A5E">
        <w:t>ФОС позволяет оценивать уровень знаний и умений по дисциплине, определенных по ФГОС СПО по соответствующей ППССЗ.</w:t>
      </w:r>
    </w:p>
    <w:p w:rsidR="00E92A5E" w:rsidRPr="00E92A5E" w:rsidRDefault="00E92A5E" w:rsidP="00E92A5E">
      <w:pPr>
        <w:pStyle w:val="a6"/>
        <w:spacing w:before="5"/>
      </w:pPr>
    </w:p>
    <w:p w:rsidR="00E92A5E" w:rsidRPr="00E92A5E" w:rsidRDefault="00E92A5E" w:rsidP="00E92A5E">
      <w:pPr>
        <w:pStyle w:val="110"/>
        <w:tabs>
          <w:tab w:val="left" w:pos="1373"/>
        </w:tabs>
        <w:spacing w:after="2"/>
        <w:ind w:left="1086"/>
      </w:pPr>
      <w:r w:rsidRPr="00E92A5E">
        <w:t>Результаты освоения дисциплины, подлежащие контролю</w:t>
      </w:r>
    </w:p>
    <w:p w:rsidR="00E92A5E" w:rsidRPr="00E92A5E" w:rsidRDefault="00E92A5E" w:rsidP="00E92A5E">
      <w:pPr>
        <w:pStyle w:val="110"/>
        <w:tabs>
          <w:tab w:val="left" w:pos="1373"/>
        </w:tabs>
        <w:spacing w:after="2"/>
        <w:ind w:left="1372"/>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7"/>
        <w:gridCol w:w="4536"/>
        <w:gridCol w:w="1992"/>
      </w:tblGrid>
      <w:tr w:rsidR="00E92A5E" w:rsidRPr="00E92A5E" w:rsidTr="00E92A5E">
        <w:trPr>
          <w:trHeight w:val="964"/>
        </w:trPr>
        <w:tc>
          <w:tcPr>
            <w:tcW w:w="3407" w:type="dxa"/>
            <w:vAlign w:val="center"/>
          </w:tcPr>
          <w:p w:rsidR="00E92A5E" w:rsidRPr="00E92A5E" w:rsidRDefault="00E92A5E" w:rsidP="00E92A5E">
            <w:pPr>
              <w:pStyle w:val="TableParagraph"/>
              <w:jc w:val="center"/>
              <w:rPr>
                <w:sz w:val="24"/>
                <w:lang w:val="ru-RU"/>
              </w:rPr>
            </w:pPr>
            <w:r w:rsidRPr="00E92A5E">
              <w:rPr>
                <w:sz w:val="24"/>
                <w:lang w:val="ru-RU"/>
              </w:rPr>
              <w:t xml:space="preserve">Результаты обучения </w:t>
            </w:r>
          </w:p>
          <w:p w:rsidR="00E92A5E" w:rsidRPr="00E92A5E" w:rsidRDefault="00E92A5E" w:rsidP="00E92A5E">
            <w:pPr>
              <w:pStyle w:val="TableParagraph"/>
              <w:jc w:val="center"/>
              <w:rPr>
                <w:sz w:val="24"/>
                <w:lang w:val="ru-RU"/>
              </w:rPr>
            </w:pPr>
            <w:r w:rsidRPr="00E92A5E">
              <w:rPr>
                <w:sz w:val="24"/>
                <w:lang w:val="ru-RU"/>
              </w:rPr>
              <w:t>(освоенные умения,</w:t>
            </w:r>
          </w:p>
          <w:p w:rsidR="00E92A5E" w:rsidRPr="00E92A5E" w:rsidRDefault="00E92A5E" w:rsidP="00E92A5E">
            <w:pPr>
              <w:pStyle w:val="TableParagraph"/>
              <w:jc w:val="center"/>
              <w:rPr>
                <w:sz w:val="24"/>
                <w:lang w:val="ru-RU"/>
              </w:rPr>
            </w:pPr>
            <w:r w:rsidRPr="00E92A5E">
              <w:rPr>
                <w:sz w:val="24"/>
                <w:lang w:val="ru-RU"/>
              </w:rPr>
              <w:t>усвоенные знания)</w:t>
            </w:r>
          </w:p>
        </w:tc>
        <w:tc>
          <w:tcPr>
            <w:tcW w:w="4536" w:type="dxa"/>
            <w:vAlign w:val="center"/>
          </w:tcPr>
          <w:p w:rsidR="00E92A5E" w:rsidRPr="00E92A5E" w:rsidRDefault="00E92A5E" w:rsidP="00E92A5E">
            <w:pPr>
              <w:pStyle w:val="TableParagraph"/>
              <w:jc w:val="center"/>
              <w:rPr>
                <w:sz w:val="24"/>
              </w:rPr>
            </w:pPr>
            <w:proofErr w:type="spellStart"/>
            <w:r w:rsidRPr="00E92A5E">
              <w:rPr>
                <w:sz w:val="24"/>
              </w:rPr>
              <w:t>Показатели</w:t>
            </w:r>
            <w:proofErr w:type="spellEnd"/>
            <w:r w:rsidRPr="00E92A5E">
              <w:rPr>
                <w:sz w:val="24"/>
                <w:lang w:val="ru-RU"/>
              </w:rPr>
              <w:t xml:space="preserve"> </w:t>
            </w:r>
            <w:proofErr w:type="spellStart"/>
            <w:r w:rsidRPr="00E92A5E">
              <w:rPr>
                <w:sz w:val="24"/>
              </w:rPr>
              <w:t>оценки</w:t>
            </w:r>
            <w:proofErr w:type="spellEnd"/>
            <w:r w:rsidRPr="00E92A5E">
              <w:rPr>
                <w:sz w:val="24"/>
                <w:lang w:val="ru-RU"/>
              </w:rPr>
              <w:t xml:space="preserve"> </w:t>
            </w:r>
            <w:proofErr w:type="spellStart"/>
            <w:r w:rsidRPr="00E92A5E">
              <w:rPr>
                <w:sz w:val="24"/>
              </w:rPr>
              <w:t>результата</w:t>
            </w:r>
            <w:proofErr w:type="spellEnd"/>
          </w:p>
        </w:tc>
        <w:tc>
          <w:tcPr>
            <w:tcW w:w="1992" w:type="dxa"/>
            <w:vAlign w:val="center"/>
          </w:tcPr>
          <w:p w:rsidR="00E92A5E" w:rsidRPr="00E92A5E" w:rsidRDefault="00E92A5E" w:rsidP="00E92A5E">
            <w:pPr>
              <w:pStyle w:val="TableParagraph"/>
              <w:jc w:val="center"/>
              <w:rPr>
                <w:sz w:val="24"/>
              </w:rPr>
            </w:pPr>
            <w:proofErr w:type="spellStart"/>
            <w:r w:rsidRPr="00E92A5E">
              <w:rPr>
                <w:sz w:val="24"/>
              </w:rPr>
              <w:t>Формируемые</w:t>
            </w:r>
            <w:proofErr w:type="spellEnd"/>
            <w:r w:rsidRPr="00E92A5E">
              <w:rPr>
                <w:sz w:val="24"/>
                <w:lang w:val="ru-RU"/>
              </w:rPr>
              <w:t xml:space="preserve"> </w:t>
            </w:r>
            <w:proofErr w:type="spellStart"/>
            <w:r w:rsidRPr="00E92A5E">
              <w:rPr>
                <w:sz w:val="24"/>
              </w:rPr>
              <w:t>компетенции</w:t>
            </w:r>
            <w:proofErr w:type="spellEnd"/>
          </w:p>
        </w:tc>
      </w:tr>
      <w:tr w:rsidR="00E92A5E" w:rsidRPr="00E92A5E" w:rsidTr="00E92A5E">
        <w:trPr>
          <w:trHeight w:val="5718"/>
        </w:trPr>
        <w:tc>
          <w:tcPr>
            <w:tcW w:w="3407" w:type="dxa"/>
          </w:tcPr>
          <w:p w:rsidR="00E92A5E" w:rsidRPr="00E92A5E" w:rsidRDefault="00E92A5E" w:rsidP="00E92A5E">
            <w:pPr>
              <w:pStyle w:val="TableParagraph"/>
              <w:ind w:left="113" w:right="113" w:firstLine="318"/>
              <w:rPr>
                <w:sz w:val="24"/>
                <w:lang w:val="ru-RU"/>
              </w:rPr>
            </w:pPr>
            <w:r w:rsidRPr="00E92A5E">
              <w:rPr>
                <w:sz w:val="24"/>
                <w:lang w:val="ru-RU"/>
              </w:rPr>
              <w:t xml:space="preserve">Умение ориентироваться в современной экономической, политической, культурной ситуации в России и мире </w:t>
            </w:r>
          </w:p>
          <w:p w:rsidR="00E92A5E" w:rsidRPr="00E92A5E" w:rsidRDefault="00E92A5E" w:rsidP="00E92A5E">
            <w:pPr>
              <w:pStyle w:val="TableParagraph"/>
              <w:ind w:left="113" w:right="113" w:firstLine="318"/>
              <w:rPr>
                <w:sz w:val="24"/>
                <w:lang w:val="ru-RU"/>
              </w:rPr>
            </w:pPr>
            <w:r w:rsidRPr="00E92A5E">
              <w:rPr>
                <w:sz w:val="24"/>
                <w:lang w:val="ru-RU"/>
              </w:rPr>
              <w:t xml:space="preserve">Умение выяснить взаимосвязь отечественных, региональных, мировых, социально-экономических, политических и культурных проблем </w:t>
            </w:r>
          </w:p>
          <w:p w:rsidR="00E92A5E" w:rsidRPr="00E92A5E" w:rsidRDefault="00E92A5E" w:rsidP="00E92A5E">
            <w:pPr>
              <w:pStyle w:val="TableParagraph"/>
              <w:ind w:left="113" w:right="113" w:firstLine="318"/>
              <w:rPr>
                <w:sz w:val="24"/>
                <w:lang w:val="ru-RU"/>
              </w:rPr>
            </w:pPr>
            <w:r w:rsidRPr="00E92A5E">
              <w:rPr>
                <w:sz w:val="24"/>
                <w:lang w:val="ru-RU"/>
              </w:rPr>
              <w:t>Знание основных процессов (интеграционные, поликультурные, миграционные и иные) политического и экономического развития ведущих регионов мира на рубеже ХХ и ХХI вв.</w:t>
            </w:r>
          </w:p>
          <w:p w:rsidR="00E92A5E" w:rsidRPr="00E92A5E" w:rsidRDefault="00E92A5E" w:rsidP="00E92A5E">
            <w:pPr>
              <w:pStyle w:val="TableParagraph"/>
              <w:ind w:left="113" w:right="113" w:firstLine="318"/>
              <w:rPr>
                <w:sz w:val="24"/>
                <w:lang w:val="ru-RU"/>
              </w:rPr>
            </w:pPr>
            <w:r w:rsidRPr="00E92A5E">
              <w:rPr>
                <w:sz w:val="24"/>
                <w:lang w:val="ru-RU"/>
              </w:rPr>
              <w:t xml:space="preserve">Знание сущности и причин локальных, региональных, межгосударственных конфликтов в конце ХХ – начале ХХI вв. </w:t>
            </w:r>
          </w:p>
          <w:p w:rsidR="00E92A5E" w:rsidRPr="00E92A5E" w:rsidRDefault="00E92A5E" w:rsidP="00E92A5E">
            <w:pPr>
              <w:pStyle w:val="TableParagraph"/>
              <w:ind w:left="113" w:right="113" w:firstLine="318"/>
              <w:rPr>
                <w:sz w:val="24"/>
                <w:lang w:val="ru-RU"/>
              </w:rPr>
            </w:pPr>
            <w:r w:rsidRPr="00E92A5E">
              <w:rPr>
                <w:sz w:val="24"/>
                <w:lang w:val="ru-RU"/>
              </w:rPr>
              <w:t xml:space="preserve">Знание назначения ООН, НАТО ЕС, ЮНЕСКО и других организаций, их деятельности </w:t>
            </w:r>
          </w:p>
          <w:p w:rsidR="00E92A5E" w:rsidRPr="00E92A5E" w:rsidRDefault="00E92A5E" w:rsidP="00E92A5E">
            <w:pPr>
              <w:pStyle w:val="TableParagraph"/>
              <w:ind w:left="113" w:right="113" w:firstLine="318"/>
              <w:rPr>
                <w:sz w:val="24"/>
                <w:lang w:val="ru-RU"/>
              </w:rPr>
            </w:pPr>
            <w:r w:rsidRPr="00E92A5E">
              <w:rPr>
                <w:sz w:val="24"/>
                <w:lang w:val="ru-RU"/>
              </w:rPr>
              <w:t xml:space="preserve">Знание содержания и назначения важнейших правовых и законодательных актов мирового и </w:t>
            </w:r>
            <w:r w:rsidRPr="00E92A5E">
              <w:rPr>
                <w:sz w:val="24"/>
                <w:lang w:val="ru-RU"/>
              </w:rPr>
              <w:lastRenderedPageBreak/>
              <w:t xml:space="preserve">регионального значения  </w:t>
            </w:r>
          </w:p>
        </w:tc>
        <w:tc>
          <w:tcPr>
            <w:tcW w:w="4536" w:type="dxa"/>
          </w:tcPr>
          <w:p w:rsidR="00E92A5E" w:rsidRPr="00E92A5E" w:rsidRDefault="00E92A5E" w:rsidP="00E92A5E">
            <w:pPr>
              <w:pStyle w:val="TableParagraph"/>
              <w:tabs>
                <w:tab w:val="left" w:pos="177"/>
              </w:tabs>
              <w:ind w:left="113" w:right="113" w:firstLine="318"/>
              <w:rPr>
                <w:i/>
                <w:sz w:val="24"/>
                <w:lang w:val="ru-RU"/>
              </w:rPr>
            </w:pPr>
            <w:r w:rsidRPr="00E92A5E">
              <w:rPr>
                <w:sz w:val="24"/>
                <w:lang w:val="ru-RU"/>
              </w:rPr>
              <w:lastRenderedPageBreak/>
              <w:t>Верное раскрытие сути современной экономической, политической, культурной ситуации в России и мире</w:t>
            </w:r>
          </w:p>
          <w:p w:rsidR="00E92A5E" w:rsidRPr="00E92A5E" w:rsidRDefault="00E92A5E" w:rsidP="00E92A5E">
            <w:pPr>
              <w:pStyle w:val="TableParagraph"/>
              <w:tabs>
                <w:tab w:val="left" w:pos="177"/>
              </w:tabs>
              <w:ind w:left="113" w:right="113" w:firstLine="318"/>
              <w:rPr>
                <w:sz w:val="24"/>
                <w:lang w:val="ru-RU"/>
              </w:rPr>
            </w:pPr>
            <w:r w:rsidRPr="00E92A5E">
              <w:rPr>
                <w:sz w:val="24"/>
                <w:lang w:val="ru-RU"/>
              </w:rPr>
              <w:t>Умелая демонстрация понимания взаимосвязи отечественных, региональных, мировых, социально-экономических, политических и культурных проблем</w:t>
            </w:r>
          </w:p>
          <w:p w:rsidR="00E92A5E" w:rsidRPr="00E92A5E" w:rsidRDefault="00E92A5E" w:rsidP="00E92A5E">
            <w:pPr>
              <w:pStyle w:val="TableParagraph"/>
              <w:tabs>
                <w:tab w:val="left" w:pos="177"/>
              </w:tabs>
              <w:ind w:left="113" w:right="113" w:firstLine="318"/>
              <w:rPr>
                <w:sz w:val="24"/>
                <w:lang w:val="ru-RU"/>
              </w:rPr>
            </w:pPr>
            <w:r w:rsidRPr="00E92A5E">
              <w:rPr>
                <w:sz w:val="24"/>
                <w:lang w:val="ru-RU"/>
              </w:rPr>
              <w:t>Умелая демонстрация знаний основных процессов политического и экономического развития ведущих регионов мира на рубеже ХХ и ХХI вв.</w:t>
            </w:r>
          </w:p>
          <w:p w:rsidR="00E92A5E" w:rsidRPr="00E92A5E" w:rsidRDefault="00E92A5E" w:rsidP="00E92A5E">
            <w:pPr>
              <w:pStyle w:val="TableParagraph"/>
              <w:tabs>
                <w:tab w:val="left" w:pos="177"/>
              </w:tabs>
              <w:ind w:left="113" w:right="113" w:firstLine="318"/>
              <w:rPr>
                <w:sz w:val="24"/>
                <w:lang w:val="ru-RU"/>
              </w:rPr>
            </w:pPr>
            <w:r w:rsidRPr="00E92A5E">
              <w:rPr>
                <w:sz w:val="24"/>
                <w:lang w:val="ru-RU"/>
              </w:rPr>
              <w:t>Верное раскрытие сущности и причин локальных, региональных, межгосударственных конфликтов в конце ХХ – начале ХХI вв.</w:t>
            </w:r>
          </w:p>
          <w:p w:rsidR="00E92A5E" w:rsidRPr="00E92A5E" w:rsidRDefault="00E92A5E" w:rsidP="00E92A5E">
            <w:pPr>
              <w:pStyle w:val="TableParagraph"/>
              <w:tabs>
                <w:tab w:val="left" w:pos="177"/>
              </w:tabs>
              <w:ind w:left="113" w:right="113" w:firstLine="318"/>
              <w:rPr>
                <w:sz w:val="24"/>
                <w:lang w:val="ru-RU"/>
              </w:rPr>
            </w:pPr>
            <w:r w:rsidRPr="00E92A5E">
              <w:rPr>
                <w:sz w:val="24"/>
                <w:lang w:val="ru-RU"/>
              </w:rPr>
              <w:t>Правильная формулировка назначения ООН, НАТО ЕС, ЮНЕСКО и других организаций, их деятельности</w:t>
            </w:r>
          </w:p>
          <w:p w:rsidR="00E92A5E" w:rsidRPr="00E92A5E" w:rsidRDefault="00E92A5E" w:rsidP="00E92A5E">
            <w:pPr>
              <w:pStyle w:val="TableParagraph"/>
              <w:tabs>
                <w:tab w:val="left" w:pos="177"/>
              </w:tabs>
              <w:ind w:left="113" w:right="113" w:firstLine="318"/>
              <w:rPr>
                <w:i/>
                <w:sz w:val="24"/>
                <w:lang w:val="ru-RU"/>
              </w:rPr>
            </w:pPr>
            <w:r w:rsidRPr="00E92A5E">
              <w:rPr>
                <w:sz w:val="24"/>
                <w:lang w:val="ru-RU"/>
              </w:rPr>
              <w:t xml:space="preserve">Умелая демонстрация содержания и назначения важнейших правовых и законодательных актов мирового и регионального значения  </w:t>
            </w:r>
          </w:p>
        </w:tc>
        <w:tc>
          <w:tcPr>
            <w:tcW w:w="1992" w:type="dxa"/>
            <w:vAlign w:val="center"/>
          </w:tcPr>
          <w:p w:rsidR="00E92A5E" w:rsidRPr="00E92A5E" w:rsidRDefault="00E92A5E" w:rsidP="00E92A5E">
            <w:pPr>
              <w:pStyle w:val="TableParagraph"/>
              <w:tabs>
                <w:tab w:val="left" w:pos="1371"/>
              </w:tabs>
              <w:ind w:left="113" w:right="113"/>
              <w:jc w:val="center"/>
              <w:rPr>
                <w:sz w:val="24"/>
                <w:lang w:val="ru-RU"/>
              </w:rPr>
            </w:pPr>
            <w:r w:rsidRPr="00E92A5E">
              <w:rPr>
                <w:sz w:val="24"/>
                <w:lang w:val="ru-RU"/>
              </w:rPr>
              <w:t>ОК 1</w:t>
            </w:r>
          </w:p>
          <w:p w:rsidR="00E92A5E" w:rsidRPr="00E92A5E" w:rsidRDefault="00E92A5E" w:rsidP="00E92A5E">
            <w:pPr>
              <w:pStyle w:val="TableParagraph"/>
              <w:tabs>
                <w:tab w:val="left" w:pos="1371"/>
              </w:tabs>
              <w:ind w:left="113" w:right="113"/>
              <w:jc w:val="center"/>
              <w:rPr>
                <w:sz w:val="24"/>
                <w:lang w:val="ru-RU"/>
              </w:rPr>
            </w:pPr>
            <w:r w:rsidRPr="00E92A5E">
              <w:rPr>
                <w:sz w:val="24"/>
                <w:lang w:val="ru-RU"/>
              </w:rPr>
              <w:t>ОК 2</w:t>
            </w:r>
          </w:p>
          <w:p w:rsidR="00E92A5E" w:rsidRPr="00E92A5E" w:rsidRDefault="00E92A5E" w:rsidP="00E92A5E">
            <w:pPr>
              <w:pStyle w:val="TableParagraph"/>
              <w:tabs>
                <w:tab w:val="left" w:pos="1371"/>
              </w:tabs>
              <w:ind w:left="113" w:right="113"/>
              <w:jc w:val="center"/>
              <w:rPr>
                <w:sz w:val="24"/>
                <w:lang w:val="ru-RU"/>
              </w:rPr>
            </w:pPr>
            <w:r w:rsidRPr="00E92A5E">
              <w:rPr>
                <w:sz w:val="24"/>
                <w:lang w:val="ru-RU"/>
              </w:rPr>
              <w:t>ОК 3</w:t>
            </w:r>
          </w:p>
          <w:p w:rsidR="00E92A5E" w:rsidRPr="00E92A5E" w:rsidRDefault="00E92A5E" w:rsidP="00E92A5E">
            <w:pPr>
              <w:pStyle w:val="TableParagraph"/>
              <w:tabs>
                <w:tab w:val="left" w:pos="1371"/>
              </w:tabs>
              <w:ind w:left="113" w:right="113"/>
              <w:jc w:val="center"/>
              <w:rPr>
                <w:sz w:val="24"/>
                <w:lang w:val="ru-RU"/>
              </w:rPr>
            </w:pPr>
            <w:r w:rsidRPr="00E92A5E">
              <w:rPr>
                <w:sz w:val="24"/>
                <w:lang w:val="ru-RU"/>
              </w:rPr>
              <w:t>ОК 4</w:t>
            </w:r>
          </w:p>
          <w:p w:rsidR="00E92A5E" w:rsidRPr="00E92A5E" w:rsidRDefault="00E92A5E" w:rsidP="00E92A5E">
            <w:pPr>
              <w:pStyle w:val="TableParagraph"/>
              <w:tabs>
                <w:tab w:val="left" w:pos="1371"/>
              </w:tabs>
              <w:ind w:left="113" w:right="113"/>
              <w:jc w:val="center"/>
              <w:rPr>
                <w:sz w:val="24"/>
                <w:lang w:val="ru-RU"/>
              </w:rPr>
            </w:pPr>
            <w:r w:rsidRPr="00E92A5E">
              <w:rPr>
                <w:sz w:val="24"/>
                <w:lang w:val="ru-RU"/>
              </w:rPr>
              <w:t>ОК 5</w:t>
            </w:r>
          </w:p>
          <w:p w:rsidR="00E92A5E" w:rsidRPr="00E92A5E" w:rsidRDefault="00E92A5E" w:rsidP="00E92A5E">
            <w:pPr>
              <w:pStyle w:val="TableParagraph"/>
              <w:tabs>
                <w:tab w:val="left" w:pos="1371"/>
              </w:tabs>
              <w:ind w:left="113" w:right="113"/>
              <w:jc w:val="center"/>
              <w:rPr>
                <w:sz w:val="24"/>
              </w:rPr>
            </w:pPr>
            <w:r w:rsidRPr="00E92A5E">
              <w:rPr>
                <w:sz w:val="24"/>
              </w:rPr>
              <w:t>ОК 6</w:t>
            </w:r>
          </w:p>
          <w:p w:rsidR="00E92A5E" w:rsidRPr="00E92A5E" w:rsidRDefault="00E92A5E" w:rsidP="00E92A5E">
            <w:pPr>
              <w:pStyle w:val="TableParagraph"/>
              <w:tabs>
                <w:tab w:val="left" w:pos="1371"/>
              </w:tabs>
              <w:ind w:left="113" w:right="113"/>
              <w:jc w:val="center"/>
              <w:rPr>
                <w:sz w:val="24"/>
              </w:rPr>
            </w:pPr>
            <w:r w:rsidRPr="00E92A5E">
              <w:rPr>
                <w:sz w:val="24"/>
              </w:rPr>
              <w:t>ОК 7</w:t>
            </w:r>
          </w:p>
          <w:p w:rsidR="00E92A5E" w:rsidRPr="00E92A5E" w:rsidRDefault="00E92A5E" w:rsidP="00E92A5E">
            <w:pPr>
              <w:pStyle w:val="TableParagraph"/>
              <w:tabs>
                <w:tab w:val="left" w:pos="1371"/>
              </w:tabs>
              <w:ind w:left="113" w:right="113"/>
              <w:jc w:val="center"/>
              <w:rPr>
                <w:sz w:val="24"/>
              </w:rPr>
            </w:pPr>
            <w:r w:rsidRPr="00E92A5E">
              <w:rPr>
                <w:sz w:val="24"/>
              </w:rPr>
              <w:t>ОК 8</w:t>
            </w:r>
          </w:p>
          <w:p w:rsidR="00E92A5E" w:rsidRPr="00E92A5E" w:rsidRDefault="00E92A5E" w:rsidP="00E92A5E">
            <w:pPr>
              <w:pStyle w:val="TableParagraph"/>
              <w:tabs>
                <w:tab w:val="left" w:pos="1371"/>
              </w:tabs>
              <w:ind w:left="113" w:right="113"/>
              <w:jc w:val="center"/>
              <w:rPr>
                <w:sz w:val="24"/>
              </w:rPr>
            </w:pPr>
            <w:r w:rsidRPr="00E92A5E">
              <w:rPr>
                <w:sz w:val="24"/>
              </w:rPr>
              <w:t>ОК 9</w:t>
            </w:r>
          </w:p>
        </w:tc>
      </w:tr>
    </w:tbl>
    <w:p w:rsidR="00E92A5E" w:rsidRPr="00E92A5E" w:rsidRDefault="00E92A5E" w:rsidP="00E92A5E">
      <w:pPr>
        <w:rPr>
          <w:rFonts w:ascii="Times New Roman" w:hAnsi="Times New Roman" w:cs="Times New Roman"/>
          <w:sz w:val="20"/>
        </w:rPr>
        <w:sectPr w:rsidR="00E92A5E" w:rsidRPr="00E92A5E">
          <w:headerReference w:type="default" r:id="rId267"/>
          <w:pgSz w:w="11900" w:h="16850"/>
          <w:pgMar w:top="1060" w:right="580" w:bottom="280" w:left="1040" w:header="0" w:footer="0" w:gutter="0"/>
          <w:cols w:space="720"/>
        </w:sectPr>
      </w:pPr>
    </w:p>
    <w:p w:rsidR="00E92A5E" w:rsidRPr="00E92A5E" w:rsidRDefault="00E92A5E" w:rsidP="00E92A5E">
      <w:pPr>
        <w:pStyle w:val="110"/>
        <w:tabs>
          <w:tab w:val="left" w:pos="1373"/>
        </w:tabs>
        <w:spacing w:before="89" w:line="319" w:lineRule="exact"/>
        <w:ind w:left="1086"/>
      </w:pPr>
      <w:r w:rsidRPr="00E92A5E">
        <w:lastRenderedPageBreak/>
        <w:t>Критерии выставления оценок</w:t>
      </w:r>
    </w:p>
    <w:p w:rsidR="00E92A5E" w:rsidRPr="00E92A5E" w:rsidRDefault="00E92A5E" w:rsidP="00E92A5E">
      <w:pPr>
        <w:pStyle w:val="110"/>
        <w:tabs>
          <w:tab w:val="left" w:pos="1373"/>
        </w:tabs>
        <w:spacing w:before="89" w:line="319" w:lineRule="exact"/>
        <w:ind w:left="1372"/>
      </w:pPr>
    </w:p>
    <w:p w:rsidR="00E92A5E" w:rsidRPr="00E92A5E" w:rsidRDefault="00E92A5E" w:rsidP="00E92A5E">
      <w:pPr>
        <w:pStyle w:val="a6"/>
        <w:tabs>
          <w:tab w:val="left" w:pos="2233"/>
          <w:tab w:val="left" w:pos="3089"/>
          <w:tab w:val="left" w:pos="5049"/>
          <w:tab w:val="left" w:pos="6733"/>
          <w:tab w:val="left" w:pos="7221"/>
          <w:tab w:val="left" w:pos="8965"/>
        </w:tabs>
        <w:ind w:firstLine="851"/>
        <w:jc w:val="both"/>
      </w:pPr>
      <w:r w:rsidRPr="00E92A5E">
        <w:t>Устный</w:t>
      </w:r>
      <w:r w:rsidRPr="00E92A5E">
        <w:tab/>
        <w:t>ответ</w:t>
      </w:r>
      <w:r w:rsidRPr="00E92A5E">
        <w:tab/>
        <w:t>обучающегося</w:t>
      </w:r>
      <w:r w:rsidRPr="00E92A5E">
        <w:tab/>
        <w:t>оценивается</w:t>
      </w:r>
      <w:r w:rsidRPr="00E92A5E">
        <w:tab/>
        <w:t>на дифференцированном зачете после подготовки ответа и классифицируется в соответствии с таблицей:</w:t>
      </w:r>
    </w:p>
    <w:p w:rsidR="00E92A5E" w:rsidRPr="00E92A5E" w:rsidRDefault="00E92A5E" w:rsidP="00E92A5E">
      <w:pPr>
        <w:pStyle w:val="a6"/>
        <w:tabs>
          <w:tab w:val="left" w:pos="2233"/>
          <w:tab w:val="left" w:pos="3089"/>
          <w:tab w:val="left" w:pos="5049"/>
          <w:tab w:val="left" w:pos="6733"/>
          <w:tab w:val="left" w:pos="7221"/>
          <w:tab w:val="left" w:pos="8965"/>
        </w:tabs>
        <w:ind w:firstLine="851"/>
      </w:pPr>
    </w:p>
    <w:tbl>
      <w:tblPr>
        <w:tblStyle w:val="TableNormal"/>
        <w:tblW w:w="9085"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25"/>
        <w:gridCol w:w="3260"/>
      </w:tblGrid>
      <w:tr w:rsidR="00E92A5E" w:rsidRPr="00E92A5E" w:rsidTr="00E92A5E">
        <w:trPr>
          <w:trHeight w:val="321"/>
        </w:trPr>
        <w:tc>
          <w:tcPr>
            <w:tcW w:w="5825" w:type="dxa"/>
            <w:vAlign w:val="center"/>
          </w:tcPr>
          <w:p w:rsidR="00E92A5E" w:rsidRPr="00E92A5E" w:rsidRDefault="00E92A5E" w:rsidP="00E92A5E">
            <w:pPr>
              <w:pStyle w:val="TableParagraph"/>
              <w:ind w:left="113" w:right="113"/>
              <w:jc w:val="center"/>
              <w:rPr>
                <w:sz w:val="24"/>
              </w:rPr>
            </w:pPr>
            <w:proofErr w:type="spellStart"/>
            <w:r w:rsidRPr="00E92A5E">
              <w:rPr>
                <w:sz w:val="24"/>
              </w:rPr>
              <w:t>Критерии</w:t>
            </w:r>
            <w:proofErr w:type="spellEnd"/>
            <w:r w:rsidRPr="00E92A5E">
              <w:rPr>
                <w:sz w:val="24"/>
                <w:lang w:val="ru-RU"/>
              </w:rPr>
              <w:t xml:space="preserve"> </w:t>
            </w:r>
            <w:proofErr w:type="spellStart"/>
            <w:r w:rsidRPr="00E92A5E">
              <w:rPr>
                <w:sz w:val="24"/>
              </w:rPr>
              <w:t>выставления</w:t>
            </w:r>
            <w:bookmarkStart w:id="0" w:name="_GoBack"/>
            <w:bookmarkEnd w:id="0"/>
            <w:proofErr w:type="spellEnd"/>
            <w:r w:rsidRPr="00E92A5E">
              <w:rPr>
                <w:sz w:val="24"/>
                <w:lang w:val="ru-RU"/>
              </w:rPr>
              <w:t xml:space="preserve"> </w:t>
            </w:r>
            <w:proofErr w:type="spellStart"/>
            <w:r w:rsidRPr="00E92A5E">
              <w:rPr>
                <w:sz w:val="24"/>
              </w:rPr>
              <w:t>оценок</w:t>
            </w:r>
            <w:proofErr w:type="spellEnd"/>
          </w:p>
        </w:tc>
        <w:tc>
          <w:tcPr>
            <w:tcW w:w="3260" w:type="dxa"/>
            <w:vAlign w:val="center"/>
          </w:tcPr>
          <w:p w:rsidR="00E92A5E" w:rsidRPr="00E92A5E" w:rsidRDefault="00E92A5E" w:rsidP="00E92A5E">
            <w:pPr>
              <w:pStyle w:val="TableParagraph"/>
              <w:ind w:left="113" w:right="113"/>
              <w:jc w:val="center"/>
              <w:rPr>
                <w:sz w:val="24"/>
              </w:rPr>
            </w:pPr>
            <w:proofErr w:type="spellStart"/>
            <w:r w:rsidRPr="00E92A5E">
              <w:rPr>
                <w:sz w:val="24"/>
              </w:rPr>
              <w:t>Оценка</w:t>
            </w:r>
            <w:proofErr w:type="spellEnd"/>
          </w:p>
        </w:tc>
      </w:tr>
      <w:tr w:rsidR="00E92A5E" w:rsidRPr="00E92A5E" w:rsidTr="00E92A5E">
        <w:trPr>
          <w:trHeight w:val="1050"/>
        </w:trPr>
        <w:tc>
          <w:tcPr>
            <w:tcW w:w="5825" w:type="dxa"/>
          </w:tcPr>
          <w:p w:rsidR="00E92A5E" w:rsidRPr="00E92A5E" w:rsidRDefault="00E92A5E" w:rsidP="00E92A5E">
            <w:pPr>
              <w:pStyle w:val="TableParagraph"/>
              <w:ind w:left="113" w:right="113"/>
              <w:rPr>
                <w:sz w:val="24"/>
                <w:lang w:val="ru-RU" w:eastAsia="en-US"/>
              </w:rPr>
            </w:pPr>
            <w:r w:rsidRPr="00E92A5E">
              <w:rPr>
                <w:sz w:val="24"/>
                <w:lang w:val="ru-RU" w:eastAsia="en-US"/>
              </w:rPr>
              <w:t>Обучающийся:</w:t>
            </w:r>
          </w:p>
          <w:p w:rsidR="00E92A5E" w:rsidRPr="00E92A5E" w:rsidRDefault="00E92A5E" w:rsidP="00E92A5E">
            <w:pPr>
              <w:pStyle w:val="TableParagraph"/>
              <w:ind w:left="113" w:right="113"/>
              <w:rPr>
                <w:sz w:val="24"/>
                <w:lang w:val="ru-RU" w:eastAsia="en-US"/>
              </w:rPr>
            </w:pPr>
            <w:r w:rsidRPr="00E92A5E">
              <w:rPr>
                <w:sz w:val="24"/>
                <w:lang w:val="ru-RU" w:eastAsia="en-US"/>
              </w:rPr>
              <w:t xml:space="preserve">- дает ответ полный и правильный на основании изученных знаний и умений, </w:t>
            </w:r>
          </w:p>
          <w:p w:rsidR="00E92A5E" w:rsidRPr="00E92A5E" w:rsidRDefault="00E92A5E" w:rsidP="00E92A5E">
            <w:pPr>
              <w:pStyle w:val="TableParagraph"/>
              <w:ind w:left="113" w:right="113"/>
              <w:rPr>
                <w:sz w:val="24"/>
                <w:lang w:val="ru-RU" w:eastAsia="en-US"/>
              </w:rPr>
            </w:pPr>
            <w:r w:rsidRPr="00E92A5E">
              <w:rPr>
                <w:sz w:val="24"/>
                <w:lang w:val="ru-RU" w:eastAsia="en-US"/>
              </w:rPr>
              <w:t>- материал излагает в определенной логической последовательности,</w:t>
            </w:r>
          </w:p>
          <w:p w:rsidR="00E92A5E" w:rsidRPr="00E92A5E" w:rsidRDefault="00E92A5E" w:rsidP="00E92A5E">
            <w:pPr>
              <w:pStyle w:val="TableParagraph"/>
              <w:ind w:left="113" w:right="113"/>
              <w:rPr>
                <w:sz w:val="24"/>
                <w:lang w:eastAsia="en-US"/>
              </w:rPr>
            </w:pPr>
            <w:r w:rsidRPr="00E92A5E">
              <w:rPr>
                <w:sz w:val="24"/>
                <w:lang w:eastAsia="en-US"/>
              </w:rPr>
              <w:t xml:space="preserve">- </w:t>
            </w:r>
            <w:proofErr w:type="spellStart"/>
            <w:r w:rsidRPr="00E92A5E">
              <w:rPr>
                <w:sz w:val="24"/>
                <w:lang w:eastAsia="en-US"/>
              </w:rPr>
              <w:t>отвечает</w:t>
            </w:r>
            <w:proofErr w:type="spellEnd"/>
            <w:r w:rsidRPr="00E92A5E">
              <w:rPr>
                <w:sz w:val="24"/>
                <w:lang w:eastAsia="en-US"/>
              </w:rPr>
              <w:t xml:space="preserve"> </w:t>
            </w:r>
            <w:proofErr w:type="spellStart"/>
            <w:r w:rsidRPr="00E92A5E">
              <w:rPr>
                <w:sz w:val="24"/>
                <w:lang w:eastAsia="en-US"/>
              </w:rPr>
              <w:t>самостоятельно</w:t>
            </w:r>
            <w:proofErr w:type="spellEnd"/>
            <w:r w:rsidRPr="00E92A5E">
              <w:rPr>
                <w:sz w:val="24"/>
                <w:lang w:eastAsia="en-US"/>
              </w:rPr>
              <w:t>.</w:t>
            </w:r>
          </w:p>
        </w:tc>
        <w:tc>
          <w:tcPr>
            <w:tcW w:w="3260" w:type="dxa"/>
            <w:vAlign w:val="center"/>
          </w:tcPr>
          <w:p w:rsidR="00E92A5E" w:rsidRPr="00E92A5E" w:rsidRDefault="00E92A5E" w:rsidP="00E92A5E">
            <w:pPr>
              <w:pStyle w:val="TableParagraph"/>
              <w:ind w:left="113" w:right="113"/>
              <w:jc w:val="center"/>
              <w:rPr>
                <w:sz w:val="24"/>
                <w:lang w:eastAsia="en-US"/>
              </w:rPr>
            </w:pPr>
          </w:p>
          <w:p w:rsidR="00E92A5E" w:rsidRPr="00E92A5E" w:rsidRDefault="00E92A5E" w:rsidP="00E92A5E">
            <w:pPr>
              <w:pStyle w:val="TableParagraph"/>
              <w:ind w:left="113" w:right="113"/>
              <w:jc w:val="center"/>
              <w:rPr>
                <w:sz w:val="24"/>
                <w:lang w:eastAsia="en-US"/>
              </w:rPr>
            </w:pPr>
            <w:proofErr w:type="spellStart"/>
            <w:r w:rsidRPr="00E92A5E">
              <w:rPr>
                <w:sz w:val="24"/>
                <w:lang w:eastAsia="en-US"/>
              </w:rPr>
              <w:t>Отлично</w:t>
            </w:r>
            <w:proofErr w:type="spellEnd"/>
            <w:r w:rsidRPr="00E92A5E">
              <w:rPr>
                <w:sz w:val="24"/>
                <w:lang w:eastAsia="en-US"/>
              </w:rPr>
              <w:t xml:space="preserve"> (</w:t>
            </w:r>
            <w:proofErr w:type="spellStart"/>
            <w:r w:rsidRPr="00E92A5E">
              <w:rPr>
                <w:sz w:val="24"/>
                <w:lang w:eastAsia="en-US"/>
              </w:rPr>
              <w:t>зачтено</w:t>
            </w:r>
            <w:proofErr w:type="spellEnd"/>
            <w:r w:rsidRPr="00E92A5E">
              <w:rPr>
                <w:sz w:val="24"/>
                <w:lang w:eastAsia="en-US"/>
              </w:rPr>
              <w:t>)</w:t>
            </w:r>
          </w:p>
        </w:tc>
      </w:tr>
      <w:tr w:rsidR="00E92A5E" w:rsidRPr="00E92A5E" w:rsidTr="00E92A5E">
        <w:trPr>
          <w:trHeight w:val="1060"/>
        </w:trPr>
        <w:tc>
          <w:tcPr>
            <w:tcW w:w="5825" w:type="dxa"/>
          </w:tcPr>
          <w:p w:rsidR="00E92A5E" w:rsidRPr="00E92A5E" w:rsidRDefault="00E92A5E" w:rsidP="00E92A5E">
            <w:pPr>
              <w:pStyle w:val="TableParagraph"/>
              <w:ind w:left="113" w:right="113"/>
              <w:rPr>
                <w:sz w:val="24"/>
                <w:lang w:val="ru-RU" w:eastAsia="en-US"/>
              </w:rPr>
            </w:pPr>
            <w:r w:rsidRPr="00E92A5E">
              <w:rPr>
                <w:sz w:val="24"/>
                <w:lang w:val="ru-RU" w:eastAsia="en-US"/>
              </w:rPr>
              <w:t>Обучающийся:</w:t>
            </w:r>
          </w:p>
          <w:p w:rsidR="00E92A5E" w:rsidRPr="00E92A5E" w:rsidRDefault="00E92A5E" w:rsidP="00E92A5E">
            <w:pPr>
              <w:pStyle w:val="TableParagraph"/>
              <w:ind w:left="113" w:right="113"/>
              <w:rPr>
                <w:sz w:val="24"/>
                <w:lang w:val="ru-RU" w:eastAsia="en-US"/>
              </w:rPr>
            </w:pPr>
            <w:r w:rsidRPr="00E92A5E">
              <w:rPr>
                <w:sz w:val="24"/>
                <w:lang w:val="ru-RU" w:eastAsia="en-US"/>
              </w:rPr>
              <w:t>- дает ответ полный и правильный на основании изученных знаний и умений,</w:t>
            </w:r>
          </w:p>
          <w:p w:rsidR="00E92A5E" w:rsidRPr="00E92A5E" w:rsidRDefault="00E92A5E" w:rsidP="00E92A5E">
            <w:pPr>
              <w:pStyle w:val="TableParagraph"/>
              <w:ind w:left="113" w:right="113"/>
              <w:rPr>
                <w:sz w:val="24"/>
                <w:lang w:val="ru-RU" w:eastAsia="en-US"/>
              </w:rPr>
            </w:pPr>
            <w:r w:rsidRPr="00E92A5E">
              <w:rPr>
                <w:sz w:val="24"/>
                <w:lang w:val="ru-RU" w:eastAsia="en-US"/>
              </w:rPr>
              <w:t xml:space="preserve">- материал излагает в определенной логической последовательности, </w:t>
            </w:r>
          </w:p>
          <w:p w:rsidR="00E92A5E" w:rsidRPr="00E92A5E" w:rsidRDefault="00E92A5E" w:rsidP="00E92A5E">
            <w:pPr>
              <w:pStyle w:val="TableParagraph"/>
              <w:ind w:left="113" w:right="113"/>
              <w:rPr>
                <w:sz w:val="24"/>
                <w:lang w:val="ru-RU" w:eastAsia="en-US"/>
              </w:rPr>
            </w:pPr>
            <w:r w:rsidRPr="00E92A5E">
              <w:rPr>
                <w:sz w:val="24"/>
                <w:lang w:val="ru-RU" w:eastAsia="en-US"/>
              </w:rPr>
              <w:t>- допускает не более двух-трех несущественных ошибок, исправляет их по требованию преподавателя.</w:t>
            </w:r>
          </w:p>
        </w:tc>
        <w:tc>
          <w:tcPr>
            <w:tcW w:w="3260" w:type="dxa"/>
            <w:vAlign w:val="center"/>
          </w:tcPr>
          <w:p w:rsidR="00E92A5E" w:rsidRPr="00E92A5E" w:rsidRDefault="00E92A5E" w:rsidP="00E92A5E">
            <w:pPr>
              <w:pStyle w:val="TableParagraph"/>
              <w:ind w:left="113" w:right="113"/>
              <w:jc w:val="center"/>
              <w:rPr>
                <w:sz w:val="24"/>
                <w:lang w:val="ru-RU" w:eastAsia="en-US"/>
              </w:rPr>
            </w:pPr>
          </w:p>
          <w:p w:rsidR="00E92A5E" w:rsidRPr="00E92A5E" w:rsidRDefault="00E92A5E" w:rsidP="00E92A5E">
            <w:pPr>
              <w:pStyle w:val="TableParagraph"/>
              <w:ind w:left="113" w:right="113"/>
              <w:jc w:val="center"/>
              <w:rPr>
                <w:sz w:val="24"/>
                <w:lang w:eastAsia="en-US"/>
              </w:rPr>
            </w:pPr>
            <w:proofErr w:type="spellStart"/>
            <w:r w:rsidRPr="00E92A5E">
              <w:rPr>
                <w:sz w:val="24"/>
                <w:lang w:eastAsia="en-US"/>
              </w:rPr>
              <w:t>Хорошо</w:t>
            </w:r>
            <w:proofErr w:type="spellEnd"/>
            <w:r w:rsidRPr="00E92A5E">
              <w:rPr>
                <w:sz w:val="24"/>
                <w:lang w:eastAsia="en-US"/>
              </w:rPr>
              <w:t xml:space="preserve"> (</w:t>
            </w:r>
            <w:proofErr w:type="spellStart"/>
            <w:r w:rsidRPr="00E92A5E">
              <w:rPr>
                <w:sz w:val="24"/>
                <w:lang w:eastAsia="en-US"/>
              </w:rPr>
              <w:t>зачтено</w:t>
            </w:r>
            <w:proofErr w:type="spellEnd"/>
            <w:r w:rsidRPr="00E92A5E">
              <w:rPr>
                <w:sz w:val="24"/>
                <w:lang w:eastAsia="en-US"/>
              </w:rPr>
              <w:t>)</w:t>
            </w:r>
          </w:p>
        </w:tc>
      </w:tr>
      <w:tr w:rsidR="00E92A5E" w:rsidRPr="00E92A5E" w:rsidTr="00E92A5E">
        <w:trPr>
          <w:trHeight w:val="1060"/>
        </w:trPr>
        <w:tc>
          <w:tcPr>
            <w:tcW w:w="5825" w:type="dxa"/>
          </w:tcPr>
          <w:p w:rsidR="00E92A5E" w:rsidRPr="00E92A5E" w:rsidRDefault="00E92A5E" w:rsidP="00E92A5E">
            <w:pPr>
              <w:keepNext/>
              <w:keepLines/>
              <w:suppressLineNumbers/>
              <w:suppressAutoHyphens/>
              <w:ind w:left="113" w:right="113"/>
              <w:rPr>
                <w:rFonts w:ascii="Times New Roman" w:hAnsi="Times New Roman" w:cs="Times New Roman"/>
                <w:sz w:val="24"/>
                <w:lang w:val="ru-RU"/>
              </w:rPr>
            </w:pPr>
            <w:r w:rsidRPr="00E92A5E">
              <w:rPr>
                <w:rFonts w:ascii="Times New Roman" w:hAnsi="Times New Roman" w:cs="Times New Roman"/>
                <w:sz w:val="24"/>
                <w:lang w:val="ru-RU"/>
              </w:rPr>
              <w:t>Обучающийся:</w:t>
            </w:r>
          </w:p>
          <w:p w:rsidR="00E92A5E" w:rsidRPr="00E92A5E" w:rsidRDefault="00E92A5E" w:rsidP="00E92A5E">
            <w:pPr>
              <w:keepNext/>
              <w:keepLines/>
              <w:suppressLineNumbers/>
              <w:suppressAutoHyphens/>
              <w:ind w:left="113" w:right="113"/>
              <w:rPr>
                <w:rFonts w:ascii="Times New Roman" w:hAnsi="Times New Roman" w:cs="Times New Roman"/>
                <w:sz w:val="24"/>
                <w:lang w:val="ru-RU"/>
              </w:rPr>
            </w:pPr>
            <w:r w:rsidRPr="00E92A5E">
              <w:rPr>
                <w:rFonts w:ascii="Times New Roman" w:hAnsi="Times New Roman" w:cs="Times New Roman"/>
                <w:sz w:val="24"/>
                <w:lang w:val="ru-RU"/>
              </w:rPr>
              <w:t>- дает ответ полный, но при этом допускает существенную ошибку,</w:t>
            </w:r>
          </w:p>
          <w:p w:rsidR="00E92A5E" w:rsidRPr="00E92A5E" w:rsidRDefault="00E92A5E" w:rsidP="00E92A5E">
            <w:pPr>
              <w:keepNext/>
              <w:keepLines/>
              <w:suppressLineNumbers/>
              <w:suppressAutoHyphens/>
              <w:ind w:left="113" w:right="113"/>
              <w:rPr>
                <w:rFonts w:ascii="Times New Roman" w:hAnsi="Times New Roman" w:cs="Times New Roman"/>
                <w:sz w:val="24"/>
              </w:rPr>
            </w:pPr>
            <w:r w:rsidRPr="00E92A5E">
              <w:rPr>
                <w:rFonts w:ascii="Times New Roman" w:hAnsi="Times New Roman" w:cs="Times New Roman"/>
                <w:sz w:val="24"/>
              </w:rPr>
              <w:t xml:space="preserve">- </w:t>
            </w:r>
            <w:proofErr w:type="spellStart"/>
            <w:r w:rsidRPr="00E92A5E">
              <w:rPr>
                <w:rFonts w:ascii="Times New Roman" w:hAnsi="Times New Roman" w:cs="Times New Roman"/>
                <w:sz w:val="24"/>
              </w:rPr>
              <w:t>ответ</w:t>
            </w:r>
            <w:proofErr w:type="spellEnd"/>
            <w:r w:rsidRPr="00E92A5E">
              <w:rPr>
                <w:rFonts w:ascii="Times New Roman" w:hAnsi="Times New Roman" w:cs="Times New Roman"/>
                <w:sz w:val="24"/>
              </w:rPr>
              <w:t xml:space="preserve"> </w:t>
            </w:r>
            <w:proofErr w:type="spellStart"/>
            <w:r w:rsidRPr="00E92A5E">
              <w:rPr>
                <w:rFonts w:ascii="Times New Roman" w:hAnsi="Times New Roman" w:cs="Times New Roman"/>
                <w:sz w:val="24"/>
              </w:rPr>
              <w:t>неполный</w:t>
            </w:r>
            <w:proofErr w:type="spellEnd"/>
            <w:r w:rsidRPr="00E92A5E">
              <w:rPr>
                <w:rFonts w:ascii="Times New Roman" w:hAnsi="Times New Roman" w:cs="Times New Roman"/>
                <w:sz w:val="24"/>
              </w:rPr>
              <w:t xml:space="preserve">, </w:t>
            </w:r>
            <w:proofErr w:type="spellStart"/>
            <w:r w:rsidRPr="00E92A5E">
              <w:rPr>
                <w:rFonts w:ascii="Times New Roman" w:hAnsi="Times New Roman" w:cs="Times New Roman"/>
                <w:sz w:val="24"/>
              </w:rPr>
              <w:t>несвязный</w:t>
            </w:r>
            <w:proofErr w:type="spellEnd"/>
            <w:r w:rsidRPr="00E92A5E">
              <w:rPr>
                <w:rFonts w:ascii="Times New Roman" w:hAnsi="Times New Roman" w:cs="Times New Roman"/>
                <w:sz w:val="24"/>
              </w:rPr>
              <w:t>.</w:t>
            </w:r>
          </w:p>
        </w:tc>
        <w:tc>
          <w:tcPr>
            <w:tcW w:w="3260" w:type="dxa"/>
            <w:vAlign w:val="center"/>
          </w:tcPr>
          <w:p w:rsidR="00E92A5E" w:rsidRPr="00E92A5E" w:rsidRDefault="00E92A5E" w:rsidP="00E92A5E">
            <w:pPr>
              <w:pStyle w:val="TableParagraph"/>
              <w:ind w:left="113" w:right="113"/>
              <w:jc w:val="center"/>
              <w:rPr>
                <w:sz w:val="24"/>
                <w:lang w:eastAsia="en-US"/>
              </w:rPr>
            </w:pPr>
          </w:p>
          <w:p w:rsidR="00E92A5E" w:rsidRPr="00E92A5E" w:rsidRDefault="00E92A5E" w:rsidP="00E92A5E">
            <w:pPr>
              <w:pStyle w:val="TableParagraph"/>
              <w:ind w:left="113" w:right="113"/>
              <w:jc w:val="center"/>
              <w:rPr>
                <w:sz w:val="24"/>
                <w:lang w:eastAsia="en-US"/>
              </w:rPr>
            </w:pPr>
            <w:proofErr w:type="spellStart"/>
            <w:r w:rsidRPr="00E92A5E">
              <w:rPr>
                <w:sz w:val="24"/>
                <w:lang w:eastAsia="en-US"/>
              </w:rPr>
              <w:t>Удовлетворительно</w:t>
            </w:r>
            <w:proofErr w:type="spellEnd"/>
            <w:r w:rsidRPr="00E92A5E">
              <w:rPr>
                <w:sz w:val="24"/>
                <w:lang w:eastAsia="en-US"/>
              </w:rPr>
              <w:t xml:space="preserve"> (</w:t>
            </w:r>
            <w:proofErr w:type="spellStart"/>
            <w:r w:rsidRPr="00E92A5E">
              <w:rPr>
                <w:sz w:val="24"/>
                <w:lang w:eastAsia="en-US"/>
              </w:rPr>
              <w:t>зачтено</w:t>
            </w:r>
            <w:proofErr w:type="spellEnd"/>
            <w:r w:rsidRPr="00E92A5E">
              <w:rPr>
                <w:sz w:val="24"/>
                <w:lang w:eastAsia="en-US"/>
              </w:rPr>
              <w:t>)</w:t>
            </w:r>
          </w:p>
        </w:tc>
      </w:tr>
      <w:tr w:rsidR="00E92A5E" w:rsidRPr="00E92A5E" w:rsidTr="00E92A5E">
        <w:trPr>
          <w:trHeight w:val="1060"/>
        </w:trPr>
        <w:tc>
          <w:tcPr>
            <w:tcW w:w="5825" w:type="dxa"/>
          </w:tcPr>
          <w:p w:rsidR="00E92A5E" w:rsidRPr="00E92A5E" w:rsidRDefault="00E92A5E" w:rsidP="00E92A5E">
            <w:pPr>
              <w:keepNext/>
              <w:keepLines/>
              <w:suppressLineNumbers/>
              <w:suppressAutoHyphens/>
              <w:ind w:left="113" w:right="113"/>
              <w:rPr>
                <w:rFonts w:ascii="Times New Roman" w:hAnsi="Times New Roman" w:cs="Times New Roman"/>
                <w:sz w:val="24"/>
                <w:lang w:val="ru-RU"/>
              </w:rPr>
            </w:pPr>
            <w:r w:rsidRPr="00E92A5E">
              <w:rPr>
                <w:rFonts w:ascii="Times New Roman" w:hAnsi="Times New Roman" w:cs="Times New Roman"/>
                <w:sz w:val="24"/>
                <w:lang w:val="ru-RU"/>
              </w:rPr>
              <w:t>Обучающийся:</w:t>
            </w:r>
          </w:p>
          <w:p w:rsidR="00E92A5E" w:rsidRPr="00E92A5E" w:rsidRDefault="00E92A5E" w:rsidP="00E92A5E">
            <w:pPr>
              <w:keepNext/>
              <w:keepLines/>
              <w:suppressLineNumbers/>
              <w:suppressAutoHyphens/>
              <w:ind w:left="113" w:right="113"/>
              <w:rPr>
                <w:rFonts w:ascii="Times New Roman" w:hAnsi="Times New Roman" w:cs="Times New Roman"/>
                <w:sz w:val="24"/>
                <w:lang w:val="ru-RU"/>
              </w:rPr>
            </w:pPr>
            <w:r w:rsidRPr="00E92A5E">
              <w:rPr>
                <w:rFonts w:ascii="Times New Roman" w:hAnsi="Times New Roman" w:cs="Times New Roman"/>
                <w:sz w:val="24"/>
                <w:lang w:val="ru-RU"/>
              </w:rPr>
              <w:t>- при ответе обнаруживает непонимание основного содержания учебного материала,</w:t>
            </w:r>
          </w:p>
          <w:p w:rsidR="00E92A5E" w:rsidRPr="00E92A5E" w:rsidRDefault="00E92A5E" w:rsidP="00E92A5E">
            <w:pPr>
              <w:keepNext/>
              <w:keepLines/>
              <w:suppressLineNumbers/>
              <w:suppressAutoHyphens/>
              <w:ind w:left="113" w:right="113"/>
              <w:rPr>
                <w:rFonts w:ascii="Times New Roman" w:hAnsi="Times New Roman" w:cs="Times New Roman"/>
                <w:sz w:val="24"/>
                <w:lang w:val="ru-RU"/>
              </w:rPr>
            </w:pPr>
            <w:r w:rsidRPr="00E92A5E">
              <w:rPr>
                <w:rFonts w:ascii="Times New Roman" w:hAnsi="Times New Roman" w:cs="Times New Roman"/>
                <w:sz w:val="24"/>
                <w:lang w:val="ru-RU"/>
              </w:rPr>
              <w:t xml:space="preserve">- допускает существенные ошибки, которые не может исправить при наводящих вопросах преподавателя </w:t>
            </w:r>
          </w:p>
          <w:p w:rsidR="00E92A5E" w:rsidRPr="00E92A5E" w:rsidRDefault="00E92A5E" w:rsidP="00E92A5E">
            <w:pPr>
              <w:keepNext/>
              <w:keepLines/>
              <w:suppressLineNumbers/>
              <w:suppressAutoHyphens/>
              <w:ind w:left="113" w:right="113"/>
              <w:rPr>
                <w:rFonts w:ascii="Times New Roman" w:hAnsi="Times New Roman" w:cs="Times New Roman"/>
                <w:sz w:val="24"/>
                <w:lang w:val="ru-RU"/>
              </w:rPr>
            </w:pPr>
            <w:r w:rsidRPr="00E92A5E">
              <w:rPr>
                <w:rFonts w:ascii="Times New Roman" w:hAnsi="Times New Roman" w:cs="Times New Roman"/>
                <w:sz w:val="24"/>
                <w:lang w:val="ru-RU"/>
              </w:rPr>
              <w:t>- не дает ответа на вопросы.</w:t>
            </w:r>
          </w:p>
        </w:tc>
        <w:tc>
          <w:tcPr>
            <w:tcW w:w="3260" w:type="dxa"/>
            <w:vAlign w:val="center"/>
          </w:tcPr>
          <w:p w:rsidR="00E92A5E" w:rsidRPr="00E92A5E" w:rsidRDefault="00E92A5E" w:rsidP="00E92A5E">
            <w:pPr>
              <w:pStyle w:val="TableParagraph"/>
              <w:ind w:left="113" w:right="113"/>
              <w:jc w:val="center"/>
              <w:rPr>
                <w:sz w:val="24"/>
                <w:lang w:val="ru-RU" w:eastAsia="en-US"/>
              </w:rPr>
            </w:pPr>
          </w:p>
          <w:p w:rsidR="00E92A5E" w:rsidRPr="00E92A5E" w:rsidRDefault="00E92A5E" w:rsidP="00E92A5E">
            <w:pPr>
              <w:pStyle w:val="TableParagraph"/>
              <w:ind w:left="113" w:right="113"/>
              <w:jc w:val="center"/>
              <w:rPr>
                <w:sz w:val="24"/>
                <w:lang w:eastAsia="en-US"/>
              </w:rPr>
            </w:pPr>
            <w:proofErr w:type="spellStart"/>
            <w:r w:rsidRPr="00E92A5E">
              <w:rPr>
                <w:sz w:val="24"/>
                <w:lang w:eastAsia="en-US"/>
              </w:rPr>
              <w:t>Неудовлетворительно</w:t>
            </w:r>
            <w:proofErr w:type="spellEnd"/>
            <w:r w:rsidRPr="00E92A5E">
              <w:rPr>
                <w:sz w:val="24"/>
                <w:lang w:eastAsia="en-US"/>
              </w:rPr>
              <w:t xml:space="preserve"> (</w:t>
            </w:r>
            <w:proofErr w:type="spellStart"/>
            <w:r w:rsidRPr="00E92A5E">
              <w:rPr>
                <w:sz w:val="24"/>
                <w:lang w:eastAsia="en-US"/>
              </w:rPr>
              <w:t>незачтено</w:t>
            </w:r>
            <w:proofErr w:type="spellEnd"/>
            <w:r w:rsidRPr="00E92A5E">
              <w:rPr>
                <w:sz w:val="24"/>
                <w:lang w:eastAsia="en-US"/>
              </w:rPr>
              <w:t>)</w:t>
            </w:r>
          </w:p>
        </w:tc>
      </w:tr>
    </w:tbl>
    <w:p w:rsidR="00E92A5E" w:rsidRPr="00E92A5E" w:rsidRDefault="00E92A5E" w:rsidP="00E92A5E">
      <w:pPr>
        <w:rPr>
          <w:rFonts w:ascii="Times New Roman" w:hAnsi="Times New Roman" w:cs="Times New Roman"/>
          <w:sz w:val="28"/>
        </w:rPr>
      </w:pPr>
    </w:p>
    <w:p w:rsidR="00E92A5E" w:rsidRPr="00E92A5E" w:rsidRDefault="00E92A5E" w:rsidP="000C1B80">
      <w:pPr>
        <w:pStyle w:val="110"/>
        <w:tabs>
          <w:tab w:val="left" w:pos="851"/>
        </w:tabs>
        <w:ind w:left="0"/>
        <w:jc w:val="both"/>
      </w:pPr>
      <w:r w:rsidRPr="00E92A5E">
        <w:t>Типовые контрольные задания или иные материалы, необходимые для оценки знаний и умений</w:t>
      </w:r>
    </w:p>
    <w:p w:rsidR="00E92A5E" w:rsidRPr="00E92A5E" w:rsidRDefault="00E92A5E" w:rsidP="00E92A5E">
      <w:pPr>
        <w:pStyle w:val="a6"/>
        <w:tabs>
          <w:tab w:val="left" w:pos="851"/>
        </w:tabs>
        <w:ind w:firstLine="851"/>
        <w:jc w:val="both"/>
        <w:rPr>
          <w:b/>
          <w:sz w:val="27"/>
        </w:rPr>
      </w:pPr>
    </w:p>
    <w:p w:rsidR="00E92A5E" w:rsidRPr="000C1B80" w:rsidRDefault="00E92A5E" w:rsidP="000C1B80">
      <w:pPr>
        <w:tabs>
          <w:tab w:val="left" w:pos="851"/>
          <w:tab w:val="left" w:pos="1512"/>
        </w:tabs>
        <w:jc w:val="both"/>
        <w:rPr>
          <w:sz w:val="28"/>
        </w:rPr>
      </w:pPr>
      <w:r w:rsidRPr="000C1B80">
        <w:rPr>
          <w:sz w:val="28"/>
        </w:rPr>
        <w:t>Вопросы для проведения дифференцированного зачета</w:t>
      </w:r>
    </w:p>
    <w:p w:rsidR="00E92A5E" w:rsidRPr="00E92A5E" w:rsidRDefault="00E92A5E" w:rsidP="00E92A5E">
      <w:pPr>
        <w:ind w:left="378"/>
        <w:rPr>
          <w:rFonts w:ascii="Times New Roman" w:hAnsi="Times New Roman" w:cs="Times New Roman"/>
          <w:i/>
          <w:sz w:val="28"/>
        </w:rPr>
      </w:pPr>
    </w:p>
    <w:p w:rsidR="00E92A5E" w:rsidRPr="00E92A5E" w:rsidRDefault="00E92A5E" w:rsidP="00E92A5E">
      <w:pPr>
        <w:numPr>
          <w:ilvl w:val="0"/>
          <w:numId w:val="14"/>
        </w:numPr>
        <w:tabs>
          <w:tab w:val="left" w:pos="426"/>
        </w:tabs>
        <w:spacing w:after="0" w:line="240" w:lineRule="auto"/>
        <w:ind w:left="0" w:firstLine="0"/>
        <w:jc w:val="both"/>
        <w:rPr>
          <w:rFonts w:ascii="Times New Roman" w:hAnsi="Times New Roman" w:cs="Times New Roman"/>
          <w:sz w:val="24"/>
          <w:szCs w:val="28"/>
        </w:rPr>
      </w:pPr>
      <w:r w:rsidRPr="00E92A5E">
        <w:rPr>
          <w:rFonts w:ascii="Times New Roman" w:hAnsi="Times New Roman" w:cs="Times New Roman"/>
          <w:sz w:val="24"/>
          <w:szCs w:val="28"/>
        </w:rPr>
        <w:t>Внутренняя политика государственной власти в СССР к началу 1980-х гг. (ОК1, ОК2, ОК4, ОК8, ОК9)</w:t>
      </w:r>
    </w:p>
    <w:p w:rsidR="00E92A5E" w:rsidRPr="00E92A5E" w:rsidRDefault="00E92A5E" w:rsidP="00E92A5E">
      <w:pPr>
        <w:numPr>
          <w:ilvl w:val="0"/>
          <w:numId w:val="14"/>
        </w:numPr>
        <w:tabs>
          <w:tab w:val="left" w:pos="426"/>
        </w:tabs>
        <w:spacing w:after="0" w:line="240" w:lineRule="auto"/>
        <w:ind w:left="0" w:firstLine="0"/>
        <w:jc w:val="both"/>
        <w:rPr>
          <w:rFonts w:ascii="Times New Roman" w:hAnsi="Times New Roman" w:cs="Times New Roman"/>
          <w:sz w:val="24"/>
          <w:szCs w:val="28"/>
        </w:rPr>
      </w:pPr>
      <w:r w:rsidRPr="00E92A5E">
        <w:rPr>
          <w:rFonts w:ascii="Times New Roman" w:hAnsi="Times New Roman" w:cs="Times New Roman"/>
          <w:sz w:val="24"/>
          <w:szCs w:val="28"/>
        </w:rPr>
        <w:t>Особенности идеологии, национальной и социально-экономической политики в СССР к началу 1980-х гг. (ОК1, ОК2, ОК4, ОК8, ОК9)</w:t>
      </w:r>
    </w:p>
    <w:p w:rsidR="00E92A5E" w:rsidRPr="00E92A5E" w:rsidRDefault="00E92A5E" w:rsidP="00E92A5E">
      <w:pPr>
        <w:numPr>
          <w:ilvl w:val="0"/>
          <w:numId w:val="14"/>
        </w:numPr>
        <w:tabs>
          <w:tab w:val="left" w:pos="426"/>
        </w:tabs>
        <w:spacing w:after="0" w:line="240" w:lineRule="auto"/>
        <w:ind w:left="0" w:firstLine="0"/>
        <w:jc w:val="both"/>
        <w:rPr>
          <w:rFonts w:ascii="Times New Roman" w:hAnsi="Times New Roman" w:cs="Times New Roman"/>
          <w:sz w:val="24"/>
          <w:szCs w:val="28"/>
        </w:rPr>
      </w:pPr>
      <w:r w:rsidRPr="00E92A5E">
        <w:rPr>
          <w:rFonts w:ascii="Times New Roman" w:hAnsi="Times New Roman" w:cs="Times New Roman"/>
          <w:sz w:val="24"/>
          <w:szCs w:val="28"/>
        </w:rPr>
        <w:t>Культурное развитие народов Советского Союза и русская культура (ОК1, ОК2, ОК4, ОК8, ОК9)</w:t>
      </w:r>
    </w:p>
    <w:p w:rsidR="00E92A5E" w:rsidRPr="00E92A5E" w:rsidRDefault="00E92A5E" w:rsidP="00E92A5E">
      <w:pPr>
        <w:numPr>
          <w:ilvl w:val="0"/>
          <w:numId w:val="14"/>
        </w:numPr>
        <w:tabs>
          <w:tab w:val="left" w:pos="426"/>
        </w:tabs>
        <w:spacing w:after="0" w:line="240" w:lineRule="auto"/>
        <w:ind w:left="0" w:firstLine="0"/>
        <w:jc w:val="both"/>
        <w:rPr>
          <w:rFonts w:ascii="Times New Roman" w:hAnsi="Times New Roman" w:cs="Times New Roman"/>
          <w:sz w:val="24"/>
          <w:szCs w:val="28"/>
        </w:rPr>
      </w:pPr>
      <w:r w:rsidRPr="00E92A5E">
        <w:rPr>
          <w:rFonts w:ascii="Times New Roman" w:hAnsi="Times New Roman" w:cs="Times New Roman"/>
          <w:sz w:val="24"/>
          <w:szCs w:val="28"/>
        </w:rPr>
        <w:t>Внешняя политика СССР. Отношение с сопредельными государствами, Евросоюзом, США, странами «третьего мира» (ОК1, ОК2, ОК4, ОК8, ОК9)</w:t>
      </w:r>
    </w:p>
    <w:p w:rsidR="00E92A5E" w:rsidRPr="00E92A5E" w:rsidRDefault="00E92A5E" w:rsidP="00E92A5E">
      <w:pPr>
        <w:numPr>
          <w:ilvl w:val="0"/>
          <w:numId w:val="14"/>
        </w:numPr>
        <w:tabs>
          <w:tab w:val="left" w:pos="426"/>
        </w:tabs>
        <w:spacing w:after="0" w:line="240" w:lineRule="auto"/>
        <w:ind w:left="0" w:firstLine="0"/>
        <w:jc w:val="both"/>
        <w:rPr>
          <w:rFonts w:ascii="Times New Roman" w:hAnsi="Times New Roman" w:cs="Times New Roman"/>
          <w:sz w:val="24"/>
          <w:szCs w:val="28"/>
        </w:rPr>
      </w:pPr>
      <w:r w:rsidRPr="00E92A5E">
        <w:rPr>
          <w:rFonts w:ascii="Times New Roman" w:hAnsi="Times New Roman" w:cs="Times New Roman"/>
          <w:sz w:val="24"/>
          <w:szCs w:val="28"/>
        </w:rPr>
        <w:t>Политические события в Восточной Европе во второй половине 80-х гг. (ОК2, ОК3, ОК4)</w:t>
      </w:r>
    </w:p>
    <w:p w:rsidR="00E92A5E" w:rsidRPr="00E92A5E" w:rsidRDefault="00E92A5E" w:rsidP="00E92A5E">
      <w:pPr>
        <w:numPr>
          <w:ilvl w:val="0"/>
          <w:numId w:val="14"/>
        </w:numPr>
        <w:tabs>
          <w:tab w:val="left" w:pos="426"/>
        </w:tabs>
        <w:spacing w:after="0" w:line="240" w:lineRule="auto"/>
        <w:ind w:left="0" w:firstLine="0"/>
        <w:jc w:val="both"/>
        <w:rPr>
          <w:rFonts w:ascii="Times New Roman" w:hAnsi="Times New Roman" w:cs="Times New Roman"/>
          <w:sz w:val="24"/>
          <w:szCs w:val="28"/>
        </w:rPr>
      </w:pPr>
      <w:r w:rsidRPr="00E92A5E">
        <w:rPr>
          <w:rFonts w:ascii="Times New Roman" w:hAnsi="Times New Roman" w:cs="Times New Roman"/>
          <w:sz w:val="24"/>
          <w:szCs w:val="28"/>
        </w:rPr>
        <w:t>Отражение событий в Восточной Европе на дезинтеграционных процессах в СССР (ОК2, ОК3, ОК4)</w:t>
      </w:r>
    </w:p>
    <w:p w:rsidR="00E92A5E" w:rsidRPr="00E92A5E" w:rsidRDefault="00E92A5E" w:rsidP="00E92A5E">
      <w:pPr>
        <w:numPr>
          <w:ilvl w:val="0"/>
          <w:numId w:val="14"/>
        </w:numPr>
        <w:tabs>
          <w:tab w:val="left" w:pos="426"/>
        </w:tabs>
        <w:spacing w:after="0" w:line="240" w:lineRule="auto"/>
        <w:ind w:left="0" w:firstLine="0"/>
        <w:jc w:val="both"/>
        <w:rPr>
          <w:rFonts w:ascii="Times New Roman" w:hAnsi="Times New Roman" w:cs="Times New Roman"/>
          <w:sz w:val="24"/>
          <w:szCs w:val="28"/>
        </w:rPr>
      </w:pPr>
      <w:r w:rsidRPr="00E92A5E">
        <w:rPr>
          <w:rFonts w:ascii="Times New Roman" w:hAnsi="Times New Roman" w:cs="Times New Roman"/>
          <w:sz w:val="24"/>
          <w:szCs w:val="28"/>
        </w:rPr>
        <w:t xml:space="preserve">Ликвидация (распад) СССР и образование СНГ (ОК2, ОК3, ОК4) </w:t>
      </w:r>
    </w:p>
    <w:p w:rsidR="00E92A5E" w:rsidRPr="00E92A5E" w:rsidRDefault="00E92A5E" w:rsidP="00E92A5E">
      <w:pPr>
        <w:numPr>
          <w:ilvl w:val="0"/>
          <w:numId w:val="14"/>
        </w:numPr>
        <w:tabs>
          <w:tab w:val="left" w:pos="426"/>
        </w:tabs>
        <w:spacing w:after="0" w:line="240" w:lineRule="auto"/>
        <w:ind w:left="0" w:firstLine="0"/>
        <w:jc w:val="both"/>
        <w:rPr>
          <w:rFonts w:ascii="Times New Roman" w:hAnsi="Times New Roman" w:cs="Times New Roman"/>
          <w:sz w:val="24"/>
          <w:szCs w:val="28"/>
        </w:rPr>
      </w:pPr>
      <w:r w:rsidRPr="00E92A5E">
        <w:rPr>
          <w:rFonts w:ascii="Times New Roman" w:hAnsi="Times New Roman" w:cs="Times New Roman"/>
          <w:sz w:val="24"/>
          <w:szCs w:val="28"/>
        </w:rPr>
        <w:t>Российская Федерация как правопреемница СССР. Политические реформы, экономика и население России 90-х гг. ХХ в. (ОК2, ОК3, ОК4)</w:t>
      </w:r>
    </w:p>
    <w:p w:rsidR="00E92A5E" w:rsidRPr="00E92A5E" w:rsidRDefault="00E92A5E" w:rsidP="00E92A5E">
      <w:pPr>
        <w:numPr>
          <w:ilvl w:val="0"/>
          <w:numId w:val="14"/>
        </w:numPr>
        <w:tabs>
          <w:tab w:val="left" w:pos="426"/>
        </w:tabs>
        <w:spacing w:after="0" w:line="240" w:lineRule="auto"/>
        <w:ind w:left="0" w:firstLine="0"/>
        <w:jc w:val="both"/>
        <w:rPr>
          <w:rFonts w:ascii="Times New Roman" w:hAnsi="Times New Roman" w:cs="Times New Roman"/>
          <w:sz w:val="24"/>
          <w:szCs w:val="28"/>
        </w:rPr>
      </w:pPr>
      <w:r w:rsidRPr="00E92A5E">
        <w:rPr>
          <w:rFonts w:ascii="Times New Roman" w:hAnsi="Times New Roman" w:cs="Times New Roman"/>
          <w:sz w:val="24"/>
          <w:szCs w:val="28"/>
        </w:rPr>
        <w:lastRenderedPageBreak/>
        <w:t>Локальные национальные и религиозные конфликты на пространстве бывшего СССР в 1990-е гг. (ОК2, ОК4, ОК5, ОК6)</w:t>
      </w:r>
    </w:p>
    <w:p w:rsidR="00E92A5E" w:rsidRPr="00E92A5E" w:rsidRDefault="00E92A5E" w:rsidP="00E92A5E">
      <w:pPr>
        <w:numPr>
          <w:ilvl w:val="0"/>
          <w:numId w:val="14"/>
        </w:numPr>
        <w:tabs>
          <w:tab w:val="left" w:pos="426"/>
        </w:tabs>
        <w:spacing w:after="0" w:line="240" w:lineRule="auto"/>
        <w:ind w:left="0" w:firstLine="0"/>
        <w:jc w:val="both"/>
        <w:rPr>
          <w:rFonts w:ascii="Times New Roman" w:hAnsi="Times New Roman" w:cs="Times New Roman"/>
          <w:sz w:val="24"/>
          <w:szCs w:val="28"/>
        </w:rPr>
      </w:pPr>
      <w:r w:rsidRPr="00E92A5E">
        <w:rPr>
          <w:rFonts w:ascii="Times New Roman" w:hAnsi="Times New Roman" w:cs="Times New Roman"/>
          <w:sz w:val="24"/>
          <w:szCs w:val="28"/>
        </w:rPr>
        <w:t>Участие международных организаций (ООН, ЮНЕСКО) в разрешении конфликтов на постсоветском пространстве (ОК2, ОК4, ОК5, ОК6)</w:t>
      </w:r>
    </w:p>
    <w:p w:rsidR="00E92A5E" w:rsidRPr="00E92A5E" w:rsidRDefault="00E92A5E" w:rsidP="00E92A5E">
      <w:pPr>
        <w:numPr>
          <w:ilvl w:val="0"/>
          <w:numId w:val="14"/>
        </w:numPr>
        <w:tabs>
          <w:tab w:val="left" w:pos="426"/>
        </w:tabs>
        <w:spacing w:after="0" w:line="240" w:lineRule="auto"/>
        <w:ind w:left="0" w:firstLine="0"/>
        <w:jc w:val="both"/>
        <w:rPr>
          <w:rFonts w:ascii="Times New Roman" w:hAnsi="Times New Roman" w:cs="Times New Roman"/>
          <w:sz w:val="24"/>
          <w:szCs w:val="28"/>
        </w:rPr>
      </w:pPr>
      <w:r w:rsidRPr="00E92A5E">
        <w:rPr>
          <w:rFonts w:ascii="Times New Roman" w:hAnsi="Times New Roman" w:cs="Times New Roman"/>
          <w:sz w:val="24"/>
          <w:szCs w:val="28"/>
        </w:rPr>
        <w:t>Российская Федерация в планах международных организаций: военно-политическая конкуренция и экономическое сотрудничество. Планы НАТО в отношении России (ОК2, ОК4, ОК5, ОК6)</w:t>
      </w:r>
    </w:p>
    <w:p w:rsidR="00E92A5E" w:rsidRPr="00E92A5E" w:rsidRDefault="00E92A5E" w:rsidP="00E92A5E">
      <w:pPr>
        <w:numPr>
          <w:ilvl w:val="0"/>
          <w:numId w:val="14"/>
        </w:numPr>
        <w:tabs>
          <w:tab w:val="left" w:pos="426"/>
        </w:tabs>
        <w:spacing w:after="0" w:line="240" w:lineRule="auto"/>
        <w:ind w:left="0" w:firstLine="0"/>
        <w:jc w:val="both"/>
        <w:rPr>
          <w:rFonts w:ascii="Times New Roman" w:hAnsi="Times New Roman" w:cs="Times New Roman"/>
          <w:sz w:val="24"/>
          <w:szCs w:val="28"/>
        </w:rPr>
      </w:pPr>
      <w:r w:rsidRPr="00E92A5E">
        <w:rPr>
          <w:rFonts w:ascii="Times New Roman" w:hAnsi="Times New Roman" w:cs="Times New Roman"/>
          <w:sz w:val="24"/>
          <w:szCs w:val="28"/>
        </w:rPr>
        <w:t>Россия на постсоветском пространстве: договоры с Украиной, Белоруссией, Абхазией, Южной Осетией и пр. (ОК2, ОК4, ОК5)</w:t>
      </w:r>
    </w:p>
    <w:p w:rsidR="00E92A5E" w:rsidRPr="00E92A5E" w:rsidRDefault="00E92A5E" w:rsidP="00E92A5E">
      <w:pPr>
        <w:numPr>
          <w:ilvl w:val="0"/>
          <w:numId w:val="14"/>
        </w:numPr>
        <w:tabs>
          <w:tab w:val="left" w:pos="426"/>
        </w:tabs>
        <w:spacing w:after="0" w:line="240" w:lineRule="auto"/>
        <w:ind w:left="0" w:firstLine="0"/>
        <w:jc w:val="both"/>
        <w:rPr>
          <w:rFonts w:ascii="Times New Roman" w:hAnsi="Times New Roman" w:cs="Times New Roman"/>
          <w:sz w:val="24"/>
          <w:szCs w:val="28"/>
        </w:rPr>
      </w:pPr>
      <w:r w:rsidRPr="00E92A5E">
        <w:rPr>
          <w:rFonts w:ascii="Times New Roman" w:hAnsi="Times New Roman" w:cs="Times New Roman"/>
          <w:sz w:val="24"/>
          <w:szCs w:val="28"/>
        </w:rPr>
        <w:t>Внутренняя политика России на Северном Кавказе. Причины, участники, содержание, результаты вооруженного конфликта в этом регионе (ОК2, ОК4, ОК5)</w:t>
      </w:r>
    </w:p>
    <w:p w:rsidR="00E92A5E" w:rsidRPr="00E92A5E" w:rsidRDefault="00E92A5E" w:rsidP="00E92A5E">
      <w:pPr>
        <w:numPr>
          <w:ilvl w:val="0"/>
          <w:numId w:val="14"/>
        </w:numPr>
        <w:tabs>
          <w:tab w:val="left" w:pos="426"/>
        </w:tabs>
        <w:spacing w:after="0" w:line="240" w:lineRule="auto"/>
        <w:ind w:left="0" w:firstLine="0"/>
        <w:jc w:val="both"/>
        <w:rPr>
          <w:rFonts w:ascii="Times New Roman" w:hAnsi="Times New Roman" w:cs="Times New Roman"/>
          <w:sz w:val="24"/>
          <w:szCs w:val="28"/>
        </w:rPr>
      </w:pPr>
      <w:r w:rsidRPr="00E92A5E">
        <w:rPr>
          <w:rFonts w:ascii="Times New Roman" w:hAnsi="Times New Roman" w:cs="Times New Roman"/>
          <w:sz w:val="24"/>
          <w:szCs w:val="28"/>
        </w:rPr>
        <w:t xml:space="preserve">Изменения в территориальном устройстве Российской Федерации (ОК2, ОК4, ОК5)   </w:t>
      </w:r>
    </w:p>
    <w:p w:rsidR="00E92A5E" w:rsidRPr="00E92A5E" w:rsidRDefault="00E92A5E" w:rsidP="00E92A5E">
      <w:pPr>
        <w:numPr>
          <w:ilvl w:val="0"/>
          <w:numId w:val="14"/>
        </w:numPr>
        <w:tabs>
          <w:tab w:val="left" w:pos="426"/>
        </w:tabs>
        <w:spacing w:after="0" w:line="240" w:lineRule="auto"/>
        <w:ind w:left="0" w:firstLine="0"/>
        <w:jc w:val="both"/>
        <w:rPr>
          <w:rFonts w:ascii="Times New Roman" w:hAnsi="Times New Roman" w:cs="Times New Roman"/>
          <w:sz w:val="24"/>
          <w:szCs w:val="28"/>
        </w:rPr>
      </w:pPr>
      <w:r w:rsidRPr="00E92A5E">
        <w:rPr>
          <w:rFonts w:ascii="Times New Roman" w:hAnsi="Times New Roman" w:cs="Times New Roman"/>
          <w:sz w:val="24"/>
          <w:szCs w:val="28"/>
        </w:rPr>
        <w:t>Расширение Евросоюза, формирование мирового «рынка труда», глобальная программа НАТО и политические ориентиры России (ОК2, ОК4, ОК5, ОК8, ОК9)</w:t>
      </w:r>
    </w:p>
    <w:p w:rsidR="00E92A5E" w:rsidRPr="00E92A5E" w:rsidRDefault="00E92A5E" w:rsidP="00E92A5E">
      <w:pPr>
        <w:numPr>
          <w:ilvl w:val="0"/>
          <w:numId w:val="14"/>
        </w:numPr>
        <w:tabs>
          <w:tab w:val="left" w:pos="426"/>
        </w:tabs>
        <w:spacing w:after="0" w:line="240" w:lineRule="auto"/>
        <w:ind w:left="0" w:firstLine="0"/>
        <w:jc w:val="both"/>
        <w:rPr>
          <w:rFonts w:ascii="Times New Roman" w:hAnsi="Times New Roman" w:cs="Times New Roman"/>
          <w:sz w:val="24"/>
          <w:szCs w:val="28"/>
        </w:rPr>
      </w:pPr>
      <w:r w:rsidRPr="00E92A5E">
        <w:rPr>
          <w:rFonts w:ascii="Times New Roman" w:hAnsi="Times New Roman" w:cs="Times New Roman"/>
          <w:sz w:val="24"/>
          <w:szCs w:val="28"/>
        </w:rPr>
        <w:t xml:space="preserve">Формирование единого образовательного и культурного пространства в Европе и отдельных регионах мира (ОК2, ОК4, ОК5, ОК8, ОК9)   </w:t>
      </w:r>
    </w:p>
    <w:p w:rsidR="00E92A5E" w:rsidRPr="00E92A5E" w:rsidRDefault="00E92A5E" w:rsidP="00E92A5E">
      <w:pPr>
        <w:numPr>
          <w:ilvl w:val="0"/>
          <w:numId w:val="14"/>
        </w:numPr>
        <w:tabs>
          <w:tab w:val="left" w:pos="426"/>
        </w:tabs>
        <w:spacing w:after="0" w:line="240" w:lineRule="auto"/>
        <w:ind w:left="0" w:firstLine="0"/>
        <w:jc w:val="both"/>
        <w:rPr>
          <w:rFonts w:ascii="Times New Roman" w:hAnsi="Times New Roman" w:cs="Times New Roman"/>
          <w:sz w:val="24"/>
          <w:szCs w:val="28"/>
        </w:rPr>
      </w:pPr>
      <w:r w:rsidRPr="00E92A5E">
        <w:rPr>
          <w:rFonts w:ascii="Times New Roman" w:hAnsi="Times New Roman" w:cs="Times New Roman"/>
          <w:sz w:val="24"/>
          <w:szCs w:val="28"/>
        </w:rPr>
        <w:t>Проблема экспансии в Россию западной системы ценностей и формирование «массовой культуры» (ОК2, ОК4, ОК5, ОК6, ОК7)</w:t>
      </w:r>
    </w:p>
    <w:p w:rsidR="00E92A5E" w:rsidRPr="00E92A5E" w:rsidRDefault="00E92A5E" w:rsidP="00E92A5E">
      <w:pPr>
        <w:numPr>
          <w:ilvl w:val="0"/>
          <w:numId w:val="14"/>
        </w:numPr>
        <w:tabs>
          <w:tab w:val="left" w:pos="426"/>
        </w:tabs>
        <w:spacing w:after="0" w:line="240" w:lineRule="auto"/>
        <w:ind w:left="0" w:firstLine="0"/>
        <w:jc w:val="both"/>
        <w:rPr>
          <w:rFonts w:ascii="Times New Roman" w:hAnsi="Times New Roman" w:cs="Times New Roman"/>
          <w:sz w:val="24"/>
          <w:szCs w:val="28"/>
        </w:rPr>
      </w:pPr>
      <w:r w:rsidRPr="00E92A5E">
        <w:rPr>
          <w:rFonts w:ascii="Times New Roman" w:hAnsi="Times New Roman" w:cs="Times New Roman"/>
          <w:sz w:val="24"/>
          <w:szCs w:val="28"/>
        </w:rPr>
        <w:t>Тенденции сохранения национальных, религиозных, культурных традиций и «свобода совести» в России (ОК2, ОК4, ОК5, ОК6, ОК7)</w:t>
      </w:r>
    </w:p>
    <w:p w:rsidR="00E92A5E" w:rsidRPr="00E92A5E" w:rsidRDefault="00E92A5E" w:rsidP="00E92A5E">
      <w:pPr>
        <w:numPr>
          <w:ilvl w:val="0"/>
          <w:numId w:val="14"/>
        </w:numPr>
        <w:tabs>
          <w:tab w:val="left" w:pos="426"/>
        </w:tabs>
        <w:spacing w:after="0" w:line="240" w:lineRule="auto"/>
        <w:ind w:left="0" w:firstLine="0"/>
        <w:jc w:val="both"/>
        <w:rPr>
          <w:rFonts w:ascii="Times New Roman" w:hAnsi="Times New Roman" w:cs="Times New Roman"/>
          <w:sz w:val="24"/>
          <w:szCs w:val="28"/>
        </w:rPr>
      </w:pPr>
      <w:r w:rsidRPr="00E92A5E">
        <w:rPr>
          <w:rFonts w:ascii="Times New Roman" w:hAnsi="Times New Roman" w:cs="Times New Roman"/>
          <w:sz w:val="24"/>
          <w:szCs w:val="28"/>
        </w:rPr>
        <w:t>Идеи «</w:t>
      </w:r>
      <w:proofErr w:type="spellStart"/>
      <w:r w:rsidRPr="00E92A5E">
        <w:rPr>
          <w:rFonts w:ascii="Times New Roman" w:hAnsi="Times New Roman" w:cs="Times New Roman"/>
          <w:sz w:val="24"/>
          <w:szCs w:val="28"/>
        </w:rPr>
        <w:t>поликультурности</w:t>
      </w:r>
      <w:proofErr w:type="spellEnd"/>
      <w:r w:rsidRPr="00E92A5E">
        <w:rPr>
          <w:rFonts w:ascii="Times New Roman" w:hAnsi="Times New Roman" w:cs="Times New Roman"/>
          <w:sz w:val="24"/>
          <w:szCs w:val="28"/>
        </w:rPr>
        <w:t xml:space="preserve">» и молодежные экстремистские движения (ОК2, ОК4, ОК5, ОК6, ОК7)      </w:t>
      </w:r>
    </w:p>
    <w:p w:rsidR="00E92A5E" w:rsidRPr="00E92A5E" w:rsidRDefault="00E92A5E" w:rsidP="00E92A5E">
      <w:pPr>
        <w:numPr>
          <w:ilvl w:val="0"/>
          <w:numId w:val="14"/>
        </w:numPr>
        <w:tabs>
          <w:tab w:val="left" w:pos="426"/>
        </w:tabs>
        <w:spacing w:after="0" w:line="240" w:lineRule="auto"/>
        <w:ind w:left="0" w:firstLine="0"/>
        <w:jc w:val="both"/>
        <w:rPr>
          <w:rFonts w:ascii="Times New Roman" w:hAnsi="Times New Roman" w:cs="Times New Roman"/>
          <w:sz w:val="24"/>
          <w:szCs w:val="28"/>
        </w:rPr>
      </w:pPr>
      <w:r w:rsidRPr="00E92A5E">
        <w:rPr>
          <w:rFonts w:ascii="Times New Roman" w:hAnsi="Times New Roman" w:cs="Times New Roman"/>
          <w:sz w:val="24"/>
          <w:szCs w:val="28"/>
        </w:rPr>
        <w:t xml:space="preserve">Перспективные направления и основные проблемы развития РФ на современном этапе. Общественно-политическое развитие (ОК2, ОК4, ОК5, ОК6, ОК7) </w:t>
      </w:r>
    </w:p>
    <w:p w:rsidR="00E92A5E" w:rsidRPr="00E92A5E" w:rsidRDefault="00E92A5E" w:rsidP="00E92A5E">
      <w:pPr>
        <w:numPr>
          <w:ilvl w:val="0"/>
          <w:numId w:val="14"/>
        </w:numPr>
        <w:tabs>
          <w:tab w:val="left" w:pos="426"/>
        </w:tabs>
        <w:spacing w:after="0" w:line="240" w:lineRule="auto"/>
        <w:ind w:left="0" w:firstLine="0"/>
        <w:jc w:val="both"/>
        <w:rPr>
          <w:rFonts w:ascii="Times New Roman" w:hAnsi="Times New Roman" w:cs="Times New Roman"/>
          <w:sz w:val="24"/>
          <w:szCs w:val="28"/>
        </w:rPr>
      </w:pPr>
      <w:r w:rsidRPr="00E92A5E">
        <w:rPr>
          <w:rFonts w:ascii="Times New Roman" w:hAnsi="Times New Roman" w:cs="Times New Roman"/>
          <w:sz w:val="24"/>
          <w:szCs w:val="28"/>
        </w:rPr>
        <w:t xml:space="preserve">Перспективные направления и основные проблемы развития РФ на современном этапе. Экономическое развитие (ОК2, ОК4, ОК5, ОК6, ОК7) </w:t>
      </w:r>
    </w:p>
    <w:p w:rsidR="00E92A5E" w:rsidRPr="00E92A5E" w:rsidRDefault="00E92A5E" w:rsidP="00E92A5E">
      <w:pPr>
        <w:numPr>
          <w:ilvl w:val="0"/>
          <w:numId w:val="14"/>
        </w:numPr>
        <w:tabs>
          <w:tab w:val="left" w:pos="426"/>
        </w:tabs>
        <w:spacing w:after="0" w:line="240" w:lineRule="auto"/>
        <w:ind w:left="0" w:firstLine="0"/>
        <w:jc w:val="both"/>
        <w:rPr>
          <w:rFonts w:ascii="Times New Roman" w:hAnsi="Times New Roman" w:cs="Times New Roman"/>
          <w:sz w:val="24"/>
          <w:szCs w:val="28"/>
        </w:rPr>
      </w:pPr>
      <w:r w:rsidRPr="00E92A5E">
        <w:rPr>
          <w:rFonts w:ascii="Times New Roman" w:hAnsi="Times New Roman" w:cs="Times New Roman"/>
          <w:sz w:val="24"/>
          <w:szCs w:val="28"/>
        </w:rPr>
        <w:t xml:space="preserve">Перспективные направления и основные проблемы развития РФ на современном этапе. Социальное развитие (ОК2, ОК4, ОК5, ОК6, ОК7) </w:t>
      </w:r>
    </w:p>
    <w:p w:rsidR="00E92A5E" w:rsidRPr="00E92A5E" w:rsidRDefault="00E92A5E" w:rsidP="00E92A5E">
      <w:pPr>
        <w:numPr>
          <w:ilvl w:val="0"/>
          <w:numId w:val="14"/>
        </w:numPr>
        <w:tabs>
          <w:tab w:val="left" w:pos="426"/>
        </w:tabs>
        <w:spacing w:after="0" w:line="240" w:lineRule="auto"/>
        <w:ind w:left="0" w:firstLine="0"/>
        <w:jc w:val="both"/>
        <w:rPr>
          <w:rFonts w:ascii="Times New Roman" w:hAnsi="Times New Roman" w:cs="Times New Roman"/>
          <w:sz w:val="24"/>
          <w:szCs w:val="28"/>
        </w:rPr>
      </w:pPr>
      <w:r w:rsidRPr="00E92A5E">
        <w:rPr>
          <w:rFonts w:ascii="Times New Roman" w:hAnsi="Times New Roman" w:cs="Times New Roman"/>
          <w:sz w:val="24"/>
          <w:szCs w:val="28"/>
        </w:rPr>
        <w:t>Территориальная целостность России, уважение прав ее населения и соседних народов – главное условие политического развития (ОК2, ОК4, ОК5, ОК6, ОК7)</w:t>
      </w:r>
    </w:p>
    <w:p w:rsidR="00E92A5E" w:rsidRPr="00E92A5E" w:rsidRDefault="00E92A5E" w:rsidP="00E92A5E">
      <w:pPr>
        <w:numPr>
          <w:ilvl w:val="0"/>
          <w:numId w:val="14"/>
        </w:numPr>
        <w:tabs>
          <w:tab w:val="left" w:pos="426"/>
        </w:tabs>
        <w:spacing w:after="0" w:line="240" w:lineRule="auto"/>
        <w:ind w:left="0" w:firstLine="0"/>
        <w:jc w:val="both"/>
        <w:rPr>
          <w:rFonts w:ascii="Times New Roman" w:hAnsi="Times New Roman" w:cs="Times New Roman"/>
          <w:sz w:val="24"/>
          <w:szCs w:val="28"/>
        </w:rPr>
      </w:pPr>
      <w:r w:rsidRPr="00E92A5E">
        <w:rPr>
          <w:rFonts w:ascii="Times New Roman" w:hAnsi="Times New Roman" w:cs="Times New Roman"/>
          <w:sz w:val="24"/>
          <w:szCs w:val="28"/>
        </w:rPr>
        <w:t>Инновационная деятельность – приоритетное направление в науке и экономике (ОК2, ОК4, ОК5, ОК6, ОК7)</w:t>
      </w:r>
    </w:p>
    <w:p w:rsidR="00E92A5E" w:rsidRPr="00E92A5E" w:rsidRDefault="00E92A5E" w:rsidP="00E92A5E">
      <w:pPr>
        <w:numPr>
          <w:ilvl w:val="0"/>
          <w:numId w:val="14"/>
        </w:numPr>
        <w:tabs>
          <w:tab w:val="left" w:pos="426"/>
        </w:tabs>
        <w:spacing w:after="0" w:line="240" w:lineRule="auto"/>
        <w:ind w:left="0" w:firstLine="0"/>
        <w:jc w:val="both"/>
        <w:rPr>
          <w:rFonts w:ascii="Times New Roman" w:hAnsi="Times New Roman" w:cs="Times New Roman"/>
          <w:sz w:val="24"/>
          <w:szCs w:val="28"/>
        </w:rPr>
      </w:pPr>
      <w:r w:rsidRPr="00E92A5E">
        <w:rPr>
          <w:rFonts w:ascii="Times New Roman" w:hAnsi="Times New Roman" w:cs="Times New Roman"/>
          <w:sz w:val="24"/>
          <w:szCs w:val="28"/>
        </w:rPr>
        <w:t xml:space="preserve">Сохранение традиционных нравственных ценностей и индивидуальных свобод человека – основа развития культуры в РФ (ОК2, ОК4, ОК5, ОК6, ОК7) </w:t>
      </w:r>
    </w:p>
    <w:p w:rsidR="00E92A5E" w:rsidRDefault="00E92A5E" w:rsidP="00E92A5E">
      <w:pPr>
        <w:ind w:left="378"/>
        <w:rPr>
          <w:i/>
          <w:sz w:val="28"/>
        </w:rPr>
      </w:pPr>
    </w:p>
    <w:p w:rsidR="00E92A5E" w:rsidRDefault="00E92A5E" w:rsidP="00E92A5E">
      <w:pPr>
        <w:pStyle w:val="a6"/>
        <w:spacing w:before="10"/>
        <w:rPr>
          <w:i/>
          <w:sz w:val="27"/>
        </w:rPr>
      </w:pPr>
    </w:p>
    <w:p w:rsidR="00E92A5E" w:rsidRDefault="00E92A5E" w:rsidP="00E92A5E"/>
    <w:p w:rsidR="00E92A5E" w:rsidRDefault="00E92A5E">
      <w:pPr>
        <w:rPr>
          <w:rFonts w:ascii="Times New Roman" w:eastAsia="Times New Roman" w:hAnsi="Times New Roman" w:cs="Times New Roman"/>
          <w:sz w:val="28"/>
          <w:szCs w:val="28"/>
          <w:lang w:eastAsia="ru-RU" w:bidi="ru-RU"/>
        </w:rPr>
      </w:pPr>
      <w:r>
        <w:rPr>
          <w:sz w:val="28"/>
          <w:szCs w:val="28"/>
        </w:rPr>
        <w:br w:type="page"/>
      </w:r>
    </w:p>
    <w:p w:rsidR="00855730" w:rsidRDefault="00E92A5E" w:rsidP="00855730">
      <w:pPr>
        <w:pStyle w:val="a8"/>
        <w:ind w:left="0"/>
        <w:jc w:val="center"/>
      </w:pPr>
      <w:hyperlink w:anchor="_Toc530489769" w:history="1">
        <w:r w:rsidRPr="00642F1F">
          <w:rPr>
            <w:rStyle w:val="a3"/>
            <w:b/>
            <w:color w:val="000000" w:themeColor="text1"/>
            <w:sz w:val="28"/>
            <w:szCs w:val="28"/>
            <w:u w:val="none"/>
          </w:rPr>
          <w:t xml:space="preserve">ФОНД ОЦЕНОЧНЫХ МАТЕРИАЛОВ ДЛЯ ПРОВЕДЕНИЯ ПРОМЕЖУТОЧНОЙ АТТЕСТАЦИИ ОБУЧАЮЩИХСЯ ПО ДИСЦИПЛИНЕ (МОДУЛЮ)                                                                                                                   </w:t>
        </w:r>
        <w:r w:rsidR="000C1B80" w:rsidRPr="000C1B80">
          <w:rPr>
            <w:rStyle w:val="a3"/>
            <w:b/>
            <w:color w:val="000000" w:themeColor="text1"/>
            <w:sz w:val="28"/>
            <w:szCs w:val="28"/>
            <w:u w:val="none"/>
          </w:rPr>
          <w:t>ОГСЭ.03 ИНОСТРАННЫЙ ЯЗЫК</w:t>
        </w:r>
        <w:r w:rsidR="000C1B80" w:rsidRPr="00777C47">
          <w:rPr>
            <w:rStyle w:val="a3"/>
            <w:color w:val="auto"/>
            <w:sz w:val="28"/>
            <w:szCs w:val="28"/>
            <w:u w:val="none"/>
          </w:rPr>
          <w:t xml:space="preserve"> </w:t>
        </w:r>
      </w:hyperlink>
    </w:p>
    <w:p w:rsidR="00E92A5E" w:rsidRPr="00E92A5E" w:rsidRDefault="00E92A5E" w:rsidP="00E92A5E">
      <w:pPr>
        <w:pStyle w:val="a8"/>
        <w:tabs>
          <w:tab w:val="left" w:pos="1373"/>
        </w:tabs>
        <w:spacing w:line="321" w:lineRule="exact"/>
        <w:ind w:left="0" w:firstLine="851"/>
        <w:rPr>
          <w:b/>
          <w:sz w:val="28"/>
        </w:rPr>
      </w:pPr>
      <w:r w:rsidRPr="00E92A5E">
        <w:rPr>
          <w:b/>
          <w:sz w:val="28"/>
        </w:rPr>
        <w:t>1 Область</w:t>
      </w:r>
      <w:r w:rsidRPr="00E92A5E">
        <w:rPr>
          <w:b/>
          <w:spacing w:val="-1"/>
          <w:sz w:val="28"/>
        </w:rPr>
        <w:t xml:space="preserve"> </w:t>
      </w:r>
      <w:r w:rsidRPr="00E92A5E">
        <w:rPr>
          <w:b/>
          <w:sz w:val="28"/>
        </w:rPr>
        <w:t>применения</w:t>
      </w:r>
    </w:p>
    <w:p w:rsidR="00E92A5E" w:rsidRPr="00E92A5E" w:rsidRDefault="00E92A5E" w:rsidP="00E92A5E">
      <w:pPr>
        <w:pStyle w:val="a6"/>
        <w:spacing w:line="321" w:lineRule="exact"/>
        <w:ind w:firstLine="794"/>
        <w:jc w:val="both"/>
      </w:pPr>
      <w:r w:rsidRPr="00E92A5E">
        <w:t>Фонд оценочных средств (ФОС), предназначен для проверки</w:t>
      </w:r>
      <w:r w:rsidRPr="00E92A5E">
        <w:rPr>
          <w:spacing w:val="3"/>
        </w:rPr>
        <w:t xml:space="preserve"> </w:t>
      </w:r>
      <w:r w:rsidRPr="00E92A5E">
        <w:t xml:space="preserve">результатов освоения дисциплины </w:t>
      </w:r>
      <w:r w:rsidRPr="00E92A5E">
        <w:rPr>
          <w:i/>
        </w:rPr>
        <w:t xml:space="preserve">ОГСЭ.03 Иностранный язык (Английский)  </w:t>
      </w:r>
      <w:r w:rsidRPr="00E92A5E">
        <w:t xml:space="preserve">программы подготовки </w:t>
      </w:r>
      <w:r w:rsidRPr="00E92A5E">
        <w:rPr>
          <w:spacing w:val="-3"/>
        </w:rPr>
        <w:t xml:space="preserve">специалистов </w:t>
      </w:r>
      <w:r w:rsidRPr="00E92A5E">
        <w:t xml:space="preserve">среднего звена (ППССЗ) по </w:t>
      </w:r>
      <w:r w:rsidRPr="00E92A5E">
        <w:rPr>
          <w:spacing w:val="-1"/>
        </w:rPr>
        <w:t>специальности</w:t>
      </w:r>
      <w:r w:rsidRPr="00E92A5E">
        <w:t xml:space="preserve"> </w:t>
      </w:r>
      <w:r w:rsidRPr="00E92A5E">
        <w:rPr>
          <w:i/>
        </w:rPr>
        <w:t>08.02.01 Строительство железных дорог, путь и путевое хозяйство.</w:t>
      </w:r>
    </w:p>
    <w:p w:rsidR="00E92A5E" w:rsidRPr="00E92A5E" w:rsidRDefault="00E92A5E" w:rsidP="00E92A5E">
      <w:pPr>
        <w:pStyle w:val="a6"/>
        <w:ind w:firstLine="794"/>
        <w:jc w:val="both"/>
        <w:rPr>
          <w:i/>
        </w:rPr>
      </w:pPr>
      <w:r w:rsidRPr="00E92A5E">
        <w:t>ФОС включает контрольные материалы для проведения промежуточной аттестации</w:t>
      </w:r>
      <w:r w:rsidRPr="00E92A5E">
        <w:rPr>
          <w:spacing w:val="28"/>
        </w:rPr>
        <w:t xml:space="preserve"> </w:t>
      </w:r>
      <w:r w:rsidRPr="00E92A5E">
        <w:t>в</w:t>
      </w:r>
      <w:r w:rsidRPr="00E92A5E">
        <w:rPr>
          <w:spacing w:val="28"/>
        </w:rPr>
        <w:t xml:space="preserve"> </w:t>
      </w:r>
      <w:r w:rsidRPr="00E92A5E">
        <w:t>форме дифференцированного зачета в рамках 6/ 4 семестра на базе основного общего образования/ среднего общего образования</w:t>
      </w:r>
      <w:r w:rsidRPr="00E92A5E">
        <w:rPr>
          <w:i/>
        </w:rPr>
        <w:t>.</w:t>
      </w:r>
    </w:p>
    <w:p w:rsidR="00E92A5E" w:rsidRPr="00E92A5E" w:rsidRDefault="00E92A5E" w:rsidP="00E92A5E">
      <w:pPr>
        <w:pStyle w:val="a6"/>
        <w:ind w:firstLine="794"/>
        <w:jc w:val="both"/>
      </w:pPr>
      <w:r w:rsidRPr="00E92A5E">
        <w:t>ФОС позволяет оценивать уровень знаний и умений по дисциплине, определенных по ФГОС СПО по соответствующей ППССЗ.</w:t>
      </w:r>
    </w:p>
    <w:p w:rsidR="00E92A5E" w:rsidRPr="00E92A5E" w:rsidRDefault="00E92A5E" w:rsidP="00E92A5E">
      <w:pPr>
        <w:pStyle w:val="Heading1"/>
        <w:tabs>
          <w:tab w:val="left" w:pos="1373"/>
        </w:tabs>
        <w:ind w:left="0"/>
      </w:pPr>
    </w:p>
    <w:p w:rsidR="00E92A5E" w:rsidRPr="00E92A5E" w:rsidRDefault="00E92A5E" w:rsidP="00E92A5E">
      <w:pPr>
        <w:pStyle w:val="Heading1"/>
        <w:tabs>
          <w:tab w:val="left" w:pos="1373"/>
        </w:tabs>
        <w:ind w:left="0" w:hanging="235"/>
      </w:pPr>
      <w:r w:rsidRPr="00E92A5E">
        <w:t>2 Результаты освоения дисциплины, подлежащие</w:t>
      </w:r>
      <w:r w:rsidRPr="00E92A5E">
        <w:rPr>
          <w:spacing w:val="-9"/>
        </w:rPr>
        <w:t xml:space="preserve"> </w:t>
      </w:r>
      <w:r w:rsidRPr="00E92A5E">
        <w:t>контролю</w:t>
      </w:r>
    </w:p>
    <w:p w:rsidR="00E92A5E" w:rsidRPr="00E92A5E" w:rsidRDefault="00E92A5E" w:rsidP="00E92A5E">
      <w:pPr>
        <w:pStyle w:val="Heading1"/>
        <w:tabs>
          <w:tab w:val="left" w:pos="1373"/>
        </w:tabs>
        <w:ind w:left="0" w:hanging="235"/>
      </w:pPr>
    </w:p>
    <w:tbl>
      <w:tblPr>
        <w:tblW w:w="9368"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238"/>
        <w:gridCol w:w="4288"/>
        <w:gridCol w:w="1842"/>
      </w:tblGrid>
      <w:tr w:rsidR="00E92A5E" w:rsidRPr="00E92A5E" w:rsidTr="00E92A5E">
        <w:trPr>
          <w:trHeight w:val="964"/>
        </w:trPr>
        <w:tc>
          <w:tcPr>
            <w:tcW w:w="3238" w:type="dxa"/>
            <w:vAlign w:val="center"/>
          </w:tcPr>
          <w:p w:rsidR="00E92A5E" w:rsidRPr="00E92A5E" w:rsidRDefault="00E92A5E" w:rsidP="00E92A5E">
            <w:pPr>
              <w:pStyle w:val="TableParagraph"/>
              <w:jc w:val="center"/>
              <w:rPr>
                <w:sz w:val="24"/>
              </w:rPr>
            </w:pPr>
            <w:r w:rsidRPr="00E92A5E">
              <w:rPr>
                <w:sz w:val="24"/>
              </w:rPr>
              <w:t>Результаты обучения (освоенные умения,</w:t>
            </w:r>
          </w:p>
          <w:p w:rsidR="00E92A5E" w:rsidRPr="00E92A5E" w:rsidRDefault="00E92A5E" w:rsidP="00E92A5E">
            <w:pPr>
              <w:pStyle w:val="TableParagraph"/>
              <w:jc w:val="center"/>
              <w:rPr>
                <w:sz w:val="24"/>
              </w:rPr>
            </w:pPr>
            <w:r w:rsidRPr="00E92A5E">
              <w:rPr>
                <w:sz w:val="24"/>
              </w:rPr>
              <w:t>усвоенные знания)</w:t>
            </w:r>
          </w:p>
        </w:tc>
        <w:tc>
          <w:tcPr>
            <w:tcW w:w="4288" w:type="dxa"/>
            <w:vAlign w:val="center"/>
          </w:tcPr>
          <w:p w:rsidR="00E92A5E" w:rsidRPr="00E92A5E" w:rsidRDefault="00E92A5E" w:rsidP="00E92A5E">
            <w:pPr>
              <w:pStyle w:val="TableParagraph"/>
              <w:jc w:val="center"/>
              <w:rPr>
                <w:sz w:val="24"/>
                <w:lang w:val="en-US"/>
              </w:rPr>
            </w:pPr>
            <w:proofErr w:type="spellStart"/>
            <w:r w:rsidRPr="00E92A5E">
              <w:rPr>
                <w:sz w:val="24"/>
                <w:lang w:val="en-US"/>
              </w:rPr>
              <w:t>Показатели</w:t>
            </w:r>
            <w:proofErr w:type="spellEnd"/>
            <w:r w:rsidRPr="00E92A5E">
              <w:rPr>
                <w:sz w:val="24"/>
                <w:lang w:val="en-US"/>
              </w:rPr>
              <w:t xml:space="preserve"> </w:t>
            </w:r>
            <w:proofErr w:type="spellStart"/>
            <w:r w:rsidRPr="00E92A5E">
              <w:rPr>
                <w:sz w:val="24"/>
                <w:lang w:val="en-US"/>
              </w:rPr>
              <w:t>оценки</w:t>
            </w:r>
            <w:proofErr w:type="spellEnd"/>
            <w:r w:rsidRPr="00E92A5E">
              <w:rPr>
                <w:sz w:val="24"/>
                <w:lang w:val="en-US"/>
              </w:rPr>
              <w:t xml:space="preserve"> </w:t>
            </w:r>
            <w:proofErr w:type="spellStart"/>
            <w:r w:rsidRPr="00E92A5E">
              <w:rPr>
                <w:sz w:val="24"/>
                <w:lang w:val="en-US"/>
              </w:rPr>
              <w:t>результата</w:t>
            </w:r>
            <w:proofErr w:type="spellEnd"/>
          </w:p>
        </w:tc>
        <w:tc>
          <w:tcPr>
            <w:tcW w:w="1842" w:type="dxa"/>
            <w:vAlign w:val="center"/>
          </w:tcPr>
          <w:p w:rsidR="00E92A5E" w:rsidRPr="00E92A5E" w:rsidRDefault="00E92A5E" w:rsidP="00E92A5E">
            <w:pPr>
              <w:pStyle w:val="TableParagraph"/>
              <w:ind w:hanging="75"/>
              <w:jc w:val="center"/>
              <w:rPr>
                <w:sz w:val="24"/>
                <w:lang w:val="en-US"/>
              </w:rPr>
            </w:pPr>
            <w:proofErr w:type="spellStart"/>
            <w:r w:rsidRPr="00E92A5E">
              <w:rPr>
                <w:sz w:val="24"/>
                <w:lang w:val="en-US"/>
              </w:rPr>
              <w:t>Формируемые</w:t>
            </w:r>
            <w:proofErr w:type="spellEnd"/>
            <w:r w:rsidRPr="00E92A5E">
              <w:rPr>
                <w:sz w:val="24"/>
                <w:lang w:val="en-US"/>
              </w:rPr>
              <w:t xml:space="preserve"> </w:t>
            </w:r>
            <w:proofErr w:type="spellStart"/>
            <w:r w:rsidRPr="00E92A5E">
              <w:rPr>
                <w:sz w:val="24"/>
                <w:lang w:val="en-US"/>
              </w:rPr>
              <w:t>компетенции</w:t>
            </w:r>
            <w:proofErr w:type="spellEnd"/>
          </w:p>
        </w:tc>
      </w:tr>
      <w:tr w:rsidR="00E92A5E" w:rsidRPr="00E92A5E" w:rsidTr="00E92A5E">
        <w:trPr>
          <w:trHeight w:val="1172"/>
        </w:trPr>
        <w:tc>
          <w:tcPr>
            <w:tcW w:w="3238" w:type="dxa"/>
            <w:vAlign w:val="center"/>
          </w:tcPr>
          <w:p w:rsidR="00E92A5E" w:rsidRPr="00E92A5E" w:rsidRDefault="00E92A5E" w:rsidP="00E92A5E">
            <w:pPr>
              <w:keepNext/>
              <w:keepLines/>
              <w:suppressLineNumbers/>
              <w:suppressAutoHyphens/>
              <w:spacing w:after="0"/>
              <w:rPr>
                <w:rFonts w:ascii="Times New Roman" w:hAnsi="Times New Roman" w:cs="Times New Roman"/>
                <w:i/>
                <w:sz w:val="28"/>
              </w:rPr>
            </w:pPr>
            <w:r w:rsidRPr="00E92A5E">
              <w:rPr>
                <w:rFonts w:ascii="Times New Roman" w:hAnsi="Times New Roman" w:cs="Times New Roman"/>
                <w:b/>
                <w:sz w:val="24"/>
                <w:szCs w:val="24"/>
              </w:rPr>
              <w:t>У 1.</w:t>
            </w:r>
            <w:r w:rsidRPr="00E92A5E">
              <w:rPr>
                <w:rFonts w:ascii="Times New Roman" w:hAnsi="Times New Roman" w:cs="Times New Roman"/>
                <w:spacing w:val="-1"/>
                <w:sz w:val="24"/>
                <w:szCs w:val="24"/>
              </w:rPr>
              <w:t xml:space="preserve"> </w:t>
            </w:r>
            <w:r w:rsidRPr="00E92A5E">
              <w:rPr>
                <w:rFonts w:ascii="Times New Roman" w:hAnsi="Times New Roman" w:cs="Times New Roman"/>
                <w:sz w:val="24"/>
                <w:szCs w:val="28"/>
              </w:rPr>
              <w:t>Общаться (устно и письменно) на иностранном языке на профессионал</w:t>
            </w:r>
            <w:r w:rsidRPr="00E92A5E">
              <w:rPr>
                <w:rFonts w:ascii="Times New Roman" w:hAnsi="Times New Roman" w:cs="Times New Roman"/>
                <w:sz w:val="24"/>
                <w:szCs w:val="28"/>
              </w:rPr>
              <w:t>ь</w:t>
            </w:r>
            <w:r w:rsidRPr="00E92A5E">
              <w:rPr>
                <w:rFonts w:ascii="Times New Roman" w:hAnsi="Times New Roman" w:cs="Times New Roman"/>
                <w:sz w:val="24"/>
                <w:szCs w:val="28"/>
              </w:rPr>
              <w:t>ные и повседневные темы;</w:t>
            </w:r>
          </w:p>
        </w:tc>
        <w:tc>
          <w:tcPr>
            <w:tcW w:w="4288" w:type="dxa"/>
            <w:vAlign w:val="center"/>
          </w:tcPr>
          <w:p w:rsidR="00E92A5E" w:rsidRPr="00E92A5E" w:rsidRDefault="00E92A5E" w:rsidP="00E92A5E">
            <w:pPr>
              <w:keepNext/>
              <w:keepLines/>
              <w:suppressLineNumbers/>
              <w:suppressAutoHyphens/>
              <w:spacing w:after="0"/>
              <w:rPr>
                <w:rFonts w:ascii="Times New Roman" w:hAnsi="Times New Roman" w:cs="Times New Roman"/>
                <w:i/>
                <w:sz w:val="28"/>
              </w:rPr>
            </w:pPr>
            <w:r w:rsidRPr="00E92A5E">
              <w:rPr>
                <w:rFonts w:ascii="Times New Roman" w:hAnsi="Times New Roman" w:cs="Times New Roman"/>
                <w:b/>
                <w:sz w:val="28"/>
                <w:szCs w:val="28"/>
              </w:rPr>
              <w:t xml:space="preserve">- </w:t>
            </w:r>
            <w:r w:rsidRPr="00E92A5E">
              <w:rPr>
                <w:rFonts w:ascii="Times New Roman" w:hAnsi="Times New Roman" w:cs="Times New Roman"/>
                <w:sz w:val="24"/>
                <w:szCs w:val="28"/>
              </w:rPr>
              <w:t>Фонетически правильное чтение</w:t>
            </w:r>
            <w:r w:rsidRPr="00E92A5E">
              <w:rPr>
                <w:rFonts w:ascii="Times New Roman" w:hAnsi="Times New Roman" w:cs="Times New Roman"/>
                <w:b/>
                <w:sz w:val="28"/>
                <w:szCs w:val="28"/>
              </w:rPr>
              <w:t xml:space="preserve"> </w:t>
            </w:r>
            <w:r w:rsidRPr="00E92A5E">
              <w:rPr>
                <w:rFonts w:ascii="Times New Roman" w:hAnsi="Times New Roman" w:cs="Times New Roman"/>
                <w:sz w:val="24"/>
                <w:szCs w:val="28"/>
              </w:rPr>
              <w:t>текстов в соответствии с правилами чтения на немецком языке;</w:t>
            </w:r>
          </w:p>
        </w:tc>
        <w:tc>
          <w:tcPr>
            <w:tcW w:w="1842" w:type="dxa"/>
            <w:vAlign w:val="center"/>
          </w:tcPr>
          <w:p w:rsidR="00E92A5E" w:rsidRPr="00E92A5E" w:rsidRDefault="00E92A5E" w:rsidP="00E92A5E">
            <w:pPr>
              <w:pStyle w:val="TableParagraph"/>
              <w:tabs>
                <w:tab w:val="left" w:pos="1701"/>
              </w:tabs>
              <w:jc w:val="center"/>
              <w:rPr>
                <w:sz w:val="28"/>
              </w:rPr>
            </w:pPr>
            <w:r w:rsidRPr="00E92A5E">
              <w:rPr>
                <w:sz w:val="28"/>
              </w:rPr>
              <w:t>ОК1, ОК3, ОК5, ОК6, ОК7, ПК 1.2</w:t>
            </w:r>
          </w:p>
        </w:tc>
      </w:tr>
      <w:tr w:rsidR="00E92A5E" w:rsidRPr="00E92A5E" w:rsidTr="00E92A5E">
        <w:trPr>
          <w:trHeight w:val="1458"/>
        </w:trPr>
        <w:tc>
          <w:tcPr>
            <w:tcW w:w="3238" w:type="dxa"/>
            <w:vAlign w:val="center"/>
          </w:tcPr>
          <w:p w:rsidR="00E92A5E" w:rsidRPr="00E92A5E" w:rsidRDefault="00E92A5E" w:rsidP="00E92A5E">
            <w:pPr>
              <w:keepNext/>
              <w:keepLines/>
              <w:suppressLineNumbers/>
              <w:suppressAutoHyphens/>
              <w:spacing w:after="0"/>
              <w:rPr>
                <w:rFonts w:ascii="Times New Roman" w:hAnsi="Times New Roman" w:cs="Times New Roman"/>
                <w:b/>
                <w:sz w:val="24"/>
                <w:szCs w:val="24"/>
              </w:rPr>
            </w:pPr>
            <w:r w:rsidRPr="00E92A5E">
              <w:rPr>
                <w:rFonts w:ascii="Times New Roman" w:hAnsi="Times New Roman" w:cs="Times New Roman"/>
                <w:b/>
                <w:sz w:val="24"/>
                <w:szCs w:val="24"/>
              </w:rPr>
              <w:t>У 2.</w:t>
            </w:r>
            <w:r w:rsidRPr="00E92A5E">
              <w:rPr>
                <w:rFonts w:ascii="Times New Roman" w:hAnsi="Times New Roman" w:cs="Times New Roman"/>
                <w:sz w:val="24"/>
                <w:szCs w:val="24"/>
              </w:rPr>
              <w:t xml:space="preserve"> </w:t>
            </w:r>
            <w:r w:rsidRPr="00E92A5E">
              <w:rPr>
                <w:rFonts w:ascii="Times New Roman" w:hAnsi="Times New Roman" w:cs="Times New Roman"/>
                <w:sz w:val="24"/>
                <w:szCs w:val="28"/>
              </w:rPr>
              <w:t>Переводить (со словарем) иностранные тексты профессиональной напра</w:t>
            </w:r>
            <w:r w:rsidRPr="00E92A5E">
              <w:rPr>
                <w:rFonts w:ascii="Times New Roman" w:hAnsi="Times New Roman" w:cs="Times New Roman"/>
                <w:sz w:val="24"/>
                <w:szCs w:val="28"/>
              </w:rPr>
              <w:t>в</w:t>
            </w:r>
            <w:r w:rsidRPr="00E92A5E">
              <w:rPr>
                <w:rFonts w:ascii="Times New Roman" w:hAnsi="Times New Roman" w:cs="Times New Roman"/>
                <w:sz w:val="24"/>
                <w:szCs w:val="28"/>
              </w:rPr>
              <w:t>ленности;</w:t>
            </w:r>
          </w:p>
        </w:tc>
        <w:tc>
          <w:tcPr>
            <w:tcW w:w="4288" w:type="dxa"/>
            <w:vAlign w:val="center"/>
          </w:tcPr>
          <w:p w:rsidR="00E92A5E" w:rsidRPr="00E92A5E" w:rsidRDefault="00E92A5E" w:rsidP="00E92A5E">
            <w:pPr>
              <w:keepNext/>
              <w:keepLines/>
              <w:suppressLineNumbers/>
              <w:suppressAutoHyphens/>
              <w:spacing w:after="0"/>
              <w:rPr>
                <w:rFonts w:ascii="Times New Roman" w:hAnsi="Times New Roman" w:cs="Times New Roman"/>
                <w:b/>
                <w:sz w:val="28"/>
                <w:szCs w:val="28"/>
              </w:rPr>
            </w:pPr>
            <w:r w:rsidRPr="00E92A5E">
              <w:rPr>
                <w:rFonts w:ascii="Times New Roman" w:hAnsi="Times New Roman" w:cs="Times New Roman"/>
                <w:b/>
                <w:sz w:val="28"/>
                <w:szCs w:val="28"/>
              </w:rPr>
              <w:t xml:space="preserve">- </w:t>
            </w:r>
            <w:r w:rsidRPr="00E92A5E">
              <w:rPr>
                <w:rFonts w:ascii="Times New Roman" w:hAnsi="Times New Roman" w:cs="Times New Roman"/>
                <w:sz w:val="24"/>
                <w:szCs w:val="28"/>
              </w:rPr>
              <w:t>Грамотное п</w:t>
            </w:r>
            <w:r w:rsidRPr="00E92A5E">
              <w:rPr>
                <w:rFonts w:ascii="Times New Roman" w:hAnsi="Times New Roman" w:cs="Times New Roman"/>
                <w:sz w:val="24"/>
                <w:szCs w:val="24"/>
              </w:rPr>
              <w:t>остроение простых повествовательных и вопросительных предложений в соответствии с требованиями грамматики немецкого языка;</w:t>
            </w:r>
          </w:p>
        </w:tc>
        <w:tc>
          <w:tcPr>
            <w:tcW w:w="1842" w:type="dxa"/>
            <w:vAlign w:val="center"/>
          </w:tcPr>
          <w:p w:rsidR="00E92A5E" w:rsidRPr="00E92A5E" w:rsidRDefault="00E92A5E" w:rsidP="00E92A5E">
            <w:pPr>
              <w:pStyle w:val="TableParagraph"/>
              <w:tabs>
                <w:tab w:val="left" w:pos="1701"/>
              </w:tabs>
              <w:jc w:val="center"/>
              <w:rPr>
                <w:sz w:val="28"/>
              </w:rPr>
            </w:pPr>
            <w:r w:rsidRPr="00E92A5E">
              <w:rPr>
                <w:sz w:val="28"/>
              </w:rPr>
              <w:t>ОК1, ОК2, ОК3, ОК4, ОК5, ОК6, ОК7, ПК 2.1</w:t>
            </w:r>
          </w:p>
        </w:tc>
      </w:tr>
      <w:tr w:rsidR="00E92A5E" w:rsidRPr="00E92A5E" w:rsidTr="00E92A5E">
        <w:trPr>
          <w:trHeight w:val="1224"/>
        </w:trPr>
        <w:tc>
          <w:tcPr>
            <w:tcW w:w="3238" w:type="dxa"/>
            <w:vAlign w:val="center"/>
          </w:tcPr>
          <w:p w:rsidR="00E92A5E" w:rsidRPr="00E92A5E" w:rsidRDefault="00E92A5E" w:rsidP="00E92A5E">
            <w:pPr>
              <w:pStyle w:val="TableParagraph"/>
              <w:rPr>
                <w:b/>
                <w:sz w:val="24"/>
                <w:szCs w:val="24"/>
              </w:rPr>
            </w:pPr>
            <w:r w:rsidRPr="00E92A5E">
              <w:rPr>
                <w:b/>
                <w:sz w:val="24"/>
                <w:szCs w:val="24"/>
              </w:rPr>
              <w:t>У 3.</w:t>
            </w:r>
            <w:r w:rsidRPr="00E92A5E">
              <w:rPr>
                <w:spacing w:val="-1"/>
                <w:sz w:val="24"/>
                <w:szCs w:val="24"/>
              </w:rPr>
              <w:t xml:space="preserve"> </w:t>
            </w:r>
            <w:r w:rsidRPr="00E92A5E">
              <w:rPr>
                <w:sz w:val="24"/>
                <w:szCs w:val="28"/>
              </w:rPr>
              <w:t>Самостоятельно совершенствовать устную и письменную речь, попо</w:t>
            </w:r>
            <w:r w:rsidRPr="00E92A5E">
              <w:rPr>
                <w:sz w:val="24"/>
                <w:szCs w:val="28"/>
              </w:rPr>
              <w:t>л</w:t>
            </w:r>
            <w:r w:rsidRPr="00E92A5E">
              <w:rPr>
                <w:sz w:val="24"/>
                <w:szCs w:val="28"/>
              </w:rPr>
              <w:t>нять словарный запас</w:t>
            </w:r>
          </w:p>
        </w:tc>
        <w:tc>
          <w:tcPr>
            <w:tcW w:w="4288" w:type="dxa"/>
            <w:vAlign w:val="center"/>
          </w:tcPr>
          <w:p w:rsidR="00E92A5E" w:rsidRPr="00E92A5E" w:rsidRDefault="00E92A5E" w:rsidP="00E92A5E">
            <w:pPr>
              <w:keepNext/>
              <w:keepLines/>
              <w:suppressLineNumbers/>
              <w:suppressAutoHyphens/>
              <w:spacing w:after="0"/>
              <w:rPr>
                <w:rFonts w:ascii="Times New Roman" w:hAnsi="Times New Roman" w:cs="Times New Roman"/>
                <w:b/>
                <w:sz w:val="28"/>
                <w:szCs w:val="28"/>
              </w:rPr>
            </w:pPr>
            <w:r w:rsidRPr="00E92A5E">
              <w:rPr>
                <w:rFonts w:ascii="Times New Roman" w:hAnsi="Times New Roman" w:cs="Times New Roman"/>
                <w:b/>
                <w:sz w:val="28"/>
                <w:szCs w:val="28"/>
              </w:rPr>
              <w:t>-</w:t>
            </w:r>
            <w:r w:rsidRPr="00E92A5E">
              <w:rPr>
                <w:rFonts w:ascii="Times New Roman" w:hAnsi="Times New Roman" w:cs="Times New Roman"/>
                <w:sz w:val="24"/>
                <w:szCs w:val="24"/>
              </w:rPr>
              <w:t xml:space="preserve"> Правильное произношение слов и словосочетаний в соответствии с фонетическими нормами немецкого языка; </w:t>
            </w:r>
          </w:p>
        </w:tc>
        <w:tc>
          <w:tcPr>
            <w:tcW w:w="1842" w:type="dxa"/>
            <w:vAlign w:val="center"/>
          </w:tcPr>
          <w:p w:rsidR="00E92A5E" w:rsidRPr="00E92A5E" w:rsidRDefault="00E92A5E" w:rsidP="00E92A5E">
            <w:pPr>
              <w:pStyle w:val="TableParagraph"/>
              <w:tabs>
                <w:tab w:val="left" w:pos="1701"/>
              </w:tabs>
              <w:jc w:val="center"/>
              <w:rPr>
                <w:sz w:val="28"/>
              </w:rPr>
            </w:pPr>
            <w:r w:rsidRPr="00E92A5E">
              <w:rPr>
                <w:sz w:val="28"/>
              </w:rPr>
              <w:t xml:space="preserve">ОК1, ОК2, ОК4, ОК5, ОК8, ОК9, </w:t>
            </w:r>
          </w:p>
          <w:p w:rsidR="00E92A5E" w:rsidRPr="00E92A5E" w:rsidRDefault="00E92A5E" w:rsidP="00E92A5E">
            <w:pPr>
              <w:pStyle w:val="TableParagraph"/>
              <w:tabs>
                <w:tab w:val="left" w:pos="1701"/>
              </w:tabs>
              <w:jc w:val="center"/>
              <w:rPr>
                <w:sz w:val="28"/>
              </w:rPr>
            </w:pPr>
            <w:r w:rsidRPr="00E92A5E">
              <w:rPr>
                <w:sz w:val="28"/>
              </w:rPr>
              <w:t>ПК 2.3</w:t>
            </w:r>
          </w:p>
        </w:tc>
      </w:tr>
      <w:tr w:rsidR="00E92A5E" w:rsidRPr="00E92A5E" w:rsidTr="00E92A5E">
        <w:trPr>
          <w:trHeight w:val="1458"/>
        </w:trPr>
        <w:tc>
          <w:tcPr>
            <w:tcW w:w="3238" w:type="dxa"/>
            <w:vAlign w:val="center"/>
          </w:tcPr>
          <w:p w:rsidR="00E92A5E" w:rsidRPr="00E92A5E" w:rsidRDefault="00E92A5E" w:rsidP="00E92A5E">
            <w:pPr>
              <w:keepNext/>
              <w:keepLines/>
              <w:suppressLineNumbers/>
              <w:suppressAutoHyphens/>
              <w:spacing w:after="0"/>
              <w:rPr>
                <w:rFonts w:ascii="Times New Roman" w:hAnsi="Times New Roman" w:cs="Times New Roman"/>
                <w:b/>
                <w:sz w:val="24"/>
                <w:szCs w:val="24"/>
              </w:rPr>
            </w:pPr>
            <w:r w:rsidRPr="00E92A5E">
              <w:rPr>
                <w:rFonts w:ascii="Times New Roman" w:hAnsi="Times New Roman" w:cs="Times New Roman"/>
                <w:b/>
                <w:spacing w:val="-3"/>
                <w:sz w:val="24"/>
                <w:szCs w:val="28"/>
              </w:rPr>
              <w:t>З 1.</w:t>
            </w:r>
            <w:r w:rsidRPr="00E92A5E">
              <w:rPr>
                <w:rFonts w:ascii="Times New Roman" w:hAnsi="Times New Roman" w:cs="Times New Roman"/>
                <w:spacing w:val="-3"/>
                <w:sz w:val="24"/>
                <w:szCs w:val="28"/>
              </w:rPr>
              <w:t xml:space="preserve"> Лексический (1200-1400 лексических единиц) и </w:t>
            </w:r>
            <w:r w:rsidRPr="00E92A5E">
              <w:rPr>
                <w:rFonts w:ascii="Times New Roman" w:hAnsi="Times New Roman" w:cs="Times New Roman"/>
                <w:sz w:val="24"/>
                <w:szCs w:val="28"/>
              </w:rPr>
              <w:t>грамматический мин</w:t>
            </w:r>
            <w:r w:rsidRPr="00E92A5E">
              <w:rPr>
                <w:rFonts w:ascii="Times New Roman" w:hAnsi="Times New Roman" w:cs="Times New Roman"/>
                <w:sz w:val="24"/>
                <w:szCs w:val="28"/>
              </w:rPr>
              <w:t>и</w:t>
            </w:r>
            <w:r w:rsidRPr="00E92A5E">
              <w:rPr>
                <w:rFonts w:ascii="Times New Roman" w:hAnsi="Times New Roman" w:cs="Times New Roman"/>
                <w:sz w:val="24"/>
                <w:szCs w:val="28"/>
              </w:rPr>
              <w:t xml:space="preserve">мум, необходимый для чтения и перевода (со словарем) иностранных </w:t>
            </w:r>
            <w:r w:rsidRPr="00E92A5E">
              <w:rPr>
                <w:rFonts w:ascii="Times New Roman" w:hAnsi="Times New Roman" w:cs="Times New Roman"/>
                <w:spacing w:val="-1"/>
                <w:sz w:val="24"/>
                <w:szCs w:val="28"/>
              </w:rPr>
              <w:t>текстов профессиональной направленности.</w:t>
            </w:r>
          </w:p>
        </w:tc>
        <w:tc>
          <w:tcPr>
            <w:tcW w:w="4288" w:type="dxa"/>
            <w:vAlign w:val="center"/>
          </w:tcPr>
          <w:p w:rsidR="00E92A5E" w:rsidRPr="00E92A5E" w:rsidRDefault="00E92A5E" w:rsidP="00E92A5E">
            <w:pPr>
              <w:keepNext/>
              <w:keepLines/>
              <w:suppressLineNumbers/>
              <w:suppressAutoHyphens/>
              <w:spacing w:after="0"/>
              <w:rPr>
                <w:rFonts w:ascii="Times New Roman" w:hAnsi="Times New Roman" w:cs="Times New Roman"/>
                <w:b/>
                <w:sz w:val="28"/>
                <w:szCs w:val="28"/>
              </w:rPr>
            </w:pPr>
            <w:r w:rsidRPr="00E92A5E">
              <w:rPr>
                <w:rFonts w:ascii="Times New Roman" w:hAnsi="Times New Roman" w:cs="Times New Roman"/>
                <w:b/>
                <w:sz w:val="28"/>
                <w:szCs w:val="28"/>
              </w:rPr>
              <w:t xml:space="preserve">- </w:t>
            </w:r>
            <w:r w:rsidRPr="00E92A5E">
              <w:rPr>
                <w:rFonts w:ascii="Times New Roman" w:hAnsi="Times New Roman" w:cs="Times New Roman"/>
                <w:sz w:val="24"/>
                <w:szCs w:val="28"/>
              </w:rPr>
              <w:t>Умелая демонстрация соответствия составленных монологических высказываний содержанию темы.</w:t>
            </w:r>
          </w:p>
        </w:tc>
        <w:tc>
          <w:tcPr>
            <w:tcW w:w="1842" w:type="dxa"/>
            <w:vAlign w:val="center"/>
          </w:tcPr>
          <w:p w:rsidR="00E92A5E" w:rsidRPr="00E92A5E" w:rsidRDefault="00E92A5E" w:rsidP="00E92A5E">
            <w:pPr>
              <w:pStyle w:val="TableParagraph"/>
              <w:tabs>
                <w:tab w:val="left" w:pos="1701"/>
              </w:tabs>
              <w:jc w:val="center"/>
              <w:rPr>
                <w:sz w:val="28"/>
              </w:rPr>
            </w:pPr>
            <w:r w:rsidRPr="00E92A5E">
              <w:rPr>
                <w:sz w:val="28"/>
              </w:rPr>
              <w:t xml:space="preserve">ОК1, ОК2, ОК4, ОК5, ОК8, ОК9, </w:t>
            </w:r>
          </w:p>
          <w:p w:rsidR="00E92A5E" w:rsidRPr="00E92A5E" w:rsidRDefault="00E92A5E" w:rsidP="00E92A5E">
            <w:pPr>
              <w:pStyle w:val="TableParagraph"/>
              <w:tabs>
                <w:tab w:val="left" w:pos="1701"/>
              </w:tabs>
              <w:jc w:val="center"/>
              <w:rPr>
                <w:sz w:val="28"/>
              </w:rPr>
            </w:pPr>
            <w:r w:rsidRPr="00E92A5E">
              <w:rPr>
                <w:sz w:val="28"/>
              </w:rPr>
              <w:t>ПК 3.1</w:t>
            </w:r>
          </w:p>
        </w:tc>
      </w:tr>
    </w:tbl>
    <w:p w:rsidR="00E92A5E" w:rsidRPr="00E92A5E" w:rsidRDefault="00E92A5E" w:rsidP="00E92A5E">
      <w:pPr>
        <w:pStyle w:val="Heading1"/>
        <w:tabs>
          <w:tab w:val="left" w:pos="1373"/>
        </w:tabs>
        <w:ind w:left="0" w:hanging="235"/>
      </w:pPr>
    </w:p>
    <w:p w:rsidR="00E92A5E" w:rsidRPr="00E92A5E" w:rsidRDefault="00E92A5E" w:rsidP="00E92A5E">
      <w:pPr>
        <w:pStyle w:val="Heading1"/>
        <w:tabs>
          <w:tab w:val="left" w:pos="1373"/>
        </w:tabs>
        <w:ind w:left="0" w:hanging="235"/>
      </w:pPr>
    </w:p>
    <w:p w:rsidR="00E92A5E" w:rsidRPr="00E92A5E" w:rsidRDefault="00E92A5E" w:rsidP="00E92A5E">
      <w:pPr>
        <w:pStyle w:val="Heading1"/>
        <w:tabs>
          <w:tab w:val="left" w:pos="1373"/>
        </w:tabs>
        <w:ind w:left="0" w:hanging="235"/>
      </w:pPr>
    </w:p>
    <w:p w:rsidR="00E92A5E" w:rsidRPr="00E92A5E" w:rsidRDefault="00E92A5E" w:rsidP="00E92A5E">
      <w:pPr>
        <w:pStyle w:val="Heading1"/>
        <w:tabs>
          <w:tab w:val="left" w:pos="1373"/>
        </w:tabs>
        <w:ind w:left="0" w:hanging="235"/>
      </w:pPr>
    </w:p>
    <w:p w:rsidR="00E92A5E" w:rsidRPr="00E92A5E" w:rsidRDefault="00E92A5E" w:rsidP="00E92A5E">
      <w:pPr>
        <w:pStyle w:val="Heading1"/>
        <w:tabs>
          <w:tab w:val="left" w:pos="1373"/>
        </w:tabs>
        <w:ind w:left="0" w:hanging="235"/>
      </w:pPr>
    </w:p>
    <w:p w:rsidR="00E92A5E" w:rsidRPr="00E92A5E" w:rsidRDefault="00E92A5E" w:rsidP="00E92A5E">
      <w:pPr>
        <w:spacing w:after="0"/>
        <w:ind w:firstLine="851"/>
        <w:rPr>
          <w:rFonts w:ascii="Times New Roman" w:hAnsi="Times New Roman" w:cs="Times New Roman"/>
          <w:b/>
          <w:sz w:val="28"/>
        </w:rPr>
      </w:pPr>
    </w:p>
    <w:p w:rsidR="00E92A5E" w:rsidRPr="00E92A5E" w:rsidRDefault="00E92A5E" w:rsidP="00E92A5E">
      <w:pPr>
        <w:spacing w:after="0"/>
        <w:ind w:firstLine="851"/>
        <w:rPr>
          <w:rFonts w:ascii="Times New Roman" w:hAnsi="Times New Roman" w:cs="Times New Roman"/>
          <w:b/>
          <w:sz w:val="28"/>
        </w:rPr>
      </w:pPr>
    </w:p>
    <w:p w:rsidR="00E92A5E" w:rsidRPr="00E92A5E" w:rsidRDefault="00E92A5E" w:rsidP="00E92A5E">
      <w:pPr>
        <w:spacing w:after="0"/>
        <w:ind w:firstLine="851"/>
        <w:rPr>
          <w:rFonts w:ascii="Times New Roman" w:hAnsi="Times New Roman" w:cs="Times New Roman"/>
          <w:b/>
          <w:sz w:val="28"/>
        </w:rPr>
      </w:pPr>
      <w:r w:rsidRPr="00E92A5E">
        <w:rPr>
          <w:rFonts w:ascii="Times New Roman" w:hAnsi="Times New Roman" w:cs="Times New Roman"/>
          <w:b/>
          <w:sz w:val="28"/>
        </w:rPr>
        <w:t>3 Критерии выставления оценок</w:t>
      </w:r>
    </w:p>
    <w:p w:rsidR="00E92A5E" w:rsidRPr="00E92A5E" w:rsidRDefault="00E92A5E" w:rsidP="00E92A5E">
      <w:pPr>
        <w:spacing w:after="0"/>
        <w:ind w:firstLine="851"/>
        <w:jc w:val="both"/>
        <w:rPr>
          <w:rFonts w:ascii="Times New Roman" w:hAnsi="Times New Roman" w:cs="Times New Roman"/>
          <w:sz w:val="28"/>
        </w:rPr>
      </w:pPr>
      <w:r w:rsidRPr="00E92A5E">
        <w:rPr>
          <w:rFonts w:ascii="Times New Roman" w:hAnsi="Times New Roman" w:cs="Times New Roman"/>
          <w:sz w:val="28"/>
        </w:rPr>
        <w:t>Устный ответ обучающегося оценивается на дифференцированном зачёте после подготовки ответа и классифицируется в соответствии с таблицей:</w:t>
      </w:r>
    </w:p>
    <w:p w:rsidR="00E92A5E" w:rsidRPr="00E92A5E" w:rsidRDefault="00E92A5E" w:rsidP="00E92A5E">
      <w:pPr>
        <w:pStyle w:val="a8"/>
        <w:ind w:left="0" w:firstLine="720"/>
        <w:jc w:val="both"/>
        <w:rPr>
          <w:sz w:val="24"/>
          <w:szCs w:val="28"/>
        </w:rPr>
      </w:pPr>
    </w:p>
    <w:p w:rsidR="00E92A5E" w:rsidRPr="00E92A5E" w:rsidRDefault="00E92A5E" w:rsidP="00E92A5E">
      <w:pPr>
        <w:pStyle w:val="a8"/>
        <w:ind w:left="0" w:firstLine="851"/>
        <w:jc w:val="both"/>
        <w:rPr>
          <w:sz w:val="28"/>
          <w:szCs w:val="28"/>
        </w:rPr>
      </w:pPr>
      <w:r w:rsidRPr="00E92A5E">
        <w:rPr>
          <w:sz w:val="28"/>
          <w:szCs w:val="28"/>
        </w:rPr>
        <w:t>1) для устного ответа по грамматической теме:</w:t>
      </w:r>
    </w:p>
    <w:tbl>
      <w:tblPr>
        <w:tblW w:w="97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30"/>
        <w:gridCol w:w="2552"/>
      </w:tblGrid>
      <w:tr w:rsidR="00E92A5E" w:rsidRPr="00E92A5E" w:rsidTr="00E92A5E">
        <w:trPr>
          <w:trHeight w:val="297"/>
        </w:trPr>
        <w:tc>
          <w:tcPr>
            <w:tcW w:w="7230" w:type="dxa"/>
            <w:vAlign w:val="center"/>
          </w:tcPr>
          <w:p w:rsidR="00E92A5E" w:rsidRPr="00E92A5E" w:rsidRDefault="00E92A5E" w:rsidP="00E92A5E">
            <w:pPr>
              <w:spacing w:after="0"/>
              <w:jc w:val="center"/>
              <w:rPr>
                <w:rFonts w:ascii="Times New Roman" w:hAnsi="Times New Roman" w:cs="Times New Roman"/>
                <w:b/>
              </w:rPr>
            </w:pPr>
            <w:r w:rsidRPr="00E92A5E">
              <w:rPr>
                <w:rFonts w:ascii="Times New Roman" w:hAnsi="Times New Roman" w:cs="Times New Roman"/>
                <w:b/>
              </w:rPr>
              <w:t>Критерии выставления оценок</w:t>
            </w:r>
          </w:p>
        </w:tc>
        <w:tc>
          <w:tcPr>
            <w:tcW w:w="2552" w:type="dxa"/>
            <w:vAlign w:val="center"/>
          </w:tcPr>
          <w:p w:rsidR="00E92A5E" w:rsidRPr="00E92A5E" w:rsidRDefault="00E92A5E" w:rsidP="00E92A5E">
            <w:pPr>
              <w:spacing w:after="0"/>
              <w:jc w:val="center"/>
              <w:rPr>
                <w:rFonts w:ascii="Times New Roman" w:hAnsi="Times New Roman" w:cs="Times New Roman"/>
                <w:b/>
              </w:rPr>
            </w:pPr>
            <w:r w:rsidRPr="00E92A5E">
              <w:rPr>
                <w:rFonts w:ascii="Times New Roman" w:hAnsi="Times New Roman" w:cs="Times New Roman"/>
                <w:b/>
              </w:rPr>
              <w:t>Оценка</w:t>
            </w:r>
          </w:p>
        </w:tc>
      </w:tr>
      <w:tr w:rsidR="00E92A5E" w:rsidRPr="00E92A5E" w:rsidTr="00E92A5E">
        <w:trPr>
          <w:trHeight w:val="836"/>
        </w:trPr>
        <w:tc>
          <w:tcPr>
            <w:tcW w:w="7230" w:type="dxa"/>
            <w:vAlign w:val="center"/>
          </w:tcPr>
          <w:p w:rsidR="00E92A5E" w:rsidRPr="00E92A5E" w:rsidRDefault="00E92A5E" w:rsidP="00E92A5E">
            <w:pPr>
              <w:adjustRightInd w:val="0"/>
              <w:spacing w:after="0"/>
              <w:rPr>
                <w:rFonts w:ascii="Times New Roman" w:hAnsi="Times New Roman" w:cs="Times New Roman"/>
              </w:rPr>
            </w:pPr>
            <w:r w:rsidRPr="00E92A5E">
              <w:rPr>
                <w:rFonts w:ascii="Times New Roman" w:hAnsi="Times New Roman" w:cs="Times New Roman"/>
                <w:b/>
                <w:bCs/>
              </w:rPr>
              <w:t>Задание выполнено полностью</w:t>
            </w:r>
            <w:r w:rsidRPr="00E92A5E">
              <w:rPr>
                <w:rFonts w:ascii="Times New Roman" w:hAnsi="Times New Roman" w:cs="Times New Roman"/>
              </w:rPr>
              <w:t xml:space="preserve">: </w:t>
            </w:r>
          </w:p>
          <w:p w:rsidR="00E92A5E" w:rsidRPr="00E92A5E" w:rsidRDefault="00E92A5E" w:rsidP="00E92A5E">
            <w:pPr>
              <w:adjustRightInd w:val="0"/>
              <w:spacing w:after="0"/>
              <w:rPr>
                <w:rFonts w:ascii="Times New Roman" w:hAnsi="Times New Roman" w:cs="Times New Roman"/>
              </w:rPr>
            </w:pPr>
            <w:r w:rsidRPr="00E92A5E">
              <w:rPr>
                <w:rFonts w:ascii="Times New Roman" w:hAnsi="Times New Roman" w:cs="Times New Roman"/>
              </w:rPr>
              <w:t>ответ полный, логичное и последовательное изложение теоретического материала, сопровождается иллюстрирующими примерами и пояснительными таблицами, тема раскрыта в полном объеме.</w:t>
            </w:r>
          </w:p>
        </w:tc>
        <w:tc>
          <w:tcPr>
            <w:tcW w:w="2552" w:type="dxa"/>
            <w:vAlign w:val="center"/>
          </w:tcPr>
          <w:p w:rsidR="00E92A5E" w:rsidRPr="00E92A5E" w:rsidRDefault="00E92A5E" w:rsidP="00E92A5E">
            <w:pPr>
              <w:spacing w:after="0"/>
              <w:rPr>
                <w:rFonts w:ascii="Times New Roman" w:hAnsi="Times New Roman" w:cs="Times New Roman"/>
              </w:rPr>
            </w:pPr>
            <w:r w:rsidRPr="00E92A5E">
              <w:rPr>
                <w:rFonts w:ascii="Times New Roman" w:hAnsi="Times New Roman" w:cs="Times New Roman"/>
              </w:rPr>
              <w:t xml:space="preserve">Отлично </w:t>
            </w:r>
          </w:p>
          <w:p w:rsidR="00E92A5E" w:rsidRPr="00E92A5E" w:rsidRDefault="00E92A5E" w:rsidP="00E92A5E">
            <w:pPr>
              <w:spacing w:after="0"/>
              <w:rPr>
                <w:rFonts w:ascii="Times New Roman" w:hAnsi="Times New Roman" w:cs="Times New Roman"/>
              </w:rPr>
            </w:pPr>
            <w:r w:rsidRPr="00E92A5E">
              <w:rPr>
                <w:rFonts w:ascii="Times New Roman" w:hAnsi="Times New Roman" w:cs="Times New Roman"/>
              </w:rPr>
              <w:t>(зачтено)</w:t>
            </w:r>
          </w:p>
        </w:tc>
      </w:tr>
      <w:tr w:rsidR="00E92A5E" w:rsidRPr="00E92A5E" w:rsidTr="00E92A5E">
        <w:trPr>
          <w:trHeight w:val="724"/>
        </w:trPr>
        <w:tc>
          <w:tcPr>
            <w:tcW w:w="7230" w:type="dxa"/>
            <w:vAlign w:val="center"/>
          </w:tcPr>
          <w:p w:rsidR="00E92A5E" w:rsidRPr="00E92A5E" w:rsidRDefault="00E92A5E" w:rsidP="00E92A5E">
            <w:pPr>
              <w:adjustRightInd w:val="0"/>
              <w:spacing w:after="0"/>
              <w:rPr>
                <w:rFonts w:ascii="Times New Roman" w:hAnsi="Times New Roman" w:cs="Times New Roman"/>
              </w:rPr>
            </w:pPr>
            <w:r w:rsidRPr="00E92A5E">
              <w:rPr>
                <w:rFonts w:ascii="Times New Roman" w:hAnsi="Times New Roman" w:cs="Times New Roman"/>
                <w:b/>
                <w:bCs/>
              </w:rPr>
              <w:t>Задание выполнено</w:t>
            </w:r>
            <w:r w:rsidRPr="00E92A5E">
              <w:rPr>
                <w:rFonts w:ascii="Times New Roman" w:hAnsi="Times New Roman" w:cs="Times New Roman"/>
              </w:rPr>
              <w:t>:</w:t>
            </w:r>
          </w:p>
          <w:p w:rsidR="00E92A5E" w:rsidRPr="00E92A5E" w:rsidRDefault="00E92A5E" w:rsidP="00E92A5E">
            <w:pPr>
              <w:adjustRightInd w:val="0"/>
              <w:spacing w:after="0"/>
              <w:rPr>
                <w:rFonts w:ascii="Times New Roman" w:hAnsi="Times New Roman" w:cs="Times New Roman"/>
              </w:rPr>
            </w:pPr>
            <w:r w:rsidRPr="00E92A5E">
              <w:rPr>
                <w:rFonts w:ascii="Times New Roman" w:hAnsi="Times New Roman" w:cs="Times New Roman"/>
              </w:rPr>
              <w:t>ответ полный, логичное и последовательное изложение теоретического материала, сопровождается иллюстрирующими примерами и пояснительными таблицами, допущены отдельные неточности в изложении материала, тема раскрыта не в полном объеме.</w:t>
            </w:r>
          </w:p>
        </w:tc>
        <w:tc>
          <w:tcPr>
            <w:tcW w:w="2552" w:type="dxa"/>
            <w:vAlign w:val="center"/>
          </w:tcPr>
          <w:p w:rsidR="00E92A5E" w:rsidRPr="00E92A5E" w:rsidRDefault="00E92A5E" w:rsidP="00E92A5E">
            <w:pPr>
              <w:spacing w:after="0"/>
              <w:rPr>
                <w:rFonts w:ascii="Times New Roman" w:hAnsi="Times New Roman" w:cs="Times New Roman"/>
              </w:rPr>
            </w:pPr>
            <w:r w:rsidRPr="00E92A5E">
              <w:rPr>
                <w:rFonts w:ascii="Times New Roman" w:hAnsi="Times New Roman" w:cs="Times New Roman"/>
              </w:rPr>
              <w:t xml:space="preserve">Хорошо </w:t>
            </w:r>
          </w:p>
          <w:p w:rsidR="00E92A5E" w:rsidRPr="00E92A5E" w:rsidRDefault="00E92A5E" w:rsidP="00E92A5E">
            <w:pPr>
              <w:spacing w:after="0"/>
              <w:rPr>
                <w:rFonts w:ascii="Times New Roman" w:hAnsi="Times New Roman" w:cs="Times New Roman"/>
              </w:rPr>
            </w:pPr>
            <w:r w:rsidRPr="00E92A5E">
              <w:rPr>
                <w:rFonts w:ascii="Times New Roman" w:hAnsi="Times New Roman" w:cs="Times New Roman"/>
              </w:rPr>
              <w:t>(зачтено)</w:t>
            </w:r>
          </w:p>
        </w:tc>
      </w:tr>
      <w:tr w:rsidR="00E92A5E" w:rsidRPr="00E92A5E" w:rsidTr="00E92A5E">
        <w:trPr>
          <w:trHeight w:val="975"/>
        </w:trPr>
        <w:tc>
          <w:tcPr>
            <w:tcW w:w="7230" w:type="dxa"/>
            <w:vAlign w:val="center"/>
          </w:tcPr>
          <w:p w:rsidR="00E92A5E" w:rsidRPr="00E92A5E" w:rsidRDefault="00E92A5E" w:rsidP="00E92A5E">
            <w:pPr>
              <w:adjustRightInd w:val="0"/>
              <w:spacing w:after="0"/>
              <w:rPr>
                <w:rFonts w:ascii="Times New Roman" w:hAnsi="Times New Roman" w:cs="Times New Roman"/>
                <w:b/>
                <w:bCs/>
              </w:rPr>
            </w:pPr>
            <w:r w:rsidRPr="00E92A5E">
              <w:rPr>
                <w:rFonts w:ascii="Times New Roman" w:hAnsi="Times New Roman" w:cs="Times New Roman"/>
                <w:b/>
                <w:bCs/>
              </w:rPr>
              <w:t>Задание выполнено</w:t>
            </w:r>
          </w:p>
          <w:p w:rsidR="00E92A5E" w:rsidRPr="00E92A5E" w:rsidRDefault="00E92A5E" w:rsidP="00E92A5E">
            <w:pPr>
              <w:adjustRightInd w:val="0"/>
              <w:spacing w:after="0"/>
              <w:rPr>
                <w:rFonts w:ascii="Times New Roman" w:hAnsi="Times New Roman" w:cs="Times New Roman"/>
              </w:rPr>
            </w:pPr>
            <w:r w:rsidRPr="00E92A5E">
              <w:rPr>
                <w:rFonts w:ascii="Times New Roman" w:hAnsi="Times New Roman" w:cs="Times New Roman"/>
                <w:b/>
                <w:bCs/>
              </w:rPr>
              <w:t>частично</w:t>
            </w:r>
            <w:r w:rsidRPr="00E92A5E">
              <w:rPr>
                <w:rFonts w:ascii="Times New Roman" w:hAnsi="Times New Roman" w:cs="Times New Roman"/>
              </w:rPr>
              <w:t xml:space="preserve">: </w:t>
            </w:r>
          </w:p>
          <w:p w:rsidR="00E92A5E" w:rsidRPr="00E92A5E" w:rsidRDefault="00E92A5E" w:rsidP="00E92A5E">
            <w:pPr>
              <w:adjustRightInd w:val="0"/>
              <w:spacing w:after="0"/>
              <w:rPr>
                <w:rFonts w:ascii="Times New Roman" w:hAnsi="Times New Roman" w:cs="Times New Roman"/>
              </w:rPr>
            </w:pPr>
            <w:r w:rsidRPr="00E92A5E">
              <w:rPr>
                <w:rFonts w:ascii="Times New Roman" w:hAnsi="Times New Roman" w:cs="Times New Roman"/>
              </w:rPr>
              <w:t>ответ неполный, имеются некоторые затруднения в изложении теоретического материала, допускаются ошибки в примерах и слабая ориентация в пояснительных таблицах, допущены отдельные неточности в изложении материала, тема раскрыта в ограниченном объеме.</w:t>
            </w:r>
          </w:p>
        </w:tc>
        <w:tc>
          <w:tcPr>
            <w:tcW w:w="2552" w:type="dxa"/>
            <w:vAlign w:val="center"/>
          </w:tcPr>
          <w:p w:rsidR="00E92A5E" w:rsidRPr="00E92A5E" w:rsidRDefault="00E92A5E" w:rsidP="00E92A5E">
            <w:pPr>
              <w:spacing w:after="0"/>
              <w:rPr>
                <w:rFonts w:ascii="Times New Roman" w:hAnsi="Times New Roman" w:cs="Times New Roman"/>
              </w:rPr>
            </w:pPr>
            <w:r w:rsidRPr="00E92A5E">
              <w:rPr>
                <w:rFonts w:ascii="Times New Roman" w:hAnsi="Times New Roman" w:cs="Times New Roman"/>
              </w:rPr>
              <w:t>Удовлетворительно (зачтено)</w:t>
            </w:r>
          </w:p>
        </w:tc>
      </w:tr>
      <w:tr w:rsidR="00E92A5E" w:rsidRPr="00E92A5E" w:rsidTr="00E92A5E">
        <w:trPr>
          <w:trHeight w:val="692"/>
        </w:trPr>
        <w:tc>
          <w:tcPr>
            <w:tcW w:w="7230" w:type="dxa"/>
            <w:vAlign w:val="center"/>
          </w:tcPr>
          <w:p w:rsidR="00E92A5E" w:rsidRPr="00E92A5E" w:rsidRDefault="00E92A5E" w:rsidP="00E92A5E">
            <w:pPr>
              <w:adjustRightInd w:val="0"/>
              <w:spacing w:after="0"/>
              <w:rPr>
                <w:rFonts w:ascii="Times New Roman" w:hAnsi="Times New Roman" w:cs="Times New Roman"/>
                <w:b/>
                <w:bCs/>
              </w:rPr>
            </w:pPr>
            <w:r w:rsidRPr="00E92A5E">
              <w:rPr>
                <w:rFonts w:ascii="Times New Roman" w:hAnsi="Times New Roman" w:cs="Times New Roman"/>
                <w:b/>
                <w:bCs/>
              </w:rPr>
              <w:t>Задание не выполнено:</w:t>
            </w:r>
          </w:p>
          <w:p w:rsidR="00E92A5E" w:rsidRPr="00E92A5E" w:rsidRDefault="00E92A5E" w:rsidP="00E92A5E">
            <w:pPr>
              <w:adjustRightInd w:val="0"/>
              <w:spacing w:after="0"/>
              <w:rPr>
                <w:rFonts w:ascii="Times New Roman" w:hAnsi="Times New Roman" w:cs="Times New Roman"/>
              </w:rPr>
            </w:pPr>
            <w:r w:rsidRPr="00E92A5E">
              <w:rPr>
                <w:rFonts w:ascii="Times New Roman" w:hAnsi="Times New Roman" w:cs="Times New Roman"/>
              </w:rPr>
              <w:t xml:space="preserve">ответ неполный (или отсутствует), имеется ряд серьёзных затруднений в изложении теоретического материала, обучающийся не может привести примеры и не ориентируется в пояснительных таблицах, допускает существенные ошибки в изложении материала, которые не может исправить при наводящих вопросах преподавателя, </w:t>
            </w:r>
            <w:r w:rsidRPr="00E92A5E">
              <w:rPr>
                <w:rFonts w:ascii="Times New Roman" w:hAnsi="Times New Roman" w:cs="Times New Roman"/>
                <w:bCs/>
              </w:rPr>
              <w:t>тема не раскрыта.</w:t>
            </w:r>
          </w:p>
        </w:tc>
        <w:tc>
          <w:tcPr>
            <w:tcW w:w="2552" w:type="dxa"/>
            <w:vAlign w:val="center"/>
          </w:tcPr>
          <w:p w:rsidR="00E92A5E" w:rsidRPr="00E92A5E" w:rsidRDefault="00E92A5E" w:rsidP="00E92A5E">
            <w:pPr>
              <w:spacing w:after="0"/>
              <w:rPr>
                <w:rFonts w:ascii="Times New Roman" w:hAnsi="Times New Roman" w:cs="Times New Roman"/>
              </w:rPr>
            </w:pPr>
            <w:r w:rsidRPr="00E92A5E">
              <w:rPr>
                <w:rFonts w:ascii="Times New Roman" w:hAnsi="Times New Roman" w:cs="Times New Roman"/>
              </w:rPr>
              <w:t>Неудовлетворительно</w:t>
            </w:r>
          </w:p>
          <w:p w:rsidR="00E92A5E" w:rsidRPr="00E92A5E" w:rsidRDefault="00E92A5E" w:rsidP="00E92A5E">
            <w:pPr>
              <w:spacing w:after="0"/>
              <w:rPr>
                <w:rFonts w:ascii="Times New Roman" w:hAnsi="Times New Roman" w:cs="Times New Roman"/>
              </w:rPr>
            </w:pPr>
            <w:r w:rsidRPr="00E92A5E">
              <w:rPr>
                <w:rFonts w:ascii="Times New Roman" w:hAnsi="Times New Roman" w:cs="Times New Roman"/>
              </w:rPr>
              <w:t>(не зачтено)</w:t>
            </w:r>
          </w:p>
        </w:tc>
      </w:tr>
    </w:tbl>
    <w:p w:rsidR="00E92A5E" w:rsidRPr="00E92A5E" w:rsidRDefault="00E92A5E" w:rsidP="00E92A5E">
      <w:pPr>
        <w:spacing w:after="0"/>
        <w:rPr>
          <w:rFonts w:ascii="Times New Roman" w:hAnsi="Times New Roman" w:cs="Times New Roman"/>
        </w:rPr>
      </w:pPr>
    </w:p>
    <w:p w:rsidR="00E92A5E" w:rsidRPr="00E92A5E" w:rsidRDefault="00E92A5E" w:rsidP="00E92A5E">
      <w:pPr>
        <w:pStyle w:val="Heading1"/>
        <w:tabs>
          <w:tab w:val="left" w:pos="1373"/>
        </w:tabs>
        <w:spacing w:line="242" w:lineRule="auto"/>
        <w:ind w:left="0" w:firstLine="851"/>
        <w:jc w:val="both"/>
      </w:pPr>
      <w:r w:rsidRPr="00E92A5E">
        <w:t>4 Типовые контрольные задания или иные материалы, необходимые для оценки знаний и</w:t>
      </w:r>
      <w:r w:rsidRPr="00E92A5E">
        <w:rPr>
          <w:spacing w:val="-5"/>
        </w:rPr>
        <w:t xml:space="preserve"> </w:t>
      </w:r>
      <w:r w:rsidRPr="00E92A5E">
        <w:t>умений</w:t>
      </w:r>
    </w:p>
    <w:p w:rsidR="00E92A5E" w:rsidRPr="00E92A5E" w:rsidRDefault="00E92A5E" w:rsidP="00E92A5E">
      <w:pPr>
        <w:pStyle w:val="a6"/>
        <w:rPr>
          <w:b/>
          <w:sz w:val="27"/>
        </w:rPr>
      </w:pPr>
    </w:p>
    <w:p w:rsidR="00E92A5E" w:rsidRPr="00E92A5E" w:rsidRDefault="00E92A5E" w:rsidP="00E92A5E">
      <w:pPr>
        <w:pStyle w:val="a8"/>
        <w:tabs>
          <w:tab w:val="left" w:pos="1512"/>
        </w:tabs>
        <w:spacing w:line="322" w:lineRule="exact"/>
        <w:ind w:left="0" w:firstLine="0"/>
        <w:rPr>
          <w:sz w:val="28"/>
        </w:rPr>
      </w:pPr>
      <w:r w:rsidRPr="00E92A5E">
        <w:rPr>
          <w:sz w:val="28"/>
        </w:rPr>
        <w:t>4.1 Вопросы для проведения промежуточной</w:t>
      </w:r>
      <w:r w:rsidRPr="00E92A5E">
        <w:rPr>
          <w:spacing w:val="-5"/>
          <w:sz w:val="28"/>
        </w:rPr>
        <w:t xml:space="preserve"> </w:t>
      </w:r>
      <w:r w:rsidRPr="00E92A5E">
        <w:rPr>
          <w:sz w:val="28"/>
        </w:rPr>
        <w:t>аттестации</w:t>
      </w:r>
    </w:p>
    <w:p w:rsidR="00E92A5E" w:rsidRPr="00E92A5E" w:rsidRDefault="00E92A5E" w:rsidP="00E92A5E">
      <w:pPr>
        <w:pStyle w:val="a8"/>
        <w:tabs>
          <w:tab w:val="left" w:pos="1512"/>
        </w:tabs>
        <w:spacing w:line="322" w:lineRule="exact"/>
        <w:ind w:left="0" w:firstLine="0"/>
        <w:rPr>
          <w:sz w:val="28"/>
        </w:rPr>
      </w:pPr>
    </w:p>
    <w:p w:rsidR="00E92A5E" w:rsidRPr="00E92A5E" w:rsidRDefault="00E92A5E" w:rsidP="00E92A5E">
      <w:pPr>
        <w:pStyle w:val="a8"/>
        <w:tabs>
          <w:tab w:val="left" w:pos="1512"/>
        </w:tabs>
        <w:spacing w:line="322" w:lineRule="exact"/>
        <w:ind w:left="0" w:hanging="993"/>
        <w:rPr>
          <w:sz w:val="28"/>
        </w:rPr>
      </w:pPr>
      <w:r w:rsidRPr="00E92A5E">
        <w:rPr>
          <w:sz w:val="28"/>
          <w:szCs w:val="28"/>
        </w:rPr>
        <w:t xml:space="preserve">1) Ответьте на вопросы по грамматическим темам </w:t>
      </w:r>
      <w:r w:rsidRPr="00E92A5E">
        <w:rPr>
          <w:sz w:val="28"/>
          <w:szCs w:val="24"/>
        </w:rPr>
        <w:t>(</w:t>
      </w:r>
      <w:r w:rsidRPr="00E92A5E">
        <w:rPr>
          <w:sz w:val="24"/>
          <w:szCs w:val="24"/>
        </w:rPr>
        <w:t>ОК2, ОК3, ОК4, ОК5, ОК8</w:t>
      </w:r>
      <w:r w:rsidRPr="00E92A5E">
        <w:rPr>
          <w:sz w:val="28"/>
          <w:szCs w:val="24"/>
        </w:rPr>
        <w:t>)</w:t>
      </w:r>
      <w:r w:rsidRPr="00E92A5E">
        <w:rPr>
          <w:sz w:val="28"/>
          <w:szCs w:val="28"/>
        </w:rPr>
        <w:t>:</w:t>
      </w:r>
    </w:p>
    <w:p w:rsidR="00E92A5E" w:rsidRPr="00E92A5E" w:rsidRDefault="00E92A5E" w:rsidP="00E92A5E">
      <w:pPr>
        <w:spacing w:after="0"/>
        <w:rPr>
          <w:rFonts w:ascii="Times New Roman" w:hAnsi="Times New Roman" w:cs="Times New Roman"/>
          <w:sz w:val="27"/>
          <w:szCs w:val="28"/>
        </w:rPr>
      </w:pPr>
    </w:p>
    <w:p w:rsidR="00E92A5E" w:rsidRPr="00E92A5E" w:rsidRDefault="00E92A5E" w:rsidP="00E92A5E">
      <w:pPr>
        <w:spacing w:after="0"/>
        <w:rPr>
          <w:rFonts w:ascii="Times New Roman" w:hAnsi="Times New Roman" w:cs="Times New Roman"/>
          <w:sz w:val="28"/>
          <w:szCs w:val="28"/>
        </w:rPr>
      </w:pPr>
      <w:r w:rsidRPr="00E92A5E">
        <w:rPr>
          <w:rFonts w:ascii="Times New Roman" w:hAnsi="Times New Roman" w:cs="Times New Roman"/>
          <w:sz w:val="28"/>
          <w:szCs w:val="28"/>
        </w:rPr>
        <w:t xml:space="preserve">1 Дифференциальные признаки глаголов в </w:t>
      </w:r>
      <w:r w:rsidRPr="00E92A5E">
        <w:rPr>
          <w:rFonts w:ascii="Times New Roman" w:hAnsi="Times New Roman" w:cs="Times New Roman"/>
          <w:sz w:val="28"/>
          <w:szCs w:val="28"/>
          <w:lang w:val="en-US"/>
        </w:rPr>
        <w:t>Past</w:t>
      </w:r>
      <w:r w:rsidRPr="00E92A5E">
        <w:rPr>
          <w:rFonts w:ascii="Times New Roman" w:hAnsi="Times New Roman" w:cs="Times New Roman"/>
          <w:sz w:val="28"/>
          <w:szCs w:val="28"/>
        </w:rPr>
        <w:t xml:space="preserve"> </w:t>
      </w:r>
      <w:r w:rsidRPr="00E92A5E">
        <w:rPr>
          <w:rFonts w:ascii="Times New Roman" w:hAnsi="Times New Roman" w:cs="Times New Roman"/>
          <w:sz w:val="28"/>
          <w:szCs w:val="28"/>
          <w:lang w:val="en-US"/>
        </w:rPr>
        <w:t>Continuous</w:t>
      </w:r>
      <w:r w:rsidRPr="00E92A5E">
        <w:rPr>
          <w:rFonts w:ascii="Times New Roman" w:hAnsi="Times New Roman" w:cs="Times New Roman"/>
          <w:sz w:val="28"/>
          <w:szCs w:val="28"/>
        </w:rPr>
        <w:t xml:space="preserve"> </w:t>
      </w:r>
      <w:r w:rsidRPr="00E92A5E">
        <w:rPr>
          <w:rFonts w:ascii="Times New Roman" w:hAnsi="Times New Roman" w:cs="Times New Roman"/>
          <w:sz w:val="28"/>
          <w:szCs w:val="28"/>
          <w:lang w:val="en-US"/>
        </w:rPr>
        <w:t>Active</w:t>
      </w:r>
      <w:r w:rsidRPr="00E92A5E">
        <w:rPr>
          <w:rFonts w:ascii="Times New Roman" w:hAnsi="Times New Roman" w:cs="Times New Roman"/>
          <w:sz w:val="28"/>
          <w:szCs w:val="28"/>
        </w:rPr>
        <w:t xml:space="preserve"> </w:t>
      </w:r>
      <w:r w:rsidRPr="00E92A5E">
        <w:rPr>
          <w:rFonts w:ascii="Times New Roman" w:hAnsi="Times New Roman" w:cs="Times New Roman"/>
          <w:sz w:val="28"/>
          <w:szCs w:val="28"/>
          <w:lang w:val="en-US"/>
        </w:rPr>
        <w:t>Voice</w:t>
      </w:r>
    </w:p>
    <w:p w:rsidR="00E92A5E" w:rsidRPr="00E92A5E" w:rsidRDefault="00E92A5E" w:rsidP="00E92A5E">
      <w:pPr>
        <w:spacing w:after="0"/>
        <w:rPr>
          <w:rFonts w:ascii="Times New Roman" w:hAnsi="Times New Roman" w:cs="Times New Roman"/>
          <w:sz w:val="28"/>
          <w:szCs w:val="28"/>
        </w:rPr>
      </w:pPr>
      <w:r w:rsidRPr="00E92A5E">
        <w:rPr>
          <w:rFonts w:ascii="Times New Roman" w:hAnsi="Times New Roman" w:cs="Times New Roman"/>
          <w:sz w:val="28"/>
          <w:szCs w:val="28"/>
        </w:rPr>
        <w:t>2 Признаки инфинитива и инфинитивных оборотов, способы передачи их значений на родном языке</w:t>
      </w:r>
    </w:p>
    <w:p w:rsidR="00E92A5E" w:rsidRPr="00E92A5E" w:rsidRDefault="00E92A5E" w:rsidP="00E92A5E">
      <w:pPr>
        <w:spacing w:after="0"/>
        <w:rPr>
          <w:rFonts w:ascii="Times New Roman" w:hAnsi="Times New Roman" w:cs="Times New Roman"/>
          <w:sz w:val="28"/>
          <w:szCs w:val="28"/>
        </w:rPr>
      </w:pPr>
      <w:r w:rsidRPr="00E92A5E">
        <w:rPr>
          <w:rFonts w:ascii="Times New Roman" w:hAnsi="Times New Roman" w:cs="Times New Roman"/>
          <w:sz w:val="28"/>
          <w:szCs w:val="28"/>
        </w:rPr>
        <w:t>3 Глаголы в страдательном залоге</w:t>
      </w:r>
    </w:p>
    <w:p w:rsidR="00E92A5E" w:rsidRPr="00E92A5E" w:rsidRDefault="00E92A5E" w:rsidP="00E92A5E">
      <w:pPr>
        <w:spacing w:after="0"/>
        <w:rPr>
          <w:rFonts w:ascii="Times New Roman" w:hAnsi="Times New Roman" w:cs="Times New Roman"/>
          <w:sz w:val="28"/>
          <w:szCs w:val="28"/>
        </w:rPr>
      </w:pPr>
      <w:r w:rsidRPr="00E92A5E">
        <w:rPr>
          <w:rFonts w:ascii="Times New Roman" w:hAnsi="Times New Roman" w:cs="Times New Roman"/>
          <w:sz w:val="28"/>
          <w:szCs w:val="28"/>
        </w:rPr>
        <w:t xml:space="preserve">4 Дифференциальные признаки глаголов в </w:t>
      </w:r>
      <w:r w:rsidRPr="00E92A5E">
        <w:rPr>
          <w:rFonts w:ascii="Times New Roman" w:hAnsi="Times New Roman" w:cs="Times New Roman"/>
          <w:sz w:val="28"/>
          <w:szCs w:val="28"/>
          <w:lang w:val="en-US"/>
        </w:rPr>
        <w:t>Past</w:t>
      </w:r>
      <w:r w:rsidRPr="00E92A5E">
        <w:rPr>
          <w:rFonts w:ascii="Times New Roman" w:hAnsi="Times New Roman" w:cs="Times New Roman"/>
          <w:sz w:val="28"/>
          <w:szCs w:val="28"/>
        </w:rPr>
        <w:t xml:space="preserve"> </w:t>
      </w:r>
      <w:r w:rsidRPr="00E92A5E">
        <w:rPr>
          <w:rFonts w:ascii="Times New Roman" w:hAnsi="Times New Roman" w:cs="Times New Roman"/>
          <w:sz w:val="28"/>
          <w:szCs w:val="28"/>
          <w:lang w:val="en-US"/>
        </w:rPr>
        <w:t>Perfect</w:t>
      </w:r>
      <w:r w:rsidRPr="00E92A5E">
        <w:rPr>
          <w:rFonts w:ascii="Times New Roman" w:hAnsi="Times New Roman" w:cs="Times New Roman"/>
          <w:sz w:val="28"/>
          <w:szCs w:val="28"/>
        </w:rPr>
        <w:t xml:space="preserve"> </w:t>
      </w:r>
      <w:r w:rsidRPr="00E92A5E">
        <w:rPr>
          <w:rFonts w:ascii="Times New Roman" w:hAnsi="Times New Roman" w:cs="Times New Roman"/>
          <w:sz w:val="28"/>
          <w:szCs w:val="28"/>
          <w:lang w:val="en-US"/>
        </w:rPr>
        <w:t>Active</w:t>
      </w:r>
      <w:r w:rsidRPr="00E92A5E">
        <w:rPr>
          <w:rFonts w:ascii="Times New Roman" w:hAnsi="Times New Roman" w:cs="Times New Roman"/>
          <w:sz w:val="28"/>
          <w:szCs w:val="28"/>
        </w:rPr>
        <w:t xml:space="preserve"> </w:t>
      </w:r>
      <w:r w:rsidRPr="00E92A5E">
        <w:rPr>
          <w:rFonts w:ascii="Times New Roman" w:hAnsi="Times New Roman" w:cs="Times New Roman"/>
          <w:sz w:val="28"/>
          <w:szCs w:val="28"/>
          <w:lang w:val="en-US"/>
        </w:rPr>
        <w:t>Voice</w:t>
      </w:r>
    </w:p>
    <w:p w:rsidR="00E92A5E" w:rsidRPr="00E92A5E" w:rsidRDefault="00E92A5E" w:rsidP="00E92A5E">
      <w:pPr>
        <w:spacing w:after="0"/>
        <w:rPr>
          <w:rFonts w:ascii="Times New Roman" w:hAnsi="Times New Roman" w:cs="Times New Roman"/>
          <w:sz w:val="28"/>
          <w:szCs w:val="28"/>
        </w:rPr>
      </w:pPr>
      <w:r w:rsidRPr="00E92A5E">
        <w:rPr>
          <w:rFonts w:ascii="Times New Roman" w:hAnsi="Times New Roman" w:cs="Times New Roman"/>
          <w:sz w:val="28"/>
          <w:szCs w:val="28"/>
        </w:rPr>
        <w:t xml:space="preserve">5 Предложения со сложным дополнением типа </w:t>
      </w:r>
      <w:r w:rsidRPr="00E92A5E">
        <w:rPr>
          <w:rFonts w:ascii="Times New Roman" w:hAnsi="Times New Roman" w:cs="Times New Roman"/>
          <w:sz w:val="28"/>
          <w:szCs w:val="28"/>
          <w:lang w:val="en-US"/>
        </w:rPr>
        <w:t>I</w:t>
      </w:r>
      <w:r w:rsidRPr="00E92A5E">
        <w:rPr>
          <w:rFonts w:ascii="Times New Roman" w:hAnsi="Times New Roman" w:cs="Times New Roman"/>
          <w:sz w:val="28"/>
          <w:szCs w:val="28"/>
        </w:rPr>
        <w:t xml:space="preserve"> </w:t>
      </w:r>
      <w:r w:rsidRPr="00E92A5E">
        <w:rPr>
          <w:rFonts w:ascii="Times New Roman" w:hAnsi="Times New Roman" w:cs="Times New Roman"/>
          <w:sz w:val="28"/>
          <w:szCs w:val="28"/>
          <w:lang w:val="en-US"/>
        </w:rPr>
        <w:t>want</w:t>
      </w:r>
      <w:r w:rsidRPr="00E92A5E">
        <w:rPr>
          <w:rFonts w:ascii="Times New Roman" w:hAnsi="Times New Roman" w:cs="Times New Roman"/>
          <w:sz w:val="28"/>
          <w:szCs w:val="28"/>
        </w:rPr>
        <w:t xml:space="preserve"> </w:t>
      </w:r>
      <w:r w:rsidRPr="00E92A5E">
        <w:rPr>
          <w:rFonts w:ascii="Times New Roman" w:hAnsi="Times New Roman" w:cs="Times New Roman"/>
          <w:sz w:val="28"/>
          <w:szCs w:val="28"/>
          <w:lang w:val="en-US"/>
        </w:rPr>
        <w:t>you</w:t>
      </w:r>
      <w:r w:rsidRPr="00E92A5E">
        <w:rPr>
          <w:rFonts w:ascii="Times New Roman" w:hAnsi="Times New Roman" w:cs="Times New Roman"/>
          <w:sz w:val="28"/>
          <w:szCs w:val="28"/>
        </w:rPr>
        <w:t xml:space="preserve"> </w:t>
      </w:r>
      <w:r w:rsidRPr="00E92A5E">
        <w:rPr>
          <w:rFonts w:ascii="Times New Roman" w:hAnsi="Times New Roman" w:cs="Times New Roman"/>
          <w:sz w:val="28"/>
          <w:szCs w:val="28"/>
          <w:lang w:val="en-US"/>
        </w:rPr>
        <w:t>to</w:t>
      </w:r>
      <w:r w:rsidRPr="00E92A5E">
        <w:rPr>
          <w:rFonts w:ascii="Times New Roman" w:hAnsi="Times New Roman" w:cs="Times New Roman"/>
          <w:sz w:val="28"/>
          <w:szCs w:val="28"/>
        </w:rPr>
        <w:t xml:space="preserve"> </w:t>
      </w:r>
      <w:r w:rsidRPr="00E92A5E">
        <w:rPr>
          <w:rFonts w:ascii="Times New Roman" w:hAnsi="Times New Roman" w:cs="Times New Roman"/>
          <w:sz w:val="28"/>
          <w:szCs w:val="28"/>
          <w:lang w:val="en-US"/>
        </w:rPr>
        <w:t>come</w:t>
      </w:r>
      <w:r w:rsidRPr="00E92A5E">
        <w:rPr>
          <w:rFonts w:ascii="Times New Roman" w:hAnsi="Times New Roman" w:cs="Times New Roman"/>
          <w:sz w:val="28"/>
          <w:szCs w:val="28"/>
        </w:rPr>
        <w:t xml:space="preserve"> </w:t>
      </w:r>
      <w:r w:rsidRPr="00E92A5E">
        <w:rPr>
          <w:rFonts w:ascii="Times New Roman" w:hAnsi="Times New Roman" w:cs="Times New Roman"/>
          <w:sz w:val="28"/>
          <w:szCs w:val="28"/>
          <w:lang w:val="en-US"/>
        </w:rPr>
        <w:t>here</w:t>
      </w:r>
    </w:p>
    <w:p w:rsidR="00E92A5E" w:rsidRPr="00E92A5E" w:rsidRDefault="00E92A5E" w:rsidP="00E92A5E">
      <w:pPr>
        <w:spacing w:after="0"/>
        <w:rPr>
          <w:rFonts w:ascii="Times New Roman" w:hAnsi="Times New Roman" w:cs="Times New Roman"/>
          <w:sz w:val="28"/>
          <w:szCs w:val="28"/>
        </w:rPr>
      </w:pPr>
      <w:r w:rsidRPr="00E92A5E">
        <w:rPr>
          <w:rFonts w:ascii="Times New Roman" w:hAnsi="Times New Roman" w:cs="Times New Roman"/>
          <w:sz w:val="28"/>
          <w:szCs w:val="28"/>
        </w:rPr>
        <w:t xml:space="preserve">6 Дифференциальные признаки глаголов в </w:t>
      </w:r>
      <w:r w:rsidRPr="00E92A5E">
        <w:rPr>
          <w:rFonts w:ascii="Times New Roman" w:hAnsi="Times New Roman" w:cs="Times New Roman"/>
          <w:sz w:val="28"/>
          <w:szCs w:val="28"/>
          <w:lang w:val="en-US"/>
        </w:rPr>
        <w:t>Future</w:t>
      </w:r>
      <w:r w:rsidRPr="00E92A5E">
        <w:rPr>
          <w:rFonts w:ascii="Times New Roman" w:hAnsi="Times New Roman" w:cs="Times New Roman"/>
          <w:sz w:val="28"/>
          <w:szCs w:val="28"/>
        </w:rPr>
        <w:t xml:space="preserve"> </w:t>
      </w:r>
      <w:r w:rsidRPr="00E92A5E">
        <w:rPr>
          <w:rFonts w:ascii="Times New Roman" w:hAnsi="Times New Roman" w:cs="Times New Roman"/>
          <w:sz w:val="28"/>
          <w:szCs w:val="28"/>
          <w:lang w:val="en-US"/>
        </w:rPr>
        <w:t>Perfect</w:t>
      </w:r>
      <w:r w:rsidRPr="00E92A5E">
        <w:rPr>
          <w:rFonts w:ascii="Times New Roman" w:hAnsi="Times New Roman" w:cs="Times New Roman"/>
          <w:sz w:val="28"/>
          <w:szCs w:val="28"/>
        </w:rPr>
        <w:t xml:space="preserve"> </w:t>
      </w:r>
      <w:r w:rsidRPr="00E92A5E">
        <w:rPr>
          <w:rFonts w:ascii="Times New Roman" w:hAnsi="Times New Roman" w:cs="Times New Roman"/>
          <w:sz w:val="28"/>
          <w:szCs w:val="28"/>
          <w:lang w:val="en-US"/>
        </w:rPr>
        <w:t>Active</w:t>
      </w:r>
      <w:r w:rsidRPr="00E92A5E">
        <w:rPr>
          <w:rFonts w:ascii="Times New Roman" w:hAnsi="Times New Roman" w:cs="Times New Roman"/>
          <w:sz w:val="28"/>
          <w:szCs w:val="28"/>
        </w:rPr>
        <w:t xml:space="preserve"> </w:t>
      </w:r>
      <w:r w:rsidRPr="00E92A5E">
        <w:rPr>
          <w:rFonts w:ascii="Times New Roman" w:hAnsi="Times New Roman" w:cs="Times New Roman"/>
          <w:sz w:val="28"/>
          <w:szCs w:val="28"/>
          <w:lang w:val="en-US"/>
        </w:rPr>
        <w:t>Voice</w:t>
      </w:r>
    </w:p>
    <w:p w:rsidR="00E92A5E" w:rsidRPr="00E92A5E" w:rsidRDefault="00E92A5E" w:rsidP="00E92A5E">
      <w:pPr>
        <w:spacing w:after="0"/>
        <w:rPr>
          <w:rFonts w:ascii="Times New Roman" w:hAnsi="Times New Roman" w:cs="Times New Roman"/>
          <w:sz w:val="28"/>
          <w:szCs w:val="28"/>
        </w:rPr>
      </w:pPr>
      <w:r w:rsidRPr="00E92A5E">
        <w:rPr>
          <w:rFonts w:ascii="Times New Roman" w:hAnsi="Times New Roman" w:cs="Times New Roman"/>
          <w:sz w:val="28"/>
          <w:szCs w:val="28"/>
        </w:rPr>
        <w:t>7 Герундий и инфинитив</w:t>
      </w:r>
    </w:p>
    <w:p w:rsidR="00E92A5E" w:rsidRPr="00E92A5E" w:rsidRDefault="00E92A5E" w:rsidP="00E92A5E">
      <w:pPr>
        <w:spacing w:after="0"/>
        <w:rPr>
          <w:rFonts w:ascii="Times New Roman" w:hAnsi="Times New Roman" w:cs="Times New Roman"/>
          <w:sz w:val="28"/>
          <w:szCs w:val="28"/>
        </w:rPr>
      </w:pPr>
      <w:r w:rsidRPr="00E92A5E">
        <w:rPr>
          <w:rFonts w:ascii="Times New Roman" w:hAnsi="Times New Roman" w:cs="Times New Roman"/>
          <w:sz w:val="28"/>
          <w:szCs w:val="28"/>
        </w:rPr>
        <w:t>8 Условные предложения 1 типа</w:t>
      </w:r>
    </w:p>
    <w:p w:rsidR="00E92A5E" w:rsidRPr="00E92A5E" w:rsidRDefault="00E92A5E" w:rsidP="00E92A5E">
      <w:pPr>
        <w:spacing w:after="0"/>
        <w:rPr>
          <w:rFonts w:ascii="Times New Roman" w:hAnsi="Times New Roman" w:cs="Times New Roman"/>
          <w:sz w:val="28"/>
          <w:szCs w:val="28"/>
        </w:rPr>
      </w:pPr>
      <w:r w:rsidRPr="00E92A5E">
        <w:rPr>
          <w:rFonts w:ascii="Times New Roman" w:hAnsi="Times New Roman" w:cs="Times New Roman"/>
          <w:sz w:val="28"/>
          <w:szCs w:val="28"/>
        </w:rPr>
        <w:t>9 Условные предложения 2 типа</w:t>
      </w:r>
    </w:p>
    <w:p w:rsidR="00E92A5E" w:rsidRPr="00E92A5E" w:rsidRDefault="00E92A5E" w:rsidP="00E92A5E">
      <w:pPr>
        <w:spacing w:after="0"/>
        <w:rPr>
          <w:rFonts w:ascii="Times New Roman" w:hAnsi="Times New Roman" w:cs="Times New Roman"/>
          <w:sz w:val="28"/>
          <w:szCs w:val="28"/>
        </w:rPr>
      </w:pPr>
      <w:r w:rsidRPr="00E92A5E">
        <w:rPr>
          <w:rFonts w:ascii="Times New Roman" w:hAnsi="Times New Roman" w:cs="Times New Roman"/>
          <w:sz w:val="28"/>
          <w:szCs w:val="28"/>
        </w:rPr>
        <w:t>10 Условные предложения 3 типа</w:t>
      </w:r>
    </w:p>
    <w:p w:rsidR="00E92A5E" w:rsidRPr="00E92A5E" w:rsidRDefault="00E92A5E" w:rsidP="00E92A5E">
      <w:pPr>
        <w:spacing w:after="0"/>
        <w:rPr>
          <w:rFonts w:ascii="Times New Roman" w:hAnsi="Times New Roman" w:cs="Times New Roman"/>
          <w:sz w:val="28"/>
          <w:szCs w:val="28"/>
          <w:lang w:val="en-US"/>
        </w:rPr>
      </w:pPr>
      <w:r w:rsidRPr="00E92A5E">
        <w:rPr>
          <w:rFonts w:ascii="Times New Roman" w:hAnsi="Times New Roman" w:cs="Times New Roman"/>
          <w:sz w:val="28"/>
          <w:szCs w:val="28"/>
          <w:lang w:val="de-DE"/>
        </w:rPr>
        <w:lastRenderedPageBreak/>
        <w:t xml:space="preserve">11 </w:t>
      </w:r>
      <w:r w:rsidRPr="00E92A5E">
        <w:rPr>
          <w:rFonts w:ascii="Times New Roman" w:hAnsi="Times New Roman" w:cs="Times New Roman"/>
          <w:sz w:val="28"/>
          <w:szCs w:val="28"/>
        </w:rPr>
        <w:t>Сложносочиненные предложения</w:t>
      </w:r>
    </w:p>
    <w:p w:rsidR="00E92A5E" w:rsidRPr="00E92A5E" w:rsidRDefault="00E92A5E" w:rsidP="00E92A5E">
      <w:pPr>
        <w:spacing w:after="0"/>
        <w:rPr>
          <w:rFonts w:ascii="Times New Roman" w:hAnsi="Times New Roman" w:cs="Times New Roman"/>
          <w:sz w:val="28"/>
          <w:szCs w:val="28"/>
          <w:lang w:val="en-US"/>
        </w:rPr>
      </w:pPr>
      <w:r w:rsidRPr="00E92A5E">
        <w:rPr>
          <w:rFonts w:ascii="Times New Roman" w:hAnsi="Times New Roman" w:cs="Times New Roman"/>
          <w:sz w:val="28"/>
          <w:szCs w:val="28"/>
        </w:rPr>
        <w:t>12 Сложноподчиненные предложения</w:t>
      </w:r>
    </w:p>
    <w:p w:rsidR="00E92A5E" w:rsidRDefault="00E92A5E">
      <w:pPr>
        <w:rPr>
          <w:rFonts w:ascii="Times New Roman" w:eastAsia="Times New Roman" w:hAnsi="Times New Roman" w:cs="Times New Roman"/>
          <w:sz w:val="28"/>
          <w:szCs w:val="28"/>
          <w:lang w:eastAsia="ru-RU" w:bidi="ru-RU"/>
        </w:rPr>
      </w:pPr>
      <w:r>
        <w:rPr>
          <w:sz w:val="28"/>
          <w:szCs w:val="28"/>
        </w:rPr>
        <w:br w:type="page"/>
      </w:r>
    </w:p>
    <w:p w:rsidR="00E92A5E" w:rsidRDefault="00E92A5E" w:rsidP="00855730">
      <w:pPr>
        <w:pStyle w:val="a8"/>
        <w:ind w:left="0"/>
        <w:jc w:val="center"/>
      </w:pPr>
      <w:hyperlink w:anchor="_Toc530489769" w:history="1">
        <w:r w:rsidRPr="00642F1F">
          <w:rPr>
            <w:rStyle w:val="a3"/>
            <w:b/>
            <w:color w:val="000000" w:themeColor="text1"/>
            <w:sz w:val="28"/>
            <w:szCs w:val="28"/>
            <w:u w:val="none"/>
          </w:rPr>
          <w:t xml:space="preserve">ФОНД ОЦЕНОЧНЫХ МАТЕРИАЛОВ ДЛЯ ПРОВЕДЕНИЯ ПРОМЕЖУТОЧНОЙ АТТЕСТАЦИИ ОБУЧАЮЩИХСЯ ПО ДИСЦИПЛИНЕ (МОДУЛЮ)                                                                                                                   </w:t>
        </w:r>
        <w:r w:rsidR="000C1B80" w:rsidRPr="000C1B80">
          <w:rPr>
            <w:rStyle w:val="a3"/>
            <w:b/>
            <w:color w:val="000000" w:themeColor="text1"/>
            <w:sz w:val="28"/>
            <w:szCs w:val="28"/>
            <w:u w:val="none"/>
          </w:rPr>
          <w:t xml:space="preserve">ОГСЭ.04 ФИЗИЧЕСКАЯ КУЛЬТУРА </w:t>
        </w:r>
      </w:hyperlink>
    </w:p>
    <w:p w:rsidR="00E92A5E" w:rsidRDefault="00E92A5E" w:rsidP="00E92A5E">
      <w:pPr>
        <w:spacing w:line="0" w:lineRule="atLeast"/>
        <w:ind w:left="840"/>
        <w:jc w:val="both"/>
        <w:rPr>
          <w:rFonts w:ascii="Times New Roman" w:eastAsia="Times New Roman" w:hAnsi="Times New Roman"/>
          <w:b/>
          <w:sz w:val="28"/>
        </w:rPr>
      </w:pPr>
      <w:r>
        <w:rPr>
          <w:rFonts w:ascii="Times New Roman" w:eastAsia="Times New Roman" w:hAnsi="Times New Roman"/>
          <w:b/>
          <w:sz w:val="28"/>
        </w:rPr>
        <w:t>1 Область применения</w:t>
      </w:r>
    </w:p>
    <w:p w:rsidR="00E92A5E" w:rsidRDefault="00E92A5E" w:rsidP="00E92A5E">
      <w:pPr>
        <w:spacing w:line="59" w:lineRule="exact"/>
        <w:rPr>
          <w:rFonts w:ascii="Times New Roman" w:eastAsia="Times New Roman" w:hAnsi="Times New Roman"/>
        </w:rPr>
      </w:pPr>
    </w:p>
    <w:p w:rsidR="00E92A5E" w:rsidRPr="00BE5F3B" w:rsidRDefault="00E92A5E" w:rsidP="00E92A5E">
      <w:pPr>
        <w:spacing w:line="272" w:lineRule="auto"/>
        <w:ind w:left="140" w:firstLine="708"/>
        <w:jc w:val="both"/>
        <w:rPr>
          <w:rFonts w:ascii="Times New Roman" w:eastAsia="Times New Roman" w:hAnsi="Times New Roman"/>
          <w:i/>
          <w:sz w:val="28"/>
        </w:rPr>
      </w:pPr>
      <w:r>
        <w:rPr>
          <w:rFonts w:ascii="Times New Roman" w:eastAsia="Times New Roman" w:hAnsi="Times New Roman"/>
          <w:sz w:val="28"/>
        </w:rPr>
        <w:t xml:space="preserve">Фонд оценочных средств предназначен для проверки результатов освоения учебной дисциплины </w:t>
      </w:r>
      <w:r>
        <w:rPr>
          <w:rFonts w:ascii="Times New Roman" w:eastAsia="Times New Roman" w:hAnsi="Times New Roman"/>
          <w:i/>
          <w:sz w:val="28"/>
        </w:rPr>
        <w:t>ОГСЭ.04</w:t>
      </w:r>
      <w:r w:rsidRPr="008567F9">
        <w:rPr>
          <w:rFonts w:ascii="Times New Roman" w:eastAsia="Times New Roman" w:hAnsi="Times New Roman"/>
          <w:i/>
          <w:sz w:val="28"/>
        </w:rPr>
        <w:t xml:space="preserve"> Физическая культура</w:t>
      </w:r>
      <w:r>
        <w:rPr>
          <w:rFonts w:ascii="Times New Roman" w:eastAsia="Times New Roman" w:hAnsi="Times New Roman"/>
          <w:sz w:val="28"/>
        </w:rPr>
        <w:t xml:space="preserve"> программы подготовки специалистов среднего звена (ППССЗ) по специальности </w:t>
      </w:r>
      <w:r w:rsidRPr="008567F9">
        <w:rPr>
          <w:rFonts w:ascii="Times New Roman" w:eastAsia="Times New Roman" w:hAnsi="Times New Roman"/>
          <w:i/>
          <w:sz w:val="28"/>
        </w:rPr>
        <w:t>08.02.10</w:t>
      </w:r>
      <w:r>
        <w:rPr>
          <w:rFonts w:ascii="Times New Roman" w:eastAsia="Times New Roman" w:hAnsi="Times New Roman"/>
          <w:sz w:val="28"/>
        </w:rPr>
        <w:t xml:space="preserve"> </w:t>
      </w:r>
      <w:r w:rsidRPr="00BE5F3B">
        <w:rPr>
          <w:rFonts w:ascii="Times New Roman" w:eastAsia="Times New Roman" w:hAnsi="Times New Roman"/>
          <w:i/>
          <w:sz w:val="28"/>
        </w:rPr>
        <w:t>Строительство железных дорог, путь и путевое хозяйство.</w:t>
      </w:r>
    </w:p>
    <w:p w:rsidR="00E92A5E" w:rsidRPr="008649D7" w:rsidRDefault="00E92A5E" w:rsidP="00E92A5E">
      <w:pPr>
        <w:pStyle w:val="a6"/>
        <w:spacing w:before="1"/>
        <w:ind w:left="57" w:right="57" w:firstLine="707"/>
        <w:jc w:val="both"/>
        <w:rPr>
          <w:i/>
        </w:rPr>
      </w:pPr>
      <w:r w:rsidRPr="008649D7">
        <w:t>ФОС включает контрольные материалы для проведения промежуточной аттестации</w:t>
      </w:r>
      <w:r w:rsidRPr="008649D7">
        <w:rPr>
          <w:spacing w:val="28"/>
        </w:rPr>
        <w:t xml:space="preserve"> </w:t>
      </w:r>
      <w:r w:rsidRPr="008649D7">
        <w:t>в</w:t>
      </w:r>
      <w:r w:rsidRPr="008649D7">
        <w:rPr>
          <w:spacing w:val="28"/>
        </w:rPr>
        <w:t xml:space="preserve"> </w:t>
      </w:r>
      <w:r w:rsidRPr="008649D7">
        <w:t xml:space="preserve">форме </w:t>
      </w:r>
      <w:r>
        <w:t>дифференцированного зачета</w:t>
      </w:r>
      <w:r w:rsidRPr="008649D7">
        <w:t xml:space="preserve"> в рамках </w:t>
      </w:r>
      <w:r>
        <w:rPr>
          <w:u w:val="single"/>
        </w:rPr>
        <w:t>4,</w:t>
      </w:r>
      <w:r w:rsidRPr="00B7417A">
        <w:t xml:space="preserve"> </w:t>
      </w:r>
      <w:r>
        <w:rPr>
          <w:u w:val="single"/>
        </w:rPr>
        <w:t>6,</w:t>
      </w:r>
      <w:r w:rsidRPr="00B7417A">
        <w:t xml:space="preserve"> </w:t>
      </w:r>
      <w:r>
        <w:rPr>
          <w:u w:val="single"/>
        </w:rPr>
        <w:t>8</w:t>
      </w:r>
      <w:r w:rsidRPr="008649D7">
        <w:t>/</w:t>
      </w:r>
      <w:r>
        <w:t xml:space="preserve"> </w:t>
      </w:r>
      <w:r>
        <w:rPr>
          <w:u w:val="single"/>
        </w:rPr>
        <w:t>2,</w:t>
      </w:r>
      <w:r w:rsidRPr="00B7417A">
        <w:t xml:space="preserve"> </w:t>
      </w:r>
      <w:r>
        <w:rPr>
          <w:u w:val="single"/>
        </w:rPr>
        <w:t>4,</w:t>
      </w:r>
      <w:r w:rsidRPr="00B7417A">
        <w:t xml:space="preserve"> </w:t>
      </w:r>
      <w:r>
        <w:rPr>
          <w:u w:val="single"/>
        </w:rPr>
        <w:t>6</w:t>
      </w:r>
      <w:r w:rsidRPr="008649D7">
        <w:t xml:space="preserve"> семестра на базе основного общего образования/</w:t>
      </w:r>
      <w:r>
        <w:t xml:space="preserve"> </w:t>
      </w:r>
      <w:r w:rsidRPr="008649D7">
        <w:t>среднего общего образования</w:t>
      </w:r>
      <w:r w:rsidRPr="008649D7">
        <w:rPr>
          <w:i/>
        </w:rPr>
        <w:t>.</w:t>
      </w:r>
    </w:p>
    <w:p w:rsidR="00E92A5E" w:rsidRPr="00E65BD1" w:rsidRDefault="00E92A5E" w:rsidP="00E92A5E">
      <w:pPr>
        <w:pStyle w:val="a6"/>
        <w:ind w:left="57" w:right="57" w:firstLine="707"/>
        <w:jc w:val="both"/>
      </w:pPr>
      <w:r w:rsidRPr="008649D7">
        <w:t xml:space="preserve">ФОС позволяет оценивать уровень знаний и умений по дисциплине, определенных по ФГОС СПО по </w:t>
      </w:r>
      <w:r w:rsidRPr="00E65BD1">
        <w:t>соответствующей ППССЗ.</w:t>
      </w:r>
    </w:p>
    <w:p w:rsidR="00E92A5E" w:rsidRDefault="00E92A5E" w:rsidP="00E92A5E">
      <w:pPr>
        <w:spacing w:line="328" w:lineRule="exact"/>
        <w:rPr>
          <w:rFonts w:ascii="Times New Roman" w:eastAsia="Times New Roman" w:hAnsi="Times New Roman"/>
        </w:rPr>
      </w:pPr>
    </w:p>
    <w:p w:rsidR="00E92A5E" w:rsidRDefault="00E92A5E" w:rsidP="00E92A5E">
      <w:pPr>
        <w:spacing w:line="0" w:lineRule="atLeast"/>
        <w:ind w:left="700"/>
        <w:jc w:val="both"/>
        <w:rPr>
          <w:rFonts w:ascii="Times New Roman" w:eastAsia="Times New Roman" w:hAnsi="Times New Roman"/>
          <w:b/>
          <w:sz w:val="28"/>
        </w:rPr>
      </w:pPr>
      <w:r>
        <w:rPr>
          <w:rFonts w:ascii="Times New Roman" w:eastAsia="Times New Roman" w:hAnsi="Times New Roman"/>
          <w:b/>
          <w:sz w:val="28"/>
        </w:rPr>
        <w:t>2 Результаты освоения дисциплины, подлежащие контролю</w:t>
      </w:r>
    </w:p>
    <w:p w:rsidR="00E92A5E" w:rsidRDefault="00E92A5E" w:rsidP="00E92A5E">
      <w:pPr>
        <w:spacing w:line="59" w:lineRule="exact"/>
        <w:jc w:val="both"/>
        <w:rPr>
          <w:rFonts w:ascii="Times New Roman" w:eastAsia="Times New Roman" w:hAnsi="Times New Roman"/>
        </w:rPr>
      </w:pPr>
    </w:p>
    <w:tbl>
      <w:tblPr>
        <w:tblW w:w="9920" w:type="dxa"/>
        <w:tblInd w:w="20" w:type="dxa"/>
        <w:tblLayout w:type="fixed"/>
        <w:tblCellMar>
          <w:left w:w="0" w:type="dxa"/>
          <w:right w:w="0" w:type="dxa"/>
        </w:tblCellMar>
        <w:tblLook w:val="0000"/>
      </w:tblPr>
      <w:tblGrid>
        <w:gridCol w:w="4375"/>
        <w:gridCol w:w="3125"/>
        <w:gridCol w:w="2420"/>
      </w:tblGrid>
      <w:tr w:rsidR="00E92A5E" w:rsidRPr="00CD3C3D" w:rsidTr="00E92A5E">
        <w:trPr>
          <w:trHeight w:val="58"/>
        </w:trPr>
        <w:tc>
          <w:tcPr>
            <w:tcW w:w="4375" w:type="dxa"/>
            <w:tcBorders>
              <w:bottom w:val="single" w:sz="8" w:space="0" w:color="auto"/>
            </w:tcBorders>
            <w:shd w:val="clear" w:color="auto" w:fill="auto"/>
            <w:vAlign w:val="bottom"/>
          </w:tcPr>
          <w:p w:rsidR="00E92A5E" w:rsidRPr="00CD3C3D" w:rsidRDefault="00E92A5E" w:rsidP="00E92A5E">
            <w:pPr>
              <w:rPr>
                <w:rFonts w:ascii="Times New Roman" w:eastAsia="Times New Roman" w:hAnsi="Times New Roman"/>
                <w:sz w:val="24"/>
                <w:szCs w:val="24"/>
              </w:rPr>
            </w:pPr>
          </w:p>
        </w:tc>
        <w:tc>
          <w:tcPr>
            <w:tcW w:w="3125" w:type="dxa"/>
            <w:tcBorders>
              <w:bottom w:val="single" w:sz="8" w:space="0" w:color="auto"/>
            </w:tcBorders>
            <w:shd w:val="clear" w:color="auto" w:fill="auto"/>
            <w:vAlign w:val="bottom"/>
          </w:tcPr>
          <w:p w:rsidR="00E92A5E" w:rsidRPr="00CD3C3D" w:rsidRDefault="00E92A5E" w:rsidP="00E92A5E">
            <w:pPr>
              <w:spacing w:line="0" w:lineRule="atLeast"/>
              <w:rPr>
                <w:rFonts w:ascii="Times New Roman" w:eastAsia="Times New Roman" w:hAnsi="Times New Roman"/>
                <w:sz w:val="24"/>
                <w:szCs w:val="24"/>
              </w:rPr>
            </w:pPr>
          </w:p>
        </w:tc>
        <w:tc>
          <w:tcPr>
            <w:tcW w:w="2420" w:type="dxa"/>
            <w:tcBorders>
              <w:bottom w:val="single" w:sz="8" w:space="0" w:color="auto"/>
            </w:tcBorders>
            <w:shd w:val="clear" w:color="auto" w:fill="auto"/>
            <w:vAlign w:val="bottom"/>
          </w:tcPr>
          <w:p w:rsidR="00E92A5E" w:rsidRPr="00CD3C3D" w:rsidRDefault="00E92A5E" w:rsidP="00E92A5E">
            <w:pPr>
              <w:spacing w:line="0" w:lineRule="atLeast"/>
              <w:rPr>
                <w:rFonts w:ascii="Times New Roman" w:eastAsia="Times New Roman" w:hAnsi="Times New Roman"/>
                <w:sz w:val="24"/>
                <w:szCs w:val="24"/>
              </w:rPr>
            </w:pPr>
            <w:r w:rsidRPr="00CD3C3D">
              <w:rPr>
                <w:rFonts w:ascii="Times New Roman" w:eastAsia="Times New Roman" w:hAnsi="Times New Roman"/>
                <w:w w:val="97"/>
                <w:sz w:val="24"/>
                <w:szCs w:val="24"/>
              </w:rPr>
              <w:t xml:space="preserve">               Таблица 1</w:t>
            </w:r>
          </w:p>
        </w:tc>
      </w:tr>
      <w:tr w:rsidR="00E92A5E" w:rsidRPr="00CD3C3D" w:rsidTr="00E92A5E">
        <w:trPr>
          <w:trHeight w:val="260"/>
        </w:trPr>
        <w:tc>
          <w:tcPr>
            <w:tcW w:w="4375" w:type="dxa"/>
            <w:tcBorders>
              <w:left w:val="single" w:sz="8" w:space="0" w:color="auto"/>
              <w:right w:val="single" w:sz="8" w:space="0" w:color="auto"/>
            </w:tcBorders>
            <w:shd w:val="clear" w:color="auto" w:fill="auto"/>
            <w:vAlign w:val="bottom"/>
          </w:tcPr>
          <w:p w:rsidR="00E92A5E" w:rsidRPr="00CD3C3D" w:rsidRDefault="00E92A5E" w:rsidP="00E92A5E">
            <w:pPr>
              <w:spacing w:line="260" w:lineRule="exact"/>
              <w:ind w:left="1120"/>
              <w:rPr>
                <w:rFonts w:ascii="Times New Roman" w:eastAsia="Times New Roman" w:hAnsi="Times New Roman"/>
                <w:sz w:val="24"/>
                <w:szCs w:val="24"/>
              </w:rPr>
            </w:pPr>
            <w:r w:rsidRPr="00CD3C3D">
              <w:rPr>
                <w:rFonts w:ascii="Times New Roman" w:eastAsia="Times New Roman" w:hAnsi="Times New Roman"/>
                <w:sz w:val="24"/>
                <w:szCs w:val="24"/>
              </w:rPr>
              <w:t>Результаты обучения</w:t>
            </w:r>
          </w:p>
        </w:tc>
        <w:tc>
          <w:tcPr>
            <w:tcW w:w="3125" w:type="dxa"/>
            <w:tcBorders>
              <w:right w:val="single" w:sz="8" w:space="0" w:color="auto"/>
            </w:tcBorders>
            <w:shd w:val="clear" w:color="auto" w:fill="auto"/>
            <w:vAlign w:val="bottom"/>
          </w:tcPr>
          <w:p w:rsidR="00E92A5E" w:rsidRPr="00CD3C3D" w:rsidRDefault="00E92A5E" w:rsidP="00E92A5E">
            <w:pPr>
              <w:spacing w:line="260" w:lineRule="exact"/>
              <w:jc w:val="center"/>
              <w:rPr>
                <w:rFonts w:ascii="Times New Roman" w:eastAsia="Times New Roman" w:hAnsi="Times New Roman"/>
                <w:sz w:val="24"/>
                <w:szCs w:val="24"/>
              </w:rPr>
            </w:pPr>
            <w:r w:rsidRPr="00CD3C3D">
              <w:rPr>
                <w:rFonts w:ascii="Times New Roman" w:eastAsia="Times New Roman" w:hAnsi="Times New Roman"/>
                <w:sz w:val="24"/>
                <w:szCs w:val="24"/>
              </w:rPr>
              <w:t>Показатели оценки</w:t>
            </w:r>
          </w:p>
        </w:tc>
        <w:tc>
          <w:tcPr>
            <w:tcW w:w="2420" w:type="dxa"/>
            <w:tcBorders>
              <w:right w:val="single" w:sz="8" w:space="0" w:color="auto"/>
            </w:tcBorders>
            <w:shd w:val="clear" w:color="auto" w:fill="auto"/>
            <w:vAlign w:val="bottom"/>
          </w:tcPr>
          <w:p w:rsidR="00E92A5E" w:rsidRPr="00CD3C3D" w:rsidRDefault="00E92A5E" w:rsidP="00E92A5E">
            <w:pPr>
              <w:spacing w:line="260" w:lineRule="exact"/>
              <w:jc w:val="center"/>
              <w:rPr>
                <w:rFonts w:ascii="Times New Roman" w:eastAsia="Times New Roman" w:hAnsi="Times New Roman"/>
                <w:sz w:val="24"/>
                <w:szCs w:val="24"/>
              </w:rPr>
            </w:pPr>
            <w:r w:rsidRPr="00CD3C3D">
              <w:rPr>
                <w:rFonts w:ascii="Times New Roman" w:eastAsia="Times New Roman" w:hAnsi="Times New Roman"/>
                <w:sz w:val="24"/>
                <w:szCs w:val="24"/>
              </w:rPr>
              <w:t>Формируемые</w:t>
            </w:r>
          </w:p>
        </w:tc>
      </w:tr>
      <w:tr w:rsidR="00E92A5E" w:rsidRPr="00CD3C3D" w:rsidTr="00E92A5E">
        <w:trPr>
          <w:trHeight w:val="279"/>
        </w:trPr>
        <w:tc>
          <w:tcPr>
            <w:tcW w:w="4375" w:type="dxa"/>
            <w:tcBorders>
              <w:left w:val="single" w:sz="8" w:space="0" w:color="auto"/>
              <w:bottom w:val="single" w:sz="8" w:space="0" w:color="auto"/>
              <w:right w:val="single" w:sz="8" w:space="0" w:color="auto"/>
            </w:tcBorders>
            <w:shd w:val="clear" w:color="auto" w:fill="auto"/>
            <w:vAlign w:val="bottom"/>
          </w:tcPr>
          <w:p w:rsidR="00E92A5E" w:rsidRPr="00CD3C3D" w:rsidRDefault="00E92A5E" w:rsidP="00E92A5E">
            <w:pPr>
              <w:spacing w:line="0" w:lineRule="atLeast"/>
              <w:rPr>
                <w:rFonts w:ascii="Times New Roman" w:eastAsia="Times New Roman" w:hAnsi="Times New Roman"/>
                <w:sz w:val="24"/>
                <w:szCs w:val="24"/>
              </w:rPr>
            </w:pPr>
          </w:p>
        </w:tc>
        <w:tc>
          <w:tcPr>
            <w:tcW w:w="3125" w:type="dxa"/>
            <w:tcBorders>
              <w:bottom w:val="single" w:sz="8" w:space="0" w:color="auto"/>
              <w:right w:val="single" w:sz="8" w:space="0" w:color="auto"/>
            </w:tcBorders>
            <w:shd w:val="clear" w:color="auto" w:fill="auto"/>
            <w:vAlign w:val="bottom"/>
          </w:tcPr>
          <w:p w:rsidR="00E92A5E" w:rsidRPr="00CD3C3D" w:rsidRDefault="00E92A5E" w:rsidP="00E92A5E">
            <w:pPr>
              <w:spacing w:line="0" w:lineRule="atLeast"/>
              <w:jc w:val="center"/>
              <w:rPr>
                <w:rFonts w:ascii="Times New Roman" w:eastAsia="Times New Roman" w:hAnsi="Times New Roman"/>
                <w:sz w:val="24"/>
                <w:szCs w:val="24"/>
              </w:rPr>
            </w:pPr>
            <w:r w:rsidRPr="00CD3C3D">
              <w:rPr>
                <w:rFonts w:ascii="Times New Roman" w:eastAsia="Times New Roman" w:hAnsi="Times New Roman"/>
                <w:sz w:val="24"/>
                <w:szCs w:val="24"/>
              </w:rPr>
              <w:t>результата</w:t>
            </w:r>
          </w:p>
        </w:tc>
        <w:tc>
          <w:tcPr>
            <w:tcW w:w="2420" w:type="dxa"/>
            <w:tcBorders>
              <w:bottom w:val="single" w:sz="8" w:space="0" w:color="auto"/>
              <w:right w:val="single" w:sz="8" w:space="0" w:color="auto"/>
            </w:tcBorders>
            <w:shd w:val="clear" w:color="auto" w:fill="auto"/>
            <w:vAlign w:val="bottom"/>
          </w:tcPr>
          <w:p w:rsidR="00E92A5E" w:rsidRPr="00CD3C3D" w:rsidRDefault="00E92A5E" w:rsidP="00E92A5E">
            <w:pPr>
              <w:spacing w:line="0" w:lineRule="atLeast"/>
              <w:jc w:val="center"/>
              <w:rPr>
                <w:rFonts w:ascii="Times New Roman" w:eastAsia="Times New Roman" w:hAnsi="Times New Roman"/>
                <w:w w:val="99"/>
                <w:sz w:val="24"/>
                <w:szCs w:val="24"/>
              </w:rPr>
            </w:pPr>
            <w:r w:rsidRPr="00CD3C3D">
              <w:rPr>
                <w:rFonts w:ascii="Times New Roman" w:eastAsia="Times New Roman" w:hAnsi="Times New Roman"/>
                <w:w w:val="99"/>
                <w:sz w:val="24"/>
                <w:szCs w:val="24"/>
              </w:rPr>
              <w:t>общие компетенции</w:t>
            </w:r>
          </w:p>
        </w:tc>
      </w:tr>
      <w:tr w:rsidR="00E92A5E" w:rsidRPr="00CD3C3D" w:rsidTr="00E92A5E">
        <w:trPr>
          <w:trHeight w:val="261"/>
        </w:trPr>
        <w:tc>
          <w:tcPr>
            <w:tcW w:w="4375" w:type="dxa"/>
            <w:tcBorders>
              <w:top w:val="single" w:sz="8" w:space="0" w:color="auto"/>
              <w:left w:val="single" w:sz="8" w:space="0" w:color="auto"/>
              <w:right w:val="single" w:sz="8" w:space="0" w:color="auto"/>
            </w:tcBorders>
            <w:shd w:val="clear" w:color="auto" w:fill="auto"/>
            <w:vAlign w:val="bottom"/>
          </w:tcPr>
          <w:p w:rsidR="00E92A5E" w:rsidRPr="00CD3C3D" w:rsidRDefault="00E92A5E" w:rsidP="00E92A5E">
            <w:pPr>
              <w:spacing w:line="260" w:lineRule="exact"/>
              <w:ind w:left="57" w:right="57"/>
              <w:jc w:val="both"/>
              <w:rPr>
                <w:rFonts w:ascii="Times New Roman" w:eastAsia="Times New Roman" w:hAnsi="Times New Roman"/>
                <w:sz w:val="24"/>
                <w:szCs w:val="24"/>
              </w:rPr>
            </w:pPr>
            <w:r>
              <w:rPr>
                <w:rFonts w:ascii="Times New Roman" w:eastAsia="Times New Roman" w:hAnsi="Times New Roman"/>
                <w:sz w:val="24"/>
                <w:szCs w:val="24"/>
              </w:rPr>
              <w:t xml:space="preserve">У1 – </w:t>
            </w:r>
            <w:r w:rsidRPr="00CD3C3D">
              <w:rPr>
                <w:rFonts w:ascii="Times New Roman" w:eastAsia="Times New Roman" w:hAnsi="Times New Roman"/>
                <w:sz w:val="24"/>
                <w:szCs w:val="24"/>
              </w:rPr>
              <w:t xml:space="preserve">использовать </w:t>
            </w:r>
            <w:proofErr w:type="spellStart"/>
            <w:r w:rsidRPr="00CD3C3D">
              <w:rPr>
                <w:rFonts w:ascii="Times New Roman" w:eastAsia="Times New Roman" w:hAnsi="Times New Roman"/>
                <w:sz w:val="24"/>
                <w:szCs w:val="24"/>
              </w:rPr>
              <w:t>физкультурно</w:t>
            </w:r>
            <w:proofErr w:type="spellEnd"/>
            <w:r w:rsidRPr="00CD3C3D">
              <w:rPr>
                <w:rFonts w:ascii="Times New Roman" w:eastAsia="Times New Roman" w:hAnsi="Times New Roman"/>
                <w:sz w:val="24"/>
                <w:szCs w:val="24"/>
              </w:rPr>
              <w:t>-</w:t>
            </w:r>
          </w:p>
        </w:tc>
        <w:tc>
          <w:tcPr>
            <w:tcW w:w="3125" w:type="dxa"/>
            <w:vMerge w:val="restart"/>
            <w:tcBorders>
              <w:top w:val="single" w:sz="8" w:space="0" w:color="auto"/>
              <w:right w:val="single" w:sz="8" w:space="0" w:color="auto"/>
            </w:tcBorders>
            <w:shd w:val="clear" w:color="auto" w:fill="auto"/>
            <w:vAlign w:val="center"/>
          </w:tcPr>
          <w:p w:rsidR="00E92A5E" w:rsidRPr="00CD3C3D" w:rsidRDefault="00E92A5E" w:rsidP="00E92A5E">
            <w:pPr>
              <w:spacing w:line="260" w:lineRule="exact"/>
              <w:ind w:left="57" w:right="57"/>
              <w:jc w:val="both"/>
              <w:rPr>
                <w:rFonts w:ascii="Times New Roman" w:eastAsia="Times New Roman" w:hAnsi="Times New Roman"/>
                <w:sz w:val="24"/>
                <w:szCs w:val="24"/>
              </w:rPr>
            </w:pPr>
            <w:r>
              <w:rPr>
                <w:rFonts w:ascii="Times New Roman" w:eastAsia="Times New Roman" w:hAnsi="Times New Roman"/>
                <w:sz w:val="24"/>
                <w:szCs w:val="24"/>
              </w:rPr>
              <w:t>- рационально используе</w:t>
            </w:r>
            <w:r w:rsidRPr="00CD3C3D">
              <w:rPr>
                <w:rFonts w:ascii="Times New Roman" w:eastAsia="Times New Roman" w:hAnsi="Times New Roman"/>
                <w:sz w:val="24"/>
                <w:szCs w:val="24"/>
              </w:rPr>
              <w:t>т</w:t>
            </w:r>
          </w:p>
          <w:p w:rsidR="00E92A5E" w:rsidRPr="00CD3C3D" w:rsidRDefault="00E92A5E" w:rsidP="00E92A5E">
            <w:pPr>
              <w:spacing w:line="273" w:lineRule="exact"/>
              <w:ind w:left="57" w:right="57"/>
              <w:jc w:val="both"/>
              <w:rPr>
                <w:rFonts w:ascii="Times New Roman" w:eastAsia="Times New Roman" w:hAnsi="Times New Roman"/>
                <w:sz w:val="24"/>
                <w:szCs w:val="24"/>
              </w:rPr>
            </w:pPr>
            <w:r w:rsidRPr="00CD3C3D">
              <w:rPr>
                <w:rFonts w:ascii="Times New Roman" w:eastAsia="Times New Roman" w:hAnsi="Times New Roman"/>
                <w:sz w:val="24"/>
                <w:szCs w:val="24"/>
              </w:rPr>
              <w:t>физкультурно-оздоровительную</w:t>
            </w:r>
            <w:r>
              <w:rPr>
                <w:rFonts w:ascii="Times New Roman" w:eastAsia="Times New Roman" w:hAnsi="Times New Roman"/>
                <w:sz w:val="24"/>
                <w:szCs w:val="24"/>
              </w:rPr>
              <w:t xml:space="preserve"> </w:t>
            </w:r>
            <w:r w:rsidRPr="00CD3C3D">
              <w:rPr>
                <w:rFonts w:ascii="Times New Roman" w:eastAsia="Times New Roman" w:hAnsi="Times New Roman"/>
                <w:sz w:val="24"/>
                <w:szCs w:val="24"/>
              </w:rPr>
              <w:t>деятельность для</w:t>
            </w:r>
          </w:p>
          <w:p w:rsidR="00E92A5E" w:rsidRPr="00CD3C3D" w:rsidRDefault="00E92A5E" w:rsidP="00E92A5E">
            <w:pPr>
              <w:spacing w:line="0" w:lineRule="atLeast"/>
              <w:ind w:left="57" w:right="57"/>
              <w:jc w:val="both"/>
              <w:rPr>
                <w:rFonts w:ascii="Times New Roman" w:eastAsia="Times New Roman" w:hAnsi="Times New Roman"/>
                <w:sz w:val="24"/>
                <w:szCs w:val="24"/>
              </w:rPr>
            </w:pPr>
            <w:r w:rsidRPr="00CD3C3D">
              <w:rPr>
                <w:rFonts w:ascii="Times New Roman" w:eastAsia="Times New Roman" w:hAnsi="Times New Roman"/>
                <w:sz w:val="24"/>
                <w:szCs w:val="24"/>
              </w:rPr>
              <w:t>укрепления здоровья</w:t>
            </w:r>
          </w:p>
        </w:tc>
        <w:tc>
          <w:tcPr>
            <w:tcW w:w="2420" w:type="dxa"/>
            <w:vMerge w:val="restart"/>
            <w:tcBorders>
              <w:top w:val="single" w:sz="8" w:space="0" w:color="auto"/>
              <w:right w:val="single" w:sz="8" w:space="0" w:color="auto"/>
            </w:tcBorders>
            <w:shd w:val="clear" w:color="auto" w:fill="auto"/>
            <w:vAlign w:val="center"/>
          </w:tcPr>
          <w:p w:rsidR="00E92A5E" w:rsidRPr="00CD3C3D" w:rsidRDefault="00E92A5E" w:rsidP="00E92A5E">
            <w:pPr>
              <w:spacing w:line="260" w:lineRule="exact"/>
              <w:jc w:val="center"/>
              <w:rPr>
                <w:rFonts w:ascii="Times New Roman" w:eastAsia="Times New Roman" w:hAnsi="Times New Roman"/>
                <w:sz w:val="24"/>
                <w:szCs w:val="24"/>
              </w:rPr>
            </w:pPr>
            <w:r w:rsidRPr="00CD3C3D">
              <w:rPr>
                <w:rFonts w:ascii="Times New Roman" w:eastAsia="Times New Roman" w:hAnsi="Times New Roman"/>
                <w:sz w:val="24"/>
                <w:szCs w:val="24"/>
              </w:rPr>
              <w:t>ОК 2</w:t>
            </w:r>
          </w:p>
          <w:p w:rsidR="00E92A5E" w:rsidRPr="00CD3C3D" w:rsidRDefault="00E92A5E" w:rsidP="00E92A5E">
            <w:pPr>
              <w:spacing w:line="258" w:lineRule="exact"/>
              <w:jc w:val="center"/>
              <w:rPr>
                <w:rFonts w:ascii="Times New Roman" w:eastAsia="Times New Roman" w:hAnsi="Times New Roman"/>
                <w:sz w:val="24"/>
                <w:szCs w:val="24"/>
              </w:rPr>
            </w:pPr>
            <w:r w:rsidRPr="00CD3C3D">
              <w:rPr>
                <w:rFonts w:ascii="Times New Roman" w:eastAsia="Times New Roman" w:hAnsi="Times New Roman"/>
                <w:sz w:val="24"/>
                <w:szCs w:val="24"/>
              </w:rPr>
              <w:t>ОК 3</w:t>
            </w:r>
          </w:p>
          <w:p w:rsidR="00E92A5E" w:rsidRPr="00CD3C3D" w:rsidRDefault="00E92A5E" w:rsidP="00E92A5E">
            <w:pPr>
              <w:spacing w:line="258" w:lineRule="exact"/>
              <w:jc w:val="center"/>
              <w:rPr>
                <w:rFonts w:ascii="Times New Roman" w:eastAsia="Times New Roman" w:hAnsi="Times New Roman"/>
                <w:sz w:val="24"/>
                <w:szCs w:val="24"/>
              </w:rPr>
            </w:pPr>
            <w:r w:rsidRPr="00CD3C3D">
              <w:rPr>
                <w:rFonts w:ascii="Times New Roman" w:eastAsia="Times New Roman" w:hAnsi="Times New Roman"/>
                <w:sz w:val="24"/>
                <w:szCs w:val="24"/>
              </w:rPr>
              <w:t>ОК 6</w:t>
            </w:r>
          </w:p>
        </w:tc>
      </w:tr>
      <w:tr w:rsidR="00E92A5E" w:rsidRPr="00CD3C3D" w:rsidTr="00E92A5E">
        <w:trPr>
          <w:trHeight w:val="274"/>
        </w:trPr>
        <w:tc>
          <w:tcPr>
            <w:tcW w:w="4375" w:type="dxa"/>
            <w:tcBorders>
              <w:left w:val="single" w:sz="8" w:space="0" w:color="auto"/>
              <w:right w:val="single" w:sz="8" w:space="0" w:color="auto"/>
            </w:tcBorders>
            <w:shd w:val="clear" w:color="auto" w:fill="auto"/>
            <w:vAlign w:val="bottom"/>
          </w:tcPr>
          <w:p w:rsidR="00E92A5E" w:rsidRPr="00CD3C3D" w:rsidRDefault="00E92A5E" w:rsidP="00E92A5E">
            <w:pPr>
              <w:spacing w:line="273" w:lineRule="exact"/>
              <w:ind w:left="57" w:right="57"/>
              <w:jc w:val="both"/>
              <w:rPr>
                <w:rFonts w:ascii="Times New Roman" w:eastAsia="Times New Roman" w:hAnsi="Times New Roman"/>
                <w:sz w:val="24"/>
                <w:szCs w:val="24"/>
              </w:rPr>
            </w:pPr>
            <w:r w:rsidRPr="00CD3C3D">
              <w:rPr>
                <w:rFonts w:ascii="Times New Roman" w:eastAsia="Times New Roman" w:hAnsi="Times New Roman"/>
                <w:sz w:val="24"/>
                <w:szCs w:val="24"/>
              </w:rPr>
              <w:t>оздоровительную деятельность для</w:t>
            </w:r>
          </w:p>
        </w:tc>
        <w:tc>
          <w:tcPr>
            <w:tcW w:w="3125" w:type="dxa"/>
            <w:vMerge/>
            <w:tcBorders>
              <w:right w:val="single" w:sz="8" w:space="0" w:color="auto"/>
            </w:tcBorders>
            <w:shd w:val="clear" w:color="auto" w:fill="auto"/>
            <w:vAlign w:val="bottom"/>
          </w:tcPr>
          <w:p w:rsidR="00E92A5E" w:rsidRPr="00CD3C3D" w:rsidRDefault="00E92A5E" w:rsidP="00E92A5E">
            <w:pPr>
              <w:spacing w:line="0" w:lineRule="atLeast"/>
              <w:ind w:left="57" w:right="57"/>
              <w:jc w:val="both"/>
              <w:rPr>
                <w:rFonts w:ascii="Times New Roman" w:eastAsia="Times New Roman" w:hAnsi="Times New Roman"/>
                <w:sz w:val="24"/>
                <w:szCs w:val="24"/>
              </w:rPr>
            </w:pPr>
          </w:p>
        </w:tc>
        <w:tc>
          <w:tcPr>
            <w:tcW w:w="2420" w:type="dxa"/>
            <w:vMerge/>
            <w:tcBorders>
              <w:right w:val="single" w:sz="8" w:space="0" w:color="auto"/>
            </w:tcBorders>
            <w:shd w:val="clear" w:color="auto" w:fill="auto"/>
            <w:vAlign w:val="bottom"/>
          </w:tcPr>
          <w:p w:rsidR="00E92A5E" w:rsidRPr="00CD3C3D" w:rsidRDefault="00E92A5E" w:rsidP="00E92A5E">
            <w:pPr>
              <w:spacing w:line="258" w:lineRule="exact"/>
              <w:jc w:val="center"/>
              <w:rPr>
                <w:rFonts w:ascii="Times New Roman" w:eastAsia="Times New Roman" w:hAnsi="Times New Roman"/>
                <w:sz w:val="24"/>
                <w:szCs w:val="24"/>
              </w:rPr>
            </w:pPr>
          </w:p>
        </w:tc>
      </w:tr>
      <w:tr w:rsidR="00E92A5E" w:rsidRPr="00CD3C3D" w:rsidTr="00E92A5E">
        <w:trPr>
          <w:trHeight w:val="276"/>
        </w:trPr>
        <w:tc>
          <w:tcPr>
            <w:tcW w:w="4375" w:type="dxa"/>
            <w:tcBorders>
              <w:left w:val="single" w:sz="8" w:space="0" w:color="auto"/>
              <w:right w:val="single" w:sz="8" w:space="0" w:color="auto"/>
            </w:tcBorders>
            <w:shd w:val="clear" w:color="auto" w:fill="auto"/>
            <w:vAlign w:val="bottom"/>
          </w:tcPr>
          <w:p w:rsidR="00E92A5E" w:rsidRPr="00CD3C3D" w:rsidRDefault="00E92A5E" w:rsidP="00E92A5E">
            <w:pPr>
              <w:spacing w:line="0" w:lineRule="atLeast"/>
              <w:ind w:left="57" w:right="57"/>
              <w:jc w:val="both"/>
              <w:rPr>
                <w:rFonts w:ascii="Times New Roman" w:eastAsia="Times New Roman" w:hAnsi="Times New Roman"/>
                <w:sz w:val="24"/>
                <w:szCs w:val="24"/>
              </w:rPr>
            </w:pPr>
            <w:r w:rsidRPr="00CD3C3D">
              <w:rPr>
                <w:rFonts w:ascii="Times New Roman" w:eastAsia="Times New Roman" w:hAnsi="Times New Roman"/>
                <w:sz w:val="24"/>
                <w:szCs w:val="24"/>
              </w:rPr>
              <w:t>укрепления здоровья, достижения</w:t>
            </w:r>
          </w:p>
        </w:tc>
        <w:tc>
          <w:tcPr>
            <w:tcW w:w="3125" w:type="dxa"/>
            <w:vMerge/>
            <w:tcBorders>
              <w:right w:val="single" w:sz="8" w:space="0" w:color="auto"/>
            </w:tcBorders>
            <w:shd w:val="clear" w:color="auto" w:fill="auto"/>
            <w:vAlign w:val="bottom"/>
          </w:tcPr>
          <w:p w:rsidR="00E92A5E" w:rsidRPr="00CD3C3D" w:rsidRDefault="00E92A5E" w:rsidP="00E92A5E">
            <w:pPr>
              <w:spacing w:line="0" w:lineRule="atLeast"/>
              <w:ind w:left="57" w:right="57"/>
              <w:jc w:val="both"/>
              <w:rPr>
                <w:rFonts w:ascii="Times New Roman" w:eastAsia="Times New Roman" w:hAnsi="Times New Roman"/>
                <w:sz w:val="24"/>
                <w:szCs w:val="24"/>
              </w:rPr>
            </w:pPr>
          </w:p>
        </w:tc>
        <w:tc>
          <w:tcPr>
            <w:tcW w:w="2420" w:type="dxa"/>
            <w:vMerge/>
            <w:tcBorders>
              <w:right w:val="single" w:sz="8" w:space="0" w:color="auto"/>
            </w:tcBorders>
            <w:shd w:val="clear" w:color="auto" w:fill="auto"/>
            <w:vAlign w:val="bottom"/>
          </w:tcPr>
          <w:p w:rsidR="00E92A5E" w:rsidRPr="00CD3C3D" w:rsidRDefault="00E92A5E" w:rsidP="00E92A5E">
            <w:pPr>
              <w:spacing w:line="258" w:lineRule="exact"/>
              <w:jc w:val="center"/>
              <w:rPr>
                <w:rFonts w:ascii="Times New Roman" w:eastAsia="Times New Roman" w:hAnsi="Times New Roman"/>
                <w:sz w:val="24"/>
                <w:szCs w:val="24"/>
              </w:rPr>
            </w:pPr>
          </w:p>
        </w:tc>
      </w:tr>
      <w:tr w:rsidR="00E92A5E" w:rsidRPr="00CD3C3D" w:rsidTr="00E92A5E">
        <w:trPr>
          <w:trHeight w:val="276"/>
        </w:trPr>
        <w:tc>
          <w:tcPr>
            <w:tcW w:w="4375" w:type="dxa"/>
            <w:tcBorders>
              <w:left w:val="single" w:sz="8" w:space="0" w:color="auto"/>
              <w:right w:val="single" w:sz="8" w:space="0" w:color="auto"/>
            </w:tcBorders>
            <w:shd w:val="clear" w:color="auto" w:fill="auto"/>
            <w:vAlign w:val="bottom"/>
          </w:tcPr>
          <w:p w:rsidR="00E92A5E" w:rsidRPr="00CD3C3D" w:rsidRDefault="00E92A5E" w:rsidP="00E92A5E">
            <w:pPr>
              <w:spacing w:line="0" w:lineRule="atLeast"/>
              <w:ind w:left="57" w:right="57"/>
              <w:jc w:val="both"/>
              <w:rPr>
                <w:rFonts w:ascii="Times New Roman" w:eastAsia="Times New Roman" w:hAnsi="Times New Roman"/>
                <w:sz w:val="24"/>
                <w:szCs w:val="24"/>
              </w:rPr>
            </w:pPr>
            <w:r w:rsidRPr="00CD3C3D">
              <w:rPr>
                <w:rFonts w:ascii="Times New Roman" w:eastAsia="Times New Roman" w:hAnsi="Times New Roman"/>
                <w:sz w:val="24"/>
                <w:szCs w:val="24"/>
              </w:rPr>
              <w:t>жизненных и профессиональных целей.</w:t>
            </w:r>
          </w:p>
        </w:tc>
        <w:tc>
          <w:tcPr>
            <w:tcW w:w="3125" w:type="dxa"/>
            <w:vMerge/>
            <w:tcBorders>
              <w:right w:val="single" w:sz="8" w:space="0" w:color="auto"/>
            </w:tcBorders>
            <w:shd w:val="clear" w:color="auto" w:fill="auto"/>
            <w:vAlign w:val="bottom"/>
          </w:tcPr>
          <w:p w:rsidR="00E92A5E" w:rsidRPr="00CD3C3D" w:rsidRDefault="00E92A5E" w:rsidP="00E92A5E">
            <w:pPr>
              <w:spacing w:line="0" w:lineRule="atLeast"/>
              <w:ind w:left="57" w:right="57"/>
              <w:jc w:val="both"/>
              <w:rPr>
                <w:rFonts w:ascii="Times New Roman" w:eastAsia="Times New Roman" w:hAnsi="Times New Roman"/>
                <w:sz w:val="24"/>
                <w:szCs w:val="24"/>
              </w:rPr>
            </w:pPr>
          </w:p>
        </w:tc>
        <w:tc>
          <w:tcPr>
            <w:tcW w:w="2420" w:type="dxa"/>
            <w:vMerge/>
            <w:tcBorders>
              <w:right w:val="single" w:sz="8" w:space="0" w:color="auto"/>
            </w:tcBorders>
            <w:shd w:val="clear" w:color="auto" w:fill="auto"/>
            <w:vAlign w:val="bottom"/>
          </w:tcPr>
          <w:p w:rsidR="00E92A5E" w:rsidRPr="00CD3C3D" w:rsidRDefault="00E92A5E" w:rsidP="00E92A5E">
            <w:pPr>
              <w:spacing w:line="258" w:lineRule="exact"/>
              <w:jc w:val="center"/>
              <w:rPr>
                <w:rFonts w:ascii="Times New Roman" w:eastAsia="Times New Roman" w:hAnsi="Times New Roman"/>
                <w:sz w:val="24"/>
                <w:szCs w:val="24"/>
              </w:rPr>
            </w:pPr>
          </w:p>
        </w:tc>
      </w:tr>
      <w:tr w:rsidR="00E92A5E" w:rsidRPr="00CD3C3D" w:rsidTr="00E92A5E">
        <w:trPr>
          <w:trHeight w:val="276"/>
        </w:trPr>
        <w:tc>
          <w:tcPr>
            <w:tcW w:w="4375" w:type="dxa"/>
            <w:tcBorders>
              <w:left w:val="single" w:sz="8" w:space="0" w:color="auto"/>
              <w:right w:val="single" w:sz="8" w:space="0" w:color="auto"/>
            </w:tcBorders>
            <w:shd w:val="clear" w:color="auto" w:fill="auto"/>
            <w:vAlign w:val="bottom"/>
          </w:tcPr>
          <w:p w:rsidR="00E92A5E" w:rsidRPr="00CD3C3D" w:rsidRDefault="00E92A5E" w:rsidP="00E92A5E">
            <w:pPr>
              <w:spacing w:line="0" w:lineRule="atLeast"/>
              <w:ind w:left="57" w:right="57"/>
              <w:jc w:val="both"/>
              <w:rPr>
                <w:rFonts w:ascii="Times New Roman" w:eastAsia="Times New Roman" w:hAnsi="Times New Roman"/>
                <w:sz w:val="24"/>
                <w:szCs w:val="24"/>
              </w:rPr>
            </w:pPr>
          </w:p>
        </w:tc>
        <w:tc>
          <w:tcPr>
            <w:tcW w:w="3125" w:type="dxa"/>
            <w:vMerge/>
            <w:tcBorders>
              <w:right w:val="single" w:sz="8" w:space="0" w:color="auto"/>
            </w:tcBorders>
            <w:shd w:val="clear" w:color="auto" w:fill="auto"/>
            <w:vAlign w:val="bottom"/>
          </w:tcPr>
          <w:p w:rsidR="00E92A5E" w:rsidRPr="00CD3C3D" w:rsidRDefault="00E92A5E" w:rsidP="00E92A5E">
            <w:pPr>
              <w:spacing w:line="0" w:lineRule="atLeast"/>
              <w:ind w:left="57" w:right="57"/>
              <w:jc w:val="both"/>
              <w:rPr>
                <w:rFonts w:ascii="Times New Roman" w:eastAsia="Times New Roman" w:hAnsi="Times New Roman"/>
                <w:sz w:val="24"/>
                <w:szCs w:val="24"/>
              </w:rPr>
            </w:pPr>
          </w:p>
        </w:tc>
        <w:tc>
          <w:tcPr>
            <w:tcW w:w="2420" w:type="dxa"/>
            <w:vMerge/>
            <w:tcBorders>
              <w:right w:val="single" w:sz="8" w:space="0" w:color="auto"/>
            </w:tcBorders>
            <w:shd w:val="clear" w:color="auto" w:fill="auto"/>
            <w:vAlign w:val="bottom"/>
          </w:tcPr>
          <w:p w:rsidR="00E92A5E" w:rsidRPr="00CD3C3D" w:rsidRDefault="00E92A5E" w:rsidP="00E92A5E">
            <w:pPr>
              <w:spacing w:line="258" w:lineRule="exact"/>
              <w:jc w:val="center"/>
              <w:rPr>
                <w:rFonts w:ascii="Times New Roman" w:eastAsia="Times New Roman" w:hAnsi="Times New Roman"/>
                <w:sz w:val="24"/>
                <w:szCs w:val="24"/>
              </w:rPr>
            </w:pPr>
          </w:p>
        </w:tc>
      </w:tr>
      <w:tr w:rsidR="00E92A5E" w:rsidRPr="00CD3C3D" w:rsidTr="00E92A5E">
        <w:trPr>
          <w:trHeight w:val="286"/>
        </w:trPr>
        <w:tc>
          <w:tcPr>
            <w:tcW w:w="4375" w:type="dxa"/>
            <w:tcBorders>
              <w:left w:val="single" w:sz="8" w:space="0" w:color="auto"/>
              <w:bottom w:val="single" w:sz="8" w:space="0" w:color="auto"/>
              <w:right w:val="single" w:sz="8" w:space="0" w:color="auto"/>
            </w:tcBorders>
            <w:shd w:val="clear" w:color="auto" w:fill="auto"/>
            <w:vAlign w:val="bottom"/>
          </w:tcPr>
          <w:p w:rsidR="00E92A5E" w:rsidRPr="00CD3C3D" w:rsidRDefault="00E92A5E" w:rsidP="00E92A5E">
            <w:pPr>
              <w:spacing w:line="0" w:lineRule="atLeast"/>
              <w:ind w:left="57" w:right="57"/>
              <w:jc w:val="both"/>
              <w:rPr>
                <w:rFonts w:ascii="Times New Roman" w:eastAsia="Times New Roman" w:hAnsi="Times New Roman"/>
                <w:sz w:val="24"/>
                <w:szCs w:val="24"/>
              </w:rPr>
            </w:pPr>
          </w:p>
        </w:tc>
        <w:tc>
          <w:tcPr>
            <w:tcW w:w="3125" w:type="dxa"/>
            <w:vMerge/>
            <w:tcBorders>
              <w:bottom w:val="single" w:sz="8" w:space="0" w:color="auto"/>
              <w:right w:val="single" w:sz="8" w:space="0" w:color="auto"/>
            </w:tcBorders>
            <w:shd w:val="clear" w:color="auto" w:fill="auto"/>
            <w:vAlign w:val="bottom"/>
          </w:tcPr>
          <w:p w:rsidR="00E92A5E" w:rsidRPr="00CD3C3D" w:rsidRDefault="00E92A5E" w:rsidP="00E92A5E">
            <w:pPr>
              <w:spacing w:line="0" w:lineRule="atLeast"/>
              <w:ind w:left="57" w:right="57"/>
              <w:jc w:val="both"/>
              <w:rPr>
                <w:rFonts w:ascii="Times New Roman" w:eastAsia="Times New Roman" w:hAnsi="Times New Roman"/>
                <w:sz w:val="24"/>
                <w:szCs w:val="24"/>
              </w:rPr>
            </w:pPr>
          </w:p>
        </w:tc>
        <w:tc>
          <w:tcPr>
            <w:tcW w:w="2420" w:type="dxa"/>
            <w:vMerge/>
            <w:tcBorders>
              <w:right w:val="single" w:sz="8" w:space="0" w:color="auto"/>
            </w:tcBorders>
            <w:shd w:val="clear" w:color="auto" w:fill="auto"/>
            <w:vAlign w:val="bottom"/>
          </w:tcPr>
          <w:p w:rsidR="00E92A5E" w:rsidRPr="00CD3C3D" w:rsidRDefault="00E92A5E" w:rsidP="00E92A5E">
            <w:pPr>
              <w:spacing w:line="258" w:lineRule="exact"/>
              <w:jc w:val="center"/>
              <w:rPr>
                <w:rFonts w:ascii="Times New Roman" w:eastAsia="Times New Roman" w:hAnsi="Times New Roman"/>
                <w:sz w:val="24"/>
                <w:szCs w:val="24"/>
              </w:rPr>
            </w:pPr>
          </w:p>
        </w:tc>
      </w:tr>
      <w:tr w:rsidR="00E92A5E" w:rsidRPr="00CD3C3D" w:rsidTr="00E92A5E">
        <w:trPr>
          <w:trHeight w:val="258"/>
        </w:trPr>
        <w:tc>
          <w:tcPr>
            <w:tcW w:w="4375" w:type="dxa"/>
            <w:tcBorders>
              <w:left w:val="single" w:sz="8" w:space="0" w:color="auto"/>
              <w:right w:val="single" w:sz="8" w:space="0" w:color="auto"/>
            </w:tcBorders>
            <w:shd w:val="clear" w:color="auto" w:fill="auto"/>
            <w:vAlign w:val="bottom"/>
          </w:tcPr>
          <w:p w:rsidR="00E92A5E" w:rsidRPr="00CD3C3D" w:rsidRDefault="00E92A5E" w:rsidP="00E92A5E">
            <w:pPr>
              <w:spacing w:line="258" w:lineRule="exact"/>
              <w:ind w:left="57" w:right="57"/>
              <w:jc w:val="both"/>
              <w:rPr>
                <w:rFonts w:ascii="Times New Roman" w:eastAsia="Times New Roman" w:hAnsi="Times New Roman"/>
                <w:sz w:val="24"/>
                <w:szCs w:val="24"/>
              </w:rPr>
            </w:pPr>
            <w:r w:rsidRPr="00CD3C3D">
              <w:rPr>
                <w:rFonts w:ascii="Times New Roman" w:eastAsia="Times New Roman" w:hAnsi="Times New Roman"/>
                <w:sz w:val="24"/>
                <w:szCs w:val="24"/>
              </w:rPr>
              <w:t xml:space="preserve">З1 </w:t>
            </w:r>
            <w:r>
              <w:rPr>
                <w:rFonts w:ascii="Times New Roman" w:eastAsia="Times New Roman" w:hAnsi="Times New Roman"/>
                <w:sz w:val="24"/>
                <w:szCs w:val="24"/>
              </w:rPr>
              <w:t>–</w:t>
            </w:r>
            <w:r w:rsidRPr="00CD3C3D">
              <w:rPr>
                <w:rFonts w:ascii="Times New Roman" w:eastAsia="Times New Roman" w:hAnsi="Times New Roman"/>
                <w:sz w:val="24"/>
                <w:szCs w:val="24"/>
              </w:rPr>
              <w:t xml:space="preserve"> о роли физической культуры в</w:t>
            </w:r>
          </w:p>
        </w:tc>
        <w:tc>
          <w:tcPr>
            <w:tcW w:w="3125" w:type="dxa"/>
            <w:vMerge w:val="restart"/>
            <w:tcBorders>
              <w:right w:val="single" w:sz="8" w:space="0" w:color="auto"/>
            </w:tcBorders>
            <w:shd w:val="clear" w:color="auto" w:fill="auto"/>
            <w:vAlign w:val="center"/>
          </w:tcPr>
          <w:p w:rsidR="00E92A5E" w:rsidRPr="00CD3C3D" w:rsidRDefault="00E92A5E" w:rsidP="00E92A5E">
            <w:pPr>
              <w:spacing w:line="258" w:lineRule="exact"/>
              <w:ind w:left="57" w:right="57"/>
              <w:rPr>
                <w:rFonts w:ascii="Times New Roman" w:eastAsia="Times New Roman" w:hAnsi="Times New Roman"/>
                <w:sz w:val="24"/>
                <w:szCs w:val="24"/>
              </w:rPr>
            </w:pPr>
            <w:r>
              <w:rPr>
                <w:rFonts w:ascii="Times New Roman" w:eastAsia="Times New Roman" w:hAnsi="Times New Roman"/>
                <w:sz w:val="24"/>
                <w:szCs w:val="24"/>
              </w:rPr>
              <w:t>- точно з</w:t>
            </w:r>
            <w:r w:rsidRPr="00CD3C3D">
              <w:rPr>
                <w:rFonts w:ascii="Times New Roman" w:eastAsia="Times New Roman" w:hAnsi="Times New Roman"/>
                <w:sz w:val="24"/>
                <w:szCs w:val="24"/>
              </w:rPr>
              <w:t>на</w:t>
            </w:r>
            <w:r>
              <w:rPr>
                <w:rFonts w:ascii="Times New Roman" w:eastAsia="Times New Roman" w:hAnsi="Times New Roman"/>
                <w:sz w:val="24"/>
                <w:szCs w:val="24"/>
              </w:rPr>
              <w:t>ет</w:t>
            </w:r>
            <w:r w:rsidRPr="00CD3C3D">
              <w:rPr>
                <w:rFonts w:ascii="Times New Roman" w:eastAsia="Times New Roman" w:hAnsi="Times New Roman"/>
                <w:sz w:val="24"/>
                <w:szCs w:val="24"/>
              </w:rPr>
              <w:t xml:space="preserve"> рол</w:t>
            </w:r>
            <w:r>
              <w:rPr>
                <w:rFonts w:ascii="Times New Roman" w:eastAsia="Times New Roman" w:hAnsi="Times New Roman"/>
                <w:sz w:val="24"/>
                <w:szCs w:val="24"/>
              </w:rPr>
              <w:t>ь</w:t>
            </w:r>
            <w:r w:rsidRPr="00CD3C3D">
              <w:rPr>
                <w:rFonts w:ascii="Times New Roman" w:eastAsia="Times New Roman" w:hAnsi="Times New Roman"/>
                <w:sz w:val="24"/>
                <w:szCs w:val="24"/>
              </w:rPr>
              <w:t xml:space="preserve"> физической культуры</w:t>
            </w:r>
          </w:p>
          <w:p w:rsidR="00E92A5E" w:rsidRPr="00CD3C3D" w:rsidRDefault="00E92A5E" w:rsidP="00E92A5E">
            <w:pPr>
              <w:spacing w:line="273" w:lineRule="exact"/>
              <w:ind w:left="57" w:right="57"/>
              <w:rPr>
                <w:rFonts w:ascii="Times New Roman" w:eastAsia="Times New Roman" w:hAnsi="Times New Roman"/>
                <w:sz w:val="24"/>
                <w:szCs w:val="24"/>
              </w:rPr>
            </w:pPr>
            <w:r w:rsidRPr="00CD3C3D">
              <w:rPr>
                <w:rFonts w:ascii="Times New Roman" w:eastAsia="Times New Roman" w:hAnsi="Times New Roman"/>
                <w:sz w:val="24"/>
                <w:szCs w:val="24"/>
              </w:rPr>
              <w:t>в развитии человека</w:t>
            </w:r>
          </w:p>
        </w:tc>
        <w:tc>
          <w:tcPr>
            <w:tcW w:w="2420" w:type="dxa"/>
            <w:vMerge/>
            <w:tcBorders>
              <w:right w:val="single" w:sz="8" w:space="0" w:color="auto"/>
            </w:tcBorders>
            <w:shd w:val="clear" w:color="auto" w:fill="auto"/>
            <w:vAlign w:val="bottom"/>
          </w:tcPr>
          <w:p w:rsidR="00E92A5E" w:rsidRPr="00CD3C3D" w:rsidRDefault="00E92A5E" w:rsidP="00E92A5E">
            <w:pPr>
              <w:spacing w:line="258" w:lineRule="exact"/>
              <w:jc w:val="center"/>
              <w:rPr>
                <w:rFonts w:ascii="Times New Roman" w:eastAsia="Times New Roman" w:hAnsi="Times New Roman"/>
                <w:sz w:val="24"/>
                <w:szCs w:val="24"/>
              </w:rPr>
            </w:pPr>
          </w:p>
        </w:tc>
      </w:tr>
      <w:tr w:rsidR="00E92A5E" w:rsidRPr="00CD3C3D" w:rsidTr="00E92A5E">
        <w:trPr>
          <w:trHeight w:val="274"/>
        </w:trPr>
        <w:tc>
          <w:tcPr>
            <w:tcW w:w="4375" w:type="dxa"/>
            <w:tcBorders>
              <w:left w:val="single" w:sz="8" w:space="0" w:color="auto"/>
              <w:right w:val="single" w:sz="8" w:space="0" w:color="auto"/>
            </w:tcBorders>
            <w:shd w:val="clear" w:color="auto" w:fill="auto"/>
            <w:vAlign w:val="bottom"/>
          </w:tcPr>
          <w:p w:rsidR="00E92A5E" w:rsidRPr="00CD3C3D" w:rsidRDefault="00E92A5E" w:rsidP="00E92A5E">
            <w:pPr>
              <w:spacing w:line="273" w:lineRule="exact"/>
              <w:ind w:left="57" w:right="57"/>
              <w:jc w:val="both"/>
              <w:rPr>
                <w:rFonts w:ascii="Times New Roman" w:eastAsia="Times New Roman" w:hAnsi="Times New Roman"/>
                <w:sz w:val="24"/>
                <w:szCs w:val="24"/>
              </w:rPr>
            </w:pPr>
            <w:r w:rsidRPr="00CD3C3D">
              <w:rPr>
                <w:rFonts w:ascii="Times New Roman" w:eastAsia="Times New Roman" w:hAnsi="Times New Roman"/>
                <w:sz w:val="24"/>
                <w:szCs w:val="24"/>
              </w:rPr>
              <w:t>общекультурном, профессиональном и</w:t>
            </w:r>
          </w:p>
        </w:tc>
        <w:tc>
          <w:tcPr>
            <w:tcW w:w="3125" w:type="dxa"/>
            <w:vMerge/>
            <w:tcBorders>
              <w:right w:val="single" w:sz="8" w:space="0" w:color="auto"/>
            </w:tcBorders>
            <w:shd w:val="clear" w:color="auto" w:fill="auto"/>
            <w:vAlign w:val="bottom"/>
          </w:tcPr>
          <w:p w:rsidR="00E92A5E" w:rsidRPr="00CD3C3D" w:rsidRDefault="00E92A5E" w:rsidP="00E92A5E">
            <w:pPr>
              <w:spacing w:line="273" w:lineRule="exact"/>
              <w:ind w:left="57" w:right="57"/>
              <w:jc w:val="both"/>
              <w:rPr>
                <w:rFonts w:ascii="Times New Roman" w:eastAsia="Times New Roman" w:hAnsi="Times New Roman"/>
                <w:sz w:val="24"/>
                <w:szCs w:val="24"/>
              </w:rPr>
            </w:pPr>
          </w:p>
        </w:tc>
        <w:tc>
          <w:tcPr>
            <w:tcW w:w="2420" w:type="dxa"/>
            <w:vMerge/>
            <w:tcBorders>
              <w:right w:val="single" w:sz="8" w:space="0" w:color="auto"/>
            </w:tcBorders>
            <w:shd w:val="clear" w:color="auto" w:fill="auto"/>
            <w:vAlign w:val="bottom"/>
          </w:tcPr>
          <w:p w:rsidR="00E92A5E" w:rsidRPr="00CD3C3D" w:rsidRDefault="00E92A5E" w:rsidP="00E92A5E">
            <w:pPr>
              <w:spacing w:line="258" w:lineRule="exact"/>
              <w:jc w:val="center"/>
              <w:rPr>
                <w:rFonts w:ascii="Times New Roman" w:eastAsia="Times New Roman" w:hAnsi="Times New Roman"/>
                <w:sz w:val="24"/>
                <w:szCs w:val="24"/>
              </w:rPr>
            </w:pPr>
          </w:p>
        </w:tc>
      </w:tr>
      <w:tr w:rsidR="00E92A5E" w:rsidRPr="00CD3C3D" w:rsidTr="00E92A5E">
        <w:trPr>
          <w:trHeight w:val="276"/>
        </w:trPr>
        <w:tc>
          <w:tcPr>
            <w:tcW w:w="4375" w:type="dxa"/>
            <w:tcBorders>
              <w:left w:val="single" w:sz="8" w:space="0" w:color="auto"/>
              <w:right w:val="single" w:sz="8" w:space="0" w:color="auto"/>
            </w:tcBorders>
            <w:shd w:val="clear" w:color="auto" w:fill="auto"/>
            <w:vAlign w:val="bottom"/>
          </w:tcPr>
          <w:p w:rsidR="00E92A5E" w:rsidRPr="00CD3C3D" w:rsidRDefault="00E92A5E" w:rsidP="00E92A5E">
            <w:pPr>
              <w:spacing w:line="0" w:lineRule="atLeast"/>
              <w:ind w:left="57" w:right="57"/>
              <w:jc w:val="both"/>
              <w:rPr>
                <w:rFonts w:ascii="Times New Roman" w:eastAsia="Times New Roman" w:hAnsi="Times New Roman"/>
                <w:sz w:val="24"/>
                <w:szCs w:val="24"/>
              </w:rPr>
            </w:pPr>
            <w:r w:rsidRPr="00CD3C3D">
              <w:rPr>
                <w:rFonts w:ascii="Times New Roman" w:eastAsia="Times New Roman" w:hAnsi="Times New Roman"/>
                <w:sz w:val="24"/>
                <w:szCs w:val="24"/>
              </w:rPr>
              <w:t>социальном развитии человека.</w:t>
            </w:r>
          </w:p>
        </w:tc>
        <w:tc>
          <w:tcPr>
            <w:tcW w:w="3125" w:type="dxa"/>
            <w:vMerge/>
            <w:tcBorders>
              <w:right w:val="single" w:sz="8" w:space="0" w:color="auto"/>
            </w:tcBorders>
            <w:shd w:val="clear" w:color="auto" w:fill="auto"/>
            <w:vAlign w:val="bottom"/>
          </w:tcPr>
          <w:p w:rsidR="00E92A5E" w:rsidRPr="00CD3C3D" w:rsidRDefault="00E92A5E" w:rsidP="00E92A5E">
            <w:pPr>
              <w:spacing w:line="0" w:lineRule="atLeast"/>
              <w:ind w:left="57" w:right="57"/>
              <w:jc w:val="both"/>
              <w:rPr>
                <w:rFonts w:ascii="Times New Roman" w:eastAsia="Times New Roman" w:hAnsi="Times New Roman"/>
                <w:sz w:val="24"/>
                <w:szCs w:val="24"/>
              </w:rPr>
            </w:pPr>
          </w:p>
        </w:tc>
        <w:tc>
          <w:tcPr>
            <w:tcW w:w="2420" w:type="dxa"/>
            <w:vMerge/>
            <w:tcBorders>
              <w:right w:val="single" w:sz="8" w:space="0" w:color="auto"/>
            </w:tcBorders>
            <w:shd w:val="clear" w:color="auto" w:fill="auto"/>
            <w:vAlign w:val="bottom"/>
          </w:tcPr>
          <w:p w:rsidR="00E92A5E" w:rsidRPr="00CD3C3D" w:rsidRDefault="00E92A5E" w:rsidP="00E92A5E">
            <w:pPr>
              <w:spacing w:line="258" w:lineRule="exact"/>
              <w:jc w:val="center"/>
              <w:rPr>
                <w:rFonts w:ascii="Times New Roman" w:eastAsia="Times New Roman" w:hAnsi="Times New Roman"/>
                <w:sz w:val="24"/>
                <w:szCs w:val="24"/>
              </w:rPr>
            </w:pPr>
          </w:p>
        </w:tc>
      </w:tr>
      <w:tr w:rsidR="00E92A5E" w:rsidRPr="00CD3C3D" w:rsidTr="00E92A5E">
        <w:trPr>
          <w:trHeight w:val="327"/>
        </w:trPr>
        <w:tc>
          <w:tcPr>
            <w:tcW w:w="4375" w:type="dxa"/>
            <w:tcBorders>
              <w:left w:val="single" w:sz="8" w:space="0" w:color="auto"/>
              <w:bottom w:val="single" w:sz="8" w:space="0" w:color="auto"/>
              <w:right w:val="single" w:sz="8" w:space="0" w:color="auto"/>
            </w:tcBorders>
            <w:shd w:val="clear" w:color="auto" w:fill="auto"/>
            <w:vAlign w:val="bottom"/>
          </w:tcPr>
          <w:p w:rsidR="00E92A5E" w:rsidRPr="00CD3C3D" w:rsidRDefault="00E92A5E" w:rsidP="00E92A5E">
            <w:pPr>
              <w:spacing w:line="0" w:lineRule="atLeast"/>
              <w:ind w:left="57" w:right="57"/>
              <w:jc w:val="both"/>
              <w:rPr>
                <w:rFonts w:ascii="Times New Roman" w:eastAsia="Times New Roman" w:hAnsi="Times New Roman"/>
                <w:sz w:val="24"/>
                <w:szCs w:val="24"/>
              </w:rPr>
            </w:pPr>
          </w:p>
        </w:tc>
        <w:tc>
          <w:tcPr>
            <w:tcW w:w="3125" w:type="dxa"/>
            <w:vMerge/>
            <w:tcBorders>
              <w:bottom w:val="single" w:sz="8" w:space="0" w:color="auto"/>
              <w:right w:val="single" w:sz="8" w:space="0" w:color="auto"/>
            </w:tcBorders>
            <w:shd w:val="clear" w:color="auto" w:fill="auto"/>
            <w:vAlign w:val="bottom"/>
          </w:tcPr>
          <w:p w:rsidR="00E92A5E" w:rsidRPr="00CD3C3D" w:rsidRDefault="00E92A5E" w:rsidP="00E92A5E">
            <w:pPr>
              <w:spacing w:line="0" w:lineRule="atLeast"/>
              <w:ind w:left="57" w:right="57"/>
              <w:jc w:val="both"/>
              <w:rPr>
                <w:rFonts w:ascii="Times New Roman" w:eastAsia="Times New Roman" w:hAnsi="Times New Roman"/>
                <w:sz w:val="24"/>
                <w:szCs w:val="24"/>
              </w:rPr>
            </w:pPr>
          </w:p>
        </w:tc>
        <w:tc>
          <w:tcPr>
            <w:tcW w:w="2420" w:type="dxa"/>
            <w:vMerge/>
            <w:tcBorders>
              <w:right w:val="single" w:sz="8" w:space="0" w:color="auto"/>
            </w:tcBorders>
            <w:shd w:val="clear" w:color="auto" w:fill="auto"/>
            <w:vAlign w:val="bottom"/>
          </w:tcPr>
          <w:p w:rsidR="00E92A5E" w:rsidRPr="00CD3C3D" w:rsidRDefault="00E92A5E" w:rsidP="00E92A5E">
            <w:pPr>
              <w:spacing w:line="258" w:lineRule="exact"/>
              <w:jc w:val="center"/>
              <w:rPr>
                <w:rFonts w:ascii="Times New Roman" w:eastAsia="Times New Roman" w:hAnsi="Times New Roman"/>
                <w:sz w:val="24"/>
                <w:szCs w:val="24"/>
              </w:rPr>
            </w:pPr>
          </w:p>
        </w:tc>
      </w:tr>
      <w:tr w:rsidR="00E92A5E" w:rsidRPr="00CD3C3D" w:rsidTr="00E92A5E">
        <w:trPr>
          <w:trHeight w:val="811"/>
        </w:trPr>
        <w:tc>
          <w:tcPr>
            <w:tcW w:w="4375" w:type="dxa"/>
            <w:tcBorders>
              <w:left w:val="single" w:sz="8" w:space="0" w:color="auto"/>
              <w:bottom w:val="single" w:sz="4" w:space="0" w:color="auto"/>
              <w:right w:val="single" w:sz="8" w:space="0" w:color="auto"/>
            </w:tcBorders>
            <w:shd w:val="clear" w:color="auto" w:fill="auto"/>
            <w:vAlign w:val="center"/>
          </w:tcPr>
          <w:p w:rsidR="00E92A5E" w:rsidRPr="00CD3C3D" w:rsidRDefault="00E92A5E" w:rsidP="00E92A5E">
            <w:pPr>
              <w:spacing w:line="258" w:lineRule="exact"/>
              <w:ind w:left="57" w:right="57"/>
              <w:rPr>
                <w:rFonts w:ascii="Times New Roman" w:eastAsia="Times New Roman" w:hAnsi="Times New Roman"/>
                <w:sz w:val="24"/>
                <w:szCs w:val="24"/>
              </w:rPr>
            </w:pPr>
            <w:r w:rsidRPr="00CD3C3D">
              <w:rPr>
                <w:rFonts w:ascii="Times New Roman" w:eastAsia="Times New Roman" w:hAnsi="Times New Roman"/>
                <w:sz w:val="24"/>
                <w:szCs w:val="24"/>
              </w:rPr>
              <w:t xml:space="preserve">З2 </w:t>
            </w:r>
            <w:r>
              <w:rPr>
                <w:rFonts w:ascii="Times New Roman" w:eastAsia="Times New Roman" w:hAnsi="Times New Roman"/>
                <w:sz w:val="24"/>
                <w:szCs w:val="24"/>
              </w:rPr>
              <w:t>–</w:t>
            </w:r>
            <w:r w:rsidRPr="00CD3C3D">
              <w:rPr>
                <w:rFonts w:ascii="Times New Roman" w:eastAsia="Times New Roman" w:hAnsi="Times New Roman"/>
                <w:sz w:val="24"/>
                <w:szCs w:val="24"/>
              </w:rPr>
              <w:t xml:space="preserve"> основы здорового образа жизни.</w:t>
            </w:r>
          </w:p>
        </w:tc>
        <w:tc>
          <w:tcPr>
            <w:tcW w:w="3125" w:type="dxa"/>
            <w:tcBorders>
              <w:bottom w:val="single" w:sz="4" w:space="0" w:color="auto"/>
              <w:right w:val="single" w:sz="8" w:space="0" w:color="auto"/>
            </w:tcBorders>
            <w:shd w:val="clear" w:color="auto" w:fill="auto"/>
            <w:vAlign w:val="center"/>
          </w:tcPr>
          <w:p w:rsidR="00E92A5E" w:rsidRPr="00CD3C3D" w:rsidRDefault="00E92A5E" w:rsidP="00E92A5E">
            <w:pPr>
              <w:rPr>
                <w:rFonts w:ascii="Times New Roman" w:eastAsia="Times New Roman" w:hAnsi="Times New Roman"/>
                <w:sz w:val="24"/>
                <w:szCs w:val="24"/>
              </w:rPr>
            </w:pPr>
            <w:r>
              <w:rPr>
                <w:rFonts w:ascii="Times New Roman" w:eastAsia="Times New Roman" w:hAnsi="Times New Roman"/>
                <w:sz w:val="24"/>
                <w:szCs w:val="24"/>
              </w:rPr>
              <w:t>- детально знает</w:t>
            </w:r>
            <w:r w:rsidRPr="00CD3C3D">
              <w:rPr>
                <w:rFonts w:ascii="Times New Roman" w:eastAsia="Times New Roman" w:hAnsi="Times New Roman"/>
                <w:sz w:val="24"/>
                <w:szCs w:val="24"/>
              </w:rPr>
              <w:t xml:space="preserve"> основ</w:t>
            </w:r>
            <w:r>
              <w:rPr>
                <w:rFonts w:ascii="Times New Roman" w:eastAsia="Times New Roman" w:hAnsi="Times New Roman"/>
                <w:sz w:val="24"/>
                <w:szCs w:val="24"/>
              </w:rPr>
              <w:t>ы</w:t>
            </w:r>
            <w:r w:rsidRPr="00CD3C3D">
              <w:rPr>
                <w:rFonts w:ascii="Times New Roman" w:eastAsia="Times New Roman" w:hAnsi="Times New Roman"/>
                <w:sz w:val="24"/>
                <w:szCs w:val="24"/>
              </w:rPr>
              <w:t xml:space="preserve"> здорового образа жизни</w:t>
            </w:r>
          </w:p>
        </w:tc>
        <w:tc>
          <w:tcPr>
            <w:tcW w:w="2420" w:type="dxa"/>
            <w:vMerge/>
            <w:tcBorders>
              <w:bottom w:val="single" w:sz="4" w:space="0" w:color="auto"/>
              <w:right w:val="single" w:sz="8" w:space="0" w:color="auto"/>
            </w:tcBorders>
            <w:shd w:val="clear" w:color="auto" w:fill="auto"/>
            <w:vAlign w:val="bottom"/>
          </w:tcPr>
          <w:p w:rsidR="00E92A5E" w:rsidRPr="00CD3C3D" w:rsidRDefault="00E92A5E" w:rsidP="00E92A5E">
            <w:pPr>
              <w:spacing w:line="258" w:lineRule="exact"/>
              <w:jc w:val="center"/>
              <w:rPr>
                <w:rFonts w:ascii="Times New Roman" w:eastAsia="Times New Roman" w:hAnsi="Times New Roman"/>
                <w:sz w:val="24"/>
                <w:szCs w:val="24"/>
              </w:rPr>
            </w:pPr>
          </w:p>
        </w:tc>
      </w:tr>
    </w:tbl>
    <w:p w:rsidR="00E92A5E" w:rsidRDefault="00E92A5E" w:rsidP="00E92A5E">
      <w:pPr>
        <w:spacing w:line="200" w:lineRule="exact"/>
        <w:rPr>
          <w:rFonts w:ascii="Times New Roman" w:eastAsia="Times New Roman" w:hAnsi="Times New Roman"/>
        </w:rPr>
      </w:pPr>
    </w:p>
    <w:p w:rsidR="00E92A5E" w:rsidRDefault="00E92A5E" w:rsidP="00E92A5E">
      <w:pPr>
        <w:spacing w:line="200" w:lineRule="exact"/>
        <w:rPr>
          <w:rFonts w:ascii="Times New Roman" w:eastAsia="Times New Roman" w:hAnsi="Times New Roman"/>
        </w:rPr>
      </w:pPr>
    </w:p>
    <w:p w:rsidR="00E92A5E" w:rsidRDefault="00E92A5E" w:rsidP="00E92A5E">
      <w:pPr>
        <w:spacing w:line="200" w:lineRule="exact"/>
        <w:rPr>
          <w:rFonts w:ascii="Times New Roman" w:eastAsia="Times New Roman" w:hAnsi="Times New Roman"/>
        </w:rPr>
      </w:pPr>
    </w:p>
    <w:p w:rsidR="00E92A5E" w:rsidRDefault="00E92A5E" w:rsidP="00E92A5E">
      <w:pPr>
        <w:spacing w:line="200" w:lineRule="exact"/>
        <w:rPr>
          <w:rFonts w:ascii="Times New Roman" w:eastAsia="Times New Roman" w:hAnsi="Times New Roman"/>
        </w:rPr>
      </w:pPr>
    </w:p>
    <w:p w:rsidR="00E92A5E" w:rsidRDefault="00E92A5E" w:rsidP="00E92A5E">
      <w:pPr>
        <w:pStyle w:val="Heading1"/>
        <w:numPr>
          <w:ilvl w:val="0"/>
          <w:numId w:val="16"/>
        </w:numPr>
        <w:tabs>
          <w:tab w:val="left" w:pos="1373"/>
        </w:tabs>
        <w:spacing w:before="89" w:line="319" w:lineRule="exact"/>
        <w:ind w:hanging="739"/>
      </w:pPr>
      <w:r>
        <w:lastRenderedPageBreak/>
        <w:t>Критерии выставления</w:t>
      </w:r>
      <w:r>
        <w:rPr>
          <w:spacing w:val="-4"/>
        </w:rPr>
        <w:t xml:space="preserve"> </w:t>
      </w:r>
      <w:r>
        <w:t>оценок</w:t>
      </w:r>
    </w:p>
    <w:p w:rsidR="00E92A5E" w:rsidRDefault="00E92A5E" w:rsidP="00E92A5E">
      <w:pPr>
        <w:pStyle w:val="Heading1"/>
        <w:tabs>
          <w:tab w:val="left" w:pos="1134"/>
        </w:tabs>
        <w:spacing w:before="89" w:line="319" w:lineRule="exact"/>
        <w:ind w:left="0"/>
        <w:rPr>
          <w:b w:val="0"/>
        </w:rPr>
      </w:pPr>
      <w:r>
        <w:rPr>
          <w:b w:val="0"/>
        </w:rPr>
        <w:t xml:space="preserve">          </w:t>
      </w:r>
      <w:r w:rsidRPr="008649D7">
        <w:rPr>
          <w:b w:val="0"/>
        </w:rPr>
        <w:t xml:space="preserve">Устный ответ обучающегося оценивается на </w:t>
      </w:r>
      <w:r>
        <w:rPr>
          <w:b w:val="0"/>
        </w:rPr>
        <w:t>дифференцированном зачёте</w:t>
      </w:r>
      <w:r w:rsidRPr="008649D7">
        <w:rPr>
          <w:b w:val="0"/>
        </w:rPr>
        <w:t xml:space="preserve"> </w:t>
      </w:r>
      <w:r>
        <w:rPr>
          <w:b w:val="0"/>
        </w:rPr>
        <w:t xml:space="preserve">после ответов на теоретические вопросы, </w:t>
      </w:r>
      <w:r w:rsidRPr="00DE2F8E">
        <w:rPr>
          <w:b w:val="0"/>
        </w:rPr>
        <w:t>выполнения учебных нормативов и тестовых заданий</w:t>
      </w:r>
      <w:r w:rsidRPr="008649D7">
        <w:rPr>
          <w:b w:val="0"/>
        </w:rPr>
        <w:t xml:space="preserve"> и классифи</w:t>
      </w:r>
      <w:r>
        <w:rPr>
          <w:b w:val="0"/>
        </w:rPr>
        <w:t>цируется в соответствии с таблицей:</w:t>
      </w:r>
    </w:p>
    <w:p w:rsidR="00E92A5E" w:rsidRPr="00CE43CD" w:rsidRDefault="00E92A5E" w:rsidP="00E92A5E">
      <w:pPr>
        <w:pStyle w:val="Heading1"/>
        <w:tabs>
          <w:tab w:val="left" w:pos="1134"/>
        </w:tabs>
        <w:spacing w:before="89" w:line="319" w:lineRule="exact"/>
        <w:ind w:left="426"/>
        <w:rPr>
          <w:b w:val="0"/>
        </w:rPr>
      </w:pPr>
      <w:r>
        <w:rPr>
          <w:b w:val="0"/>
          <w:w w:val="97"/>
        </w:rPr>
        <w:t xml:space="preserve">                                                                                                                          </w:t>
      </w:r>
      <w:r w:rsidRPr="00CE43CD">
        <w:rPr>
          <w:b w:val="0"/>
          <w:w w:val="97"/>
        </w:rPr>
        <w:t>Таблица 2</w:t>
      </w:r>
    </w:p>
    <w:tbl>
      <w:tblPr>
        <w:tblStyle w:val="TableNormal"/>
        <w:tblW w:w="99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27"/>
        <w:gridCol w:w="4858"/>
      </w:tblGrid>
      <w:tr w:rsidR="00E92A5E" w:rsidTr="00E92A5E">
        <w:trPr>
          <w:trHeight w:val="321"/>
        </w:trPr>
        <w:tc>
          <w:tcPr>
            <w:tcW w:w="5127" w:type="dxa"/>
          </w:tcPr>
          <w:p w:rsidR="00E92A5E" w:rsidRPr="002F19ED" w:rsidRDefault="00E92A5E" w:rsidP="00E92A5E">
            <w:pPr>
              <w:pStyle w:val="TableParagraph"/>
              <w:spacing w:line="301" w:lineRule="exact"/>
              <w:ind w:left="597"/>
              <w:rPr>
                <w:sz w:val="28"/>
                <w:szCs w:val="28"/>
                <w:lang w:val="ru-RU"/>
              </w:rPr>
            </w:pPr>
            <w:r w:rsidRPr="002F19ED">
              <w:rPr>
                <w:sz w:val="28"/>
                <w:szCs w:val="28"/>
                <w:lang w:val="ru-RU"/>
              </w:rPr>
              <w:t>Критерии выставления оценок</w:t>
            </w:r>
          </w:p>
        </w:tc>
        <w:tc>
          <w:tcPr>
            <w:tcW w:w="4858" w:type="dxa"/>
          </w:tcPr>
          <w:p w:rsidR="00E92A5E" w:rsidRPr="002F19ED" w:rsidRDefault="00E92A5E" w:rsidP="00E92A5E">
            <w:pPr>
              <w:pStyle w:val="TableParagraph"/>
              <w:spacing w:line="301" w:lineRule="exact"/>
              <w:ind w:left="1965" w:right="1955"/>
              <w:jc w:val="center"/>
              <w:rPr>
                <w:sz w:val="28"/>
                <w:szCs w:val="28"/>
                <w:lang w:val="ru-RU"/>
              </w:rPr>
            </w:pPr>
            <w:r w:rsidRPr="002F19ED">
              <w:rPr>
                <w:sz w:val="28"/>
                <w:szCs w:val="28"/>
                <w:lang w:val="ru-RU"/>
              </w:rPr>
              <w:t>Оценка</w:t>
            </w:r>
          </w:p>
        </w:tc>
      </w:tr>
      <w:tr w:rsidR="00E92A5E" w:rsidTr="00E92A5E">
        <w:trPr>
          <w:trHeight w:val="1050"/>
        </w:trPr>
        <w:tc>
          <w:tcPr>
            <w:tcW w:w="5127" w:type="dxa"/>
          </w:tcPr>
          <w:p w:rsidR="00E92A5E" w:rsidRPr="008567F9" w:rsidRDefault="00E92A5E" w:rsidP="00E92A5E">
            <w:pPr>
              <w:pStyle w:val="TableParagraph"/>
              <w:ind w:left="107"/>
              <w:rPr>
                <w:sz w:val="24"/>
                <w:szCs w:val="24"/>
                <w:lang w:val="ru-RU"/>
              </w:rPr>
            </w:pPr>
            <w:r w:rsidRPr="008567F9">
              <w:rPr>
                <w:sz w:val="24"/>
                <w:szCs w:val="24"/>
                <w:lang w:val="ru-RU"/>
              </w:rPr>
              <w:t>Обучающийся:</w:t>
            </w:r>
          </w:p>
          <w:p w:rsidR="00E92A5E" w:rsidRPr="008567F9" w:rsidRDefault="00E92A5E" w:rsidP="00E92A5E">
            <w:pPr>
              <w:pStyle w:val="TableParagraph"/>
              <w:tabs>
                <w:tab w:val="left" w:pos="3000"/>
              </w:tabs>
              <w:ind w:left="107"/>
              <w:rPr>
                <w:sz w:val="24"/>
                <w:szCs w:val="24"/>
                <w:lang w:val="ru-RU"/>
              </w:rPr>
            </w:pPr>
            <w:r w:rsidRPr="008567F9">
              <w:rPr>
                <w:sz w:val="24"/>
                <w:szCs w:val="24"/>
                <w:lang w:val="ru-RU"/>
              </w:rPr>
              <w:t>Ответ полный и правильный на основании изученных знаний и умений, материал изложен в определенной логической последовательности, ответ самостоятельный.</w:t>
            </w:r>
          </w:p>
        </w:tc>
        <w:tc>
          <w:tcPr>
            <w:tcW w:w="4858" w:type="dxa"/>
          </w:tcPr>
          <w:p w:rsidR="00E92A5E" w:rsidRPr="008567F9" w:rsidRDefault="00E92A5E" w:rsidP="00E92A5E">
            <w:pPr>
              <w:pStyle w:val="TableParagraph"/>
              <w:jc w:val="center"/>
              <w:rPr>
                <w:sz w:val="24"/>
                <w:szCs w:val="24"/>
                <w:lang w:val="ru-RU"/>
              </w:rPr>
            </w:pPr>
          </w:p>
          <w:p w:rsidR="00E92A5E" w:rsidRPr="008567F9" w:rsidRDefault="00E92A5E" w:rsidP="00E92A5E">
            <w:pPr>
              <w:pStyle w:val="TableParagraph"/>
              <w:ind w:left="107"/>
              <w:jc w:val="center"/>
              <w:rPr>
                <w:sz w:val="24"/>
                <w:szCs w:val="24"/>
              </w:rPr>
            </w:pPr>
            <w:proofErr w:type="spellStart"/>
            <w:r w:rsidRPr="008567F9">
              <w:rPr>
                <w:sz w:val="24"/>
                <w:szCs w:val="24"/>
              </w:rPr>
              <w:t>Отлично</w:t>
            </w:r>
            <w:proofErr w:type="spellEnd"/>
            <w:r w:rsidRPr="008567F9">
              <w:rPr>
                <w:sz w:val="24"/>
                <w:szCs w:val="24"/>
              </w:rPr>
              <w:t xml:space="preserve"> (</w:t>
            </w:r>
            <w:proofErr w:type="spellStart"/>
            <w:r w:rsidRPr="008567F9">
              <w:rPr>
                <w:sz w:val="24"/>
                <w:szCs w:val="24"/>
              </w:rPr>
              <w:t>зачтено</w:t>
            </w:r>
            <w:proofErr w:type="spellEnd"/>
            <w:r w:rsidRPr="008567F9">
              <w:rPr>
                <w:sz w:val="24"/>
                <w:szCs w:val="24"/>
              </w:rPr>
              <w:t>)</w:t>
            </w:r>
          </w:p>
        </w:tc>
      </w:tr>
      <w:tr w:rsidR="00E92A5E" w:rsidTr="00E92A5E">
        <w:trPr>
          <w:trHeight w:val="1060"/>
        </w:trPr>
        <w:tc>
          <w:tcPr>
            <w:tcW w:w="5127" w:type="dxa"/>
          </w:tcPr>
          <w:p w:rsidR="00E92A5E" w:rsidRPr="008567F9" w:rsidRDefault="00E92A5E" w:rsidP="00E92A5E">
            <w:pPr>
              <w:pStyle w:val="TableParagraph"/>
              <w:ind w:left="107"/>
              <w:rPr>
                <w:sz w:val="24"/>
                <w:szCs w:val="24"/>
                <w:lang w:val="ru-RU"/>
              </w:rPr>
            </w:pPr>
            <w:r w:rsidRPr="008567F9">
              <w:rPr>
                <w:sz w:val="24"/>
                <w:szCs w:val="24"/>
                <w:lang w:val="ru-RU"/>
              </w:rPr>
              <w:t>Обучающийся:</w:t>
            </w:r>
          </w:p>
          <w:p w:rsidR="00E92A5E" w:rsidRPr="008567F9" w:rsidRDefault="00E92A5E" w:rsidP="00E92A5E">
            <w:pPr>
              <w:pStyle w:val="TableParagraph"/>
              <w:tabs>
                <w:tab w:val="left" w:pos="3001"/>
              </w:tabs>
              <w:ind w:left="107"/>
              <w:rPr>
                <w:sz w:val="24"/>
                <w:szCs w:val="24"/>
              </w:rPr>
            </w:pPr>
            <w:r w:rsidRPr="008567F9">
              <w:rPr>
                <w:sz w:val="24"/>
                <w:szCs w:val="24"/>
                <w:lang w:val="ru-RU"/>
              </w:rPr>
              <w:t xml:space="preserve">Ответ полный и правильный на основании изученных знаний и умений, материал изложен в определенной логической последовательности, при этом допущены две (три) несущественные ошибки, исправленные по требованию  </w:t>
            </w:r>
            <w:proofErr w:type="spellStart"/>
            <w:r w:rsidRPr="008567F9">
              <w:rPr>
                <w:sz w:val="24"/>
                <w:szCs w:val="24"/>
              </w:rPr>
              <w:t>преподавателя</w:t>
            </w:r>
            <w:proofErr w:type="spellEnd"/>
            <w:r w:rsidRPr="008567F9">
              <w:rPr>
                <w:sz w:val="24"/>
                <w:szCs w:val="24"/>
              </w:rPr>
              <w:t>.</w:t>
            </w:r>
          </w:p>
        </w:tc>
        <w:tc>
          <w:tcPr>
            <w:tcW w:w="4858" w:type="dxa"/>
          </w:tcPr>
          <w:p w:rsidR="00E92A5E" w:rsidRPr="008567F9" w:rsidRDefault="00E92A5E" w:rsidP="00E92A5E">
            <w:pPr>
              <w:pStyle w:val="TableParagraph"/>
              <w:jc w:val="center"/>
              <w:rPr>
                <w:sz w:val="24"/>
                <w:szCs w:val="24"/>
              </w:rPr>
            </w:pPr>
          </w:p>
          <w:p w:rsidR="00E92A5E" w:rsidRPr="008567F9" w:rsidRDefault="00E92A5E" w:rsidP="00E92A5E">
            <w:pPr>
              <w:pStyle w:val="TableParagraph"/>
              <w:ind w:left="107"/>
              <w:jc w:val="center"/>
              <w:rPr>
                <w:sz w:val="24"/>
                <w:szCs w:val="24"/>
                <w:lang w:val="ru-RU"/>
              </w:rPr>
            </w:pPr>
          </w:p>
          <w:p w:rsidR="00E92A5E" w:rsidRPr="008567F9" w:rsidRDefault="00E92A5E" w:rsidP="00E92A5E">
            <w:pPr>
              <w:pStyle w:val="TableParagraph"/>
              <w:ind w:left="107"/>
              <w:jc w:val="center"/>
              <w:rPr>
                <w:sz w:val="24"/>
                <w:szCs w:val="24"/>
              </w:rPr>
            </w:pPr>
            <w:proofErr w:type="spellStart"/>
            <w:r w:rsidRPr="008567F9">
              <w:rPr>
                <w:sz w:val="24"/>
                <w:szCs w:val="24"/>
              </w:rPr>
              <w:t>Хорошо</w:t>
            </w:r>
            <w:proofErr w:type="spellEnd"/>
            <w:r w:rsidRPr="008567F9">
              <w:rPr>
                <w:sz w:val="24"/>
                <w:szCs w:val="24"/>
              </w:rPr>
              <w:t xml:space="preserve"> (</w:t>
            </w:r>
            <w:proofErr w:type="spellStart"/>
            <w:r w:rsidRPr="008567F9">
              <w:rPr>
                <w:sz w:val="24"/>
                <w:szCs w:val="24"/>
              </w:rPr>
              <w:t>зачтено</w:t>
            </w:r>
            <w:proofErr w:type="spellEnd"/>
            <w:r w:rsidRPr="008567F9">
              <w:rPr>
                <w:sz w:val="24"/>
                <w:szCs w:val="24"/>
              </w:rPr>
              <w:t>)</w:t>
            </w:r>
          </w:p>
        </w:tc>
      </w:tr>
      <w:tr w:rsidR="00E92A5E" w:rsidTr="00E92A5E">
        <w:trPr>
          <w:trHeight w:val="1060"/>
        </w:trPr>
        <w:tc>
          <w:tcPr>
            <w:tcW w:w="5127" w:type="dxa"/>
          </w:tcPr>
          <w:p w:rsidR="00E92A5E" w:rsidRPr="008567F9" w:rsidRDefault="00E92A5E" w:rsidP="00E92A5E">
            <w:pPr>
              <w:pStyle w:val="TableParagraph"/>
              <w:ind w:left="107"/>
              <w:rPr>
                <w:sz w:val="24"/>
                <w:szCs w:val="24"/>
                <w:lang w:val="ru-RU"/>
              </w:rPr>
            </w:pPr>
            <w:r w:rsidRPr="008567F9">
              <w:rPr>
                <w:sz w:val="24"/>
                <w:szCs w:val="24"/>
                <w:lang w:val="ru-RU"/>
              </w:rPr>
              <w:t>Обучающийся:</w:t>
            </w:r>
          </w:p>
          <w:p w:rsidR="00E92A5E" w:rsidRPr="008567F9" w:rsidRDefault="00E92A5E" w:rsidP="00E92A5E">
            <w:pPr>
              <w:pStyle w:val="TableParagraph"/>
              <w:ind w:left="107"/>
              <w:rPr>
                <w:sz w:val="24"/>
                <w:szCs w:val="24"/>
                <w:lang w:val="ru-RU"/>
              </w:rPr>
            </w:pPr>
            <w:r w:rsidRPr="008567F9">
              <w:rPr>
                <w:sz w:val="24"/>
                <w:szCs w:val="24"/>
                <w:lang w:val="ru-RU"/>
              </w:rPr>
              <w:t>Ответ полный,  но при этом допущена существенная ошибка (ответ неполный, несвязный).</w:t>
            </w:r>
          </w:p>
        </w:tc>
        <w:tc>
          <w:tcPr>
            <w:tcW w:w="4858" w:type="dxa"/>
          </w:tcPr>
          <w:p w:rsidR="00E92A5E" w:rsidRPr="008567F9" w:rsidRDefault="00E92A5E" w:rsidP="00E92A5E">
            <w:pPr>
              <w:pStyle w:val="TableParagraph"/>
              <w:jc w:val="center"/>
              <w:rPr>
                <w:sz w:val="24"/>
                <w:szCs w:val="24"/>
                <w:lang w:val="ru-RU"/>
              </w:rPr>
            </w:pPr>
          </w:p>
          <w:p w:rsidR="00E92A5E" w:rsidRPr="008567F9" w:rsidRDefault="00E92A5E" w:rsidP="00E92A5E">
            <w:pPr>
              <w:pStyle w:val="TableParagraph"/>
              <w:ind w:left="107"/>
              <w:jc w:val="center"/>
              <w:rPr>
                <w:sz w:val="24"/>
                <w:szCs w:val="24"/>
              </w:rPr>
            </w:pPr>
            <w:proofErr w:type="spellStart"/>
            <w:r w:rsidRPr="008567F9">
              <w:rPr>
                <w:sz w:val="24"/>
                <w:szCs w:val="24"/>
              </w:rPr>
              <w:t>Удовлетворительно</w:t>
            </w:r>
            <w:proofErr w:type="spellEnd"/>
            <w:r w:rsidRPr="008567F9">
              <w:rPr>
                <w:sz w:val="24"/>
                <w:szCs w:val="24"/>
              </w:rPr>
              <w:t xml:space="preserve"> (</w:t>
            </w:r>
            <w:proofErr w:type="spellStart"/>
            <w:r w:rsidRPr="008567F9">
              <w:rPr>
                <w:sz w:val="24"/>
                <w:szCs w:val="24"/>
              </w:rPr>
              <w:t>зачтено</w:t>
            </w:r>
            <w:proofErr w:type="spellEnd"/>
            <w:r w:rsidRPr="008567F9">
              <w:rPr>
                <w:sz w:val="24"/>
                <w:szCs w:val="24"/>
              </w:rPr>
              <w:t>)</w:t>
            </w:r>
          </w:p>
        </w:tc>
      </w:tr>
      <w:tr w:rsidR="00E92A5E" w:rsidTr="00E92A5E">
        <w:trPr>
          <w:trHeight w:val="1060"/>
        </w:trPr>
        <w:tc>
          <w:tcPr>
            <w:tcW w:w="5127" w:type="dxa"/>
          </w:tcPr>
          <w:p w:rsidR="00E92A5E" w:rsidRPr="008567F9" w:rsidRDefault="00E92A5E" w:rsidP="00E92A5E">
            <w:pPr>
              <w:pStyle w:val="TableParagraph"/>
              <w:ind w:left="107"/>
              <w:rPr>
                <w:sz w:val="24"/>
                <w:szCs w:val="24"/>
                <w:lang w:val="ru-RU"/>
              </w:rPr>
            </w:pPr>
            <w:r w:rsidRPr="008567F9">
              <w:rPr>
                <w:sz w:val="24"/>
                <w:szCs w:val="24"/>
                <w:lang w:val="ru-RU"/>
              </w:rPr>
              <w:t>Обучающийся:</w:t>
            </w:r>
          </w:p>
          <w:p w:rsidR="00E92A5E" w:rsidRPr="008567F9" w:rsidRDefault="00E92A5E" w:rsidP="00E92A5E">
            <w:pPr>
              <w:pStyle w:val="TableParagraph"/>
              <w:ind w:left="107"/>
              <w:rPr>
                <w:sz w:val="24"/>
                <w:szCs w:val="24"/>
                <w:lang w:val="ru-RU"/>
              </w:rPr>
            </w:pPr>
            <w:r w:rsidRPr="008567F9">
              <w:rPr>
                <w:sz w:val="24"/>
                <w:szCs w:val="24"/>
                <w:lang w:val="ru-RU"/>
              </w:rPr>
              <w:t>При ответе обнаружено непонимание обучающимся основного содержание  учебного материала или допущены  существенные ошибки, которые обучающийся не смог исправить при наводящих вопросах преподавателя (или ответ отсутствует).</w:t>
            </w:r>
          </w:p>
        </w:tc>
        <w:tc>
          <w:tcPr>
            <w:tcW w:w="4858" w:type="dxa"/>
          </w:tcPr>
          <w:p w:rsidR="00E92A5E" w:rsidRPr="008567F9" w:rsidRDefault="00E92A5E" w:rsidP="00E92A5E">
            <w:pPr>
              <w:pStyle w:val="TableParagraph"/>
              <w:jc w:val="center"/>
              <w:rPr>
                <w:sz w:val="24"/>
                <w:szCs w:val="24"/>
                <w:lang w:val="ru-RU"/>
              </w:rPr>
            </w:pPr>
          </w:p>
          <w:p w:rsidR="00E92A5E" w:rsidRPr="008567F9" w:rsidRDefault="00E92A5E" w:rsidP="00E92A5E">
            <w:pPr>
              <w:pStyle w:val="TableParagraph"/>
              <w:ind w:left="107"/>
              <w:jc w:val="center"/>
              <w:rPr>
                <w:sz w:val="24"/>
                <w:szCs w:val="24"/>
                <w:lang w:val="ru-RU"/>
              </w:rPr>
            </w:pPr>
          </w:p>
          <w:p w:rsidR="00E92A5E" w:rsidRPr="008567F9" w:rsidRDefault="00E92A5E" w:rsidP="00E92A5E">
            <w:pPr>
              <w:pStyle w:val="TableParagraph"/>
              <w:ind w:left="107"/>
              <w:jc w:val="center"/>
              <w:rPr>
                <w:sz w:val="24"/>
                <w:szCs w:val="24"/>
              </w:rPr>
            </w:pPr>
            <w:proofErr w:type="spellStart"/>
            <w:r w:rsidRPr="008567F9">
              <w:rPr>
                <w:sz w:val="24"/>
                <w:szCs w:val="24"/>
              </w:rPr>
              <w:t>Неудовлетворительно</w:t>
            </w:r>
            <w:proofErr w:type="spellEnd"/>
            <w:r w:rsidRPr="008567F9">
              <w:rPr>
                <w:sz w:val="24"/>
                <w:szCs w:val="24"/>
              </w:rPr>
              <w:t xml:space="preserve"> (</w:t>
            </w:r>
            <w:proofErr w:type="spellStart"/>
            <w:r w:rsidRPr="008567F9">
              <w:rPr>
                <w:sz w:val="24"/>
                <w:szCs w:val="24"/>
              </w:rPr>
              <w:t>не</w:t>
            </w:r>
            <w:proofErr w:type="spellEnd"/>
            <w:r w:rsidRPr="008567F9">
              <w:rPr>
                <w:sz w:val="24"/>
                <w:szCs w:val="24"/>
              </w:rPr>
              <w:t xml:space="preserve"> </w:t>
            </w:r>
            <w:proofErr w:type="spellStart"/>
            <w:r w:rsidRPr="008567F9">
              <w:rPr>
                <w:sz w:val="24"/>
                <w:szCs w:val="24"/>
              </w:rPr>
              <w:t>зачтено</w:t>
            </w:r>
            <w:proofErr w:type="spellEnd"/>
            <w:r w:rsidRPr="008567F9">
              <w:rPr>
                <w:sz w:val="24"/>
                <w:szCs w:val="24"/>
              </w:rPr>
              <w:t>)</w:t>
            </w:r>
          </w:p>
        </w:tc>
      </w:tr>
    </w:tbl>
    <w:p w:rsidR="00E92A5E" w:rsidRDefault="00E92A5E" w:rsidP="00E92A5E">
      <w:pPr>
        <w:spacing w:line="200" w:lineRule="exact"/>
        <w:rPr>
          <w:rFonts w:ascii="Times New Roman" w:eastAsia="Times New Roman" w:hAnsi="Times New Roman"/>
        </w:rPr>
      </w:pPr>
    </w:p>
    <w:p w:rsidR="00E92A5E" w:rsidRDefault="00E92A5E" w:rsidP="00E92A5E">
      <w:pPr>
        <w:spacing w:line="200" w:lineRule="exact"/>
        <w:rPr>
          <w:rFonts w:ascii="Times New Roman" w:eastAsia="Times New Roman" w:hAnsi="Times New Roman"/>
        </w:rPr>
      </w:pPr>
    </w:p>
    <w:p w:rsidR="00E92A5E" w:rsidRDefault="00E92A5E" w:rsidP="00E92A5E">
      <w:pPr>
        <w:spacing w:line="200" w:lineRule="exact"/>
        <w:rPr>
          <w:rFonts w:ascii="Times New Roman" w:eastAsia="Times New Roman" w:hAnsi="Times New Roman"/>
        </w:rPr>
      </w:pPr>
    </w:p>
    <w:p w:rsidR="00E92A5E" w:rsidRDefault="00E92A5E" w:rsidP="00E92A5E">
      <w:pPr>
        <w:spacing w:line="200" w:lineRule="exact"/>
        <w:rPr>
          <w:rFonts w:ascii="Times New Roman" w:eastAsia="Times New Roman" w:hAnsi="Times New Roman"/>
        </w:rPr>
      </w:pPr>
    </w:p>
    <w:p w:rsidR="00E92A5E" w:rsidRDefault="00E92A5E" w:rsidP="00E92A5E">
      <w:pPr>
        <w:spacing w:line="200" w:lineRule="exact"/>
        <w:rPr>
          <w:rFonts w:ascii="Times New Roman" w:eastAsia="Times New Roman" w:hAnsi="Times New Roman"/>
        </w:rPr>
      </w:pPr>
    </w:p>
    <w:p w:rsidR="00E92A5E" w:rsidRDefault="00E92A5E" w:rsidP="00E92A5E">
      <w:pPr>
        <w:spacing w:line="200" w:lineRule="exact"/>
        <w:rPr>
          <w:rFonts w:ascii="Times New Roman" w:eastAsia="Times New Roman" w:hAnsi="Times New Roman"/>
        </w:rPr>
      </w:pPr>
    </w:p>
    <w:p w:rsidR="00E92A5E" w:rsidRDefault="00E92A5E" w:rsidP="00E92A5E">
      <w:pPr>
        <w:spacing w:line="200" w:lineRule="exact"/>
        <w:rPr>
          <w:rFonts w:ascii="Times New Roman" w:eastAsia="Times New Roman" w:hAnsi="Times New Roman"/>
        </w:rPr>
      </w:pPr>
    </w:p>
    <w:p w:rsidR="00E92A5E" w:rsidRDefault="00E92A5E" w:rsidP="00E92A5E">
      <w:pPr>
        <w:spacing w:line="200" w:lineRule="exact"/>
        <w:rPr>
          <w:rFonts w:ascii="Times New Roman" w:eastAsia="Times New Roman" w:hAnsi="Times New Roman"/>
        </w:rPr>
      </w:pPr>
    </w:p>
    <w:p w:rsidR="00E92A5E" w:rsidRDefault="00E92A5E" w:rsidP="00E92A5E">
      <w:pPr>
        <w:spacing w:line="200" w:lineRule="exact"/>
        <w:rPr>
          <w:rFonts w:ascii="Times New Roman" w:eastAsia="Times New Roman" w:hAnsi="Times New Roman"/>
        </w:rPr>
      </w:pPr>
    </w:p>
    <w:p w:rsidR="00E92A5E" w:rsidRDefault="00E92A5E" w:rsidP="00E92A5E">
      <w:pPr>
        <w:spacing w:line="200" w:lineRule="exact"/>
        <w:rPr>
          <w:rFonts w:ascii="Times New Roman" w:eastAsia="Times New Roman" w:hAnsi="Times New Roman"/>
        </w:rPr>
      </w:pPr>
    </w:p>
    <w:p w:rsidR="00E92A5E" w:rsidRDefault="00E92A5E" w:rsidP="00E92A5E">
      <w:pPr>
        <w:spacing w:line="200" w:lineRule="exact"/>
        <w:rPr>
          <w:rFonts w:ascii="Times New Roman" w:eastAsia="Times New Roman" w:hAnsi="Times New Roman"/>
        </w:rPr>
      </w:pPr>
    </w:p>
    <w:p w:rsidR="00E92A5E" w:rsidRDefault="00E92A5E" w:rsidP="00E92A5E">
      <w:pPr>
        <w:spacing w:line="200" w:lineRule="exact"/>
        <w:rPr>
          <w:rFonts w:ascii="Times New Roman" w:eastAsia="Times New Roman" w:hAnsi="Times New Roman"/>
        </w:rPr>
      </w:pPr>
    </w:p>
    <w:p w:rsidR="00E92A5E" w:rsidRDefault="00E92A5E" w:rsidP="00E92A5E">
      <w:pPr>
        <w:spacing w:line="200" w:lineRule="exact"/>
        <w:rPr>
          <w:rFonts w:ascii="Times New Roman" w:eastAsia="Times New Roman" w:hAnsi="Times New Roman"/>
        </w:rPr>
      </w:pPr>
    </w:p>
    <w:p w:rsidR="00E92A5E" w:rsidRDefault="00E92A5E" w:rsidP="00E92A5E">
      <w:pPr>
        <w:spacing w:line="200" w:lineRule="exact"/>
        <w:rPr>
          <w:rFonts w:ascii="Times New Roman" w:eastAsia="Times New Roman" w:hAnsi="Times New Roman"/>
        </w:rPr>
      </w:pPr>
    </w:p>
    <w:p w:rsidR="00E92A5E" w:rsidRDefault="00E92A5E" w:rsidP="00E92A5E">
      <w:pPr>
        <w:spacing w:line="200" w:lineRule="exact"/>
        <w:rPr>
          <w:rFonts w:ascii="Times New Roman" w:eastAsia="Times New Roman" w:hAnsi="Times New Roman"/>
        </w:rPr>
      </w:pPr>
    </w:p>
    <w:p w:rsidR="00E92A5E" w:rsidRDefault="00E92A5E" w:rsidP="00E92A5E">
      <w:pPr>
        <w:spacing w:line="200" w:lineRule="exact"/>
        <w:rPr>
          <w:rFonts w:ascii="Times New Roman" w:eastAsia="Times New Roman" w:hAnsi="Times New Roman"/>
        </w:rPr>
      </w:pPr>
    </w:p>
    <w:p w:rsidR="00E92A5E" w:rsidRDefault="00E92A5E" w:rsidP="00E92A5E">
      <w:pPr>
        <w:spacing w:line="200" w:lineRule="exact"/>
        <w:rPr>
          <w:rFonts w:ascii="Times New Roman" w:eastAsia="Times New Roman" w:hAnsi="Times New Roman"/>
        </w:rPr>
      </w:pPr>
    </w:p>
    <w:p w:rsidR="00E92A5E" w:rsidRDefault="00E92A5E" w:rsidP="00E92A5E">
      <w:pPr>
        <w:spacing w:line="200" w:lineRule="exact"/>
        <w:rPr>
          <w:rFonts w:ascii="Times New Roman" w:eastAsia="Times New Roman" w:hAnsi="Times New Roman"/>
        </w:rPr>
      </w:pPr>
    </w:p>
    <w:p w:rsidR="00E92A5E" w:rsidRDefault="00E92A5E" w:rsidP="00E92A5E">
      <w:pPr>
        <w:pStyle w:val="Heading1"/>
        <w:numPr>
          <w:ilvl w:val="0"/>
          <w:numId w:val="16"/>
        </w:numPr>
        <w:tabs>
          <w:tab w:val="left" w:pos="1373"/>
        </w:tabs>
        <w:spacing w:before="89" w:line="242" w:lineRule="auto"/>
        <w:ind w:left="142" w:right="264" w:firstLine="1134"/>
        <w:jc w:val="both"/>
      </w:pPr>
      <w:r>
        <w:lastRenderedPageBreak/>
        <w:t>Типовые контрольные задания или иные материалы, необходимые для оценки знаний и</w:t>
      </w:r>
      <w:r>
        <w:rPr>
          <w:spacing w:val="-5"/>
        </w:rPr>
        <w:t xml:space="preserve"> </w:t>
      </w:r>
      <w:r>
        <w:t>умений</w:t>
      </w:r>
    </w:p>
    <w:p w:rsidR="00E92A5E" w:rsidRDefault="00E92A5E" w:rsidP="00E92A5E">
      <w:pPr>
        <w:spacing w:line="200" w:lineRule="exact"/>
        <w:rPr>
          <w:rFonts w:ascii="Times New Roman" w:eastAsia="Times New Roman" w:hAnsi="Times New Roman"/>
        </w:rPr>
      </w:pPr>
    </w:p>
    <w:p w:rsidR="00E92A5E" w:rsidRPr="005611AE" w:rsidRDefault="00E92A5E" w:rsidP="00E92A5E">
      <w:pPr>
        <w:spacing w:line="271" w:lineRule="auto"/>
        <w:ind w:firstLine="708"/>
        <w:jc w:val="both"/>
        <w:rPr>
          <w:rFonts w:ascii="Times New Roman" w:eastAsia="Times New Roman" w:hAnsi="Times New Roman"/>
          <w:sz w:val="28"/>
        </w:rPr>
      </w:pPr>
      <w:r>
        <w:rPr>
          <w:rFonts w:ascii="Times New Roman" w:eastAsia="Times New Roman" w:hAnsi="Times New Roman"/>
          <w:sz w:val="28"/>
        </w:rPr>
        <w:t xml:space="preserve">Задания для оценки освоения знаний представляют в виде дифференцированного зачета по темам учебных семестров рабочей учебной программы дисциплины ОГСЭ.04. Физическая культура: 4, 6, 8 семестр/ 2, 4, 6  семестр в форме дифференцированного зачета, в виде выполнения учебных нормативов и тестовых заданий. Оценка выполнения учебных нормативов проводится согласно таблице нормативов (приложение 1) и (приложение 2). Место проведения: </w:t>
      </w:r>
      <w:r w:rsidRPr="00D91BCC">
        <w:rPr>
          <w:rFonts w:ascii="Times New Roman" w:hAnsi="Times New Roman" w:cs="Times New Roman"/>
          <w:sz w:val="28"/>
          <w:szCs w:val="28"/>
        </w:rPr>
        <w:t>открытый стадиона широкого профиля с элементами полосы препятствий</w:t>
      </w:r>
      <w:r w:rsidRPr="00D91BCC">
        <w:rPr>
          <w:rFonts w:ascii="Times New Roman" w:eastAsia="Times New Roman" w:hAnsi="Times New Roman" w:cs="Times New Roman"/>
          <w:sz w:val="28"/>
        </w:rPr>
        <w:t>, спортивный зал.</w:t>
      </w:r>
    </w:p>
    <w:p w:rsidR="00E92A5E" w:rsidRDefault="00E92A5E" w:rsidP="00E92A5E">
      <w:pPr>
        <w:spacing w:line="200" w:lineRule="exact"/>
        <w:rPr>
          <w:rFonts w:ascii="Times New Roman" w:eastAsia="Times New Roman" w:hAnsi="Times New Roman"/>
        </w:rPr>
      </w:pPr>
    </w:p>
    <w:p w:rsidR="00E92A5E" w:rsidRPr="0022134D" w:rsidRDefault="00E92A5E" w:rsidP="00E92A5E">
      <w:pPr>
        <w:shd w:val="clear" w:color="auto" w:fill="FFFFFF"/>
        <w:spacing w:after="187"/>
        <w:jc w:val="center"/>
        <w:rPr>
          <w:rFonts w:ascii="Times New Roman" w:eastAsia="Times New Roman" w:hAnsi="Times New Roman" w:cs="Times New Roman"/>
          <w:color w:val="333333"/>
          <w:sz w:val="28"/>
          <w:szCs w:val="28"/>
        </w:rPr>
      </w:pPr>
      <w:r w:rsidRPr="0022134D">
        <w:rPr>
          <w:rFonts w:ascii="Times New Roman" w:eastAsia="Times New Roman" w:hAnsi="Times New Roman" w:cs="Times New Roman"/>
          <w:b/>
          <w:bCs/>
          <w:color w:val="333333"/>
          <w:sz w:val="28"/>
          <w:szCs w:val="28"/>
        </w:rPr>
        <w:t>Тестовые задания</w:t>
      </w:r>
      <w:r>
        <w:rPr>
          <w:rFonts w:ascii="Times New Roman" w:eastAsia="Times New Roman" w:hAnsi="Times New Roman" w:cs="Times New Roman"/>
          <w:b/>
          <w:bCs/>
          <w:color w:val="333333"/>
          <w:sz w:val="28"/>
          <w:szCs w:val="28"/>
        </w:rPr>
        <w:t xml:space="preserve"> (4/ 2 семестр)</w:t>
      </w:r>
    </w:p>
    <w:p w:rsidR="00E92A5E" w:rsidRPr="0022134D" w:rsidRDefault="00E92A5E" w:rsidP="00E92A5E">
      <w:pPr>
        <w:shd w:val="clear" w:color="auto" w:fill="FFFFFF"/>
        <w:spacing w:after="187"/>
        <w:jc w:val="center"/>
        <w:rPr>
          <w:rFonts w:ascii="Times New Roman" w:eastAsia="Times New Roman" w:hAnsi="Times New Roman" w:cs="Times New Roman"/>
          <w:color w:val="333333"/>
          <w:sz w:val="28"/>
          <w:szCs w:val="28"/>
        </w:rPr>
      </w:pPr>
      <w:r w:rsidRPr="0022134D">
        <w:rPr>
          <w:rFonts w:ascii="Times New Roman" w:eastAsia="Times New Roman" w:hAnsi="Times New Roman" w:cs="Times New Roman"/>
          <w:b/>
          <w:bCs/>
          <w:color w:val="333333"/>
          <w:sz w:val="28"/>
          <w:szCs w:val="28"/>
        </w:rPr>
        <w:t>Вариант 1</w:t>
      </w:r>
    </w:p>
    <w:tbl>
      <w:tblPr>
        <w:tblW w:w="10038" w:type="dxa"/>
        <w:shd w:val="clear" w:color="auto" w:fill="FFFFFF"/>
        <w:tblCellMar>
          <w:top w:w="105" w:type="dxa"/>
          <w:left w:w="105" w:type="dxa"/>
          <w:bottom w:w="105" w:type="dxa"/>
          <w:right w:w="105" w:type="dxa"/>
        </w:tblCellMar>
        <w:tblLook w:val="04A0"/>
      </w:tblPr>
      <w:tblGrid>
        <w:gridCol w:w="875"/>
        <w:gridCol w:w="7463"/>
        <w:gridCol w:w="1700"/>
      </w:tblGrid>
      <w:tr w:rsidR="00E92A5E" w:rsidRPr="0022134D" w:rsidTr="00E92A5E">
        <w:tc>
          <w:tcPr>
            <w:tcW w:w="87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b/>
                <w:color w:val="333333"/>
                <w:sz w:val="24"/>
                <w:szCs w:val="24"/>
              </w:rPr>
            </w:pPr>
            <w:r w:rsidRPr="0022134D">
              <w:rPr>
                <w:rFonts w:ascii="Times New Roman" w:eastAsia="Times New Roman" w:hAnsi="Times New Roman" w:cs="Times New Roman"/>
                <w:b/>
                <w:color w:val="333333"/>
                <w:sz w:val="24"/>
                <w:szCs w:val="24"/>
              </w:rPr>
              <w:t>№ </w:t>
            </w:r>
            <w:proofErr w:type="spellStart"/>
            <w:r w:rsidRPr="0022134D">
              <w:rPr>
                <w:rFonts w:ascii="Times New Roman" w:eastAsia="Times New Roman" w:hAnsi="Times New Roman" w:cs="Times New Roman"/>
                <w:b/>
                <w:bCs/>
                <w:color w:val="333333"/>
                <w:sz w:val="24"/>
                <w:szCs w:val="24"/>
              </w:rPr>
              <w:t>п\п</w:t>
            </w:r>
            <w:proofErr w:type="spellEnd"/>
          </w:p>
        </w:tc>
        <w:tc>
          <w:tcPr>
            <w:tcW w:w="746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b/>
                <w:color w:val="333333"/>
                <w:sz w:val="24"/>
                <w:szCs w:val="24"/>
              </w:rPr>
            </w:pPr>
            <w:r w:rsidRPr="0022134D">
              <w:rPr>
                <w:rFonts w:ascii="Times New Roman" w:eastAsia="Times New Roman" w:hAnsi="Times New Roman" w:cs="Times New Roman"/>
                <w:b/>
                <w:bCs/>
                <w:color w:val="333333"/>
                <w:sz w:val="24"/>
                <w:szCs w:val="24"/>
              </w:rPr>
              <w:t>Задание (вопрос)</w:t>
            </w:r>
          </w:p>
        </w:tc>
        <w:tc>
          <w:tcPr>
            <w:tcW w:w="1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b/>
                <w:color w:val="333333"/>
                <w:sz w:val="24"/>
                <w:szCs w:val="24"/>
              </w:rPr>
            </w:pPr>
            <w:r w:rsidRPr="0022134D">
              <w:rPr>
                <w:rFonts w:ascii="Times New Roman" w:eastAsia="Times New Roman" w:hAnsi="Times New Roman" w:cs="Times New Roman"/>
                <w:b/>
                <w:bCs/>
                <w:color w:val="333333"/>
                <w:sz w:val="24"/>
                <w:szCs w:val="24"/>
              </w:rPr>
              <w:t>Эталон ответа</w:t>
            </w:r>
          </w:p>
        </w:tc>
      </w:tr>
      <w:tr w:rsidR="00E92A5E" w:rsidRPr="0022134D" w:rsidTr="00E92A5E">
        <w:trPr>
          <w:trHeight w:val="534"/>
        </w:trPr>
        <w:tc>
          <w:tcPr>
            <w:tcW w:w="10038" w:type="dxa"/>
            <w:gridSpan w:val="3"/>
            <w:tcBorders>
              <w:top w:val="single" w:sz="8" w:space="0" w:color="00000A"/>
              <w:left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i/>
                <w:iCs/>
                <w:color w:val="333333"/>
                <w:sz w:val="24"/>
                <w:szCs w:val="24"/>
              </w:rPr>
              <w:t>Инструкция по выполнению заданий № 1 – 30: выберите букву, соответствующую правильному варианту ответа и запишите ее в бланк ответов</w:t>
            </w:r>
          </w:p>
        </w:tc>
      </w:tr>
      <w:tr w:rsidR="00E92A5E" w:rsidRPr="0022134D" w:rsidTr="00E92A5E">
        <w:tc>
          <w:tcPr>
            <w:tcW w:w="87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1.</w:t>
            </w:r>
          </w:p>
        </w:tc>
        <w:tc>
          <w:tcPr>
            <w:tcW w:w="746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Физическая культура ориентирована на совершенствование...</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физических и психических качеств людей;</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техники двигательных действий;</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работоспособности человека;</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г) природных физических свойств человека.</w:t>
            </w:r>
          </w:p>
        </w:tc>
        <w:tc>
          <w:tcPr>
            <w:tcW w:w="1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Г</w:t>
            </w:r>
          </w:p>
        </w:tc>
      </w:tr>
      <w:tr w:rsidR="00E92A5E" w:rsidRPr="0022134D" w:rsidTr="00E92A5E">
        <w:tc>
          <w:tcPr>
            <w:tcW w:w="87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2.</w:t>
            </w:r>
          </w:p>
        </w:tc>
        <w:tc>
          <w:tcPr>
            <w:tcW w:w="746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Величина нагрузки физических упражнений обусловлена...</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сочетанием объема и интенсивности двигательных действий;</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степенью преодолеваемых при их выполнении трудностей;</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утомлением, возникающим в результате их выполнения;</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г) частотой сердечных сокращений.</w:t>
            </w:r>
          </w:p>
        </w:tc>
        <w:tc>
          <w:tcPr>
            <w:tcW w:w="1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w:t>
            </w:r>
          </w:p>
        </w:tc>
      </w:tr>
      <w:tr w:rsidR="00E92A5E" w:rsidRPr="0022134D" w:rsidTr="00E92A5E">
        <w:tc>
          <w:tcPr>
            <w:tcW w:w="87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3.</w:t>
            </w:r>
          </w:p>
        </w:tc>
        <w:tc>
          <w:tcPr>
            <w:tcW w:w="746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Правильной можно считать осанку, если вы, стоя у стены, касаетесь ее...</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затылком, ягодицами, пятками;</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лопатками, ягодицами, пятками;</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затылком, спиной, пятками;</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lastRenderedPageBreak/>
              <w:t>г) затылком, лопатками, ягодицами, пятками.</w:t>
            </w:r>
          </w:p>
        </w:tc>
        <w:tc>
          <w:tcPr>
            <w:tcW w:w="1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lastRenderedPageBreak/>
              <w:t>Г</w:t>
            </w:r>
          </w:p>
        </w:tc>
      </w:tr>
      <w:tr w:rsidR="00E92A5E" w:rsidRPr="0022134D" w:rsidTr="00E92A5E">
        <w:tc>
          <w:tcPr>
            <w:tcW w:w="87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lastRenderedPageBreak/>
              <w:t>4.</w:t>
            </w:r>
          </w:p>
        </w:tc>
        <w:tc>
          <w:tcPr>
            <w:tcW w:w="746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Под быстротой как физическим качеством понимается:</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комплекс свойств человека, позволяющий передвигаться с большой скоростью;</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комплекс физических свойств человека, позволяющий быстро реагировать на сигналы и выполнять движения за кратчайший промежуток времени;</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способность человека быстро набирать скорость.</w:t>
            </w:r>
          </w:p>
        </w:tc>
        <w:tc>
          <w:tcPr>
            <w:tcW w:w="1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w:t>
            </w:r>
          </w:p>
        </w:tc>
      </w:tr>
      <w:tr w:rsidR="00E92A5E" w:rsidRPr="0022134D" w:rsidTr="00E92A5E">
        <w:tc>
          <w:tcPr>
            <w:tcW w:w="87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5.</w:t>
            </w:r>
          </w:p>
        </w:tc>
        <w:tc>
          <w:tcPr>
            <w:tcW w:w="746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При воспитании выносливости применяют режимы нагрузки, которые</w:t>
            </w:r>
            <w:r w:rsidRPr="0022134D">
              <w:rPr>
                <w:rFonts w:ascii="Times New Roman" w:eastAsia="Times New Roman" w:hAnsi="Times New Roman" w:cs="Times New Roman"/>
                <w:b/>
                <w:bCs/>
                <w:color w:val="333333"/>
                <w:sz w:val="24"/>
                <w:szCs w:val="24"/>
              </w:rPr>
              <w:br/>
              <w:t>принято подразделять на оздоровительный, поддерживающий, развивающий и тренирующий. Какую частоту сердечных сокращений вызывает поддерживающий ре</w:t>
            </w:r>
            <w:r w:rsidRPr="0022134D">
              <w:rPr>
                <w:rFonts w:ascii="Times New Roman" w:eastAsia="Times New Roman" w:hAnsi="Times New Roman" w:cs="Times New Roman"/>
                <w:b/>
                <w:bCs/>
                <w:color w:val="333333"/>
                <w:sz w:val="24"/>
                <w:szCs w:val="24"/>
              </w:rPr>
              <w:softHyphen/>
              <w:t>жим?</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110—130 ударов в минуту;</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до 140 ударов в минуту;</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140— 160 ударов в минуту;</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г) до 160 ударов в минуту.</w:t>
            </w:r>
          </w:p>
        </w:tc>
        <w:tc>
          <w:tcPr>
            <w:tcW w:w="1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w:t>
            </w:r>
          </w:p>
        </w:tc>
      </w:tr>
      <w:tr w:rsidR="00E92A5E" w:rsidRPr="0022134D" w:rsidTr="00E92A5E">
        <w:tc>
          <w:tcPr>
            <w:tcW w:w="87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6.</w:t>
            </w:r>
          </w:p>
        </w:tc>
        <w:tc>
          <w:tcPr>
            <w:tcW w:w="746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При самостоятельных занятиях легкой атлетикой основным методом контроля физической нагрузкой является:</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частота дыхания;</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частота сердечных сокращений;</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самочувствие.</w:t>
            </w:r>
          </w:p>
        </w:tc>
        <w:tc>
          <w:tcPr>
            <w:tcW w:w="1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w:t>
            </w:r>
          </w:p>
        </w:tc>
      </w:tr>
      <w:tr w:rsidR="00E92A5E" w:rsidRPr="0022134D" w:rsidTr="00E92A5E">
        <w:tc>
          <w:tcPr>
            <w:tcW w:w="87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7.</w:t>
            </w:r>
          </w:p>
        </w:tc>
        <w:tc>
          <w:tcPr>
            <w:tcW w:w="746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Для воспитания быстроты используются:</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двигательные действия, выполняемые с максимальной скоростью;</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двигательные действия, выполняемые с максимальной амплитудой движений;</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двигательные действия, направленные на выполнение нагрузки длительное время;</w:t>
            </w:r>
          </w:p>
        </w:tc>
        <w:tc>
          <w:tcPr>
            <w:tcW w:w="1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w:t>
            </w:r>
          </w:p>
        </w:tc>
      </w:tr>
      <w:tr w:rsidR="00E92A5E" w:rsidRPr="0022134D" w:rsidTr="00E92A5E">
        <w:tc>
          <w:tcPr>
            <w:tcW w:w="87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8.</w:t>
            </w:r>
          </w:p>
        </w:tc>
        <w:tc>
          <w:tcPr>
            <w:tcW w:w="746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Регулярное занятие физической культурой и спортом, правильное распределение активного и пассивного отдыха, это:</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соблюдение распорядка;</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оптимальный двигательный режим.</w:t>
            </w:r>
          </w:p>
        </w:tc>
        <w:tc>
          <w:tcPr>
            <w:tcW w:w="1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w:t>
            </w:r>
          </w:p>
        </w:tc>
      </w:tr>
      <w:tr w:rsidR="00E92A5E" w:rsidRPr="0022134D" w:rsidTr="00E92A5E">
        <w:tc>
          <w:tcPr>
            <w:tcW w:w="87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9.</w:t>
            </w:r>
          </w:p>
        </w:tc>
        <w:tc>
          <w:tcPr>
            <w:tcW w:w="746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 xml:space="preserve">Правильное распределение основных физиологических потребностей в течение суток (сна, бодрствования, приема пищи) </w:t>
            </w:r>
            <w:r w:rsidRPr="0022134D">
              <w:rPr>
                <w:rFonts w:ascii="Times New Roman" w:eastAsia="Times New Roman" w:hAnsi="Times New Roman" w:cs="Times New Roman"/>
                <w:b/>
                <w:bCs/>
                <w:color w:val="333333"/>
                <w:sz w:val="24"/>
                <w:szCs w:val="24"/>
              </w:rPr>
              <w:lastRenderedPageBreak/>
              <w:t>это:</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режим дня;</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соблюдение правил гигиены;</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ритмическая деятельность.</w:t>
            </w:r>
          </w:p>
        </w:tc>
        <w:tc>
          <w:tcPr>
            <w:tcW w:w="1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lastRenderedPageBreak/>
              <w:t>А</w:t>
            </w:r>
          </w:p>
        </w:tc>
      </w:tr>
      <w:tr w:rsidR="00E92A5E" w:rsidRPr="0022134D" w:rsidTr="00E92A5E">
        <w:tc>
          <w:tcPr>
            <w:tcW w:w="87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lastRenderedPageBreak/>
              <w:t>10.</w:t>
            </w:r>
          </w:p>
        </w:tc>
        <w:tc>
          <w:tcPr>
            <w:tcW w:w="746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Совокупность процессов, которые обеспечивают поступление кислорода в организм, это:</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питание;</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дыхание;</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зарядка.</w:t>
            </w:r>
          </w:p>
        </w:tc>
        <w:tc>
          <w:tcPr>
            <w:tcW w:w="1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w:t>
            </w:r>
          </w:p>
        </w:tc>
      </w:tr>
      <w:tr w:rsidR="00E92A5E" w:rsidRPr="0022134D" w:rsidTr="00E92A5E">
        <w:tc>
          <w:tcPr>
            <w:tcW w:w="87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11.</w:t>
            </w:r>
          </w:p>
        </w:tc>
        <w:tc>
          <w:tcPr>
            <w:tcW w:w="746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Способность длительное время выполнять заданную работу это:</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упрямство;</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стойкость;</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выносливость.</w:t>
            </w:r>
          </w:p>
        </w:tc>
        <w:tc>
          <w:tcPr>
            <w:tcW w:w="1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w:t>
            </w:r>
          </w:p>
        </w:tc>
      </w:tr>
      <w:tr w:rsidR="00E92A5E" w:rsidRPr="0022134D" w:rsidTr="00E92A5E">
        <w:tc>
          <w:tcPr>
            <w:tcW w:w="87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12.</w:t>
            </w:r>
          </w:p>
        </w:tc>
        <w:tc>
          <w:tcPr>
            <w:tcW w:w="746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 xml:space="preserve">Способность быстро усваивать </w:t>
            </w:r>
            <w:proofErr w:type="spellStart"/>
            <w:r w:rsidRPr="0022134D">
              <w:rPr>
                <w:rFonts w:ascii="Times New Roman" w:eastAsia="Times New Roman" w:hAnsi="Times New Roman" w:cs="Times New Roman"/>
                <w:b/>
                <w:bCs/>
                <w:color w:val="333333"/>
                <w:sz w:val="24"/>
                <w:szCs w:val="24"/>
              </w:rPr>
              <w:t>сложнокоординационные</w:t>
            </w:r>
            <w:proofErr w:type="spellEnd"/>
            <w:r w:rsidRPr="0022134D">
              <w:rPr>
                <w:rFonts w:ascii="Times New Roman" w:eastAsia="Times New Roman" w:hAnsi="Times New Roman" w:cs="Times New Roman"/>
                <w:b/>
                <w:bCs/>
                <w:color w:val="333333"/>
                <w:sz w:val="24"/>
                <w:szCs w:val="24"/>
              </w:rPr>
              <w:t>, точные движения и перестраивать свою деятельность в зависимости от условий это:</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ловкость;</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быстрота;</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натиск.</w:t>
            </w:r>
          </w:p>
        </w:tc>
        <w:tc>
          <w:tcPr>
            <w:tcW w:w="1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w:t>
            </w:r>
          </w:p>
        </w:tc>
      </w:tr>
      <w:tr w:rsidR="00E92A5E" w:rsidRPr="0022134D" w:rsidTr="00E92A5E">
        <w:tc>
          <w:tcPr>
            <w:tcW w:w="87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13.</w:t>
            </w:r>
          </w:p>
        </w:tc>
        <w:tc>
          <w:tcPr>
            <w:tcW w:w="746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Назовите элементы здорового образа жизни:</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двигательный режим, закаливание, личная и общественная гигиена;</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 xml:space="preserve">б) рациональное питание, гигиена труда и отдыха, гармонизация </w:t>
            </w:r>
            <w:proofErr w:type="spellStart"/>
            <w:r w:rsidRPr="0022134D">
              <w:rPr>
                <w:rFonts w:ascii="Times New Roman" w:eastAsia="Times New Roman" w:hAnsi="Times New Roman" w:cs="Times New Roman"/>
                <w:color w:val="333333"/>
                <w:sz w:val="24"/>
                <w:szCs w:val="24"/>
              </w:rPr>
              <w:t>психоэмоциональных</w:t>
            </w:r>
            <w:proofErr w:type="spellEnd"/>
            <w:r w:rsidRPr="0022134D">
              <w:rPr>
                <w:rFonts w:ascii="Times New Roman" w:eastAsia="Times New Roman" w:hAnsi="Times New Roman" w:cs="Times New Roman"/>
                <w:color w:val="333333"/>
                <w:sz w:val="24"/>
                <w:szCs w:val="24"/>
              </w:rPr>
              <w:t xml:space="preserve"> отношений в коллективе;</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все перечисленное.</w:t>
            </w:r>
          </w:p>
        </w:tc>
        <w:tc>
          <w:tcPr>
            <w:tcW w:w="1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w:t>
            </w:r>
          </w:p>
        </w:tc>
      </w:tr>
      <w:tr w:rsidR="00E92A5E" w:rsidRPr="0022134D" w:rsidTr="00E92A5E">
        <w:tc>
          <w:tcPr>
            <w:tcW w:w="87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14.</w:t>
            </w:r>
          </w:p>
        </w:tc>
        <w:tc>
          <w:tcPr>
            <w:tcW w:w="746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Страховка при занятиях физической культурой, обеспечивает:</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безопасность занимающихся;</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лучшее выполнение упражнений;</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рациональное использование инвентаря.</w:t>
            </w:r>
          </w:p>
        </w:tc>
        <w:tc>
          <w:tcPr>
            <w:tcW w:w="1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w:t>
            </w:r>
          </w:p>
        </w:tc>
      </w:tr>
      <w:tr w:rsidR="00E92A5E" w:rsidRPr="0022134D" w:rsidTr="00E92A5E">
        <w:tc>
          <w:tcPr>
            <w:tcW w:w="87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15.</w:t>
            </w:r>
          </w:p>
        </w:tc>
        <w:tc>
          <w:tcPr>
            <w:tcW w:w="746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Отметьте вид физической подготовки, который обеспечивает наибольший эффект, нацеленный на оздоровление:</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 xml:space="preserve">а) регулярные занятия оздоровительными физическими </w:t>
            </w:r>
            <w:r w:rsidRPr="0022134D">
              <w:rPr>
                <w:rFonts w:ascii="Times New Roman" w:eastAsia="Times New Roman" w:hAnsi="Times New Roman" w:cs="Times New Roman"/>
                <w:color w:val="333333"/>
                <w:sz w:val="24"/>
                <w:szCs w:val="24"/>
              </w:rPr>
              <w:lastRenderedPageBreak/>
              <w:t>упражнениями на свежем воздухе;</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аэробика;</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альпинизм;</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г) велосипедный спорт.</w:t>
            </w:r>
          </w:p>
        </w:tc>
        <w:tc>
          <w:tcPr>
            <w:tcW w:w="1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lastRenderedPageBreak/>
              <w:t>А</w:t>
            </w:r>
          </w:p>
        </w:tc>
      </w:tr>
      <w:tr w:rsidR="00E92A5E" w:rsidRPr="0022134D" w:rsidTr="00E92A5E">
        <w:tc>
          <w:tcPr>
            <w:tcW w:w="87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lastRenderedPageBreak/>
              <w:t>16.</w:t>
            </w:r>
          </w:p>
        </w:tc>
        <w:tc>
          <w:tcPr>
            <w:tcW w:w="746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Отметьте вид спорта, который обеспечивает наибольший эффект для развития силы:</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самбо;</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баскетбол;</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бокс;</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г) тяжелая атлетика.</w:t>
            </w:r>
          </w:p>
        </w:tc>
        <w:tc>
          <w:tcPr>
            <w:tcW w:w="1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Г</w:t>
            </w:r>
          </w:p>
        </w:tc>
      </w:tr>
      <w:tr w:rsidR="00E92A5E" w:rsidRPr="0022134D" w:rsidTr="00E92A5E">
        <w:tc>
          <w:tcPr>
            <w:tcW w:w="87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17.</w:t>
            </w:r>
          </w:p>
        </w:tc>
        <w:tc>
          <w:tcPr>
            <w:tcW w:w="746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Отметьте вид спорта, который обеспечивает наибольший эффект для развития координационных способностей:</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плавание;</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гимнастика;</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стрельба;</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г) лыжный спорт.</w:t>
            </w:r>
          </w:p>
        </w:tc>
        <w:tc>
          <w:tcPr>
            <w:tcW w:w="1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w:t>
            </w:r>
          </w:p>
        </w:tc>
      </w:tr>
      <w:tr w:rsidR="00E92A5E" w:rsidRPr="0022134D" w:rsidTr="00E92A5E">
        <w:tc>
          <w:tcPr>
            <w:tcW w:w="87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18.</w:t>
            </w:r>
          </w:p>
        </w:tc>
        <w:tc>
          <w:tcPr>
            <w:tcW w:w="746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Основные направления использования физической культуры способствуют формированию…</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базовой физической подготовленностью;</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профессионально прикладной физической подготовке.</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восстановлений функций организма после травм и заболеваний.</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г) всего вышеперечисленного.</w:t>
            </w:r>
          </w:p>
        </w:tc>
        <w:tc>
          <w:tcPr>
            <w:tcW w:w="1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Г</w:t>
            </w:r>
          </w:p>
        </w:tc>
      </w:tr>
      <w:tr w:rsidR="00E92A5E" w:rsidRPr="0022134D" w:rsidTr="00E92A5E">
        <w:tc>
          <w:tcPr>
            <w:tcW w:w="87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19.</w:t>
            </w:r>
          </w:p>
        </w:tc>
        <w:tc>
          <w:tcPr>
            <w:tcW w:w="746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Специфические прикладные функции физической культуры преимущественно проявляются в сфере:</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образования;</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организации досуга;</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спорта общедоступных достижений;</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г) производственной деятельности.</w:t>
            </w:r>
          </w:p>
        </w:tc>
        <w:tc>
          <w:tcPr>
            <w:tcW w:w="1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Г</w:t>
            </w:r>
          </w:p>
        </w:tc>
      </w:tr>
      <w:tr w:rsidR="00E92A5E" w:rsidRPr="0022134D" w:rsidTr="00E92A5E">
        <w:tc>
          <w:tcPr>
            <w:tcW w:w="87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20.</w:t>
            </w:r>
          </w:p>
        </w:tc>
        <w:tc>
          <w:tcPr>
            <w:tcW w:w="746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Основными показателями физического развития человека являются:</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антропометрические характеристики человека;</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lastRenderedPageBreak/>
              <w:t>б) результаты прыжка в длину с места;</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результаты в челночном беге;</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г) уровень развития общей выносливости.</w:t>
            </w:r>
          </w:p>
        </w:tc>
        <w:tc>
          <w:tcPr>
            <w:tcW w:w="1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lastRenderedPageBreak/>
              <w:t>А</w:t>
            </w:r>
          </w:p>
        </w:tc>
      </w:tr>
      <w:tr w:rsidR="00E92A5E" w:rsidRPr="0022134D" w:rsidTr="00E92A5E">
        <w:tc>
          <w:tcPr>
            <w:tcW w:w="87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lastRenderedPageBreak/>
              <w:t>21.</w:t>
            </w:r>
          </w:p>
        </w:tc>
        <w:tc>
          <w:tcPr>
            <w:tcW w:w="746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Для составления комплексов упражнений для снижения веса тела рекомендуется:</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полностью проработать одну группу мышц и только за тем переходить к упражнениям на другую группу мышц.</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локально воздействовать на отдельные группы мышц, находящиеся ближе всего к местам жирового отложения.</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использовать упражнения с небольшим отягощением и большим количеством повторений.</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г) планировать большое количество подходов и ограничивать количество повторений в одном подходе.</w:t>
            </w:r>
          </w:p>
        </w:tc>
        <w:tc>
          <w:tcPr>
            <w:tcW w:w="1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w:t>
            </w:r>
          </w:p>
        </w:tc>
      </w:tr>
      <w:tr w:rsidR="00E92A5E" w:rsidRPr="0022134D" w:rsidTr="00E92A5E">
        <w:tc>
          <w:tcPr>
            <w:tcW w:w="87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22.</w:t>
            </w:r>
          </w:p>
        </w:tc>
        <w:tc>
          <w:tcPr>
            <w:tcW w:w="746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Один из способов прыжка в длину в легкой атлетике обозначается как прыжок:</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«с разбега»;</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«перешагиванием»;</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«перекатом»;</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г) «ножницами».</w:t>
            </w:r>
          </w:p>
        </w:tc>
        <w:tc>
          <w:tcPr>
            <w:tcW w:w="1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w:t>
            </w:r>
          </w:p>
        </w:tc>
      </w:tr>
      <w:tr w:rsidR="00E92A5E" w:rsidRPr="0022134D" w:rsidTr="00E92A5E">
        <w:tc>
          <w:tcPr>
            <w:tcW w:w="87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23.</w:t>
            </w:r>
          </w:p>
        </w:tc>
        <w:tc>
          <w:tcPr>
            <w:tcW w:w="746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Основным показателем, характеризующим стадии развития организма, является:</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биологический возраст;</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календарный возраст;</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скелетный и зубной возраст.</w:t>
            </w:r>
          </w:p>
        </w:tc>
        <w:tc>
          <w:tcPr>
            <w:tcW w:w="1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w:t>
            </w:r>
          </w:p>
        </w:tc>
      </w:tr>
      <w:tr w:rsidR="00E92A5E" w:rsidRPr="0022134D" w:rsidTr="00E92A5E">
        <w:tc>
          <w:tcPr>
            <w:tcW w:w="87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24.</w:t>
            </w:r>
          </w:p>
        </w:tc>
        <w:tc>
          <w:tcPr>
            <w:tcW w:w="746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Олимпийский символ представляет собой пять переплетенных колец, расположенных слева направо в следующем порядке:</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 xml:space="preserve">а) вверху — красное, </w:t>
            </w:r>
            <w:proofErr w:type="spellStart"/>
            <w:r w:rsidRPr="0022134D">
              <w:rPr>
                <w:rFonts w:ascii="Times New Roman" w:eastAsia="Times New Roman" w:hAnsi="Times New Roman" w:cs="Times New Roman"/>
                <w:color w:val="333333"/>
                <w:sz w:val="24"/>
                <w:szCs w:val="24"/>
              </w:rPr>
              <w:t>голубое</w:t>
            </w:r>
            <w:proofErr w:type="spellEnd"/>
            <w:r w:rsidRPr="0022134D">
              <w:rPr>
                <w:rFonts w:ascii="Times New Roman" w:eastAsia="Times New Roman" w:hAnsi="Times New Roman" w:cs="Times New Roman"/>
                <w:color w:val="333333"/>
                <w:sz w:val="24"/>
                <w:szCs w:val="24"/>
              </w:rPr>
              <w:t>, черное, внизу — желтое и зеленое;</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 xml:space="preserve">б) вверху — зеленое, черное, красное, внизу — </w:t>
            </w:r>
            <w:proofErr w:type="spellStart"/>
            <w:r w:rsidRPr="0022134D">
              <w:rPr>
                <w:rFonts w:ascii="Times New Roman" w:eastAsia="Times New Roman" w:hAnsi="Times New Roman" w:cs="Times New Roman"/>
                <w:color w:val="333333"/>
                <w:sz w:val="24"/>
                <w:szCs w:val="24"/>
              </w:rPr>
              <w:t>голубое</w:t>
            </w:r>
            <w:proofErr w:type="spellEnd"/>
            <w:r w:rsidRPr="0022134D">
              <w:rPr>
                <w:rFonts w:ascii="Times New Roman" w:eastAsia="Times New Roman" w:hAnsi="Times New Roman" w:cs="Times New Roman"/>
                <w:color w:val="333333"/>
                <w:sz w:val="24"/>
                <w:szCs w:val="24"/>
              </w:rPr>
              <w:t xml:space="preserve"> и желтое;</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 xml:space="preserve">в) вверху — </w:t>
            </w:r>
            <w:proofErr w:type="spellStart"/>
            <w:r w:rsidRPr="0022134D">
              <w:rPr>
                <w:rFonts w:ascii="Times New Roman" w:eastAsia="Times New Roman" w:hAnsi="Times New Roman" w:cs="Times New Roman"/>
                <w:color w:val="333333"/>
                <w:sz w:val="24"/>
                <w:szCs w:val="24"/>
              </w:rPr>
              <w:t>голубое</w:t>
            </w:r>
            <w:proofErr w:type="spellEnd"/>
            <w:r w:rsidRPr="0022134D">
              <w:rPr>
                <w:rFonts w:ascii="Times New Roman" w:eastAsia="Times New Roman" w:hAnsi="Times New Roman" w:cs="Times New Roman"/>
                <w:color w:val="333333"/>
                <w:sz w:val="24"/>
                <w:szCs w:val="24"/>
              </w:rPr>
              <w:t>, черное и красное, внизу — желтое и зеленое;</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 xml:space="preserve">г) вверху — </w:t>
            </w:r>
            <w:proofErr w:type="spellStart"/>
            <w:r w:rsidRPr="0022134D">
              <w:rPr>
                <w:rFonts w:ascii="Times New Roman" w:eastAsia="Times New Roman" w:hAnsi="Times New Roman" w:cs="Times New Roman"/>
                <w:color w:val="333333"/>
                <w:sz w:val="24"/>
                <w:szCs w:val="24"/>
              </w:rPr>
              <w:t>голубое</w:t>
            </w:r>
            <w:proofErr w:type="spellEnd"/>
            <w:r w:rsidRPr="0022134D">
              <w:rPr>
                <w:rFonts w:ascii="Times New Roman" w:eastAsia="Times New Roman" w:hAnsi="Times New Roman" w:cs="Times New Roman"/>
                <w:color w:val="333333"/>
                <w:sz w:val="24"/>
                <w:szCs w:val="24"/>
              </w:rPr>
              <w:t>, черное, красное, внизу — зеленое и желтое.</w:t>
            </w:r>
          </w:p>
        </w:tc>
        <w:tc>
          <w:tcPr>
            <w:tcW w:w="1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w:t>
            </w:r>
          </w:p>
        </w:tc>
      </w:tr>
      <w:tr w:rsidR="00E92A5E" w:rsidRPr="0022134D" w:rsidTr="00E92A5E">
        <w:tc>
          <w:tcPr>
            <w:tcW w:w="87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25.</w:t>
            </w:r>
          </w:p>
        </w:tc>
        <w:tc>
          <w:tcPr>
            <w:tcW w:w="746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Вид деятельности, являющийся предметом соперничества и исторически оформившийся как способ выявления и сравнения человеческих возможностей, принято называть:</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lastRenderedPageBreak/>
              <w:t>а) гимнастикой;</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соревнованием;</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видом спорта.</w:t>
            </w:r>
          </w:p>
        </w:tc>
        <w:tc>
          <w:tcPr>
            <w:tcW w:w="1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lastRenderedPageBreak/>
              <w:t>Б</w:t>
            </w:r>
          </w:p>
        </w:tc>
      </w:tr>
      <w:tr w:rsidR="00E92A5E" w:rsidRPr="0022134D" w:rsidTr="00E92A5E">
        <w:tc>
          <w:tcPr>
            <w:tcW w:w="87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lastRenderedPageBreak/>
              <w:t>26.</w:t>
            </w:r>
          </w:p>
        </w:tc>
        <w:tc>
          <w:tcPr>
            <w:tcW w:w="746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Два очка в баскетболе засчитывается при броске в корзину:</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из зоны нападения;</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с любой точки площадки;</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из зоны защиты;</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г) с любого места внутри трех очковой линии.</w:t>
            </w:r>
          </w:p>
        </w:tc>
        <w:tc>
          <w:tcPr>
            <w:tcW w:w="1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Г</w:t>
            </w:r>
          </w:p>
        </w:tc>
      </w:tr>
      <w:tr w:rsidR="00E92A5E" w:rsidRPr="0022134D" w:rsidTr="00E92A5E">
        <w:tc>
          <w:tcPr>
            <w:tcW w:w="87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27.</w:t>
            </w:r>
          </w:p>
        </w:tc>
        <w:tc>
          <w:tcPr>
            <w:tcW w:w="746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Под выносливостью как физическим качеством понимается:</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комплекс психофизических свойств человека, обусловливающий возможность выполнять разнообразные физические нагрузки;</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комплекс психофизических свойств человека, определяющий способность противостоять утомлению;</w:t>
            </w:r>
          </w:p>
          <w:p w:rsidR="00E92A5E"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способность длительно совершать физическую работу, практически не утомляясь;</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г) способность сохранять заданные параметры работы.</w:t>
            </w:r>
          </w:p>
        </w:tc>
        <w:tc>
          <w:tcPr>
            <w:tcW w:w="1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w:t>
            </w:r>
          </w:p>
        </w:tc>
      </w:tr>
      <w:tr w:rsidR="00E92A5E" w:rsidRPr="0022134D" w:rsidTr="00E92A5E">
        <w:tc>
          <w:tcPr>
            <w:tcW w:w="87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28.</w:t>
            </w:r>
          </w:p>
        </w:tc>
        <w:tc>
          <w:tcPr>
            <w:tcW w:w="746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Быстрота — это:</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способность человека совершать двигательные действия в минимальный отрезок времени;</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способность человека быстро набирать скорость;</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способность человека выполнять упражнения в беге с максимальной скоростью на короткие дистанции.</w:t>
            </w:r>
          </w:p>
        </w:tc>
        <w:tc>
          <w:tcPr>
            <w:tcW w:w="1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w:t>
            </w:r>
          </w:p>
        </w:tc>
      </w:tr>
      <w:tr w:rsidR="00E92A5E" w:rsidRPr="0022134D" w:rsidTr="00E92A5E">
        <w:tc>
          <w:tcPr>
            <w:tcW w:w="87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29.</w:t>
            </w:r>
          </w:p>
        </w:tc>
        <w:tc>
          <w:tcPr>
            <w:tcW w:w="746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Физическая работоспособность — это:</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способность человека быстро выполнять работу;</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способность разные по структуре типы работ;</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способность к быстрому восстановлению после работы;</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г) способность выполнять большой объем работы.</w:t>
            </w:r>
          </w:p>
        </w:tc>
        <w:tc>
          <w:tcPr>
            <w:tcW w:w="1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Г</w:t>
            </w:r>
          </w:p>
        </w:tc>
      </w:tr>
      <w:tr w:rsidR="00E92A5E" w:rsidRPr="0022134D" w:rsidTr="00E92A5E">
        <w:trPr>
          <w:trHeight w:val="2008"/>
        </w:trPr>
        <w:tc>
          <w:tcPr>
            <w:tcW w:w="875"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30.</w:t>
            </w:r>
          </w:p>
        </w:tc>
        <w:tc>
          <w:tcPr>
            <w:tcW w:w="7463"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Олимпийский девиз, выражающий устремления олимпийского движения, звучит как:</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«Быстрее, выше, сильнее»;</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«Главное не победа, а участие»;</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«О спорт — ты мир!».</w:t>
            </w:r>
          </w:p>
        </w:tc>
        <w:tc>
          <w:tcPr>
            <w:tcW w:w="170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w:t>
            </w:r>
          </w:p>
        </w:tc>
      </w:tr>
    </w:tbl>
    <w:p w:rsidR="00E92A5E" w:rsidRDefault="00E92A5E" w:rsidP="00E92A5E">
      <w:pPr>
        <w:spacing w:line="200" w:lineRule="exact"/>
        <w:rPr>
          <w:rFonts w:ascii="Times New Roman" w:eastAsia="Times New Roman" w:hAnsi="Times New Roman"/>
        </w:rPr>
      </w:pPr>
    </w:p>
    <w:p w:rsidR="00E92A5E" w:rsidRPr="0022134D" w:rsidRDefault="00E92A5E" w:rsidP="00E92A5E">
      <w:pPr>
        <w:shd w:val="clear" w:color="auto" w:fill="FFFFFF"/>
        <w:spacing w:after="187"/>
        <w:jc w:val="center"/>
        <w:rPr>
          <w:rFonts w:ascii="Times New Roman" w:eastAsia="Times New Roman" w:hAnsi="Times New Roman" w:cs="Times New Roman"/>
          <w:color w:val="333333"/>
          <w:sz w:val="28"/>
          <w:szCs w:val="28"/>
        </w:rPr>
      </w:pPr>
      <w:r w:rsidRPr="0022134D">
        <w:rPr>
          <w:rFonts w:ascii="Times New Roman" w:eastAsia="Times New Roman" w:hAnsi="Times New Roman" w:cs="Times New Roman"/>
          <w:b/>
          <w:bCs/>
          <w:color w:val="333333"/>
          <w:sz w:val="28"/>
          <w:szCs w:val="28"/>
        </w:rPr>
        <w:t>Вариант 2</w:t>
      </w:r>
    </w:p>
    <w:tbl>
      <w:tblPr>
        <w:tblW w:w="9896" w:type="dxa"/>
        <w:shd w:val="clear" w:color="auto" w:fill="FFFFFF"/>
        <w:tblCellMar>
          <w:top w:w="105" w:type="dxa"/>
          <w:left w:w="105" w:type="dxa"/>
          <w:bottom w:w="105" w:type="dxa"/>
          <w:right w:w="105" w:type="dxa"/>
        </w:tblCellMar>
        <w:tblLook w:val="04A0"/>
      </w:tblPr>
      <w:tblGrid>
        <w:gridCol w:w="867"/>
        <w:gridCol w:w="7470"/>
        <w:gridCol w:w="1559"/>
      </w:tblGrid>
      <w:tr w:rsidR="00E92A5E" w:rsidRPr="0022134D" w:rsidTr="00E92A5E">
        <w:tc>
          <w:tcPr>
            <w:tcW w:w="8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 </w:t>
            </w:r>
            <w:proofErr w:type="spellStart"/>
            <w:r w:rsidRPr="0022134D">
              <w:rPr>
                <w:rFonts w:ascii="Times New Roman" w:eastAsia="Times New Roman" w:hAnsi="Times New Roman" w:cs="Times New Roman"/>
                <w:b/>
                <w:bCs/>
                <w:color w:val="333333"/>
                <w:sz w:val="24"/>
                <w:szCs w:val="24"/>
              </w:rPr>
              <w:t>п\п</w:t>
            </w:r>
            <w:proofErr w:type="spellEnd"/>
          </w:p>
        </w:tc>
        <w:tc>
          <w:tcPr>
            <w:tcW w:w="747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Задание (вопрос)</w:t>
            </w:r>
          </w:p>
        </w:tc>
        <w:tc>
          <w:tcPr>
            <w:tcW w:w="15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Эталон ответа</w:t>
            </w:r>
          </w:p>
        </w:tc>
      </w:tr>
      <w:tr w:rsidR="00E92A5E" w:rsidRPr="0022134D" w:rsidTr="00E92A5E">
        <w:trPr>
          <w:trHeight w:val="573"/>
        </w:trPr>
        <w:tc>
          <w:tcPr>
            <w:tcW w:w="9896" w:type="dxa"/>
            <w:gridSpan w:val="3"/>
            <w:tcBorders>
              <w:top w:val="single" w:sz="8" w:space="0" w:color="00000A"/>
              <w:left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i/>
                <w:iCs/>
                <w:color w:val="333333"/>
                <w:sz w:val="24"/>
                <w:szCs w:val="24"/>
              </w:rPr>
              <w:t>Инструкция по выполнению заданий № 1 – 30: выберите букву, соответствующую правильному варианту ответа и запишите ее в бланк ответов</w:t>
            </w:r>
          </w:p>
        </w:tc>
      </w:tr>
      <w:tr w:rsidR="00E92A5E" w:rsidRPr="0022134D" w:rsidTr="00E92A5E">
        <w:tc>
          <w:tcPr>
            <w:tcW w:w="8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1.</w:t>
            </w:r>
          </w:p>
        </w:tc>
        <w:tc>
          <w:tcPr>
            <w:tcW w:w="747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Главной причиной нарушения осанки является...</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привычка к определенным позам;</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слабость мышц;</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отсутствие движений во время школьных уроков;</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г) ношение сумки, портфеля на одном плече.</w:t>
            </w:r>
          </w:p>
        </w:tc>
        <w:tc>
          <w:tcPr>
            <w:tcW w:w="15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w:t>
            </w:r>
          </w:p>
        </w:tc>
      </w:tr>
      <w:tr w:rsidR="00E92A5E" w:rsidRPr="0022134D" w:rsidTr="00E92A5E">
        <w:tc>
          <w:tcPr>
            <w:tcW w:w="8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2.</w:t>
            </w:r>
          </w:p>
        </w:tc>
        <w:tc>
          <w:tcPr>
            <w:tcW w:w="747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Соблюдение режима дня способствует укреплению здоровья, потому что...</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обеспечивает ритмичность работы организма;</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позволяет правильно планировать дела в течение дня;</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распределение основных дел осуществляется более или менее стандартно в течение каждого дня;</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г) позволяет избегать неоправданных физических напряжений.</w:t>
            </w:r>
          </w:p>
        </w:tc>
        <w:tc>
          <w:tcPr>
            <w:tcW w:w="15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w:t>
            </w:r>
          </w:p>
        </w:tc>
      </w:tr>
      <w:tr w:rsidR="00E92A5E" w:rsidRPr="0022134D" w:rsidTr="00E92A5E">
        <w:tc>
          <w:tcPr>
            <w:tcW w:w="8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3.</w:t>
            </w:r>
          </w:p>
        </w:tc>
        <w:tc>
          <w:tcPr>
            <w:tcW w:w="747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Под силой как физическим качеством понимается:</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способность поднимать тяжелые предметы;</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свойства человека, обеспечивающие возможность воздействовать на внешние силы за счет мышечных напряжений;</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комплекс физических свойств организма, позволяющий преодолевать внешнее сопротивление, либо противодействовать ему за счет мышечных напряжений.</w:t>
            </w:r>
          </w:p>
        </w:tc>
        <w:tc>
          <w:tcPr>
            <w:tcW w:w="15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w:t>
            </w:r>
          </w:p>
        </w:tc>
      </w:tr>
      <w:tr w:rsidR="00E92A5E" w:rsidRPr="0022134D" w:rsidTr="00E92A5E">
        <w:tc>
          <w:tcPr>
            <w:tcW w:w="8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4.</w:t>
            </w:r>
          </w:p>
        </w:tc>
        <w:tc>
          <w:tcPr>
            <w:tcW w:w="747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Выносливость человека не зависит от...</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функциональных возможностей систем энергообеспечения;</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быстроты двигательной реакции;</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настойчивости, выдержки, мужества, умения терпеть;</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г) силы мышц.</w:t>
            </w:r>
          </w:p>
        </w:tc>
        <w:tc>
          <w:tcPr>
            <w:tcW w:w="15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w:t>
            </w:r>
          </w:p>
        </w:tc>
      </w:tr>
      <w:tr w:rsidR="00E92A5E" w:rsidRPr="0022134D" w:rsidTr="00E92A5E">
        <w:tc>
          <w:tcPr>
            <w:tcW w:w="8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5.</w:t>
            </w:r>
          </w:p>
        </w:tc>
        <w:tc>
          <w:tcPr>
            <w:tcW w:w="747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Наиболее эффективным упражнением развития выносливости служит:</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lastRenderedPageBreak/>
              <w:t>а) бег на короткие дистанции;</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бег на средние дистанции;</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бег на длинные дистанции.</w:t>
            </w:r>
          </w:p>
        </w:tc>
        <w:tc>
          <w:tcPr>
            <w:tcW w:w="15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lastRenderedPageBreak/>
              <w:t>В</w:t>
            </w:r>
          </w:p>
        </w:tc>
      </w:tr>
      <w:tr w:rsidR="00E92A5E" w:rsidRPr="0022134D" w:rsidTr="00E92A5E">
        <w:tc>
          <w:tcPr>
            <w:tcW w:w="8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lastRenderedPageBreak/>
              <w:t>6.</w:t>
            </w:r>
          </w:p>
        </w:tc>
        <w:tc>
          <w:tcPr>
            <w:tcW w:w="747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Отсутствие разминки перед занятиями физической культурой, часто приводит к:</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экономии сил;</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улучшению спортивного результата;</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травмам.</w:t>
            </w:r>
          </w:p>
        </w:tc>
        <w:tc>
          <w:tcPr>
            <w:tcW w:w="15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w:t>
            </w:r>
          </w:p>
        </w:tc>
      </w:tr>
      <w:tr w:rsidR="00E92A5E" w:rsidRPr="0022134D" w:rsidTr="00E92A5E">
        <w:tc>
          <w:tcPr>
            <w:tcW w:w="8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7.</w:t>
            </w:r>
          </w:p>
        </w:tc>
        <w:tc>
          <w:tcPr>
            <w:tcW w:w="747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Отметьте, что определяет техника безопасности:</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 xml:space="preserve">а) комплекс мер направленных на обучения правилам поведения, правилам страховки и </w:t>
            </w:r>
            <w:proofErr w:type="spellStart"/>
            <w:r w:rsidRPr="0022134D">
              <w:rPr>
                <w:rFonts w:ascii="Times New Roman" w:eastAsia="Times New Roman" w:hAnsi="Times New Roman" w:cs="Times New Roman"/>
                <w:color w:val="333333"/>
                <w:sz w:val="24"/>
                <w:szCs w:val="24"/>
              </w:rPr>
              <w:t>самостраховки</w:t>
            </w:r>
            <w:proofErr w:type="spellEnd"/>
            <w:r w:rsidRPr="0022134D">
              <w:rPr>
                <w:rFonts w:ascii="Times New Roman" w:eastAsia="Times New Roman" w:hAnsi="Times New Roman" w:cs="Times New Roman"/>
                <w:color w:val="333333"/>
                <w:sz w:val="24"/>
                <w:szCs w:val="24"/>
              </w:rPr>
              <w:t>, оказание доврачебной медицинской помощи;</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правильное выполнение упражнений;</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организацию и проведение учебных и внеурочных занятий в соответствии с гигиеническими требованиями.</w:t>
            </w:r>
          </w:p>
        </w:tc>
        <w:tc>
          <w:tcPr>
            <w:tcW w:w="15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w:t>
            </w:r>
          </w:p>
        </w:tc>
      </w:tr>
      <w:tr w:rsidR="00E92A5E" w:rsidRPr="0022134D" w:rsidTr="00E92A5E">
        <w:tc>
          <w:tcPr>
            <w:tcW w:w="8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8.</w:t>
            </w:r>
          </w:p>
        </w:tc>
        <w:tc>
          <w:tcPr>
            <w:tcW w:w="747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Укажите нормальные показатели пульса здорового человека в покое:</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60 – 80 ударов в минуту;</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70 – 90 ударов в минуту;</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в)75 - 85 ударов в минуту;</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г) 50 - 70 ударов в минуту.</w:t>
            </w:r>
          </w:p>
        </w:tc>
        <w:tc>
          <w:tcPr>
            <w:tcW w:w="15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w:t>
            </w:r>
          </w:p>
        </w:tc>
      </w:tr>
      <w:tr w:rsidR="00E92A5E" w:rsidRPr="0022134D" w:rsidTr="00E92A5E">
        <w:tc>
          <w:tcPr>
            <w:tcW w:w="8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9.</w:t>
            </w:r>
          </w:p>
        </w:tc>
        <w:tc>
          <w:tcPr>
            <w:tcW w:w="747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Система мероприятий позволяющая использовать естественные силы природы:</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гигиена;</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закаливание;</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питание.</w:t>
            </w:r>
          </w:p>
        </w:tc>
        <w:tc>
          <w:tcPr>
            <w:tcW w:w="15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w:t>
            </w:r>
          </w:p>
        </w:tc>
      </w:tr>
      <w:tr w:rsidR="00E92A5E" w:rsidRPr="0022134D" w:rsidTr="00E92A5E">
        <w:tc>
          <w:tcPr>
            <w:tcW w:w="8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10.</w:t>
            </w:r>
          </w:p>
        </w:tc>
        <w:tc>
          <w:tcPr>
            <w:tcW w:w="747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Привычно правильное положение тела в покое и в движении, это:</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осанка;</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рост;</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движение</w:t>
            </w:r>
          </w:p>
        </w:tc>
        <w:tc>
          <w:tcPr>
            <w:tcW w:w="15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w:t>
            </w:r>
          </w:p>
        </w:tc>
      </w:tr>
      <w:tr w:rsidR="00E92A5E" w:rsidRPr="0022134D" w:rsidTr="00E92A5E">
        <w:tc>
          <w:tcPr>
            <w:tcW w:w="8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11.</w:t>
            </w:r>
          </w:p>
        </w:tc>
        <w:tc>
          <w:tcPr>
            <w:tcW w:w="747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Способность преодолевать внешнее сопротивление или противостоять ему за счет мышечных усилий это:</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lastRenderedPageBreak/>
              <w:t>а) зарядка;</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сила;</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воля.</w:t>
            </w:r>
          </w:p>
        </w:tc>
        <w:tc>
          <w:tcPr>
            <w:tcW w:w="15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lastRenderedPageBreak/>
              <w:t>Б</w:t>
            </w:r>
          </w:p>
        </w:tc>
      </w:tr>
      <w:tr w:rsidR="00E92A5E" w:rsidRPr="0022134D" w:rsidTr="00E92A5E">
        <w:tc>
          <w:tcPr>
            <w:tcW w:w="8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lastRenderedPageBreak/>
              <w:t>12.</w:t>
            </w:r>
          </w:p>
        </w:tc>
        <w:tc>
          <w:tcPr>
            <w:tcW w:w="747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Способность человека выполнять упражнения с большой амплитудой это:</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гибкость;</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растяжение;</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стройность.</w:t>
            </w:r>
          </w:p>
        </w:tc>
        <w:tc>
          <w:tcPr>
            <w:tcW w:w="15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w:t>
            </w:r>
          </w:p>
        </w:tc>
      </w:tr>
      <w:tr w:rsidR="00E92A5E" w:rsidRPr="0022134D" w:rsidTr="00E92A5E">
        <w:tc>
          <w:tcPr>
            <w:tcW w:w="8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13.</w:t>
            </w:r>
          </w:p>
        </w:tc>
        <w:tc>
          <w:tcPr>
            <w:tcW w:w="747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Назовите основные физические качества человека:</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скорость, быстрота, сила, гибкость;</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выносливость, быстрота, сила, гибкость, ловкость;</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выносливость, скорость, сила, гибкость, координация.</w:t>
            </w:r>
          </w:p>
        </w:tc>
        <w:tc>
          <w:tcPr>
            <w:tcW w:w="15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w:t>
            </w:r>
          </w:p>
        </w:tc>
      </w:tr>
      <w:tr w:rsidR="00E92A5E" w:rsidRPr="0022134D" w:rsidTr="00E92A5E">
        <w:tc>
          <w:tcPr>
            <w:tcW w:w="8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14.</w:t>
            </w:r>
          </w:p>
        </w:tc>
        <w:tc>
          <w:tcPr>
            <w:tcW w:w="747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Укажите, что понимается под закаливанием:</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купание в холодной воде и хождение босиком;</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приспособление организма к воздействию вешней среды;</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сочетание воздушных и солнечных ванн с гимнастикой и подвижными играми.</w:t>
            </w:r>
          </w:p>
        </w:tc>
        <w:tc>
          <w:tcPr>
            <w:tcW w:w="15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w:t>
            </w:r>
          </w:p>
        </w:tc>
      </w:tr>
      <w:tr w:rsidR="00E92A5E" w:rsidRPr="0022134D" w:rsidTr="00E92A5E">
        <w:tc>
          <w:tcPr>
            <w:tcW w:w="8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15.</w:t>
            </w:r>
          </w:p>
        </w:tc>
        <w:tc>
          <w:tcPr>
            <w:tcW w:w="747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Первая помощь при обморожении:</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растереть обмороженное место снегом;</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растереть обмороженное место мягкой тканью;</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приложить тепло к обмороженному месту.</w:t>
            </w:r>
          </w:p>
        </w:tc>
        <w:tc>
          <w:tcPr>
            <w:tcW w:w="15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w:t>
            </w:r>
          </w:p>
        </w:tc>
      </w:tr>
      <w:tr w:rsidR="00E92A5E" w:rsidRPr="0022134D" w:rsidTr="00E92A5E">
        <w:tc>
          <w:tcPr>
            <w:tcW w:w="8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16.</w:t>
            </w:r>
          </w:p>
        </w:tc>
        <w:tc>
          <w:tcPr>
            <w:tcW w:w="747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Назовите вид спорта, который обеспечивает наибольший эффект для развития гибкости:</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акробатика;</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тяжелая атлетика;</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гребля;</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г) современное пятиборье.</w:t>
            </w:r>
          </w:p>
        </w:tc>
        <w:tc>
          <w:tcPr>
            <w:tcW w:w="15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w:t>
            </w:r>
          </w:p>
        </w:tc>
      </w:tr>
      <w:tr w:rsidR="00E92A5E" w:rsidRPr="0022134D" w:rsidTr="00E92A5E">
        <w:tc>
          <w:tcPr>
            <w:tcW w:w="8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17.</w:t>
            </w:r>
          </w:p>
        </w:tc>
        <w:tc>
          <w:tcPr>
            <w:tcW w:w="747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Отметьте вид спорта, который обеспечивает наибольший эффект для развития скоростных способностей:</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борьба;</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бег на короткие дистанции;</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lastRenderedPageBreak/>
              <w:t>в) бег на средние дистанции;</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г) бадминтон.</w:t>
            </w:r>
          </w:p>
        </w:tc>
        <w:tc>
          <w:tcPr>
            <w:tcW w:w="15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lastRenderedPageBreak/>
              <w:t>Б</w:t>
            </w:r>
          </w:p>
        </w:tc>
      </w:tr>
      <w:tr w:rsidR="00E92A5E" w:rsidRPr="0022134D" w:rsidTr="00E92A5E">
        <w:tc>
          <w:tcPr>
            <w:tcW w:w="8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lastRenderedPageBreak/>
              <w:t>18.</w:t>
            </w:r>
          </w:p>
        </w:tc>
        <w:tc>
          <w:tcPr>
            <w:tcW w:w="747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Отметьте, что такое адаптация:</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процесс приспособления организма к меняющимся условиям среды;</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чередование нагрузки и отдыха во время тренировочного процесса;</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процесс восстановления.</w:t>
            </w:r>
          </w:p>
        </w:tc>
        <w:tc>
          <w:tcPr>
            <w:tcW w:w="15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w:t>
            </w:r>
          </w:p>
        </w:tc>
      </w:tr>
      <w:tr w:rsidR="00E92A5E" w:rsidRPr="0022134D" w:rsidTr="00E92A5E">
        <w:tc>
          <w:tcPr>
            <w:tcW w:w="8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19.</w:t>
            </w:r>
          </w:p>
        </w:tc>
        <w:tc>
          <w:tcPr>
            <w:tcW w:w="747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Укажите, чем характеризуется утомление:</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отказом от работы;</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временным снижением работоспособности организма;</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повышенной ЧСС.</w:t>
            </w:r>
          </w:p>
        </w:tc>
        <w:tc>
          <w:tcPr>
            <w:tcW w:w="15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w:t>
            </w:r>
          </w:p>
        </w:tc>
      </w:tr>
      <w:tr w:rsidR="00E92A5E" w:rsidRPr="0022134D" w:rsidTr="00E92A5E">
        <w:tc>
          <w:tcPr>
            <w:tcW w:w="8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20.</w:t>
            </w:r>
          </w:p>
        </w:tc>
        <w:tc>
          <w:tcPr>
            <w:tcW w:w="747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Для составления комплексов упражнений на увеличение мышечной массы тела рекомендуется:</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полностью проработать одну группу мышц и только за тем переходить к упражнениям на другую группу мышц.</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чередовать серию упражнений, включающую в работу разные мышечные группы.</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использовать упражнения с относительно небольшим отягощением и большим количеством повторений.</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г) планировать большое количество подходов и ограничивать количество повторений в одном подходе.</w:t>
            </w:r>
          </w:p>
        </w:tc>
        <w:tc>
          <w:tcPr>
            <w:tcW w:w="15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w:t>
            </w:r>
          </w:p>
        </w:tc>
      </w:tr>
      <w:tr w:rsidR="00E92A5E" w:rsidRPr="0022134D" w:rsidTr="00E92A5E">
        <w:tc>
          <w:tcPr>
            <w:tcW w:w="8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21.</w:t>
            </w:r>
          </w:p>
        </w:tc>
        <w:tc>
          <w:tcPr>
            <w:tcW w:w="747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Какая страна является родиной Олимпийских игр</w:t>
            </w:r>
            <w:r w:rsidRPr="0022134D">
              <w:rPr>
                <w:rFonts w:ascii="Times New Roman" w:eastAsia="Times New Roman" w:hAnsi="Times New Roman" w:cs="Times New Roman"/>
                <w:color w:val="333333"/>
                <w:sz w:val="24"/>
                <w:szCs w:val="24"/>
              </w:rPr>
              <w:t>:</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Рим;</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Китай;</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Греция;</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г) Египет.</w:t>
            </w:r>
          </w:p>
        </w:tc>
        <w:tc>
          <w:tcPr>
            <w:tcW w:w="15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w:t>
            </w:r>
          </w:p>
        </w:tc>
      </w:tr>
      <w:tr w:rsidR="00E92A5E" w:rsidRPr="0022134D" w:rsidTr="00E92A5E">
        <w:tc>
          <w:tcPr>
            <w:tcW w:w="8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22.</w:t>
            </w:r>
          </w:p>
        </w:tc>
        <w:tc>
          <w:tcPr>
            <w:tcW w:w="747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Вероятность травм при занятиях физическими упражнениями снижается, если занимающиеся:</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переоценивают свои возможности;</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следуют указаниям преподавателя;</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владеют навыками выполнения движений;</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г)не умеют владеть своими эмоциями.</w:t>
            </w:r>
          </w:p>
        </w:tc>
        <w:tc>
          <w:tcPr>
            <w:tcW w:w="15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w:t>
            </w:r>
          </w:p>
        </w:tc>
      </w:tr>
      <w:tr w:rsidR="00E92A5E" w:rsidRPr="0022134D" w:rsidTr="00E92A5E">
        <w:tc>
          <w:tcPr>
            <w:tcW w:w="8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lastRenderedPageBreak/>
              <w:t>23.</w:t>
            </w:r>
          </w:p>
        </w:tc>
        <w:tc>
          <w:tcPr>
            <w:tcW w:w="747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Назовите из предложенного списка неправильно названные физические качества (несколько ответов):</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стойкость;</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гибкость;</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ловкость;</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г) бодрость;</w:t>
            </w:r>
          </w:p>
          <w:p w:rsidR="00E92A5E" w:rsidRPr="0022134D" w:rsidRDefault="00E92A5E" w:rsidP="00E92A5E">
            <w:pPr>
              <w:rPr>
                <w:rFonts w:ascii="Times New Roman" w:eastAsia="Times New Roman" w:hAnsi="Times New Roman" w:cs="Times New Roman"/>
                <w:color w:val="333333"/>
                <w:sz w:val="24"/>
                <w:szCs w:val="24"/>
              </w:rPr>
            </w:pPr>
            <w:proofErr w:type="spellStart"/>
            <w:r w:rsidRPr="0022134D">
              <w:rPr>
                <w:rFonts w:ascii="Times New Roman" w:eastAsia="Times New Roman" w:hAnsi="Times New Roman" w:cs="Times New Roman"/>
                <w:color w:val="333333"/>
                <w:sz w:val="24"/>
                <w:szCs w:val="24"/>
              </w:rPr>
              <w:t>д</w:t>
            </w:r>
            <w:proofErr w:type="spellEnd"/>
            <w:r w:rsidRPr="0022134D">
              <w:rPr>
                <w:rFonts w:ascii="Times New Roman" w:eastAsia="Times New Roman" w:hAnsi="Times New Roman" w:cs="Times New Roman"/>
                <w:color w:val="333333"/>
                <w:sz w:val="24"/>
                <w:szCs w:val="24"/>
              </w:rPr>
              <w:t>) выносливость;</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е) быстрота;</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ж) сила.</w:t>
            </w:r>
          </w:p>
        </w:tc>
        <w:tc>
          <w:tcPr>
            <w:tcW w:w="15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Г</w:t>
            </w:r>
          </w:p>
        </w:tc>
      </w:tr>
      <w:tr w:rsidR="00E92A5E" w:rsidRPr="0022134D" w:rsidTr="00E92A5E">
        <w:tc>
          <w:tcPr>
            <w:tcW w:w="8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24.</w:t>
            </w:r>
          </w:p>
        </w:tc>
        <w:tc>
          <w:tcPr>
            <w:tcW w:w="747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Ловкость — это:</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способность осваивать и выполнять сложные двигательные действия, быстро их перестраивать в соответствии с изменяющимися условиями;</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способность управлять своими движениями в пространстве и времени;</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способность ловко управлять двигательными действиями в зависимости от уровня развития двигательных качеств человека.</w:t>
            </w:r>
          </w:p>
        </w:tc>
        <w:tc>
          <w:tcPr>
            <w:tcW w:w="15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w:t>
            </w:r>
          </w:p>
        </w:tc>
      </w:tr>
      <w:tr w:rsidR="00E92A5E" w:rsidRPr="0022134D" w:rsidTr="00E92A5E">
        <w:tc>
          <w:tcPr>
            <w:tcW w:w="8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25.</w:t>
            </w:r>
          </w:p>
        </w:tc>
        <w:tc>
          <w:tcPr>
            <w:tcW w:w="747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Сила — это:</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способность точно дифференцировать мышечные усилия различной величины и условиях непредвиденных ситуаций и смешанных режимов работы мышц;</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способность противостоять утомлению, вызываемому относительно положительными напряжениями значительной величины;</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способность преодолевать внешнее сопротивление или противодействовать ему с помощью мышечных усилий.</w:t>
            </w:r>
          </w:p>
        </w:tc>
        <w:tc>
          <w:tcPr>
            <w:tcW w:w="15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w:t>
            </w:r>
          </w:p>
        </w:tc>
      </w:tr>
      <w:tr w:rsidR="00E92A5E" w:rsidRPr="0022134D" w:rsidTr="00E92A5E">
        <w:tc>
          <w:tcPr>
            <w:tcW w:w="8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26.</w:t>
            </w:r>
          </w:p>
        </w:tc>
        <w:tc>
          <w:tcPr>
            <w:tcW w:w="747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Под гибкостью как физическим качеством понимается:</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комплекс морфофункциональных свойств опорно-двигательного аппарата человека, определяющий глубину наклона;</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способность выполнять движения с большой амплитудой за счет мышечных напряжений;</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комплекс физических свойств двигательного аппарата, определяющих подвижность его звеньев;</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г) эластичность мышц и связок.</w:t>
            </w:r>
          </w:p>
        </w:tc>
        <w:tc>
          <w:tcPr>
            <w:tcW w:w="15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w:t>
            </w:r>
          </w:p>
        </w:tc>
      </w:tr>
      <w:tr w:rsidR="00E92A5E" w:rsidRPr="0022134D" w:rsidTr="00E92A5E">
        <w:tc>
          <w:tcPr>
            <w:tcW w:w="8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lastRenderedPageBreak/>
              <w:t>27.</w:t>
            </w:r>
          </w:p>
        </w:tc>
        <w:tc>
          <w:tcPr>
            <w:tcW w:w="747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Бег на дальние дистанции относится к:</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легкой атлетике;</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спортивным играм;</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спринту;</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г) бобслею.</w:t>
            </w:r>
          </w:p>
        </w:tc>
        <w:tc>
          <w:tcPr>
            <w:tcW w:w="15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w:t>
            </w:r>
          </w:p>
        </w:tc>
      </w:tr>
      <w:tr w:rsidR="00E92A5E" w:rsidRPr="0022134D" w:rsidTr="00E92A5E">
        <w:tc>
          <w:tcPr>
            <w:tcW w:w="8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28.</w:t>
            </w:r>
          </w:p>
        </w:tc>
        <w:tc>
          <w:tcPr>
            <w:tcW w:w="747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XXI зимние Олимпийские игры проходили в:</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Осло;</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Саппоро;</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Сочи;</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г) Ванкувере.</w:t>
            </w:r>
          </w:p>
        </w:tc>
        <w:tc>
          <w:tcPr>
            <w:tcW w:w="15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Г</w:t>
            </w:r>
          </w:p>
        </w:tc>
      </w:tr>
      <w:tr w:rsidR="00E92A5E" w:rsidRPr="0022134D" w:rsidTr="00E92A5E">
        <w:tc>
          <w:tcPr>
            <w:tcW w:w="8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29.</w:t>
            </w:r>
          </w:p>
        </w:tc>
        <w:tc>
          <w:tcPr>
            <w:tcW w:w="747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Правила баскетбола при ничейном счете в основное время предусматривают дополнительный период продолжительностью:</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3 минуты;</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7 минут;</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5 минут;</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г) 10 минут.</w:t>
            </w:r>
          </w:p>
        </w:tc>
        <w:tc>
          <w:tcPr>
            <w:tcW w:w="15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w:t>
            </w:r>
          </w:p>
        </w:tc>
      </w:tr>
      <w:tr w:rsidR="00E92A5E" w:rsidRPr="0022134D" w:rsidTr="00E92A5E">
        <w:trPr>
          <w:trHeight w:val="2359"/>
        </w:trPr>
        <w:tc>
          <w:tcPr>
            <w:tcW w:w="867"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30.</w:t>
            </w:r>
          </w:p>
        </w:tc>
        <w:tc>
          <w:tcPr>
            <w:tcW w:w="7470"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b/>
                <w:bCs/>
                <w:color w:val="333333"/>
                <w:sz w:val="24"/>
                <w:szCs w:val="24"/>
              </w:rPr>
              <w:t>Пять олимпийских колец символизируют:</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а) пять принципов олимпийского движения;</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б) основные цвета флагов стран-участниц Игр Олимпиады;</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 союз континентов и встречу спортсменов на Олимпийских играх;</w:t>
            </w:r>
          </w:p>
          <w:p w:rsidR="00E92A5E" w:rsidRPr="0022134D" w:rsidRDefault="00E92A5E" w:rsidP="00E92A5E">
            <w:pP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г) повсеместное становление спорта на службу гармонического развития человека.</w:t>
            </w:r>
          </w:p>
        </w:tc>
        <w:tc>
          <w:tcPr>
            <w:tcW w:w="1559" w:type="dxa"/>
            <w:tcBorders>
              <w:top w:val="single" w:sz="8" w:space="0" w:color="00000A"/>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E92A5E" w:rsidRPr="0022134D" w:rsidRDefault="00E92A5E" w:rsidP="00E92A5E">
            <w:pPr>
              <w:jc w:val="center"/>
              <w:rPr>
                <w:rFonts w:ascii="Times New Roman" w:eastAsia="Times New Roman" w:hAnsi="Times New Roman" w:cs="Times New Roman"/>
                <w:color w:val="333333"/>
                <w:sz w:val="24"/>
                <w:szCs w:val="24"/>
              </w:rPr>
            </w:pPr>
            <w:r w:rsidRPr="0022134D">
              <w:rPr>
                <w:rFonts w:ascii="Times New Roman" w:eastAsia="Times New Roman" w:hAnsi="Times New Roman" w:cs="Times New Roman"/>
                <w:color w:val="333333"/>
                <w:sz w:val="24"/>
                <w:szCs w:val="24"/>
              </w:rPr>
              <w:t>В</w:t>
            </w:r>
          </w:p>
        </w:tc>
      </w:tr>
    </w:tbl>
    <w:p w:rsidR="00E92A5E" w:rsidRDefault="00E92A5E" w:rsidP="00E92A5E">
      <w:pPr>
        <w:spacing w:line="360" w:lineRule="auto"/>
        <w:jc w:val="center"/>
        <w:rPr>
          <w:rFonts w:ascii="Times New Roman" w:hAnsi="Times New Roman" w:cs="Times New Roman"/>
          <w:b/>
          <w:sz w:val="28"/>
          <w:szCs w:val="28"/>
        </w:rPr>
      </w:pPr>
    </w:p>
    <w:p w:rsidR="00E92A5E" w:rsidRDefault="00E92A5E" w:rsidP="00E92A5E">
      <w:pPr>
        <w:tabs>
          <w:tab w:val="left" w:pos="1276"/>
        </w:tabs>
        <w:ind w:firstLine="851"/>
        <w:jc w:val="center"/>
        <w:rPr>
          <w:rFonts w:ascii="Times New Roman" w:eastAsia="Times New Roman" w:hAnsi="Times New Roman" w:cs="Times New Roman"/>
          <w:b/>
          <w:bCs/>
          <w:color w:val="333333"/>
          <w:sz w:val="28"/>
          <w:szCs w:val="28"/>
        </w:rPr>
      </w:pPr>
      <w:r w:rsidRPr="00CC6BA2">
        <w:rPr>
          <w:rFonts w:ascii="Times New Roman" w:hAnsi="Times New Roman" w:cs="Times New Roman"/>
          <w:b/>
          <w:sz w:val="28"/>
          <w:szCs w:val="28"/>
        </w:rPr>
        <w:t xml:space="preserve">Теоретические вопросы </w:t>
      </w:r>
      <w:r>
        <w:rPr>
          <w:rFonts w:ascii="Times New Roman" w:eastAsia="Times New Roman" w:hAnsi="Times New Roman" w:cs="Times New Roman"/>
          <w:b/>
          <w:bCs/>
          <w:color w:val="333333"/>
          <w:sz w:val="28"/>
          <w:szCs w:val="28"/>
        </w:rPr>
        <w:t>(6/4</w:t>
      </w:r>
      <w:r w:rsidRPr="00CC6BA2">
        <w:rPr>
          <w:rFonts w:ascii="Times New Roman" w:eastAsia="Times New Roman" w:hAnsi="Times New Roman" w:cs="Times New Roman"/>
          <w:b/>
          <w:bCs/>
          <w:color w:val="333333"/>
          <w:sz w:val="28"/>
          <w:szCs w:val="28"/>
        </w:rPr>
        <w:t xml:space="preserve"> семестр)</w:t>
      </w:r>
      <w:r>
        <w:rPr>
          <w:rFonts w:ascii="Times New Roman" w:eastAsia="Times New Roman" w:hAnsi="Times New Roman" w:cs="Times New Roman"/>
          <w:b/>
          <w:bCs/>
          <w:color w:val="333333"/>
          <w:sz w:val="28"/>
          <w:szCs w:val="28"/>
        </w:rPr>
        <w:t xml:space="preserve"> </w:t>
      </w:r>
    </w:p>
    <w:p w:rsidR="00E92A5E" w:rsidRPr="006D2C53" w:rsidRDefault="00E92A5E" w:rsidP="00E92A5E">
      <w:pPr>
        <w:pStyle w:val="a8"/>
        <w:widowControl/>
        <w:numPr>
          <w:ilvl w:val="0"/>
          <w:numId w:val="17"/>
        </w:numPr>
        <w:tabs>
          <w:tab w:val="left" w:pos="1276"/>
        </w:tabs>
        <w:autoSpaceDE/>
        <w:autoSpaceDN/>
        <w:ind w:left="0" w:firstLine="851"/>
        <w:contextualSpacing/>
        <w:jc w:val="both"/>
        <w:rPr>
          <w:sz w:val="28"/>
          <w:szCs w:val="28"/>
        </w:rPr>
      </w:pPr>
      <w:r w:rsidRPr="006D2C53">
        <w:rPr>
          <w:sz w:val="28"/>
          <w:szCs w:val="28"/>
        </w:rPr>
        <w:t>Дайте определение физической культуре.</w:t>
      </w:r>
    </w:p>
    <w:p w:rsidR="00E92A5E" w:rsidRPr="006D2C53" w:rsidRDefault="00E92A5E" w:rsidP="00E92A5E">
      <w:pPr>
        <w:pStyle w:val="a8"/>
        <w:widowControl/>
        <w:numPr>
          <w:ilvl w:val="0"/>
          <w:numId w:val="17"/>
        </w:numPr>
        <w:tabs>
          <w:tab w:val="left" w:pos="1276"/>
        </w:tabs>
        <w:autoSpaceDE/>
        <w:autoSpaceDN/>
        <w:ind w:left="0" w:firstLine="851"/>
        <w:contextualSpacing/>
        <w:jc w:val="both"/>
        <w:rPr>
          <w:sz w:val="28"/>
          <w:szCs w:val="28"/>
        </w:rPr>
      </w:pPr>
      <w:r w:rsidRPr="006D2C53">
        <w:rPr>
          <w:sz w:val="28"/>
          <w:szCs w:val="28"/>
        </w:rPr>
        <w:t>Что вы понимаете под физической культурой личности?</w:t>
      </w:r>
    </w:p>
    <w:p w:rsidR="00E92A5E" w:rsidRPr="006D2C53" w:rsidRDefault="00E92A5E" w:rsidP="00E92A5E">
      <w:pPr>
        <w:pStyle w:val="a8"/>
        <w:widowControl/>
        <w:numPr>
          <w:ilvl w:val="0"/>
          <w:numId w:val="17"/>
        </w:numPr>
        <w:tabs>
          <w:tab w:val="left" w:pos="1276"/>
        </w:tabs>
        <w:autoSpaceDE/>
        <w:autoSpaceDN/>
        <w:ind w:left="0" w:firstLine="851"/>
        <w:contextualSpacing/>
        <w:jc w:val="both"/>
        <w:rPr>
          <w:sz w:val="28"/>
          <w:szCs w:val="28"/>
        </w:rPr>
      </w:pPr>
      <w:r w:rsidRPr="006D2C53">
        <w:rPr>
          <w:sz w:val="28"/>
          <w:szCs w:val="28"/>
        </w:rPr>
        <w:t>Направленное формирование личности в процессе физического воспитания.</w:t>
      </w:r>
    </w:p>
    <w:p w:rsidR="00E92A5E" w:rsidRPr="006D2C53" w:rsidRDefault="00E92A5E" w:rsidP="00E92A5E">
      <w:pPr>
        <w:pStyle w:val="a8"/>
        <w:widowControl/>
        <w:numPr>
          <w:ilvl w:val="0"/>
          <w:numId w:val="17"/>
        </w:numPr>
        <w:tabs>
          <w:tab w:val="left" w:pos="1276"/>
        </w:tabs>
        <w:autoSpaceDE/>
        <w:autoSpaceDN/>
        <w:ind w:left="0" w:firstLine="851"/>
        <w:contextualSpacing/>
        <w:jc w:val="both"/>
        <w:rPr>
          <w:sz w:val="28"/>
          <w:szCs w:val="28"/>
        </w:rPr>
      </w:pPr>
      <w:r w:rsidRPr="006D2C53">
        <w:rPr>
          <w:sz w:val="28"/>
          <w:szCs w:val="28"/>
        </w:rPr>
        <w:t>Раскройте содержание понятий «физкультурник», «спортсмен», «физическое развитие», «физическая подготовленность».</w:t>
      </w:r>
    </w:p>
    <w:p w:rsidR="00E92A5E" w:rsidRPr="006D2C53" w:rsidRDefault="00E92A5E" w:rsidP="00E92A5E">
      <w:pPr>
        <w:pStyle w:val="a8"/>
        <w:widowControl/>
        <w:numPr>
          <w:ilvl w:val="0"/>
          <w:numId w:val="17"/>
        </w:numPr>
        <w:tabs>
          <w:tab w:val="left" w:pos="1276"/>
        </w:tabs>
        <w:autoSpaceDE/>
        <w:autoSpaceDN/>
        <w:ind w:left="0" w:firstLine="851"/>
        <w:contextualSpacing/>
        <w:jc w:val="both"/>
        <w:rPr>
          <w:sz w:val="28"/>
          <w:szCs w:val="28"/>
        </w:rPr>
      </w:pPr>
      <w:r w:rsidRPr="006D2C53">
        <w:rPr>
          <w:sz w:val="28"/>
          <w:szCs w:val="28"/>
        </w:rPr>
        <w:t>Что такое физические упражнения</w:t>
      </w:r>
      <w:r w:rsidRPr="006D2C53">
        <w:rPr>
          <w:sz w:val="28"/>
          <w:szCs w:val="28"/>
          <w:lang w:val="en-US"/>
        </w:rPr>
        <w:t>?</w:t>
      </w:r>
    </w:p>
    <w:p w:rsidR="00E92A5E" w:rsidRPr="006D2C53" w:rsidRDefault="00E92A5E" w:rsidP="00E92A5E">
      <w:pPr>
        <w:pStyle w:val="a8"/>
        <w:widowControl/>
        <w:numPr>
          <w:ilvl w:val="0"/>
          <w:numId w:val="17"/>
        </w:numPr>
        <w:tabs>
          <w:tab w:val="left" w:pos="1276"/>
        </w:tabs>
        <w:autoSpaceDE/>
        <w:autoSpaceDN/>
        <w:ind w:left="0" w:firstLine="851"/>
        <w:contextualSpacing/>
        <w:jc w:val="both"/>
        <w:rPr>
          <w:sz w:val="28"/>
          <w:szCs w:val="28"/>
        </w:rPr>
      </w:pPr>
      <w:r w:rsidRPr="006D2C53">
        <w:rPr>
          <w:sz w:val="28"/>
          <w:szCs w:val="28"/>
        </w:rPr>
        <w:t>Понятия: здоровье, резервы человеческого организма, здоровый режим жизни (ЗОЖ).</w:t>
      </w:r>
    </w:p>
    <w:p w:rsidR="00E92A5E" w:rsidRPr="006D2C53" w:rsidRDefault="00E92A5E" w:rsidP="00E92A5E">
      <w:pPr>
        <w:pStyle w:val="a8"/>
        <w:widowControl/>
        <w:numPr>
          <w:ilvl w:val="0"/>
          <w:numId w:val="17"/>
        </w:numPr>
        <w:tabs>
          <w:tab w:val="left" w:pos="1276"/>
        </w:tabs>
        <w:autoSpaceDE/>
        <w:autoSpaceDN/>
        <w:ind w:left="0" w:firstLine="851"/>
        <w:contextualSpacing/>
        <w:jc w:val="both"/>
        <w:rPr>
          <w:sz w:val="28"/>
          <w:szCs w:val="28"/>
        </w:rPr>
      </w:pPr>
      <w:r w:rsidRPr="006D2C53">
        <w:rPr>
          <w:sz w:val="28"/>
          <w:szCs w:val="28"/>
        </w:rPr>
        <w:lastRenderedPageBreak/>
        <w:t>Факторы здорового образа жизни.</w:t>
      </w:r>
    </w:p>
    <w:p w:rsidR="00E92A5E" w:rsidRPr="006D2C53" w:rsidRDefault="00E92A5E" w:rsidP="00E92A5E">
      <w:pPr>
        <w:pStyle w:val="a8"/>
        <w:widowControl/>
        <w:numPr>
          <w:ilvl w:val="0"/>
          <w:numId w:val="17"/>
        </w:numPr>
        <w:tabs>
          <w:tab w:val="left" w:pos="1276"/>
        </w:tabs>
        <w:autoSpaceDE/>
        <w:autoSpaceDN/>
        <w:ind w:left="0" w:firstLine="851"/>
        <w:contextualSpacing/>
        <w:jc w:val="both"/>
        <w:rPr>
          <w:sz w:val="28"/>
          <w:szCs w:val="28"/>
        </w:rPr>
      </w:pPr>
      <w:r w:rsidRPr="006D2C53">
        <w:rPr>
          <w:sz w:val="28"/>
          <w:szCs w:val="28"/>
        </w:rPr>
        <w:t>Правильное питание. Требования к соотношению основных продуктов питания (белки, жиры, углеводы), калорийности питания.</w:t>
      </w:r>
    </w:p>
    <w:p w:rsidR="00E92A5E" w:rsidRPr="006D2C53" w:rsidRDefault="00E92A5E" w:rsidP="00E92A5E">
      <w:pPr>
        <w:pStyle w:val="a8"/>
        <w:widowControl/>
        <w:numPr>
          <w:ilvl w:val="0"/>
          <w:numId w:val="17"/>
        </w:numPr>
        <w:tabs>
          <w:tab w:val="left" w:pos="1276"/>
        </w:tabs>
        <w:autoSpaceDE/>
        <w:autoSpaceDN/>
        <w:ind w:left="0" w:firstLine="851"/>
        <w:contextualSpacing/>
        <w:jc w:val="both"/>
        <w:rPr>
          <w:sz w:val="28"/>
          <w:szCs w:val="28"/>
        </w:rPr>
      </w:pPr>
      <w:r w:rsidRPr="006D2C53">
        <w:rPr>
          <w:sz w:val="28"/>
          <w:szCs w:val="28"/>
        </w:rPr>
        <w:t>Весоростовые индексы. Раскройте их содержание.</w:t>
      </w:r>
    </w:p>
    <w:p w:rsidR="00E92A5E" w:rsidRPr="006D2C53" w:rsidRDefault="00E92A5E" w:rsidP="00E92A5E">
      <w:pPr>
        <w:pStyle w:val="a8"/>
        <w:widowControl/>
        <w:numPr>
          <w:ilvl w:val="0"/>
          <w:numId w:val="17"/>
        </w:numPr>
        <w:tabs>
          <w:tab w:val="left" w:pos="1276"/>
        </w:tabs>
        <w:autoSpaceDE/>
        <w:autoSpaceDN/>
        <w:ind w:left="0" w:firstLine="851"/>
        <w:contextualSpacing/>
        <w:jc w:val="both"/>
        <w:rPr>
          <w:sz w:val="28"/>
          <w:szCs w:val="28"/>
        </w:rPr>
      </w:pPr>
      <w:r w:rsidRPr="006D2C53">
        <w:rPr>
          <w:sz w:val="28"/>
          <w:szCs w:val="28"/>
        </w:rPr>
        <w:t xml:space="preserve">Влияние избыточного веса на развитие </w:t>
      </w:r>
      <w:proofErr w:type="spellStart"/>
      <w:r w:rsidRPr="006D2C53">
        <w:rPr>
          <w:sz w:val="28"/>
          <w:szCs w:val="28"/>
        </w:rPr>
        <w:t>сердечно-сосудистых</w:t>
      </w:r>
      <w:proofErr w:type="spellEnd"/>
      <w:r w:rsidRPr="006D2C53">
        <w:rPr>
          <w:sz w:val="28"/>
          <w:szCs w:val="28"/>
        </w:rPr>
        <w:t xml:space="preserve"> заболеваний.</w:t>
      </w:r>
    </w:p>
    <w:p w:rsidR="00E92A5E" w:rsidRPr="006D2C53" w:rsidRDefault="00E92A5E" w:rsidP="00E92A5E">
      <w:pPr>
        <w:pStyle w:val="a8"/>
        <w:widowControl/>
        <w:numPr>
          <w:ilvl w:val="0"/>
          <w:numId w:val="17"/>
        </w:numPr>
        <w:tabs>
          <w:tab w:val="left" w:pos="1276"/>
        </w:tabs>
        <w:autoSpaceDE/>
        <w:autoSpaceDN/>
        <w:ind w:left="0" w:firstLine="851"/>
        <w:contextualSpacing/>
        <w:jc w:val="both"/>
        <w:rPr>
          <w:sz w:val="28"/>
          <w:szCs w:val="28"/>
        </w:rPr>
      </w:pPr>
      <w:r w:rsidRPr="006D2C53">
        <w:rPr>
          <w:sz w:val="28"/>
          <w:szCs w:val="28"/>
        </w:rPr>
        <w:t>Средства поддержания нормального веса.</w:t>
      </w:r>
    </w:p>
    <w:p w:rsidR="00E92A5E" w:rsidRPr="006D2C53" w:rsidRDefault="00E92A5E" w:rsidP="00E92A5E">
      <w:pPr>
        <w:pStyle w:val="a8"/>
        <w:widowControl/>
        <w:numPr>
          <w:ilvl w:val="0"/>
          <w:numId w:val="17"/>
        </w:numPr>
        <w:tabs>
          <w:tab w:val="left" w:pos="1276"/>
        </w:tabs>
        <w:autoSpaceDE/>
        <w:autoSpaceDN/>
        <w:ind w:left="0" w:firstLine="851"/>
        <w:contextualSpacing/>
        <w:jc w:val="both"/>
        <w:rPr>
          <w:sz w:val="28"/>
          <w:szCs w:val="28"/>
        </w:rPr>
      </w:pPr>
      <w:r w:rsidRPr="006D2C53">
        <w:rPr>
          <w:sz w:val="28"/>
          <w:szCs w:val="28"/>
        </w:rPr>
        <w:t xml:space="preserve">Влияние упражнений различного характера (силовых и циклических) на предупреждение </w:t>
      </w:r>
      <w:proofErr w:type="spellStart"/>
      <w:r w:rsidRPr="006D2C53">
        <w:rPr>
          <w:sz w:val="28"/>
          <w:szCs w:val="28"/>
        </w:rPr>
        <w:t>сердечно-сосудистых</w:t>
      </w:r>
      <w:proofErr w:type="spellEnd"/>
      <w:r w:rsidRPr="006D2C53">
        <w:rPr>
          <w:sz w:val="28"/>
          <w:szCs w:val="28"/>
        </w:rPr>
        <w:t xml:space="preserve"> заболеваний. Уровень </w:t>
      </w:r>
      <w:proofErr w:type="spellStart"/>
      <w:r w:rsidRPr="006D2C53">
        <w:rPr>
          <w:sz w:val="28"/>
          <w:szCs w:val="28"/>
        </w:rPr>
        <w:t>кардио-респираторного</w:t>
      </w:r>
      <w:proofErr w:type="spellEnd"/>
      <w:r w:rsidRPr="006D2C53">
        <w:rPr>
          <w:sz w:val="28"/>
          <w:szCs w:val="28"/>
        </w:rPr>
        <w:t xml:space="preserve"> благополучия.</w:t>
      </w:r>
    </w:p>
    <w:p w:rsidR="00E92A5E" w:rsidRPr="006D2C53" w:rsidRDefault="00E92A5E" w:rsidP="00E92A5E">
      <w:pPr>
        <w:pStyle w:val="a8"/>
        <w:widowControl/>
        <w:numPr>
          <w:ilvl w:val="0"/>
          <w:numId w:val="17"/>
        </w:numPr>
        <w:tabs>
          <w:tab w:val="left" w:pos="1276"/>
        </w:tabs>
        <w:autoSpaceDE/>
        <w:autoSpaceDN/>
        <w:ind w:left="0" w:firstLine="851"/>
        <w:contextualSpacing/>
        <w:jc w:val="both"/>
        <w:rPr>
          <w:sz w:val="28"/>
          <w:szCs w:val="28"/>
        </w:rPr>
      </w:pPr>
      <w:r w:rsidRPr="006D2C53">
        <w:rPr>
          <w:sz w:val="28"/>
          <w:szCs w:val="28"/>
        </w:rPr>
        <w:t>Курение. Его роль в развитии онкологических и респираторных заболеваний.</w:t>
      </w:r>
    </w:p>
    <w:p w:rsidR="00E92A5E" w:rsidRPr="006D2C53" w:rsidRDefault="00E92A5E" w:rsidP="00E92A5E">
      <w:pPr>
        <w:pStyle w:val="a8"/>
        <w:widowControl/>
        <w:numPr>
          <w:ilvl w:val="0"/>
          <w:numId w:val="17"/>
        </w:numPr>
        <w:tabs>
          <w:tab w:val="left" w:pos="1276"/>
        </w:tabs>
        <w:autoSpaceDE/>
        <w:autoSpaceDN/>
        <w:ind w:left="0" w:firstLine="851"/>
        <w:contextualSpacing/>
        <w:jc w:val="both"/>
        <w:rPr>
          <w:sz w:val="28"/>
          <w:szCs w:val="28"/>
        </w:rPr>
      </w:pPr>
      <w:r w:rsidRPr="006D2C53">
        <w:rPr>
          <w:sz w:val="28"/>
          <w:szCs w:val="28"/>
        </w:rPr>
        <w:t>Алкоголь. Его роль в деградации личности.</w:t>
      </w:r>
    </w:p>
    <w:p w:rsidR="00E92A5E" w:rsidRDefault="00E92A5E" w:rsidP="00E92A5E">
      <w:pPr>
        <w:pStyle w:val="a8"/>
        <w:widowControl/>
        <w:numPr>
          <w:ilvl w:val="0"/>
          <w:numId w:val="17"/>
        </w:numPr>
        <w:tabs>
          <w:tab w:val="left" w:pos="1276"/>
        </w:tabs>
        <w:autoSpaceDE/>
        <w:autoSpaceDN/>
        <w:ind w:left="0" w:firstLine="851"/>
        <w:contextualSpacing/>
        <w:jc w:val="both"/>
        <w:rPr>
          <w:sz w:val="28"/>
          <w:szCs w:val="28"/>
        </w:rPr>
      </w:pPr>
      <w:r w:rsidRPr="006D2C53">
        <w:rPr>
          <w:sz w:val="28"/>
          <w:szCs w:val="28"/>
        </w:rPr>
        <w:t>Закаливание. Суть, правила, средства.</w:t>
      </w:r>
    </w:p>
    <w:p w:rsidR="00E92A5E" w:rsidRPr="006D2C53" w:rsidRDefault="00E92A5E" w:rsidP="00E92A5E">
      <w:pPr>
        <w:pStyle w:val="a8"/>
        <w:widowControl/>
        <w:numPr>
          <w:ilvl w:val="0"/>
          <w:numId w:val="17"/>
        </w:numPr>
        <w:tabs>
          <w:tab w:val="left" w:pos="1276"/>
        </w:tabs>
        <w:autoSpaceDE/>
        <w:autoSpaceDN/>
        <w:ind w:left="0" w:firstLine="851"/>
        <w:contextualSpacing/>
        <w:jc w:val="both"/>
        <w:rPr>
          <w:rFonts w:eastAsia="Calibri"/>
          <w:sz w:val="28"/>
          <w:szCs w:val="28"/>
          <w:lang w:eastAsia="en-US"/>
        </w:rPr>
      </w:pPr>
      <w:r w:rsidRPr="006D2C53">
        <w:rPr>
          <w:rFonts w:eastAsia="Calibri"/>
          <w:sz w:val="28"/>
          <w:szCs w:val="28"/>
          <w:lang w:eastAsia="en-US"/>
        </w:rPr>
        <w:t xml:space="preserve">В каких формах и де решаются задачи </w:t>
      </w:r>
      <w:proofErr w:type="spellStart"/>
      <w:r w:rsidRPr="006D2C53">
        <w:rPr>
          <w:rFonts w:eastAsia="Calibri"/>
          <w:sz w:val="28"/>
          <w:szCs w:val="28"/>
          <w:lang w:eastAsia="en-US"/>
        </w:rPr>
        <w:t>послерабочего</w:t>
      </w:r>
      <w:proofErr w:type="spellEnd"/>
      <w:r w:rsidRPr="006D2C53">
        <w:rPr>
          <w:rFonts w:eastAsia="Calibri"/>
          <w:sz w:val="28"/>
          <w:szCs w:val="28"/>
          <w:lang w:eastAsia="en-US"/>
        </w:rPr>
        <w:t xml:space="preserve"> восстановления?</w:t>
      </w:r>
    </w:p>
    <w:p w:rsidR="00E92A5E" w:rsidRPr="006D2C53" w:rsidRDefault="00E92A5E" w:rsidP="00E92A5E">
      <w:pPr>
        <w:pStyle w:val="a8"/>
        <w:widowControl/>
        <w:numPr>
          <w:ilvl w:val="0"/>
          <w:numId w:val="17"/>
        </w:numPr>
        <w:tabs>
          <w:tab w:val="left" w:pos="1276"/>
        </w:tabs>
        <w:autoSpaceDE/>
        <w:autoSpaceDN/>
        <w:ind w:left="0" w:firstLine="851"/>
        <w:contextualSpacing/>
        <w:jc w:val="both"/>
        <w:rPr>
          <w:rFonts w:eastAsia="Calibri"/>
          <w:sz w:val="28"/>
          <w:szCs w:val="28"/>
          <w:lang w:eastAsia="en-US"/>
        </w:rPr>
      </w:pPr>
      <w:r w:rsidRPr="006D2C53">
        <w:rPr>
          <w:rFonts w:eastAsia="Calibri"/>
          <w:sz w:val="28"/>
          <w:szCs w:val="28"/>
          <w:lang w:eastAsia="en-US"/>
        </w:rPr>
        <w:t>Как осуществляется профилактика влияния неблагоприятных факторов труда?</w:t>
      </w:r>
    </w:p>
    <w:p w:rsidR="00E92A5E" w:rsidRPr="006D2C53" w:rsidRDefault="00E92A5E" w:rsidP="00E92A5E">
      <w:pPr>
        <w:pStyle w:val="a8"/>
        <w:widowControl/>
        <w:numPr>
          <w:ilvl w:val="0"/>
          <w:numId w:val="17"/>
        </w:numPr>
        <w:tabs>
          <w:tab w:val="left" w:pos="1276"/>
        </w:tabs>
        <w:autoSpaceDE/>
        <w:autoSpaceDN/>
        <w:ind w:left="0" w:firstLine="851"/>
        <w:contextualSpacing/>
        <w:jc w:val="both"/>
        <w:rPr>
          <w:rFonts w:eastAsia="Calibri"/>
          <w:sz w:val="28"/>
          <w:szCs w:val="28"/>
          <w:lang w:eastAsia="en-US"/>
        </w:rPr>
      </w:pPr>
      <w:r w:rsidRPr="006D2C53">
        <w:rPr>
          <w:rFonts w:eastAsia="Calibri"/>
          <w:sz w:val="28"/>
          <w:szCs w:val="28"/>
          <w:lang w:eastAsia="en-US"/>
        </w:rPr>
        <w:t>Укажите характерную особенность профессионально-прикладной физической подготовки, ее основные задачи.</w:t>
      </w:r>
    </w:p>
    <w:p w:rsidR="00E92A5E" w:rsidRDefault="00E92A5E" w:rsidP="00E92A5E">
      <w:pPr>
        <w:pStyle w:val="a8"/>
        <w:widowControl/>
        <w:numPr>
          <w:ilvl w:val="0"/>
          <w:numId w:val="17"/>
        </w:numPr>
        <w:tabs>
          <w:tab w:val="left" w:pos="1276"/>
        </w:tabs>
        <w:autoSpaceDE/>
        <w:autoSpaceDN/>
        <w:ind w:left="0" w:firstLine="851"/>
        <w:contextualSpacing/>
        <w:jc w:val="both"/>
        <w:rPr>
          <w:rFonts w:eastAsia="Calibri"/>
          <w:sz w:val="28"/>
          <w:szCs w:val="28"/>
          <w:lang w:eastAsia="en-US"/>
        </w:rPr>
      </w:pPr>
      <w:r w:rsidRPr="006D2C53">
        <w:rPr>
          <w:rFonts w:eastAsia="Calibri"/>
          <w:sz w:val="28"/>
          <w:szCs w:val="28"/>
          <w:lang w:eastAsia="en-US"/>
        </w:rPr>
        <w:t>Почему посредством физических упражнений возможно обеспечить более высокий уровень развития профессионально важных качеств, чем это имеет место в процессе труда?</w:t>
      </w:r>
    </w:p>
    <w:p w:rsidR="00E92A5E" w:rsidRPr="006D2C53" w:rsidRDefault="00E92A5E" w:rsidP="00E92A5E">
      <w:pPr>
        <w:pStyle w:val="a8"/>
        <w:tabs>
          <w:tab w:val="left" w:pos="1276"/>
        </w:tabs>
        <w:ind w:left="0" w:firstLine="851"/>
        <w:jc w:val="both"/>
        <w:rPr>
          <w:rFonts w:eastAsia="Calibri"/>
          <w:sz w:val="28"/>
          <w:szCs w:val="28"/>
          <w:lang w:eastAsia="en-US"/>
        </w:rPr>
      </w:pPr>
    </w:p>
    <w:p w:rsidR="00E92A5E" w:rsidRDefault="00E92A5E" w:rsidP="00E92A5E">
      <w:pPr>
        <w:pStyle w:val="a8"/>
        <w:tabs>
          <w:tab w:val="left" w:pos="1276"/>
        </w:tabs>
        <w:ind w:left="0" w:firstLine="851"/>
        <w:jc w:val="center"/>
        <w:rPr>
          <w:b/>
          <w:bCs/>
          <w:color w:val="333333"/>
          <w:sz w:val="28"/>
          <w:szCs w:val="28"/>
        </w:rPr>
      </w:pPr>
      <w:r w:rsidRPr="00CC6BA2">
        <w:rPr>
          <w:b/>
          <w:sz w:val="28"/>
          <w:szCs w:val="28"/>
        </w:rPr>
        <w:t xml:space="preserve">Теоретические вопросы </w:t>
      </w:r>
      <w:r w:rsidRPr="00CC6BA2">
        <w:rPr>
          <w:b/>
          <w:bCs/>
          <w:color w:val="333333"/>
          <w:sz w:val="28"/>
          <w:szCs w:val="28"/>
        </w:rPr>
        <w:t>(</w:t>
      </w:r>
      <w:r>
        <w:rPr>
          <w:b/>
          <w:bCs/>
          <w:color w:val="333333"/>
          <w:sz w:val="28"/>
          <w:szCs w:val="28"/>
        </w:rPr>
        <w:t>8</w:t>
      </w:r>
      <w:r w:rsidRPr="00CC6BA2">
        <w:rPr>
          <w:b/>
          <w:bCs/>
          <w:color w:val="333333"/>
          <w:sz w:val="28"/>
          <w:szCs w:val="28"/>
        </w:rPr>
        <w:t>/</w:t>
      </w:r>
      <w:r>
        <w:rPr>
          <w:b/>
          <w:bCs/>
          <w:color w:val="333333"/>
          <w:sz w:val="28"/>
          <w:szCs w:val="28"/>
        </w:rPr>
        <w:t xml:space="preserve"> 6</w:t>
      </w:r>
      <w:r w:rsidRPr="00CC6BA2">
        <w:rPr>
          <w:b/>
          <w:bCs/>
          <w:color w:val="333333"/>
          <w:sz w:val="28"/>
          <w:szCs w:val="28"/>
        </w:rPr>
        <w:t xml:space="preserve"> семестр)</w:t>
      </w:r>
    </w:p>
    <w:p w:rsidR="00E92A5E" w:rsidRPr="00CC6BA2" w:rsidRDefault="00E92A5E" w:rsidP="00E92A5E">
      <w:pPr>
        <w:pStyle w:val="a8"/>
        <w:tabs>
          <w:tab w:val="left" w:pos="1276"/>
        </w:tabs>
        <w:ind w:left="0" w:firstLine="851"/>
        <w:jc w:val="center"/>
        <w:rPr>
          <w:b/>
          <w:sz w:val="28"/>
          <w:szCs w:val="28"/>
        </w:rPr>
      </w:pPr>
    </w:p>
    <w:p w:rsidR="00E92A5E" w:rsidRDefault="00E92A5E" w:rsidP="00E92A5E">
      <w:pPr>
        <w:numPr>
          <w:ilvl w:val="0"/>
          <w:numId w:val="15"/>
        </w:numPr>
        <w:tabs>
          <w:tab w:val="left" w:pos="709"/>
          <w:tab w:val="left" w:pos="1276"/>
        </w:tabs>
        <w:spacing w:after="0" w:line="240" w:lineRule="auto"/>
        <w:ind w:firstLine="851"/>
        <w:rPr>
          <w:rFonts w:ascii="Times New Roman" w:eastAsia="Times New Roman" w:hAnsi="Times New Roman"/>
          <w:sz w:val="28"/>
        </w:rPr>
      </w:pPr>
      <w:r>
        <w:rPr>
          <w:rFonts w:ascii="Times New Roman" w:eastAsia="Times New Roman" w:hAnsi="Times New Roman"/>
          <w:sz w:val="28"/>
        </w:rPr>
        <w:t>Влияние физической культуры на здоровье человека</w:t>
      </w:r>
    </w:p>
    <w:p w:rsidR="00E92A5E" w:rsidRDefault="00E92A5E" w:rsidP="00E92A5E">
      <w:pPr>
        <w:numPr>
          <w:ilvl w:val="0"/>
          <w:numId w:val="15"/>
        </w:numPr>
        <w:tabs>
          <w:tab w:val="left" w:pos="709"/>
          <w:tab w:val="left" w:pos="1276"/>
        </w:tabs>
        <w:spacing w:after="0" w:line="240" w:lineRule="auto"/>
        <w:ind w:firstLine="851"/>
        <w:rPr>
          <w:rFonts w:ascii="Times New Roman" w:eastAsia="Times New Roman" w:hAnsi="Times New Roman"/>
          <w:sz w:val="28"/>
        </w:rPr>
      </w:pPr>
      <w:r>
        <w:rPr>
          <w:rFonts w:ascii="Times New Roman" w:eastAsia="Times New Roman" w:hAnsi="Times New Roman"/>
          <w:sz w:val="28"/>
        </w:rPr>
        <w:t>Правила техники безопасности на занятиях физической культуры.</w:t>
      </w:r>
    </w:p>
    <w:p w:rsidR="00E92A5E" w:rsidRDefault="00E92A5E" w:rsidP="00E92A5E">
      <w:pPr>
        <w:numPr>
          <w:ilvl w:val="0"/>
          <w:numId w:val="15"/>
        </w:numPr>
        <w:tabs>
          <w:tab w:val="left" w:pos="709"/>
          <w:tab w:val="left" w:pos="1276"/>
        </w:tabs>
        <w:spacing w:after="0" w:line="240" w:lineRule="auto"/>
        <w:ind w:firstLine="851"/>
        <w:rPr>
          <w:rFonts w:ascii="Times New Roman" w:eastAsia="Times New Roman" w:hAnsi="Times New Roman"/>
          <w:sz w:val="28"/>
        </w:rPr>
      </w:pPr>
      <w:r>
        <w:rPr>
          <w:rFonts w:ascii="Times New Roman" w:eastAsia="Times New Roman" w:hAnsi="Times New Roman"/>
          <w:sz w:val="28"/>
        </w:rPr>
        <w:t>Правила безопасного поведения на занятиях в бассейне.</w:t>
      </w:r>
    </w:p>
    <w:p w:rsidR="00E92A5E" w:rsidRDefault="00E92A5E" w:rsidP="00E92A5E">
      <w:pPr>
        <w:numPr>
          <w:ilvl w:val="0"/>
          <w:numId w:val="15"/>
        </w:numPr>
        <w:tabs>
          <w:tab w:val="left" w:pos="709"/>
          <w:tab w:val="left" w:pos="1276"/>
        </w:tabs>
        <w:spacing w:after="0" w:line="240" w:lineRule="auto"/>
        <w:ind w:firstLine="851"/>
        <w:rPr>
          <w:rFonts w:ascii="Times New Roman" w:eastAsia="Times New Roman" w:hAnsi="Times New Roman"/>
          <w:sz w:val="28"/>
        </w:rPr>
      </w:pPr>
      <w:r>
        <w:rPr>
          <w:rFonts w:ascii="Times New Roman" w:eastAsia="Times New Roman" w:hAnsi="Times New Roman"/>
          <w:sz w:val="28"/>
        </w:rPr>
        <w:t>Правила техники безопасности при выполнении упражнений на тренажерах</w:t>
      </w:r>
    </w:p>
    <w:p w:rsidR="00E92A5E" w:rsidRDefault="00E92A5E" w:rsidP="00E92A5E">
      <w:pPr>
        <w:numPr>
          <w:ilvl w:val="0"/>
          <w:numId w:val="15"/>
        </w:numPr>
        <w:tabs>
          <w:tab w:val="left" w:pos="709"/>
          <w:tab w:val="left" w:pos="1276"/>
        </w:tabs>
        <w:spacing w:after="0" w:line="240" w:lineRule="auto"/>
        <w:ind w:firstLine="851"/>
        <w:rPr>
          <w:rFonts w:ascii="Times New Roman" w:eastAsia="Times New Roman" w:hAnsi="Times New Roman"/>
          <w:sz w:val="28"/>
        </w:rPr>
      </w:pPr>
      <w:r>
        <w:rPr>
          <w:rFonts w:ascii="Times New Roman" w:eastAsia="Times New Roman" w:hAnsi="Times New Roman"/>
          <w:sz w:val="28"/>
        </w:rPr>
        <w:t>Правила техники безопасности при выполнении упражнений на    гимнастических снарядах.</w:t>
      </w:r>
    </w:p>
    <w:p w:rsidR="00E92A5E" w:rsidRDefault="00E92A5E" w:rsidP="00E92A5E">
      <w:pPr>
        <w:numPr>
          <w:ilvl w:val="0"/>
          <w:numId w:val="15"/>
        </w:numPr>
        <w:tabs>
          <w:tab w:val="left" w:pos="1276"/>
        </w:tabs>
        <w:spacing w:after="0" w:line="240" w:lineRule="auto"/>
        <w:ind w:firstLine="851"/>
        <w:rPr>
          <w:rFonts w:ascii="Times New Roman" w:eastAsia="Times New Roman" w:hAnsi="Times New Roman"/>
          <w:sz w:val="28"/>
        </w:rPr>
      </w:pPr>
      <w:r>
        <w:rPr>
          <w:rFonts w:ascii="Times New Roman" w:eastAsia="Times New Roman" w:hAnsi="Times New Roman"/>
          <w:sz w:val="28"/>
        </w:rPr>
        <w:t>Основные правила игры в волейбол.</w:t>
      </w:r>
    </w:p>
    <w:p w:rsidR="00E92A5E" w:rsidRDefault="00E92A5E" w:rsidP="00E92A5E">
      <w:pPr>
        <w:numPr>
          <w:ilvl w:val="0"/>
          <w:numId w:val="15"/>
        </w:numPr>
        <w:tabs>
          <w:tab w:val="left" w:pos="1276"/>
        </w:tabs>
        <w:spacing w:after="0" w:line="240" w:lineRule="auto"/>
        <w:ind w:firstLine="851"/>
        <w:rPr>
          <w:rFonts w:ascii="Times New Roman" w:eastAsia="Times New Roman" w:hAnsi="Times New Roman"/>
          <w:sz w:val="28"/>
        </w:rPr>
      </w:pPr>
      <w:r>
        <w:rPr>
          <w:rFonts w:ascii="Times New Roman" w:eastAsia="Times New Roman" w:hAnsi="Times New Roman"/>
          <w:sz w:val="28"/>
        </w:rPr>
        <w:t>Техника игры в волейбол.</w:t>
      </w:r>
    </w:p>
    <w:p w:rsidR="00E92A5E" w:rsidRDefault="00E92A5E" w:rsidP="00E92A5E">
      <w:pPr>
        <w:numPr>
          <w:ilvl w:val="0"/>
          <w:numId w:val="15"/>
        </w:numPr>
        <w:tabs>
          <w:tab w:val="left" w:pos="709"/>
          <w:tab w:val="left" w:pos="1276"/>
        </w:tabs>
        <w:spacing w:after="0" w:line="240" w:lineRule="auto"/>
        <w:ind w:firstLine="851"/>
        <w:rPr>
          <w:rFonts w:ascii="Times New Roman" w:eastAsia="Times New Roman" w:hAnsi="Times New Roman"/>
          <w:sz w:val="28"/>
        </w:rPr>
      </w:pPr>
      <w:r>
        <w:rPr>
          <w:rFonts w:ascii="Times New Roman" w:eastAsia="Times New Roman" w:hAnsi="Times New Roman"/>
          <w:sz w:val="28"/>
        </w:rPr>
        <w:t>Гигиенические основы физического воспитания.</w:t>
      </w:r>
    </w:p>
    <w:p w:rsidR="00E92A5E" w:rsidRDefault="00E92A5E" w:rsidP="00E92A5E">
      <w:pPr>
        <w:numPr>
          <w:ilvl w:val="0"/>
          <w:numId w:val="15"/>
        </w:numPr>
        <w:tabs>
          <w:tab w:val="left" w:pos="709"/>
          <w:tab w:val="left" w:pos="1276"/>
        </w:tabs>
        <w:spacing w:after="0" w:line="240" w:lineRule="auto"/>
        <w:ind w:firstLine="851"/>
        <w:rPr>
          <w:rFonts w:ascii="Times New Roman" w:eastAsia="Times New Roman" w:hAnsi="Times New Roman"/>
          <w:sz w:val="28"/>
        </w:rPr>
      </w:pPr>
      <w:r>
        <w:rPr>
          <w:rFonts w:ascii="Times New Roman" w:eastAsia="Times New Roman" w:hAnsi="Times New Roman"/>
          <w:sz w:val="28"/>
        </w:rPr>
        <w:t>Спортивная тренировка. Ее цели и задачи.</w:t>
      </w:r>
    </w:p>
    <w:p w:rsidR="00E92A5E" w:rsidRPr="000B2E01" w:rsidRDefault="00E92A5E" w:rsidP="00E92A5E">
      <w:pPr>
        <w:pStyle w:val="a8"/>
        <w:widowControl/>
        <w:numPr>
          <w:ilvl w:val="0"/>
          <w:numId w:val="15"/>
        </w:numPr>
        <w:tabs>
          <w:tab w:val="left" w:pos="426"/>
          <w:tab w:val="left" w:pos="851"/>
          <w:tab w:val="left" w:pos="1276"/>
          <w:tab w:val="left" w:pos="1418"/>
        </w:tabs>
        <w:autoSpaceDE/>
        <w:autoSpaceDN/>
        <w:ind w:left="0" w:firstLine="851"/>
        <w:contextualSpacing/>
      </w:pPr>
      <w:r w:rsidRPr="000B2E01">
        <w:rPr>
          <w:sz w:val="28"/>
          <w:szCs w:val="28"/>
        </w:rPr>
        <w:t>Роль закаливания в профилактике простудных заболеваний.</w:t>
      </w:r>
    </w:p>
    <w:p w:rsidR="00E92A5E" w:rsidRPr="000B2E01" w:rsidRDefault="00E92A5E" w:rsidP="00E92A5E">
      <w:pPr>
        <w:pStyle w:val="a8"/>
        <w:widowControl/>
        <w:numPr>
          <w:ilvl w:val="0"/>
          <w:numId w:val="15"/>
        </w:numPr>
        <w:tabs>
          <w:tab w:val="left" w:pos="851"/>
          <w:tab w:val="left" w:pos="1276"/>
        </w:tabs>
        <w:autoSpaceDE/>
        <w:autoSpaceDN/>
        <w:ind w:left="0" w:firstLine="851"/>
        <w:contextualSpacing/>
        <w:jc w:val="both"/>
        <w:rPr>
          <w:rFonts w:eastAsia="Calibri"/>
          <w:sz w:val="28"/>
          <w:szCs w:val="28"/>
          <w:lang w:eastAsia="en-US"/>
        </w:rPr>
      </w:pPr>
      <w:r w:rsidRPr="000B2E01">
        <w:rPr>
          <w:rFonts w:eastAsia="Calibri"/>
          <w:sz w:val="28"/>
          <w:szCs w:val="28"/>
          <w:lang w:eastAsia="en-US"/>
        </w:rPr>
        <w:t>Раскройте связь трудовой деятельности и физической культуры.</w:t>
      </w:r>
    </w:p>
    <w:p w:rsidR="00E92A5E" w:rsidRPr="006D2C53" w:rsidRDefault="00E92A5E" w:rsidP="00E92A5E">
      <w:pPr>
        <w:pStyle w:val="a8"/>
        <w:widowControl/>
        <w:numPr>
          <w:ilvl w:val="0"/>
          <w:numId w:val="15"/>
        </w:numPr>
        <w:tabs>
          <w:tab w:val="left" w:pos="1276"/>
        </w:tabs>
        <w:autoSpaceDE/>
        <w:autoSpaceDN/>
        <w:ind w:left="0" w:firstLine="851"/>
        <w:contextualSpacing/>
        <w:jc w:val="both"/>
        <w:rPr>
          <w:rFonts w:eastAsia="Calibri"/>
          <w:sz w:val="28"/>
          <w:szCs w:val="28"/>
          <w:lang w:eastAsia="en-US"/>
        </w:rPr>
      </w:pPr>
      <w:r w:rsidRPr="006D2C53">
        <w:rPr>
          <w:rFonts w:eastAsia="Calibri"/>
          <w:sz w:val="28"/>
          <w:szCs w:val="28"/>
          <w:lang w:eastAsia="en-US"/>
        </w:rPr>
        <w:t>Что такое профессионально-прикладная физическая подготовка?</w:t>
      </w:r>
    </w:p>
    <w:p w:rsidR="00E92A5E" w:rsidRPr="006D2C53" w:rsidRDefault="00E92A5E" w:rsidP="00E92A5E">
      <w:pPr>
        <w:pStyle w:val="a8"/>
        <w:widowControl/>
        <w:numPr>
          <w:ilvl w:val="0"/>
          <w:numId w:val="15"/>
        </w:numPr>
        <w:tabs>
          <w:tab w:val="left" w:pos="1276"/>
        </w:tabs>
        <w:autoSpaceDE/>
        <w:autoSpaceDN/>
        <w:ind w:left="0" w:firstLine="851"/>
        <w:contextualSpacing/>
        <w:jc w:val="both"/>
        <w:rPr>
          <w:rFonts w:eastAsia="Calibri"/>
          <w:sz w:val="28"/>
          <w:szCs w:val="28"/>
          <w:lang w:eastAsia="en-US"/>
        </w:rPr>
      </w:pPr>
      <w:r w:rsidRPr="006D2C53">
        <w:rPr>
          <w:rFonts w:eastAsia="Calibri"/>
          <w:sz w:val="28"/>
          <w:szCs w:val="28"/>
          <w:lang w:eastAsia="en-US"/>
        </w:rPr>
        <w:t>Какие психофизические качества являются ведущими в вашей профессии?</w:t>
      </w:r>
    </w:p>
    <w:p w:rsidR="00E92A5E" w:rsidRPr="006D2C53" w:rsidRDefault="00E92A5E" w:rsidP="00E92A5E">
      <w:pPr>
        <w:pStyle w:val="a8"/>
        <w:widowControl/>
        <w:numPr>
          <w:ilvl w:val="0"/>
          <w:numId w:val="15"/>
        </w:numPr>
        <w:tabs>
          <w:tab w:val="left" w:pos="1276"/>
        </w:tabs>
        <w:autoSpaceDE/>
        <w:autoSpaceDN/>
        <w:ind w:left="0" w:firstLine="851"/>
        <w:contextualSpacing/>
        <w:jc w:val="both"/>
        <w:rPr>
          <w:rFonts w:eastAsia="Calibri"/>
          <w:sz w:val="28"/>
          <w:szCs w:val="28"/>
          <w:lang w:eastAsia="en-US"/>
        </w:rPr>
      </w:pPr>
      <w:r w:rsidRPr="006D2C53">
        <w:rPr>
          <w:rFonts w:eastAsia="Calibri"/>
          <w:sz w:val="28"/>
          <w:szCs w:val="28"/>
          <w:lang w:eastAsia="en-US"/>
        </w:rPr>
        <w:t>Какие виды спорта и физических упражнений способствуют развитию важных качеств в вашей профессии?</w:t>
      </w:r>
    </w:p>
    <w:p w:rsidR="00E92A5E" w:rsidRPr="006D2C53" w:rsidRDefault="00E92A5E" w:rsidP="00E92A5E">
      <w:pPr>
        <w:pStyle w:val="a8"/>
        <w:widowControl/>
        <w:numPr>
          <w:ilvl w:val="0"/>
          <w:numId w:val="15"/>
        </w:numPr>
        <w:tabs>
          <w:tab w:val="left" w:pos="1276"/>
        </w:tabs>
        <w:autoSpaceDE/>
        <w:autoSpaceDN/>
        <w:ind w:left="0" w:firstLine="851"/>
        <w:contextualSpacing/>
        <w:jc w:val="both"/>
        <w:rPr>
          <w:rFonts w:eastAsia="Calibri"/>
          <w:sz w:val="28"/>
          <w:szCs w:val="28"/>
          <w:lang w:eastAsia="en-US"/>
        </w:rPr>
      </w:pPr>
      <w:r w:rsidRPr="006D2C53">
        <w:rPr>
          <w:rFonts w:eastAsia="Calibri"/>
          <w:sz w:val="28"/>
          <w:szCs w:val="28"/>
          <w:lang w:eastAsia="en-US"/>
        </w:rPr>
        <w:t xml:space="preserve">Укажите виды </w:t>
      </w:r>
      <w:r w:rsidRPr="006D2C53">
        <w:rPr>
          <w:bCs/>
          <w:sz w:val="28"/>
          <w:szCs w:val="28"/>
        </w:rPr>
        <w:t xml:space="preserve">профессионально-прикладной физической подготовки </w:t>
      </w:r>
      <w:r w:rsidRPr="006D2C53">
        <w:rPr>
          <w:rFonts w:eastAsia="Calibri"/>
          <w:sz w:val="28"/>
          <w:szCs w:val="28"/>
          <w:lang w:eastAsia="en-US"/>
        </w:rPr>
        <w:t>и их назначение.</w:t>
      </w:r>
    </w:p>
    <w:p w:rsidR="00E92A5E" w:rsidRPr="006D2C53" w:rsidRDefault="00E92A5E" w:rsidP="00E92A5E">
      <w:pPr>
        <w:pStyle w:val="a8"/>
        <w:widowControl/>
        <w:numPr>
          <w:ilvl w:val="0"/>
          <w:numId w:val="15"/>
        </w:numPr>
        <w:tabs>
          <w:tab w:val="left" w:pos="1276"/>
        </w:tabs>
        <w:autoSpaceDE/>
        <w:autoSpaceDN/>
        <w:ind w:left="0" w:firstLine="851"/>
        <w:contextualSpacing/>
        <w:jc w:val="both"/>
        <w:rPr>
          <w:rFonts w:eastAsia="Calibri"/>
          <w:sz w:val="28"/>
          <w:szCs w:val="28"/>
          <w:lang w:eastAsia="en-US"/>
        </w:rPr>
      </w:pPr>
      <w:r w:rsidRPr="006D2C53">
        <w:rPr>
          <w:rFonts w:eastAsia="Calibri"/>
          <w:sz w:val="28"/>
          <w:szCs w:val="28"/>
          <w:lang w:eastAsia="en-US"/>
        </w:rPr>
        <w:t>Раскройте факторы, которые необходимо учитывать при подборе форм и содержания производственной физической культуры.</w:t>
      </w:r>
    </w:p>
    <w:p w:rsidR="00E92A5E" w:rsidRPr="006D2C53" w:rsidRDefault="00E92A5E" w:rsidP="00E92A5E">
      <w:pPr>
        <w:pStyle w:val="a8"/>
        <w:widowControl/>
        <w:numPr>
          <w:ilvl w:val="0"/>
          <w:numId w:val="15"/>
        </w:numPr>
        <w:tabs>
          <w:tab w:val="left" w:pos="1276"/>
        </w:tabs>
        <w:autoSpaceDE/>
        <w:autoSpaceDN/>
        <w:ind w:left="0" w:firstLine="851"/>
        <w:contextualSpacing/>
        <w:jc w:val="both"/>
        <w:rPr>
          <w:rFonts w:eastAsia="Calibri"/>
          <w:sz w:val="28"/>
          <w:szCs w:val="28"/>
          <w:lang w:eastAsia="en-US"/>
        </w:rPr>
      </w:pPr>
      <w:r w:rsidRPr="006D2C53">
        <w:rPr>
          <w:rFonts w:eastAsia="Calibri"/>
          <w:sz w:val="28"/>
          <w:szCs w:val="28"/>
          <w:lang w:eastAsia="en-US"/>
        </w:rPr>
        <w:t>Назовите формы производственной гимнастики и дайте их краткую характеристику.</w:t>
      </w:r>
    </w:p>
    <w:p w:rsidR="00E92A5E" w:rsidRPr="006D2C53" w:rsidRDefault="00E92A5E" w:rsidP="00E92A5E">
      <w:pPr>
        <w:pStyle w:val="a8"/>
        <w:widowControl/>
        <w:numPr>
          <w:ilvl w:val="0"/>
          <w:numId w:val="15"/>
        </w:numPr>
        <w:tabs>
          <w:tab w:val="left" w:pos="1276"/>
        </w:tabs>
        <w:autoSpaceDE/>
        <w:autoSpaceDN/>
        <w:ind w:left="0" w:firstLine="851"/>
        <w:contextualSpacing/>
        <w:jc w:val="both"/>
        <w:rPr>
          <w:rFonts w:eastAsia="Calibri"/>
          <w:sz w:val="28"/>
          <w:szCs w:val="28"/>
          <w:lang w:eastAsia="en-US"/>
        </w:rPr>
      </w:pPr>
      <w:r w:rsidRPr="006D2C53">
        <w:rPr>
          <w:rFonts w:eastAsia="Calibri"/>
          <w:sz w:val="28"/>
          <w:szCs w:val="28"/>
          <w:lang w:eastAsia="en-US"/>
        </w:rPr>
        <w:t>Раскройте содержание типовой схемы физкультурной паузы.</w:t>
      </w:r>
    </w:p>
    <w:p w:rsidR="00E92A5E" w:rsidRPr="006D2C53" w:rsidRDefault="00E92A5E" w:rsidP="00E92A5E">
      <w:pPr>
        <w:pStyle w:val="a8"/>
        <w:widowControl/>
        <w:numPr>
          <w:ilvl w:val="0"/>
          <w:numId w:val="15"/>
        </w:numPr>
        <w:tabs>
          <w:tab w:val="left" w:pos="1276"/>
        </w:tabs>
        <w:autoSpaceDE/>
        <w:autoSpaceDN/>
        <w:ind w:left="0" w:firstLine="851"/>
        <w:contextualSpacing/>
        <w:jc w:val="both"/>
        <w:rPr>
          <w:rFonts w:eastAsia="Calibri"/>
          <w:sz w:val="28"/>
          <w:szCs w:val="28"/>
          <w:lang w:eastAsia="en-US"/>
        </w:rPr>
      </w:pPr>
      <w:r w:rsidRPr="006D2C53">
        <w:rPr>
          <w:rFonts w:eastAsia="Calibri"/>
          <w:sz w:val="28"/>
          <w:szCs w:val="28"/>
          <w:lang w:eastAsia="en-US"/>
        </w:rPr>
        <w:lastRenderedPageBreak/>
        <w:t>Укажите особенности физкультурных минут общего и локального воздействия.</w:t>
      </w:r>
    </w:p>
    <w:p w:rsidR="00E92A5E" w:rsidRDefault="00E92A5E">
      <w:pPr>
        <w:rPr>
          <w:rFonts w:ascii="Times New Roman" w:eastAsia="Times New Roman" w:hAnsi="Times New Roman" w:cs="Times New Roman"/>
          <w:sz w:val="28"/>
          <w:szCs w:val="28"/>
          <w:lang w:eastAsia="ru-RU" w:bidi="ru-RU"/>
        </w:rPr>
      </w:pPr>
      <w:r>
        <w:rPr>
          <w:sz w:val="28"/>
          <w:szCs w:val="28"/>
        </w:rPr>
        <w:br w:type="page"/>
      </w:r>
    </w:p>
    <w:p w:rsidR="00E92A5E" w:rsidRDefault="00E92A5E" w:rsidP="00855730">
      <w:pPr>
        <w:pStyle w:val="a8"/>
        <w:ind w:left="0"/>
        <w:jc w:val="center"/>
      </w:pPr>
      <w:hyperlink w:anchor="_Toc530489769" w:history="1">
        <w:r w:rsidRPr="00642F1F">
          <w:rPr>
            <w:rStyle w:val="a3"/>
            <w:b/>
            <w:color w:val="000000" w:themeColor="text1"/>
            <w:sz w:val="28"/>
            <w:szCs w:val="28"/>
            <w:u w:val="none"/>
          </w:rPr>
          <w:t xml:space="preserve">ФОНД ОЦЕНОЧНЫХ МАТЕРИАЛОВ ДЛЯ ПРОВЕДЕНИЯ ПРОМЕЖУТОЧНОЙ АТТЕСТАЦИИ ОБУЧАЮЩИХСЯ ПО ДИСЦИПЛИНЕ (МОДУЛЮ)                                                                                                                   </w:t>
        </w:r>
        <w:r w:rsidR="00B3677B" w:rsidRPr="00B3677B">
          <w:rPr>
            <w:rStyle w:val="a3"/>
            <w:b/>
            <w:color w:val="000000" w:themeColor="text1"/>
            <w:sz w:val="28"/>
            <w:szCs w:val="28"/>
            <w:u w:val="none"/>
          </w:rPr>
          <w:t xml:space="preserve">ОГСЭ.05 ПСИХОЛОГИЯ ОБЩЕНИЯ </w:t>
        </w:r>
      </w:hyperlink>
    </w:p>
    <w:p w:rsidR="00E92A5E" w:rsidRPr="00E92A5E" w:rsidRDefault="00E92A5E" w:rsidP="00E92A5E">
      <w:pPr>
        <w:tabs>
          <w:tab w:val="left" w:pos="1373"/>
        </w:tabs>
        <w:spacing w:after="0" w:line="321" w:lineRule="exact"/>
        <w:rPr>
          <w:rFonts w:ascii="Times New Roman" w:hAnsi="Times New Roman" w:cs="Times New Roman"/>
          <w:b/>
          <w:sz w:val="28"/>
        </w:rPr>
      </w:pPr>
      <w:r w:rsidRPr="00E92A5E">
        <w:rPr>
          <w:rFonts w:ascii="Times New Roman" w:hAnsi="Times New Roman" w:cs="Times New Roman"/>
          <w:b/>
          <w:sz w:val="28"/>
        </w:rPr>
        <w:t>1 Область</w:t>
      </w:r>
      <w:r w:rsidRPr="00E92A5E">
        <w:rPr>
          <w:rFonts w:ascii="Times New Roman" w:hAnsi="Times New Roman" w:cs="Times New Roman"/>
          <w:b/>
          <w:spacing w:val="-1"/>
          <w:sz w:val="28"/>
        </w:rPr>
        <w:t xml:space="preserve"> </w:t>
      </w:r>
      <w:r w:rsidRPr="00E92A5E">
        <w:rPr>
          <w:rFonts w:ascii="Times New Roman" w:hAnsi="Times New Roman" w:cs="Times New Roman"/>
          <w:b/>
          <w:sz w:val="28"/>
        </w:rPr>
        <w:t>применения</w:t>
      </w:r>
    </w:p>
    <w:p w:rsidR="00E92A5E" w:rsidRPr="00E92A5E" w:rsidRDefault="00E92A5E" w:rsidP="00E92A5E">
      <w:pPr>
        <w:pStyle w:val="a6"/>
        <w:spacing w:line="321" w:lineRule="exact"/>
        <w:ind w:firstLine="708"/>
        <w:jc w:val="both"/>
      </w:pPr>
      <w:r w:rsidRPr="00E92A5E">
        <w:t>Фонд оценочных средств (ФОС), предназначен для проверки</w:t>
      </w:r>
      <w:r w:rsidRPr="00E92A5E">
        <w:rPr>
          <w:spacing w:val="3"/>
        </w:rPr>
        <w:t xml:space="preserve"> </w:t>
      </w:r>
      <w:r w:rsidRPr="00E92A5E">
        <w:t>результатов освоения</w:t>
      </w:r>
      <w:r w:rsidRPr="00E92A5E">
        <w:tab/>
        <w:t xml:space="preserve">дисциплины (МДК) </w:t>
      </w:r>
      <w:r w:rsidRPr="00E92A5E">
        <w:rPr>
          <w:i/>
        </w:rPr>
        <w:t>ОГСЭ.05</w:t>
      </w:r>
      <w:r w:rsidRPr="00E92A5E">
        <w:rPr>
          <w:bCs/>
          <w:i/>
        </w:rPr>
        <w:t xml:space="preserve"> Психология общения</w:t>
      </w:r>
      <w:r w:rsidRPr="00E92A5E">
        <w:t xml:space="preserve"> программы подготовки </w:t>
      </w:r>
      <w:r w:rsidRPr="00E92A5E">
        <w:rPr>
          <w:spacing w:val="-3"/>
        </w:rPr>
        <w:t xml:space="preserve">специалистов </w:t>
      </w:r>
      <w:r w:rsidRPr="00E92A5E">
        <w:t>среднего</w:t>
      </w:r>
      <w:r w:rsidRPr="00E92A5E">
        <w:tab/>
        <w:t xml:space="preserve"> звена (ППССЗ) по </w:t>
      </w:r>
      <w:r w:rsidRPr="00E92A5E">
        <w:rPr>
          <w:spacing w:val="-1"/>
        </w:rPr>
        <w:t>специальности</w:t>
      </w:r>
      <w:r w:rsidRPr="00E92A5E">
        <w:t xml:space="preserve"> </w:t>
      </w:r>
      <w:r w:rsidRPr="00E92A5E">
        <w:rPr>
          <w:bCs/>
        </w:rPr>
        <w:t xml:space="preserve">08.02.10 </w:t>
      </w:r>
      <w:r w:rsidRPr="00E92A5E">
        <w:t>Строительство железных дорог, путь и путевое хозяйство.</w:t>
      </w:r>
    </w:p>
    <w:p w:rsidR="00E92A5E" w:rsidRPr="00E92A5E" w:rsidRDefault="00E92A5E" w:rsidP="00E92A5E">
      <w:pPr>
        <w:pStyle w:val="a6"/>
        <w:spacing w:line="321" w:lineRule="exact"/>
        <w:ind w:firstLine="708"/>
        <w:jc w:val="both"/>
        <w:rPr>
          <w:i/>
        </w:rPr>
      </w:pPr>
      <w:r w:rsidRPr="00E92A5E">
        <w:t>ФОС включает контрольные материалы для проведения промежуточной аттестации</w:t>
      </w:r>
      <w:r w:rsidRPr="00E92A5E">
        <w:rPr>
          <w:spacing w:val="28"/>
        </w:rPr>
        <w:t xml:space="preserve"> </w:t>
      </w:r>
      <w:r w:rsidRPr="00E92A5E">
        <w:t>в</w:t>
      </w:r>
      <w:r w:rsidRPr="00E92A5E">
        <w:rPr>
          <w:spacing w:val="28"/>
        </w:rPr>
        <w:t xml:space="preserve"> </w:t>
      </w:r>
      <w:r w:rsidRPr="00E92A5E">
        <w:t xml:space="preserve">форме дифференцированного зачета в рамках </w:t>
      </w:r>
      <w:r w:rsidRPr="00E92A5E">
        <w:rPr>
          <w:u w:val="single"/>
        </w:rPr>
        <w:t>8</w:t>
      </w:r>
      <w:r w:rsidRPr="00E92A5E">
        <w:t xml:space="preserve">/ </w:t>
      </w:r>
      <w:r w:rsidRPr="00E92A5E">
        <w:rPr>
          <w:u w:val="single"/>
        </w:rPr>
        <w:t>4</w:t>
      </w:r>
      <w:r w:rsidRPr="00E92A5E">
        <w:t xml:space="preserve"> семестра на базе основного общего образования/среднего общего образования</w:t>
      </w:r>
      <w:r w:rsidRPr="00E92A5E">
        <w:rPr>
          <w:i/>
        </w:rPr>
        <w:t>.</w:t>
      </w:r>
    </w:p>
    <w:p w:rsidR="00E92A5E" w:rsidRPr="00E92A5E" w:rsidRDefault="00E92A5E" w:rsidP="00E92A5E">
      <w:pPr>
        <w:pStyle w:val="a6"/>
        <w:ind w:firstLine="707"/>
        <w:jc w:val="both"/>
      </w:pPr>
      <w:r w:rsidRPr="00E92A5E">
        <w:t>ФОС позволяет оценивать уровень знаний и умений по дисциплине, определенных по ФГОС СПО по соответствующей ППССЗ.</w:t>
      </w:r>
    </w:p>
    <w:p w:rsidR="00E92A5E" w:rsidRPr="00E92A5E" w:rsidRDefault="00E92A5E" w:rsidP="00E92A5E">
      <w:pPr>
        <w:pStyle w:val="a6"/>
      </w:pPr>
    </w:p>
    <w:p w:rsidR="00E92A5E" w:rsidRPr="00E92A5E" w:rsidRDefault="00E92A5E" w:rsidP="00E92A5E">
      <w:pPr>
        <w:pStyle w:val="Heading1"/>
        <w:tabs>
          <w:tab w:val="left" w:pos="1373"/>
        </w:tabs>
        <w:ind w:left="0"/>
      </w:pPr>
      <w:r w:rsidRPr="00E92A5E">
        <w:t>2 Результаты освоения дисциплины, подлежащие</w:t>
      </w:r>
      <w:r w:rsidRPr="00E92A5E">
        <w:rPr>
          <w:spacing w:val="-9"/>
        </w:rPr>
        <w:t xml:space="preserve"> </w:t>
      </w:r>
      <w:r w:rsidRPr="00E92A5E">
        <w:t>контролю</w:t>
      </w:r>
    </w:p>
    <w:tbl>
      <w:tblPr>
        <w:tblStyle w:val="TableNormal"/>
        <w:tblW w:w="9935"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40"/>
        <w:gridCol w:w="4111"/>
        <w:gridCol w:w="1984"/>
      </w:tblGrid>
      <w:tr w:rsidR="00E92A5E" w:rsidRPr="00E92A5E" w:rsidTr="00E92A5E">
        <w:trPr>
          <w:trHeight w:val="964"/>
        </w:trPr>
        <w:tc>
          <w:tcPr>
            <w:tcW w:w="3840" w:type="dxa"/>
            <w:vAlign w:val="center"/>
          </w:tcPr>
          <w:p w:rsidR="00E92A5E" w:rsidRPr="00E92A5E" w:rsidRDefault="00E92A5E" w:rsidP="00E92A5E">
            <w:pPr>
              <w:pStyle w:val="TableParagraph"/>
              <w:jc w:val="center"/>
              <w:rPr>
                <w:sz w:val="24"/>
                <w:lang w:val="ru-RU"/>
              </w:rPr>
            </w:pPr>
            <w:r w:rsidRPr="00E92A5E">
              <w:rPr>
                <w:sz w:val="24"/>
                <w:lang w:val="ru-RU"/>
              </w:rPr>
              <w:t xml:space="preserve">Результаты обучения </w:t>
            </w:r>
          </w:p>
          <w:p w:rsidR="00E92A5E" w:rsidRPr="00E92A5E" w:rsidRDefault="00E92A5E" w:rsidP="00E92A5E">
            <w:pPr>
              <w:pStyle w:val="TableParagraph"/>
              <w:jc w:val="center"/>
              <w:rPr>
                <w:sz w:val="24"/>
                <w:lang w:val="ru-RU"/>
              </w:rPr>
            </w:pPr>
            <w:r w:rsidRPr="00E92A5E">
              <w:rPr>
                <w:sz w:val="24"/>
                <w:lang w:val="ru-RU"/>
              </w:rPr>
              <w:t>(освоенные умения,</w:t>
            </w:r>
          </w:p>
          <w:p w:rsidR="00E92A5E" w:rsidRPr="00E92A5E" w:rsidRDefault="00E92A5E" w:rsidP="00E92A5E">
            <w:pPr>
              <w:pStyle w:val="TableParagraph"/>
              <w:jc w:val="center"/>
              <w:rPr>
                <w:sz w:val="24"/>
                <w:lang w:val="ru-RU"/>
              </w:rPr>
            </w:pPr>
            <w:r w:rsidRPr="00E92A5E">
              <w:rPr>
                <w:sz w:val="24"/>
                <w:lang w:val="ru-RU"/>
              </w:rPr>
              <w:t>усвоенные знания)</w:t>
            </w:r>
          </w:p>
        </w:tc>
        <w:tc>
          <w:tcPr>
            <w:tcW w:w="4111" w:type="dxa"/>
            <w:tcBorders>
              <w:bottom w:val="single" w:sz="4" w:space="0" w:color="auto"/>
            </w:tcBorders>
            <w:vAlign w:val="center"/>
          </w:tcPr>
          <w:p w:rsidR="00E92A5E" w:rsidRPr="00E92A5E" w:rsidRDefault="00E92A5E" w:rsidP="00E92A5E">
            <w:pPr>
              <w:pStyle w:val="TableParagraph"/>
              <w:jc w:val="center"/>
              <w:rPr>
                <w:sz w:val="24"/>
              </w:rPr>
            </w:pPr>
            <w:proofErr w:type="spellStart"/>
            <w:r w:rsidRPr="00E92A5E">
              <w:rPr>
                <w:sz w:val="24"/>
              </w:rPr>
              <w:t>Показатели</w:t>
            </w:r>
            <w:proofErr w:type="spellEnd"/>
            <w:r w:rsidRPr="00E92A5E">
              <w:rPr>
                <w:sz w:val="24"/>
              </w:rPr>
              <w:t xml:space="preserve"> </w:t>
            </w:r>
            <w:proofErr w:type="spellStart"/>
            <w:r w:rsidRPr="00E92A5E">
              <w:rPr>
                <w:sz w:val="24"/>
              </w:rPr>
              <w:t>оценки</w:t>
            </w:r>
            <w:proofErr w:type="spellEnd"/>
            <w:r w:rsidRPr="00E92A5E">
              <w:rPr>
                <w:sz w:val="24"/>
              </w:rPr>
              <w:t xml:space="preserve"> </w:t>
            </w:r>
            <w:proofErr w:type="spellStart"/>
            <w:r w:rsidRPr="00E92A5E">
              <w:rPr>
                <w:sz w:val="24"/>
              </w:rPr>
              <w:t>результата</w:t>
            </w:r>
            <w:proofErr w:type="spellEnd"/>
          </w:p>
        </w:tc>
        <w:tc>
          <w:tcPr>
            <w:tcW w:w="1984" w:type="dxa"/>
            <w:vAlign w:val="center"/>
          </w:tcPr>
          <w:p w:rsidR="00E92A5E" w:rsidRPr="00E92A5E" w:rsidRDefault="00E92A5E" w:rsidP="00E92A5E">
            <w:pPr>
              <w:pStyle w:val="TableParagraph"/>
              <w:jc w:val="center"/>
              <w:rPr>
                <w:sz w:val="24"/>
              </w:rPr>
            </w:pPr>
            <w:proofErr w:type="spellStart"/>
            <w:r w:rsidRPr="00E92A5E">
              <w:rPr>
                <w:sz w:val="24"/>
              </w:rPr>
              <w:t>Формируемые</w:t>
            </w:r>
            <w:proofErr w:type="spellEnd"/>
            <w:r w:rsidRPr="00E92A5E">
              <w:rPr>
                <w:sz w:val="24"/>
              </w:rPr>
              <w:t xml:space="preserve"> </w:t>
            </w:r>
            <w:proofErr w:type="spellStart"/>
            <w:r w:rsidRPr="00E92A5E">
              <w:rPr>
                <w:sz w:val="24"/>
              </w:rPr>
              <w:t>компетенции</w:t>
            </w:r>
            <w:proofErr w:type="spellEnd"/>
          </w:p>
        </w:tc>
      </w:tr>
      <w:tr w:rsidR="00E92A5E" w:rsidRPr="00E92A5E" w:rsidTr="00E92A5E">
        <w:trPr>
          <w:trHeight w:val="810"/>
        </w:trPr>
        <w:tc>
          <w:tcPr>
            <w:tcW w:w="3840" w:type="dxa"/>
            <w:tcBorders>
              <w:right w:val="single" w:sz="4" w:space="0" w:color="auto"/>
            </w:tcBorders>
          </w:tcPr>
          <w:p w:rsidR="00E92A5E" w:rsidRPr="00E92A5E" w:rsidRDefault="00E92A5E" w:rsidP="00E92A5E">
            <w:pPr>
              <w:widowControl/>
              <w:tabs>
                <w:tab w:val="left" w:pos="142"/>
              </w:tabs>
              <w:autoSpaceDE/>
              <w:autoSpaceDN/>
              <w:rPr>
                <w:rFonts w:ascii="Times New Roman" w:hAnsi="Times New Roman" w:cs="Times New Roman"/>
                <w:i/>
                <w:sz w:val="24"/>
                <w:lang w:val="ru-RU"/>
              </w:rPr>
            </w:pPr>
            <w:r w:rsidRPr="00E92A5E">
              <w:rPr>
                <w:rFonts w:ascii="Times New Roman" w:hAnsi="Times New Roman" w:cs="Times New Roman"/>
                <w:b/>
                <w:sz w:val="24"/>
                <w:szCs w:val="28"/>
                <w:lang w:val="ru-RU"/>
              </w:rPr>
              <w:t>У 1.</w:t>
            </w:r>
            <w:r w:rsidRPr="00E92A5E">
              <w:rPr>
                <w:rFonts w:ascii="Times New Roman" w:hAnsi="Times New Roman" w:cs="Times New Roman"/>
                <w:i/>
                <w:sz w:val="24"/>
                <w:szCs w:val="28"/>
                <w:lang w:val="ru-RU"/>
              </w:rPr>
              <w:t xml:space="preserve"> </w:t>
            </w:r>
            <w:r w:rsidRPr="00E92A5E">
              <w:rPr>
                <w:rFonts w:ascii="Times New Roman" w:eastAsia="Arial Unicode MS" w:hAnsi="Times New Roman" w:cs="Times New Roman"/>
                <w:sz w:val="24"/>
                <w:szCs w:val="28"/>
                <w:lang w:val="ru-RU"/>
              </w:rPr>
              <w:t>Применять техники и приемы эффективного общения в профессиональной деятельности;</w:t>
            </w:r>
          </w:p>
        </w:tc>
        <w:tc>
          <w:tcPr>
            <w:tcW w:w="4111" w:type="dxa"/>
            <w:tcBorders>
              <w:top w:val="single" w:sz="4" w:space="0" w:color="auto"/>
              <w:left w:val="single" w:sz="4" w:space="0" w:color="auto"/>
              <w:bottom w:val="single" w:sz="4" w:space="0" w:color="auto"/>
              <w:right w:val="single" w:sz="4" w:space="0" w:color="auto"/>
            </w:tcBorders>
          </w:tcPr>
          <w:p w:rsidR="00E92A5E" w:rsidRPr="00E92A5E" w:rsidRDefault="00E92A5E" w:rsidP="00E92A5E">
            <w:pPr>
              <w:pStyle w:val="TableParagraph"/>
              <w:tabs>
                <w:tab w:val="left" w:pos="272"/>
                <w:tab w:val="left" w:pos="1537"/>
                <w:tab w:val="left" w:pos="3969"/>
              </w:tabs>
              <w:rPr>
                <w:i/>
                <w:sz w:val="24"/>
                <w:lang w:val="ru-RU"/>
              </w:rPr>
            </w:pPr>
            <w:r w:rsidRPr="00E92A5E">
              <w:rPr>
                <w:sz w:val="24"/>
                <w:lang w:val="ru-RU"/>
              </w:rPr>
              <w:t>– Умелая демонстрация применения техник и приемов общения в профессиональной деятельности;</w:t>
            </w:r>
          </w:p>
        </w:tc>
        <w:tc>
          <w:tcPr>
            <w:tcW w:w="1984" w:type="dxa"/>
            <w:tcBorders>
              <w:left w:val="single" w:sz="4" w:space="0" w:color="auto"/>
            </w:tcBorders>
            <w:vAlign w:val="center"/>
          </w:tcPr>
          <w:p w:rsidR="00E92A5E" w:rsidRPr="00E92A5E" w:rsidRDefault="00E92A5E" w:rsidP="00E92A5E">
            <w:pPr>
              <w:pStyle w:val="TableParagraph"/>
              <w:tabs>
                <w:tab w:val="left" w:pos="1984"/>
              </w:tabs>
              <w:jc w:val="center"/>
              <w:rPr>
                <w:sz w:val="24"/>
                <w:lang w:val="ru-RU"/>
              </w:rPr>
            </w:pPr>
            <w:r w:rsidRPr="00E92A5E">
              <w:rPr>
                <w:sz w:val="24"/>
                <w:lang w:val="ru-RU"/>
              </w:rPr>
              <w:t>ОК1-ОК9</w:t>
            </w:r>
          </w:p>
          <w:p w:rsidR="00E92A5E" w:rsidRPr="00E92A5E" w:rsidRDefault="00E92A5E" w:rsidP="00E92A5E">
            <w:pPr>
              <w:pStyle w:val="TableParagraph"/>
              <w:tabs>
                <w:tab w:val="left" w:pos="1984"/>
              </w:tabs>
              <w:jc w:val="center"/>
              <w:rPr>
                <w:sz w:val="24"/>
                <w:lang w:val="ru-RU"/>
              </w:rPr>
            </w:pPr>
            <w:r w:rsidRPr="00E92A5E">
              <w:rPr>
                <w:sz w:val="24"/>
                <w:lang w:val="ru-RU"/>
              </w:rPr>
              <w:t>ПК4.2</w:t>
            </w:r>
          </w:p>
          <w:p w:rsidR="00E92A5E" w:rsidRPr="00E92A5E" w:rsidRDefault="00E92A5E" w:rsidP="00E92A5E">
            <w:pPr>
              <w:pStyle w:val="TableParagraph"/>
              <w:tabs>
                <w:tab w:val="left" w:pos="1984"/>
              </w:tabs>
              <w:jc w:val="center"/>
              <w:rPr>
                <w:sz w:val="24"/>
                <w:lang w:val="ru-RU"/>
              </w:rPr>
            </w:pPr>
            <w:r w:rsidRPr="00E92A5E">
              <w:rPr>
                <w:sz w:val="24"/>
                <w:lang w:val="ru-RU"/>
              </w:rPr>
              <w:t>ПК4.5</w:t>
            </w:r>
          </w:p>
        </w:tc>
      </w:tr>
      <w:tr w:rsidR="00E92A5E" w:rsidRPr="00E92A5E" w:rsidTr="00E92A5E">
        <w:trPr>
          <w:trHeight w:val="802"/>
        </w:trPr>
        <w:tc>
          <w:tcPr>
            <w:tcW w:w="3840" w:type="dxa"/>
            <w:tcBorders>
              <w:right w:val="single" w:sz="4" w:space="0" w:color="auto"/>
            </w:tcBorders>
          </w:tcPr>
          <w:p w:rsidR="00E92A5E" w:rsidRPr="00E92A5E" w:rsidRDefault="00E92A5E" w:rsidP="00E92A5E">
            <w:pPr>
              <w:widowControl/>
              <w:tabs>
                <w:tab w:val="left" w:pos="142"/>
              </w:tabs>
              <w:autoSpaceDE/>
              <w:autoSpaceDN/>
              <w:rPr>
                <w:rFonts w:ascii="Times New Roman" w:hAnsi="Times New Roman" w:cs="Times New Roman"/>
                <w:b/>
                <w:sz w:val="24"/>
                <w:szCs w:val="28"/>
                <w:lang w:val="ru-RU"/>
              </w:rPr>
            </w:pPr>
            <w:r w:rsidRPr="00E92A5E">
              <w:rPr>
                <w:rFonts w:ascii="Times New Roman" w:eastAsia="Arial Unicode MS" w:hAnsi="Times New Roman" w:cs="Times New Roman"/>
                <w:b/>
                <w:sz w:val="24"/>
                <w:szCs w:val="28"/>
                <w:lang w:val="ru-RU"/>
              </w:rPr>
              <w:t>У2.</w:t>
            </w:r>
            <w:r w:rsidRPr="00E92A5E">
              <w:rPr>
                <w:rFonts w:ascii="Times New Roman" w:eastAsia="Arial Unicode MS" w:hAnsi="Times New Roman" w:cs="Times New Roman"/>
                <w:sz w:val="24"/>
                <w:szCs w:val="28"/>
                <w:lang w:val="ru-RU"/>
              </w:rPr>
              <w:t xml:space="preserve"> Использовать приемы  </w:t>
            </w:r>
            <w:proofErr w:type="spellStart"/>
            <w:r w:rsidRPr="00E92A5E">
              <w:rPr>
                <w:rFonts w:ascii="Times New Roman" w:eastAsia="Arial Unicode MS" w:hAnsi="Times New Roman" w:cs="Times New Roman"/>
                <w:sz w:val="24"/>
                <w:szCs w:val="28"/>
                <w:lang w:val="ru-RU"/>
              </w:rPr>
              <w:t>саморегуляции</w:t>
            </w:r>
            <w:proofErr w:type="spellEnd"/>
            <w:r w:rsidRPr="00E92A5E">
              <w:rPr>
                <w:rFonts w:ascii="Times New Roman" w:eastAsia="Arial Unicode MS" w:hAnsi="Times New Roman" w:cs="Times New Roman"/>
                <w:sz w:val="24"/>
                <w:szCs w:val="28"/>
                <w:lang w:val="ru-RU"/>
              </w:rPr>
              <w:t xml:space="preserve"> поведения в  процессе межличностного общения;</w:t>
            </w:r>
          </w:p>
        </w:tc>
        <w:tc>
          <w:tcPr>
            <w:tcW w:w="4111" w:type="dxa"/>
            <w:tcBorders>
              <w:top w:val="single" w:sz="4" w:space="0" w:color="auto"/>
              <w:left w:val="single" w:sz="4" w:space="0" w:color="auto"/>
              <w:bottom w:val="single" w:sz="4" w:space="0" w:color="auto"/>
              <w:right w:val="single" w:sz="4" w:space="0" w:color="auto"/>
            </w:tcBorders>
          </w:tcPr>
          <w:p w:rsidR="00E92A5E" w:rsidRPr="00E92A5E" w:rsidRDefault="00E92A5E" w:rsidP="00E92A5E">
            <w:pPr>
              <w:pStyle w:val="TableParagraph"/>
              <w:tabs>
                <w:tab w:val="left" w:pos="272"/>
                <w:tab w:val="left" w:pos="1537"/>
                <w:tab w:val="left" w:pos="3969"/>
              </w:tabs>
              <w:rPr>
                <w:sz w:val="24"/>
                <w:lang w:val="ru-RU"/>
              </w:rPr>
            </w:pPr>
            <w:r w:rsidRPr="00E92A5E">
              <w:rPr>
                <w:sz w:val="24"/>
                <w:lang w:val="ru-RU"/>
              </w:rPr>
              <w:t xml:space="preserve">– Умелое использование приемов </w:t>
            </w:r>
            <w:proofErr w:type="spellStart"/>
            <w:r w:rsidRPr="00E92A5E">
              <w:rPr>
                <w:sz w:val="24"/>
                <w:lang w:val="ru-RU"/>
              </w:rPr>
              <w:t>саморегуляции</w:t>
            </w:r>
            <w:proofErr w:type="spellEnd"/>
            <w:r w:rsidRPr="00E92A5E">
              <w:rPr>
                <w:sz w:val="24"/>
                <w:lang w:val="ru-RU"/>
              </w:rPr>
              <w:t xml:space="preserve"> поведения в межличностном общении;</w:t>
            </w:r>
          </w:p>
        </w:tc>
        <w:tc>
          <w:tcPr>
            <w:tcW w:w="1984" w:type="dxa"/>
            <w:tcBorders>
              <w:left w:val="single" w:sz="4" w:space="0" w:color="auto"/>
            </w:tcBorders>
            <w:vAlign w:val="center"/>
          </w:tcPr>
          <w:p w:rsidR="00E92A5E" w:rsidRPr="00E92A5E" w:rsidRDefault="00E92A5E" w:rsidP="00E92A5E">
            <w:pPr>
              <w:pStyle w:val="TableParagraph"/>
              <w:tabs>
                <w:tab w:val="left" w:pos="1984"/>
              </w:tabs>
              <w:jc w:val="center"/>
              <w:rPr>
                <w:sz w:val="24"/>
                <w:lang w:val="ru-RU"/>
              </w:rPr>
            </w:pPr>
            <w:r w:rsidRPr="00E92A5E">
              <w:rPr>
                <w:sz w:val="24"/>
                <w:lang w:val="ru-RU"/>
              </w:rPr>
              <w:t>ОК1-ОК9</w:t>
            </w:r>
          </w:p>
          <w:p w:rsidR="00E92A5E" w:rsidRPr="00E92A5E" w:rsidRDefault="00E92A5E" w:rsidP="00E92A5E">
            <w:pPr>
              <w:pStyle w:val="TableParagraph"/>
              <w:tabs>
                <w:tab w:val="left" w:pos="1984"/>
              </w:tabs>
              <w:jc w:val="center"/>
              <w:rPr>
                <w:sz w:val="24"/>
                <w:lang w:val="ru-RU"/>
              </w:rPr>
            </w:pPr>
            <w:r w:rsidRPr="00E92A5E">
              <w:rPr>
                <w:sz w:val="24"/>
                <w:lang w:val="ru-RU"/>
              </w:rPr>
              <w:t>ПК4.2</w:t>
            </w:r>
          </w:p>
          <w:p w:rsidR="00E92A5E" w:rsidRPr="00E92A5E" w:rsidRDefault="00E92A5E" w:rsidP="00E92A5E">
            <w:pPr>
              <w:pStyle w:val="TableParagraph"/>
              <w:tabs>
                <w:tab w:val="left" w:pos="1984"/>
              </w:tabs>
              <w:jc w:val="center"/>
              <w:rPr>
                <w:sz w:val="24"/>
                <w:lang w:val="ru-RU"/>
              </w:rPr>
            </w:pPr>
            <w:r w:rsidRPr="00E92A5E">
              <w:rPr>
                <w:sz w:val="24"/>
                <w:lang w:val="ru-RU"/>
              </w:rPr>
              <w:t>ПК4.5</w:t>
            </w:r>
          </w:p>
        </w:tc>
      </w:tr>
      <w:tr w:rsidR="00E92A5E" w:rsidRPr="00E92A5E" w:rsidTr="00E92A5E">
        <w:trPr>
          <w:trHeight w:val="802"/>
        </w:trPr>
        <w:tc>
          <w:tcPr>
            <w:tcW w:w="3840" w:type="dxa"/>
            <w:tcBorders>
              <w:right w:val="single" w:sz="4" w:space="0" w:color="auto"/>
            </w:tcBorders>
          </w:tcPr>
          <w:p w:rsidR="00E92A5E" w:rsidRPr="00E92A5E" w:rsidRDefault="00E92A5E" w:rsidP="00E92A5E">
            <w:pPr>
              <w:widowControl/>
              <w:autoSpaceDE/>
              <w:autoSpaceDN/>
              <w:rPr>
                <w:rFonts w:ascii="Times New Roman" w:eastAsia="Arial Unicode MS" w:hAnsi="Times New Roman" w:cs="Times New Roman"/>
                <w:sz w:val="24"/>
                <w:szCs w:val="28"/>
                <w:lang w:val="ru-RU"/>
              </w:rPr>
            </w:pPr>
            <w:r w:rsidRPr="00E92A5E">
              <w:rPr>
                <w:rFonts w:ascii="Times New Roman" w:eastAsia="Arial Unicode MS" w:hAnsi="Times New Roman" w:cs="Times New Roman"/>
                <w:b/>
                <w:sz w:val="24"/>
                <w:szCs w:val="28"/>
                <w:lang w:val="ru-RU"/>
              </w:rPr>
              <w:t xml:space="preserve">З1. </w:t>
            </w:r>
            <w:r w:rsidRPr="00E92A5E">
              <w:rPr>
                <w:rFonts w:ascii="Times New Roman" w:eastAsia="Arial Unicode MS" w:hAnsi="Times New Roman" w:cs="Times New Roman"/>
                <w:sz w:val="24"/>
                <w:szCs w:val="28"/>
                <w:lang w:val="ru-RU"/>
              </w:rPr>
              <w:t xml:space="preserve">Взаимосвязь общения и деятельности; </w:t>
            </w:r>
          </w:p>
          <w:p w:rsidR="00E92A5E" w:rsidRPr="00E92A5E" w:rsidRDefault="00E92A5E" w:rsidP="00E92A5E">
            <w:pPr>
              <w:widowControl/>
              <w:tabs>
                <w:tab w:val="left" w:pos="142"/>
              </w:tabs>
              <w:autoSpaceDE/>
              <w:autoSpaceDN/>
              <w:rPr>
                <w:rFonts w:ascii="Times New Roman" w:hAnsi="Times New Roman" w:cs="Times New Roman"/>
                <w:b/>
                <w:sz w:val="24"/>
                <w:szCs w:val="28"/>
                <w:lang w:val="ru-RU"/>
              </w:rPr>
            </w:pPr>
          </w:p>
        </w:tc>
        <w:tc>
          <w:tcPr>
            <w:tcW w:w="4111" w:type="dxa"/>
            <w:tcBorders>
              <w:top w:val="single" w:sz="4" w:space="0" w:color="auto"/>
              <w:left w:val="single" w:sz="4" w:space="0" w:color="auto"/>
              <w:bottom w:val="single" w:sz="4" w:space="0" w:color="auto"/>
              <w:right w:val="single" w:sz="4" w:space="0" w:color="auto"/>
            </w:tcBorders>
          </w:tcPr>
          <w:p w:rsidR="00E92A5E" w:rsidRPr="00E92A5E" w:rsidRDefault="00E92A5E" w:rsidP="00E92A5E">
            <w:pPr>
              <w:pStyle w:val="TableParagraph"/>
              <w:tabs>
                <w:tab w:val="left" w:pos="272"/>
                <w:tab w:val="left" w:pos="4088"/>
              </w:tabs>
              <w:rPr>
                <w:sz w:val="24"/>
                <w:lang w:val="ru-RU"/>
              </w:rPr>
            </w:pPr>
            <w:r w:rsidRPr="00E92A5E">
              <w:rPr>
                <w:sz w:val="24"/>
                <w:lang w:val="ru-RU"/>
              </w:rPr>
              <w:t>– Верное раскрытие взаимосвязи общения и деятельности;</w:t>
            </w:r>
          </w:p>
        </w:tc>
        <w:tc>
          <w:tcPr>
            <w:tcW w:w="1984" w:type="dxa"/>
            <w:tcBorders>
              <w:left w:val="single" w:sz="4" w:space="0" w:color="auto"/>
            </w:tcBorders>
            <w:vAlign w:val="center"/>
          </w:tcPr>
          <w:p w:rsidR="00E92A5E" w:rsidRPr="00E92A5E" w:rsidRDefault="00E92A5E" w:rsidP="00E92A5E">
            <w:pPr>
              <w:pStyle w:val="TableParagraph"/>
              <w:tabs>
                <w:tab w:val="left" w:pos="1984"/>
              </w:tabs>
              <w:jc w:val="center"/>
              <w:rPr>
                <w:sz w:val="24"/>
                <w:lang w:val="ru-RU"/>
              </w:rPr>
            </w:pPr>
            <w:r w:rsidRPr="00E92A5E">
              <w:rPr>
                <w:sz w:val="24"/>
                <w:lang w:val="ru-RU"/>
              </w:rPr>
              <w:t>ОК1-ОК9</w:t>
            </w:r>
          </w:p>
          <w:p w:rsidR="00E92A5E" w:rsidRPr="00E92A5E" w:rsidRDefault="00E92A5E" w:rsidP="00E92A5E">
            <w:pPr>
              <w:pStyle w:val="TableParagraph"/>
              <w:tabs>
                <w:tab w:val="left" w:pos="1984"/>
              </w:tabs>
              <w:jc w:val="center"/>
              <w:rPr>
                <w:sz w:val="24"/>
                <w:lang w:val="ru-RU"/>
              </w:rPr>
            </w:pPr>
            <w:r w:rsidRPr="00E92A5E">
              <w:rPr>
                <w:sz w:val="24"/>
                <w:lang w:val="ru-RU"/>
              </w:rPr>
              <w:t>ПК4.2</w:t>
            </w:r>
          </w:p>
          <w:p w:rsidR="00E92A5E" w:rsidRPr="00E92A5E" w:rsidRDefault="00E92A5E" w:rsidP="00E92A5E">
            <w:pPr>
              <w:pStyle w:val="TableParagraph"/>
              <w:tabs>
                <w:tab w:val="left" w:pos="1984"/>
              </w:tabs>
              <w:jc w:val="center"/>
              <w:rPr>
                <w:sz w:val="24"/>
                <w:lang w:val="ru-RU"/>
              </w:rPr>
            </w:pPr>
            <w:r w:rsidRPr="00E92A5E">
              <w:rPr>
                <w:sz w:val="24"/>
                <w:lang w:val="ru-RU"/>
              </w:rPr>
              <w:t>ПК4.5</w:t>
            </w:r>
          </w:p>
        </w:tc>
      </w:tr>
      <w:tr w:rsidR="00E92A5E" w:rsidRPr="00E92A5E" w:rsidTr="00E92A5E">
        <w:trPr>
          <w:trHeight w:val="802"/>
        </w:trPr>
        <w:tc>
          <w:tcPr>
            <w:tcW w:w="3840" w:type="dxa"/>
            <w:tcBorders>
              <w:right w:val="single" w:sz="4" w:space="0" w:color="auto"/>
            </w:tcBorders>
          </w:tcPr>
          <w:p w:rsidR="00E92A5E" w:rsidRPr="00E92A5E" w:rsidRDefault="00E92A5E" w:rsidP="00E92A5E">
            <w:pPr>
              <w:widowControl/>
              <w:autoSpaceDE/>
              <w:autoSpaceDN/>
              <w:rPr>
                <w:rFonts w:ascii="Times New Roman" w:eastAsia="Arial Unicode MS" w:hAnsi="Times New Roman" w:cs="Times New Roman"/>
                <w:sz w:val="24"/>
                <w:szCs w:val="28"/>
                <w:lang w:val="ru-RU"/>
              </w:rPr>
            </w:pPr>
            <w:r w:rsidRPr="00E92A5E">
              <w:rPr>
                <w:rFonts w:ascii="Times New Roman" w:eastAsia="Arial Unicode MS" w:hAnsi="Times New Roman" w:cs="Times New Roman"/>
                <w:b/>
                <w:sz w:val="24"/>
                <w:szCs w:val="28"/>
                <w:lang w:val="ru-RU"/>
              </w:rPr>
              <w:t>З 2.</w:t>
            </w:r>
            <w:r w:rsidRPr="00E92A5E">
              <w:rPr>
                <w:rFonts w:ascii="Times New Roman" w:eastAsia="Arial Unicode MS" w:hAnsi="Times New Roman" w:cs="Times New Roman"/>
                <w:sz w:val="24"/>
                <w:szCs w:val="28"/>
                <w:lang w:val="ru-RU"/>
              </w:rPr>
              <w:t xml:space="preserve"> Цели, функции, виды и уровни общения; </w:t>
            </w:r>
          </w:p>
          <w:p w:rsidR="00E92A5E" w:rsidRPr="00E92A5E" w:rsidRDefault="00E92A5E" w:rsidP="00E92A5E">
            <w:pPr>
              <w:widowControl/>
              <w:tabs>
                <w:tab w:val="left" w:pos="142"/>
              </w:tabs>
              <w:autoSpaceDE/>
              <w:autoSpaceDN/>
              <w:rPr>
                <w:rFonts w:ascii="Times New Roman" w:hAnsi="Times New Roman" w:cs="Times New Roman"/>
                <w:b/>
                <w:sz w:val="24"/>
                <w:szCs w:val="28"/>
                <w:lang w:val="ru-RU"/>
              </w:rPr>
            </w:pPr>
          </w:p>
        </w:tc>
        <w:tc>
          <w:tcPr>
            <w:tcW w:w="4111" w:type="dxa"/>
            <w:tcBorders>
              <w:top w:val="single" w:sz="4" w:space="0" w:color="auto"/>
              <w:left w:val="single" w:sz="4" w:space="0" w:color="auto"/>
              <w:bottom w:val="single" w:sz="4" w:space="0" w:color="auto"/>
              <w:right w:val="single" w:sz="4" w:space="0" w:color="auto"/>
            </w:tcBorders>
          </w:tcPr>
          <w:p w:rsidR="00E92A5E" w:rsidRPr="00E92A5E" w:rsidRDefault="00E92A5E" w:rsidP="00E92A5E">
            <w:pPr>
              <w:pStyle w:val="TableParagraph"/>
              <w:tabs>
                <w:tab w:val="left" w:pos="203"/>
              </w:tabs>
              <w:rPr>
                <w:sz w:val="24"/>
                <w:lang w:val="ru-RU"/>
              </w:rPr>
            </w:pPr>
            <w:r w:rsidRPr="00E92A5E">
              <w:rPr>
                <w:sz w:val="24"/>
                <w:lang w:val="ru-RU"/>
              </w:rPr>
              <w:t>– Правильная формулировка целей, функций, видов, уровней, принципов общения;</w:t>
            </w:r>
          </w:p>
        </w:tc>
        <w:tc>
          <w:tcPr>
            <w:tcW w:w="1984" w:type="dxa"/>
            <w:tcBorders>
              <w:left w:val="single" w:sz="4" w:space="0" w:color="auto"/>
            </w:tcBorders>
            <w:vAlign w:val="center"/>
          </w:tcPr>
          <w:p w:rsidR="00E92A5E" w:rsidRPr="00E92A5E" w:rsidRDefault="00E92A5E" w:rsidP="00E92A5E">
            <w:pPr>
              <w:pStyle w:val="TableParagraph"/>
              <w:tabs>
                <w:tab w:val="left" w:pos="1984"/>
              </w:tabs>
              <w:jc w:val="center"/>
              <w:rPr>
                <w:sz w:val="24"/>
                <w:lang w:val="ru-RU"/>
              </w:rPr>
            </w:pPr>
            <w:r w:rsidRPr="00E92A5E">
              <w:rPr>
                <w:sz w:val="24"/>
                <w:lang w:val="ru-RU"/>
              </w:rPr>
              <w:t>ОК1-ОК9</w:t>
            </w:r>
          </w:p>
          <w:p w:rsidR="00E92A5E" w:rsidRPr="00E92A5E" w:rsidRDefault="00E92A5E" w:rsidP="00E92A5E">
            <w:pPr>
              <w:pStyle w:val="TableParagraph"/>
              <w:tabs>
                <w:tab w:val="left" w:pos="1984"/>
              </w:tabs>
              <w:jc w:val="center"/>
              <w:rPr>
                <w:sz w:val="24"/>
                <w:lang w:val="ru-RU"/>
              </w:rPr>
            </w:pPr>
            <w:r w:rsidRPr="00E92A5E">
              <w:rPr>
                <w:sz w:val="24"/>
                <w:lang w:val="ru-RU"/>
              </w:rPr>
              <w:t>ПК4.2</w:t>
            </w:r>
          </w:p>
          <w:p w:rsidR="00E92A5E" w:rsidRPr="00E92A5E" w:rsidRDefault="00E92A5E" w:rsidP="00E92A5E">
            <w:pPr>
              <w:pStyle w:val="TableParagraph"/>
              <w:tabs>
                <w:tab w:val="left" w:pos="1984"/>
              </w:tabs>
              <w:jc w:val="center"/>
              <w:rPr>
                <w:sz w:val="24"/>
                <w:lang w:val="ru-RU"/>
              </w:rPr>
            </w:pPr>
            <w:r w:rsidRPr="00E92A5E">
              <w:rPr>
                <w:sz w:val="24"/>
                <w:lang w:val="ru-RU"/>
              </w:rPr>
              <w:t>ПК4.5</w:t>
            </w:r>
          </w:p>
        </w:tc>
      </w:tr>
      <w:tr w:rsidR="00E92A5E" w:rsidRPr="00E92A5E" w:rsidTr="00E92A5E">
        <w:trPr>
          <w:trHeight w:val="802"/>
        </w:trPr>
        <w:tc>
          <w:tcPr>
            <w:tcW w:w="3840" w:type="dxa"/>
            <w:tcBorders>
              <w:right w:val="single" w:sz="4" w:space="0" w:color="auto"/>
            </w:tcBorders>
          </w:tcPr>
          <w:p w:rsidR="00E92A5E" w:rsidRPr="00E92A5E" w:rsidRDefault="00E92A5E" w:rsidP="00E92A5E">
            <w:pPr>
              <w:widowControl/>
              <w:autoSpaceDE/>
              <w:autoSpaceDN/>
              <w:rPr>
                <w:rFonts w:ascii="Times New Roman" w:eastAsia="Arial Unicode MS" w:hAnsi="Times New Roman" w:cs="Times New Roman"/>
                <w:sz w:val="24"/>
                <w:szCs w:val="28"/>
                <w:lang w:val="ru-RU"/>
              </w:rPr>
            </w:pPr>
            <w:r w:rsidRPr="00E92A5E">
              <w:rPr>
                <w:rFonts w:ascii="Times New Roman" w:eastAsia="Arial Unicode MS" w:hAnsi="Times New Roman" w:cs="Times New Roman"/>
                <w:b/>
                <w:sz w:val="24"/>
                <w:szCs w:val="28"/>
                <w:lang w:val="ru-RU"/>
              </w:rPr>
              <w:t>З 3.</w:t>
            </w:r>
            <w:r w:rsidRPr="00E92A5E">
              <w:rPr>
                <w:rFonts w:ascii="Times New Roman" w:eastAsia="Arial Unicode MS" w:hAnsi="Times New Roman" w:cs="Times New Roman"/>
                <w:sz w:val="24"/>
                <w:szCs w:val="28"/>
                <w:lang w:val="ru-RU"/>
              </w:rPr>
              <w:t xml:space="preserve"> Роли и ролевые ожидания в общении;</w:t>
            </w:r>
          </w:p>
          <w:p w:rsidR="00E92A5E" w:rsidRPr="00E92A5E" w:rsidRDefault="00E92A5E" w:rsidP="00E92A5E">
            <w:pPr>
              <w:widowControl/>
              <w:tabs>
                <w:tab w:val="left" w:pos="142"/>
              </w:tabs>
              <w:autoSpaceDE/>
              <w:autoSpaceDN/>
              <w:rPr>
                <w:rFonts w:ascii="Times New Roman" w:hAnsi="Times New Roman" w:cs="Times New Roman"/>
                <w:b/>
                <w:sz w:val="24"/>
                <w:szCs w:val="28"/>
                <w:lang w:val="ru-RU"/>
              </w:rPr>
            </w:pPr>
          </w:p>
        </w:tc>
        <w:tc>
          <w:tcPr>
            <w:tcW w:w="4111" w:type="dxa"/>
            <w:tcBorders>
              <w:top w:val="single" w:sz="4" w:space="0" w:color="auto"/>
              <w:left w:val="single" w:sz="4" w:space="0" w:color="auto"/>
              <w:bottom w:val="single" w:sz="4" w:space="0" w:color="auto"/>
              <w:right w:val="single" w:sz="4" w:space="0" w:color="auto"/>
            </w:tcBorders>
          </w:tcPr>
          <w:p w:rsidR="00E92A5E" w:rsidRPr="00E92A5E" w:rsidRDefault="00E92A5E" w:rsidP="00E92A5E">
            <w:pPr>
              <w:pStyle w:val="TableParagraph"/>
              <w:tabs>
                <w:tab w:val="left" w:pos="203"/>
              </w:tabs>
              <w:rPr>
                <w:sz w:val="24"/>
                <w:lang w:val="ru-RU"/>
              </w:rPr>
            </w:pPr>
            <w:r w:rsidRPr="00E92A5E">
              <w:rPr>
                <w:rFonts w:eastAsia="Arial Unicode MS"/>
                <w:sz w:val="24"/>
                <w:szCs w:val="28"/>
                <w:lang w:val="ru-RU"/>
              </w:rPr>
              <w:t>– Правильное раскрытие ролевых ожиданий в общении, видов социальных взаимодействий, и механизмов взаимопонимания в общении;</w:t>
            </w:r>
          </w:p>
        </w:tc>
        <w:tc>
          <w:tcPr>
            <w:tcW w:w="1984" w:type="dxa"/>
            <w:tcBorders>
              <w:left w:val="single" w:sz="4" w:space="0" w:color="auto"/>
            </w:tcBorders>
            <w:vAlign w:val="center"/>
          </w:tcPr>
          <w:p w:rsidR="00E92A5E" w:rsidRPr="00E92A5E" w:rsidRDefault="00E92A5E" w:rsidP="00E92A5E">
            <w:pPr>
              <w:pStyle w:val="TableParagraph"/>
              <w:tabs>
                <w:tab w:val="left" w:pos="1984"/>
              </w:tabs>
              <w:jc w:val="center"/>
              <w:rPr>
                <w:sz w:val="24"/>
                <w:lang w:val="ru-RU"/>
              </w:rPr>
            </w:pPr>
            <w:r w:rsidRPr="00E92A5E">
              <w:rPr>
                <w:sz w:val="24"/>
                <w:lang w:val="ru-RU"/>
              </w:rPr>
              <w:t>ОК1-ОК9</w:t>
            </w:r>
          </w:p>
          <w:p w:rsidR="00E92A5E" w:rsidRPr="00E92A5E" w:rsidRDefault="00E92A5E" w:rsidP="00E92A5E">
            <w:pPr>
              <w:pStyle w:val="TableParagraph"/>
              <w:tabs>
                <w:tab w:val="left" w:pos="1984"/>
              </w:tabs>
              <w:jc w:val="center"/>
              <w:rPr>
                <w:sz w:val="24"/>
                <w:lang w:val="ru-RU"/>
              </w:rPr>
            </w:pPr>
            <w:r w:rsidRPr="00E92A5E">
              <w:rPr>
                <w:sz w:val="24"/>
                <w:lang w:val="ru-RU"/>
              </w:rPr>
              <w:t>ПК4.2</w:t>
            </w:r>
          </w:p>
          <w:p w:rsidR="00E92A5E" w:rsidRPr="00E92A5E" w:rsidRDefault="00E92A5E" w:rsidP="00E92A5E">
            <w:pPr>
              <w:pStyle w:val="TableParagraph"/>
              <w:tabs>
                <w:tab w:val="left" w:pos="1984"/>
              </w:tabs>
              <w:jc w:val="center"/>
              <w:rPr>
                <w:sz w:val="24"/>
                <w:lang w:val="ru-RU"/>
              </w:rPr>
            </w:pPr>
            <w:r w:rsidRPr="00E92A5E">
              <w:rPr>
                <w:sz w:val="24"/>
                <w:lang w:val="ru-RU"/>
              </w:rPr>
              <w:t>ПК4.5</w:t>
            </w:r>
          </w:p>
        </w:tc>
      </w:tr>
      <w:tr w:rsidR="00E92A5E" w:rsidRPr="00E92A5E" w:rsidTr="00E92A5E">
        <w:trPr>
          <w:trHeight w:val="802"/>
        </w:trPr>
        <w:tc>
          <w:tcPr>
            <w:tcW w:w="3840" w:type="dxa"/>
            <w:tcBorders>
              <w:right w:val="single" w:sz="4" w:space="0" w:color="auto"/>
            </w:tcBorders>
          </w:tcPr>
          <w:p w:rsidR="00E92A5E" w:rsidRPr="00E92A5E" w:rsidRDefault="00E92A5E" w:rsidP="00E92A5E">
            <w:pPr>
              <w:widowControl/>
              <w:autoSpaceDE/>
              <w:autoSpaceDN/>
              <w:rPr>
                <w:rFonts w:ascii="Times New Roman" w:eastAsia="Arial Unicode MS" w:hAnsi="Times New Roman" w:cs="Times New Roman"/>
                <w:sz w:val="24"/>
                <w:szCs w:val="28"/>
                <w:lang w:val="ru-RU"/>
              </w:rPr>
            </w:pPr>
            <w:r w:rsidRPr="00E92A5E">
              <w:rPr>
                <w:rFonts w:ascii="Times New Roman" w:eastAsia="Arial Unicode MS" w:hAnsi="Times New Roman" w:cs="Times New Roman"/>
                <w:b/>
                <w:sz w:val="24"/>
                <w:szCs w:val="28"/>
                <w:lang w:val="ru-RU"/>
              </w:rPr>
              <w:t>З 4.</w:t>
            </w:r>
            <w:r w:rsidRPr="00E92A5E">
              <w:rPr>
                <w:rFonts w:ascii="Times New Roman" w:eastAsia="Arial Unicode MS" w:hAnsi="Times New Roman" w:cs="Times New Roman"/>
                <w:sz w:val="24"/>
                <w:szCs w:val="28"/>
                <w:lang w:val="ru-RU"/>
              </w:rPr>
              <w:t xml:space="preserve"> Виды социальных взаимодействий;</w:t>
            </w:r>
          </w:p>
          <w:p w:rsidR="00E92A5E" w:rsidRPr="00E92A5E" w:rsidRDefault="00E92A5E" w:rsidP="00E92A5E">
            <w:pPr>
              <w:widowControl/>
              <w:tabs>
                <w:tab w:val="left" w:pos="142"/>
              </w:tabs>
              <w:autoSpaceDE/>
              <w:autoSpaceDN/>
              <w:rPr>
                <w:rFonts w:ascii="Times New Roman" w:hAnsi="Times New Roman" w:cs="Times New Roman"/>
                <w:b/>
                <w:sz w:val="24"/>
                <w:szCs w:val="28"/>
              </w:rPr>
            </w:pPr>
          </w:p>
        </w:tc>
        <w:tc>
          <w:tcPr>
            <w:tcW w:w="4111" w:type="dxa"/>
            <w:tcBorders>
              <w:top w:val="single" w:sz="4" w:space="0" w:color="auto"/>
              <w:left w:val="single" w:sz="4" w:space="0" w:color="auto"/>
              <w:bottom w:val="single" w:sz="4" w:space="0" w:color="auto"/>
              <w:right w:val="single" w:sz="4" w:space="0" w:color="auto"/>
            </w:tcBorders>
          </w:tcPr>
          <w:p w:rsidR="00E92A5E" w:rsidRPr="00E92A5E" w:rsidRDefault="00E92A5E" w:rsidP="00E92A5E">
            <w:pPr>
              <w:pStyle w:val="TableParagraph"/>
              <w:tabs>
                <w:tab w:val="left" w:pos="272"/>
                <w:tab w:val="left" w:pos="4088"/>
              </w:tabs>
              <w:rPr>
                <w:sz w:val="24"/>
                <w:lang w:val="ru-RU"/>
              </w:rPr>
            </w:pPr>
            <w:r w:rsidRPr="00E92A5E">
              <w:rPr>
                <w:sz w:val="24"/>
                <w:lang w:val="ru-RU"/>
              </w:rPr>
              <w:t>– Правильная</w:t>
            </w:r>
            <w:r w:rsidRPr="00E92A5E">
              <w:rPr>
                <w:spacing w:val="-5"/>
                <w:sz w:val="24"/>
                <w:lang w:val="ru-RU"/>
              </w:rPr>
              <w:t xml:space="preserve"> </w:t>
            </w:r>
            <w:r w:rsidRPr="00E92A5E">
              <w:rPr>
                <w:sz w:val="24"/>
                <w:lang w:val="ru-RU"/>
              </w:rPr>
              <w:t>формулировка</w:t>
            </w:r>
            <w:r w:rsidRPr="00E92A5E">
              <w:rPr>
                <w:sz w:val="24"/>
                <w:u w:val="single"/>
                <w:lang w:val="ru-RU"/>
              </w:rPr>
              <w:t xml:space="preserve"> </w:t>
            </w:r>
            <w:r w:rsidRPr="00E92A5E">
              <w:rPr>
                <w:sz w:val="24"/>
                <w:lang w:val="ru-RU"/>
              </w:rPr>
              <w:t>понятий общение, социальное взаимодействие, конфликт;</w:t>
            </w:r>
          </w:p>
        </w:tc>
        <w:tc>
          <w:tcPr>
            <w:tcW w:w="1984" w:type="dxa"/>
            <w:tcBorders>
              <w:left w:val="single" w:sz="4" w:space="0" w:color="auto"/>
            </w:tcBorders>
            <w:vAlign w:val="center"/>
          </w:tcPr>
          <w:p w:rsidR="00E92A5E" w:rsidRPr="00E92A5E" w:rsidRDefault="00E92A5E" w:rsidP="00E92A5E">
            <w:pPr>
              <w:pStyle w:val="TableParagraph"/>
              <w:tabs>
                <w:tab w:val="left" w:pos="1984"/>
              </w:tabs>
              <w:jc w:val="center"/>
              <w:rPr>
                <w:sz w:val="24"/>
                <w:lang w:val="ru-RU"/>
              </w:rPr>
            </w:pPr>
            <w:r w:rsidRPr="00E92A5E">
              <w:rPr>
                <w:sz w:val="24"/>
                <w:lang w:val="ru-RU"/>
              </w:rPr>
              <w:t>ОК1-ОК9</w:t>
            </w:r>
          </w:p>
          <w:p w:rsidR="00E92A5E" w:rsidRPr="00E92A5E" w:rsidRDefault="00E92A5E" w:rsidP="00E92A5E">
            <w:pPr>
              <w:pStyle w:val="TableParagraph"/>
              <w:tabs>
                <w:tab w:val="left" w:pos="1984"/>
              </w:tabs>
              <w:jc w:val="center"/>
              <w:rPr>
                <w:sz w:val="24"/>
                <w:lang w:val="ru-RU"/>
              </w:rPr>
            </w:pPr>
            <w:r w:rsidRPr="00E92A5E">
              <w:rPr>
                <w:sz w:val="24"/>
                <w:lang w:val="ru-RU"/>
              </w:rPr>
              <w:t>ПК4.2</w:t>
            </w:r>
          </w:p>
          <w:p w:rsidR="00E92A5E" w:rsidRPr="00E92A5E" w:rsidRDefault="00E92A5E" w:rsidP="00E92A5E">
            <w:pPr>
              <w:pStyle w:val="TableParagraph"/>
              <w:tabs>
                <w:tab w:val="left" w:pos="1984"/>
              </w:tabs>
              <w:jc w:val="center"/>
              <w:rPr>
                <w:sz w:val="24"/>
                <w:lang w:val="ru-RU"/>
              </w:rPr>
            </w:pPr>
            <w:r w:rsidRPr="00E92A5E">
              <w:rPr>
                <w:sz w:val="24"/>
                <w:lang w:val="ru-RU"/>
              </w:rPr>
              <w:t>ПК4.5</w:t>
            </w:r>
          </w:p>
        </w:tc>
      </w:tr>
      <w:tr w:rsidR="00E92A5E" w:rsidRPr="00E92A5E" w:rsidTr="00E92A5E">
        <w:trPr>
          <w:trHeight w:val="802"/>
        </w:trPr>
        <w:tc>
          <w:tcPr>
            <w:tcW w:w="3840" w:type="dxa"/>
            <w:tcBorders>
              <w:right w:val="single" w:sz="4" w:space="0" w:color="auto"/>
            </w:tcBorders>
          </w:tcPr>
          <w:p w:rsidR="00E92A5E" w:rsidRPr="00E92A5E" w:rsidRDefault="00E92A5E" w:rsidP="00E92A5E">
            <w:pPr>
              <w:widowControl/>
              <w:autoSpaceDE/>
              <w:autoSpaceDN/>
              <w:rPr>
                <w:rFonts w:ascii="Times New Roman" w:eastAsia="Arial Unicode MS" w:hAnsi="Times New Roman" w:cs="Times New Roman"/>
                <w:sz w:val="24"/>
                <w:szCs w:val="28"/>
                <w:lang w:val="ru-RU"/>
              </w:rPr>
            </w:pPr>
            <w:r w:rsidRPr="00E92A5E">
              <w:rPr>
                <w:rFonts w:ascii="Times New Roman" w:eastAsia="Arial Unicode MS" w:hAnsi="Times New Roman" w:cs="Times New Roman"/>
                <w:b/>
                <w:sz w:val="24"/>
                <w:szCs w:val="28"/>
                <w:lang w:val="ru-RU"/>
              </w:rPr>
              <w:t>З 5.</w:t>
            </w:r>
            <w:r w:rsidRPr="00E92A5E">
              <w:rPr>
                <w:rFonts w:ascii="Times New Roman" w:eastAsia="Arial Unicode MS" w:hAnsi="Times New Roman" w:cs="Times New Roman"/>
                <w:sz w:val="24"/>
                <w:szCs w:val="28"/>
                <w:lang w:val="ru-RU"/>
              </w:rPr>
              <w:t xml:space="preserve"> Механизмы взаимопонимания в общении; </w:t>
            </w:r>
          </w:p>
          <w:p w:rsidR="00E92A5E" w:rsidRPr="00E92A5E" w:rsidRDefault="00E92A5E" w:rsidP="00E92A5E">
            <w:pPr>
              <w:widowControl/>
              <w:tabs>
                <w:tab w:val="left" w:pos="142"/>
              </w:tabs>
              <w:autoSpaceDE/>
              <w:autoSpaceDN/>
              <w:rPr>
                <w:rFonts w:ascii="Times New Roman" w:hAnsi="Times New Roman" w:cs="Times New Roman"/>
                <w:b/>
                <w:sz w:val="24"/>
                <w:szCs w:val="28"/>
                <w:lang w:val="ru-RU"/>
              </w:rPr>
            </w:pPr>
          </w:p>
        </w:tc>
        <w:tc>
          <w:tcPr>
            <w:tcW w:w="4111" w:type="dxa"/>
            <w:tcBorders>
              <w:top w:val="single" w:sz="4" w:space="0" w:color="auto"/>
              <w:left w:val="single" w:sz="4" w:space="0" w:color="auto"/>
              <w:bottom w:val="single" w:sz="4" w:space="0" w:color="auto"/>
              <w:right w:val="single" w:sz="4" w:space="0" w:color="auto"/>
            </w:tcBorders>
          </w:tcPr>
          <w:p w:rsidR="00E92A5E" w:rsidRPr="00E92A5E" w:rsidRDefault="00E92A5E" w:rsidP="00E92A5E">
            <w:pPr>
              <w:pStyle w:val="TableParagraph"/>
              <w:tabs>
                <w:tab w:val="left" w:pos="272"/>
                <w:tab w:val="left" w:pos="4088"/>
              </w:tabs>
              <w:rPr>
                <w:sz w:val="24"/>
                <w:lang w:val="ru-RU"/>
              </w:rPr>
            </w:pPr>
            <w:r w:rsidRPr="00E92A5E">
              <w:rPr>
                <w:sz w:val="24"/>
                <w:lang w:val="ru-RU"/>
              </w:rPr>
              <w:t>– Тактичное применение механизмов взаимопонимания в общении;</w:t>
            </w:r>
          </w:p>
        </w:tc>
        <w:tc>
          <w:tcPr>
            <w:tcW w:w="1984" w:type="dxa"/>
            <w:tcBorders>
              <w:left w:val="single" w:sz="4" w:space="0" w:color="auto"/>
            </w:tcBorders>
            <w:vAlign w:val="center"/>
          </w:tcPr>
          <w:p w:rsidR="00E92A5E" w:rsidRPr="00E92A5E" w:rsidRDefault="00E92A5E" w:rsidP="00E92A5E">
            <w:pPr>
              <w:pStyle w:val="TableParagraph"/>
              <w:tabs>
                <w:tab w:val="left" w:pos="1984"/>
              </w:tabs>
              <w:jc w:val="center"/>
              <w:rPr>
                <w:sz w:val="24"/>
                <w:lang w:val="ru-RU"/>
              </w:rPr>
            </w:pPr>
            <w:r w:rsidRPr="00E92A5E">
              <w:rPr>
                <w:sz w:val="24"/>
                <w:lang w:val="ru-RU"/>
              </w:rPr>
              <w:t>ОК1-ОК9</w:t>
            </w:r>
          </w:p>
          <w:p w:rsidR="00E92A5E" w:rsidRPr="00E92A5E" w:rsidRDefault="00E92A5E" w:rsidP="00E92A5E">
            <w:pPr>
              <w:pStyle w:val="TableParagraph"/>
              <w:tabs>
                <w:tab w:val="left" w:pos="1984"/>
              </w:tabs>
              <w:jc w:val="center"/>
              <w:rPr>
                <w:sz w:val="24"/>
                <w:lang w:val="ru-RU"/>
              </w:rPr>
            </w:pPr>
            <w:r w:rsidRPr="00E92A5E">
              <w:rPr>
                <w:sz w:val="24"/>
                <w:lang w:val="ru-RU"/>
              </w:rPr>
              <w:t>ПК4.2</w:t>
            </w:r>
          </w:p>
          <w:p w:rsidR="00E92A5E" w:rsidRPr="00E92A5E" w:rsidRDefault="00E92A5E" w:rsidP="00E92A5E">
            <w:pPr>
              <w:pStyle w:val="TableParagraph"/>
              <w:tabs>
                <w:tab w:val="left" w:pos="1984"/>
              </w:tabs>
              <w:jc w:val="center"/>
              <w:rPr>
                <w:sz w:val="24"/>
                <w:lang w:val="ru-RU"/>
              </w:rPr>
            </w:pPr>
            <w:r w:rsidRPr="00E92A5E">
              <w:rPr>
                <w:sz w:val="24"/>
                <w:lang w:val="ru-RU"/>
              </w:rPr>
              <w:t>ПК4.5</w:t>
            </w:r>
          </w:p>
        </w:tc>
      </w:tr>
      <w:tr w:rsidR="00E92A5E" w:rsidRPr="00E92A5E" w:rsidTr="00E92A5E">
        <w:trPr>
          <w:trHeight w:val="802"/>
        </w:trPr>
        <w:tc>
          <w:tcPr>
            <w:tcW w:w="3840" w:type="dxa"/>
            <w:tcBorders>
              <w:right w:val="single" w:sz="4" w:space="0" w:color="auto"/>
            </w:tcBorders>
          </w:tcPr>
          <w:p w:rsidR="00E92A5E" w:rsidRPr="00E92A5E" w:rsidRDefault="00E92A5E" w:rsidP="00E92A5E">
            <w:pPr>
              <w:widowControl/>
              <w:autoSpaceDE/>
              <w:autoSpaceDN/>
              <w:rPr>
                <w:rFonts w:ascii="Times New Roman" w:eastAsia="Arial Unicode MS" w:hAnsi="Times New Roman" w:cs="Times New Roman"/>
                <w:sz w:val="24"/>
                <w:szCs w:val="28"/>
                <w:lang w:val="ru-RU"/>
              </w:rPr>
            </w:pPr>
            <w:r w:rsidRPr="00E92A5E">
              <w:rPr>
                <w:rFonts w:ascii="Times New Roman" w:eastAsia="Arial Unicode MS" w:hAnsi="Times New Roman" w:cs="Times New Roman"/>
                <w:b/>
                <w:sz w:val="24"/>
                <w:szCs w:val="28"/>
                <w:lang w:val="ru-RU"/>
              </w:rPr>
              <w:t>З 6.</w:t>
            </w:r>
            <w:r w:rsidRPr="00E92A5E">
              <w:rPr>
                <w:rFonts w:ascii="Times New Roman" w:eastAsia="Arial Unicode MS" w:hAnsi="Times New Roman" w:cs="Times New Roman"/>
                <w:sz w:val="24"/>
                <w:szCs w:val="28"/>
                <w:lang w:val="ru-RU"/>
              </w:rPr>
              <w:t xml:space="preserve"> Техники и  приемы общения, правила слушания, ведения беседы, убеждения; </w:t>
            </w:r>
          </w:p>
          <w:p w:rsidR="00E92A5E" w:rsidRPr="00E92A5E" w:rsidRDefault="00E92A5E" w:rsidP="00E92A5E">
            <w:pPr>
              <w:widowControl/>
              <w:tabs>
                <w:tab w:val="left" w:pos="142"/>
              </w:tabs>
              <w:autoSpaceDE/>
              <w:autoSpaceDN/>
              <w:rPr>
                <w:rFonts w:ascii="Times New Roman" w:hAnsi="Times New Roman" w:cs="Times New Roman"/>
                <w:b/>
                <w:sz w:val="24"/>
                <w:szCs w:val="28"/>
                <w:lang w:val="ru-RU"/>
              </w:rPr>
            </w:pPr>
          </w:p>
        </w:tc>
        <w:tc>
          <w:tcPr>
            <w:tcW w:w="4111" w:type="dxa"/>
            <w:tcBorders>
              <w:top w:val="single" w:sz="4" w:space="0" w:color="auto"/>
              <w:left w:val="single" w:sz="4" w:space="0" w:color="auto"/>
              <w:bottom w:val="single" w:sz="4" w:space="0" w:color="auto"/>
              <w:right w:val="single" w:sz="4" w:space="0" w:color="auto"/>
            </w:tcBorders>
          </w:tcPr>
          <w:p w:rsidR="00E92A5E" w:rsidRPr="00E92A5E" w:rsidRDefault="00E92A5E" w:rsidP="00E92A5E">
            <w:pPr>
              <w:pStyle w:val="TableParagraph"/>
              <w:tabs>
                <w:tab w:val="left" w:pos="203"/>
              </w:tabs>
              <w:rPr>
                <w:sz w:val="24"/>
                <w:lang w:val="ru-RU"/>
              </w:rPr>
            </w:pPr>
            <w:r w:rsidRPr="00E92A5E">
              <w:rPr>
                <w:sz w:val="24"/>
                <w:lang w:val="ru-RU"/>
              </w:rPr>
              <w:t xml:space="preserve">– Грамотная демонстрация </w:t>
            </w:r>
            <w:r w:rsidRPr="00E92A5E">
              <w:rPr>
                <w:rFonts w:eastAsia="Arial Unicode MS"/>
                <w:sz w:val="24"/>
                <w:szCs w:val="28"/>
                <w:lang w:val="ru-RU"/>
              </w:rPr>
              <w:t>техник и  приемов общения, правил слушания, ведения беседы, убеждения;</w:t>
            </w:r>
          </w:p>
        </w:tc>
        <w:tc>
          <w:tcPr>
            <w:tcW w:w="1984" w:type="dxa"/>
            <w:tcBorders>
              <w:left w:val="single" w:sz="4" w:space="0" w:color="auto"/>
            </w:tcBorders>
            <w:vAlign w:val="center"/>
          </w:tcPr>
          <w:p w:rsidR="00E92A5E" w:rsidRPr="00E92A5E" w:rsidRDefault="00E92A5E" w:rsidP="00E92A5E">
            <w:pPr>
              <w:pStyle w:val="TableParagraph"/>
              <w:tabs>
                <w:tab w:val="left" w:pos="1984"/>
              </w:tabs>
              <w:jc w:val="center"/>
              <w:rPr>
                <w:sz w:val="24"/>
                <w:lang w:val="ru-RU"/>
              </w:rPr>
            </w:pPr>
            <w:r w:rsidRPr="00E92A5E">
              <w:rPr>
                <w:sz w:val="24"/>
                <w:lang w:val="ru-RU"/>
              </w:rPr>
              <w:t>ОК1-ОК9</w:t>
            </w:r>
          </w:p>
          <w:p w:rsidR="00E92A5E" w:rsidRPr="00E92A5E" w:rsidRDefault="00E92A5E" w:rsidP="00E92A5E">
            <w:pPr>
              <w:pStyle w:val="TableParagraph"/>
              <w:tabs>
                <w:tab w:val="left" w:pos="1984"/>
              </w:tabs>
              <w:jc w:val="center"/>
              <w:rPr>
                <w:sz w:val="24"/>
                <w:lang w:val="ru-RU"/>
              </w:rPr>
            </w:pPr>
            <w:r w:rsidRPr="00E92A5E">
              <w:rPr>
                <w:sz w:val="24"/>
                <w:lang w:val="ru-RU"/>
              </w:rPr>
              <w:t>ПК4.2</w:t>
            </w:r>
          </w:p>
          <w:p w:rsidR="00E92A5E" w:rsidRPr="00E92A5E" w:rsidRDefault="00E92A5E" w:rsidP="00E92A5E">
            <w:pPr>
              <w:pStyle w:val="TableParagraph"/>
              <w:tabs>
                <w:tab w:val="left" w:pos="1984"/>
              </w:tabs>
              <w:jc w:val="center"/>
              <w:rPr>
                <w:sz w:val="24"/>
                <w:lang w:val="ru-RU"/>
              </w:rPr>
            </w:pPr>
            <w:r w:rsidRPr="00E92A5E">
              <w:rPr>
                <w:sz w:val="24"/>
                <w:lang w:val="ru-RU"/>
              </w:rPr>
              <w:t>ПК4.5</w:t>
            </w:r>
          </w:p>
        </w:tc>
      </w:tr>
      <w:tr w:rsidR="00E92A5E" w:rsidRPr="00E92A5E" w:rsidTr="00E92A5E">
        <w:trPr>
          <w:trHeight w:val="802"/>
        </w:trPr>
        <w:tc>
          <w:tcPr>
            <w:tcW w:w="3840" w:type="dxa"/>
            <w:tcBorders>
              <w:right w:val="single" w:sz="4" w:space="0" w:color="auto"/>
            </w:tcBorders>
          </w:tcPr>
          <w:p w:rsidR="00E92A5E" w:rsidRPr="00E92A5E" w:rsidRDefault="00E92A5E" w:rsidP="00E92A5E">
            <w:pPr>
              <w:widowControl/>
              <w:autoSpaceDE/>
              <w:autoSpaceDN/>
              <w:rPr>
                <w:rFonts w:ascii="Times New Roman" w:eastAsia="Arial Unicode MS" w:hAnsi="Times New Roman" w:cs="Times New Roman"/>
                <w:sz w:val="24"/>
                <w:szCs w:val="28"/>
                <w:lang w:val="ru-RU"/>
              </w:rPr>
            </w:pPr>
            <w:r w:rsidRPr="00E92A5E">
              <w:rPr>
                <w:rFonts w:ascii="Times New Roman" w:eastAsia="Arial Unicode MS" w:hAnsi="Times New Roman" w:cs="Times New Roman"/>
                <w:b/>
                <w:sz w:val="24"/>
                <w:szCs w:val="28"/>
                <w:lang w:val="ru-RU"/>
              </w:rPr>
              <w:t>З 7.</w:t>
            </w:r>
            <w:r w:rsidRPr="00E92A5E">
              <w:rPr>
                <w:rFonts w:ascii="Times New Roman" w:eastAsia="Arial Unicode MS" w:hAnsi="Times New Roman" w:cs="Times New Roman"/>
                <w:sz w:val="24"/>
                <w:szCs w:val="28"/>
                <w:lang w:val="ru-RU"/>
              </w:rPr>
              <w:t xml:space="preserve"> Этические принципы общения;</w:t>
            </w:r>
          </w:p>
          <w:p w:rsidR="00E92A5E" w:rsidRPr="00E92A5E" w:rsidRDefault="00E92A5E" w:rsidP="00E92A5E">
            <w:pPr>
              <w:widowControl/>
              <w:tabs>
                <w:tab w:val="left" w:pos="142"/>
              </w:tabs>
              <w:autoSpaceDE/>
              <w:autoSpaceDN/>
              <w:rPr>
                <w:rFonts w:ascii="Times New Roman" w:hAnsi="Times New Roman" w:cs="Times New Roman"/>
                <w:b/>
                <w:sz w:val="24"/>
                <w:szCs w:val="28"/>
              </w:rPr>
            </w:pPr>
          </w:p>
        </w:tc>
        <w:tc>
          <w:tcPr>
            <w:tcW w:w="4111" w:type="dxa"/>
            <w:tcBorders>
              <w:top w:val="single" w:sz="4" w:space="0" w:color="auto"/>
              <w:left w:val="single" w:sz="4" w:space="0" w:color="auto"/>
              <w:bottom w:val="single" w:sz="4" w:space="0" w:color="auto"/>
              <w:right w:val="single" w:sz="4" w:space="0" w:color="auto"/>
            </w:tcBorders>
          </w:tcPr>
          <w:p w:rsidR="00E92A5E" w:rsidRPr="00E92A5E" w:rsidRDefault="00E92A5E" w:rsidP="00E92A5E">
            <w:pPr>
              <w:pStyle w:val="TableParagraph"/>
              <w:tabs>
                <w:tab w:val="left" w:pos="272"/>
                <w:tab w:val="left" w:pos="4088"/>
              </w:tabs>
              <w:rPr>
                <w:sz w:val="24"/>
                <w:lang w:val="ru-RU"/>
              </w:rPr>
            </w:pPr>
            <w:r w:rsidRPr="00E92A5E">
              <w:rPr>
                <w:sz w:val="24"/>
                <w:lang w:val="ru-RU"/>
              </w:rPr>
              <w:t xml:space="preserve">– Правдивое и целесообразное </w:t>
            </w:r>
            <w:r w:rsidRPr="00E92A5E">
              <w:rPr>
                <w:color w:val="373737"/>
                <w:sz w:val="24"/>
                <w:szCs w:val="18"/>
                <w:shd w:val="clear" w:color="auto" w:fill="FFFFFF"/>
                <w:lang w:val="ru-RU"/>
              </w:rPr>
              <w:t>соблюдение общих этических принципов общения;</w:t>
            </w:r>
          </w:p>
        </w:tc>
        <w:tc>
          <w:tcPr>
            <w:tcW w:w="1984" w:type="dxa"/>
            <w:tcBorders>
              <w:left w:val="single" w:sz="4" w:space="0" w:color="auto"/>
            </w:tcBorders>
            <w:vAlign w:val="center"/>
          </w:tcPr>
          <w:p w:rsidR="00E92A5E" w:rsidRPr="00E92A5E" w:rsidRDefault="00E92A5E" w:rsidP="00E92A5E">
            <w:pPr>
              <w:pStyle w:val="TableParagraph"/>
              <w:tabs>
                <w:tab w:val="left" w:pos="1984"/>
              </w:tabs>
              <w:jc w:val="center"/>
              <w:rPr>
                <w:sz w:val="24"/>
                <w:lang w:val="ru-RU"/>
              </w:rPr>
            </w:pPr>
            <w:r w:rsidRPr="00E92A5E">
              <w:rPr>
                <w:sz w:val="24"/>
                <w:lang w:val="ru-RU"/>
              </w:rPr>
              <w:t>ОК1-ОК9</w:t>
            </w:r>
          </w:p>
          <w:p w:rsidR="00E92A5E" w:rsidRPr="00E92A5E" w:rsidRDefault="00E92A5E" w:rsidP="00E92A5E">
            <w:pPr>
              <w:pStyle w:val="TableParagraph"/>
              <w:tabs>
                <w:tab w:val="left" w:pos="1984"/>
              </w:tabs>
              <w:jc w:val="center"/>
              <w:rPr>
                <w:sz w:val="24"/>
                <w:lang w:val="ru-RU"/>
              </w:rPr>
            </w:pPr>
            <w:r w:rsidRPr="00E92A5E">
              <w:rPr>
                <w:sz w:val="24"/>
                <w:lang w:val="ru-RU"/>
              </w:rPr>
              <w:t>ПК4.2</w:t>
            </w:r>
          </w:p>
          <w:p w:rsidR="00E92A5E" w:rsidRPr="00E92A5E" w:rsidRDefault="00E92A5E" w:rsidP="00E92A5E">
            <w:pPr>
              <w:pStyle w:val="TableParagraph"/>
              <w:tabs>
                <w:tab w:val="left" w:pos="1984"/>
              </w:tabs>
              <w:jc w:val="center"/>
              <w:rPr>
                <w:sz w:val="24"/>
                <w:lang w:val="ru-RU"/>
              </w:rPr>
            </w:pPr>
            <w:r w:rsidRPr="00E92A5E">
              <w:rPr>
                <w:sz w:val="24"/>
                <w:lang w:val="ru-RU"/>
              </w:rPr>
              <w:t>ПК4.5</w:t>
            </w:r>
          </w:p>
        </w:tc>
      </w:tr>
      <w:tr w:rsidR="00E92A5E" w:rsidRPr="00E92A5E" w:rsidTr="00E92A5E">
        <w:trPr>
          <w:trHeight w:val="802"/>
        </w:trPr>
        <w:tc>
          <w:tcPr>
            <w:tcW w:w="3840" w:type="dxa"/>
            <w:tcBorders>
              <w:right w:val="single" w:sz="4" w:space="0" w:color="auto"/>
            </w:tcBorders>
          </w:tcPr>
          <w:p w:rsidR="00E92A5E" w:rsidRPr="00E92A5E" w:rsidRDefault="00E92A5E" w:rsidP="00E92A5E">
            <w:pPr>
              <w:widowControl/>
              <w:tabs>
                <w:tab w:val="left" w:pos="142"/>
              </w:tabs>
              <w:autoSpaceDE/>
              <w:autoSpaceDN/>
              <w:rPr>
                <w:rFonts w:ascii="Times New Roman" w:hAnsi="Times New Roman" w:cs="Times New Roman"/>
                <w:b/>
                <w:sz w:val="24"/>
                <w:szCs w:val="28"/>
                <w:lang w:val="ru-RU"/>
              </w:rPr>
            </w:pPr>
            <w:r w:rsidRPr="00E92A5E">
              <w:rPr>
                <w:rFonts w:ascii="Times New Roman" w:eastAsia="Arial Unicode MS" w:hAnsi="Times New Roman" w:cs="Times New Roman"/>
                <w:b/>
                <w:sz w:val="24"/>
                <w:szCs w:val="28"/>
                <w:lang w:val="ru-RU"/>
              </w:rPr>
              <w:t>З 8.</w:t>
            </w:r>
            <w:r w:rsidRPr="00E92A5E">
              <w:rPr>
                <w:rFonts w:ascii="Times New Roman" w:eastAsia="Arial Unicode MS" w:hAnsi="Times New Roman" w:cs="Times New Roman"/>
                <w:sz w:val="24"/>
                <w:szCs w:val="28"/>
                <w:lang w:val="ru-RU"/>
              </w:rPr>
              <w:t xml:space="preserve"> Источники, причины, виды и способы разрешения конфликтов</w:t>
            </w:r>
          </w:p>
        </w:tc>
        <w:tc>
          <w:tcPr>
            <w:tcW w:w="4111" w:type="dxa"/>
            <w:tcBorders>
              <w:top w:val="single" w:sz="4" w:space="0" w:color="auto"/>
              <w:left w:val="single" w:sz="4" w:space="0" w:color="auto"/>
              <w:bottom w:val="single" w:sz="4" w:space="0" w:color="auto"/>
              <w:right w:val="single" w:sz="4" w:space="0" w:color="auto"/>
            </w:tcBorders>
          </w:tcPr>
          <w:p w:rsidR="00E92A5E" w:rsidRPr="00E92A5E" w:rsidRDefault="00E92A5E" w:rsidP="00E92A5E">
            <w:pPr>
              <w:pStyle w:val="TableParagraph"/>
              <w:tabs>
                <w:tab w:val="left" w:pos="272"/>
                <w:tab w:val="left" w:pos="4088"/>
              </w:tabs>
              <w:rPr>
                <w:sz w:val="24"/>
                <w:lang w:val="ru-RU"/>
              </w:rPr>
            </w:pPr>
            <w:r w:rsidRPr="00E92A5E">
              <w:rPr>
                <w:sz w:val="24"/>
                <w:lang w:val="ru-RU"/>
              </w:rPr>
              <w:t>– Умелая демонстрация способов разрешения конфликта с учетом их причин, видов и источников</w:t>
            </w:r>
          </w:p>
        </w:tc>
        <w:tc>
          <w:tcPr>
            <w:tcW w:w="1984" w:type="dxa"/>
            <w:tcBorders>
              <w:left w:val="single" w:sz="4" w:space="0" w:color="auto"/>
            </w:tcBorders>
            <w:vAlign w:val="center"/>
          </w:tcPr>
          <w:p w:rsidR="00E92A5E" w:rsidRPr="00E92A5E" w:rsidRDefault="00E92A5E" w:rsidP="00E92A5E">
            <w:pPr>
              <w:pStyle w:val="TableParagraph"/>
              <w:tabs>
                <w:tab w:val="left" w:pos="1984"/>
              </w:tabs>
              <w:jc w:val="center"/>
              <w:rPr>
                <w:sz w:val="24"/>
                <w:lang w:val="ru-RU"/>
              </w:rPr>
            </w:pPr>
            <w:r w:rsidRPr="00E92A5E">
              <w:rPr>
                <w:sz w:val="24"/>
                <w:lang w:val="ru-RU"/>
              </w:rPr>
              <w:t>ОК1-ОК9</w:t>
            </w:r>
          </w:p>
          <w:p w:rsidR="00E92A5E" w:rsidRPr="00E92A5E" w:rsidRDefault="00E92A5E" w:rsidP="00E92A5E">
            <w:pPr>
              <w:pStyle w:val="TableParagraph"/>
              <w:tabs>
                <w:tab w:val="left" w:pos="1984"/>
              </w:tabs>
              <w:jc w:val="center"/>
              <w:rPr>
                <w:sz w:val="24"/>
                <w:lang w:val="ru-RU"/>
              </w:rPr>
            </w:pPr>
            <w:r w:rsidRPr="00E92A5E">
              <w:rPr>
                <w:sz w:val="24"/>
                <w:lang w:val="ru-RU"/>
              </w:rPr>
              <w:t>ПК4.2</w:t>
            </w:r>
          </w:p>
          <w:p w:rsidR="00E92A5E" w:rsidRPr="00E92A5E" w:rsidRDefault="00E92A5E" w:rsidP="00E92A5E">
            <w:pPr>
              <w:pStyle w:val="TableParagraph"/>
              <w:tabs>
                <w:tab w:val="left" w:pos="1984"/>
              </w:tabs>
              <w:jc w:val="center"/>
              <w:rPr>
                <w:sz w:val="24"/>
                <w:lang w:val="ru-RU"/>
              </w:rPr>
            </w:pPr>
            <w:r w:rsidRPr="00E92A5E">
              <w:rPr>
                <w:sz w:val="24"/>
                <w:lang w:val="ru-RU"/>
              </w:rPr>
              <w:t>ПК4.5</w:t>
            </w:r>
          </w:p>
        </w:tc>
      </w:tr>
    </w:tbl>
    <w:p w:rsidR="00E92A5E" w:rsidRPr="00E92A5E" w:rsidRDefault="00E92A5E" w:rsidP="00E92A5E">
      <w:pPr>
        <w:spacing w:after="0"/>
        <w:rPr>
          <w:rFonts w:ascii="Times New Roman" w:hAnsi="Times New Roman" w:cs="Times New Roman"/>
          <w:i/>
          <w:sz w:val="20"/>
        </w:rPr>
      </w:pPr>
      <w:r w:rsidRPr="00E92A5E">
        <w:rPr>
          <w:rFonts w:ascii="Times New Roman" w:hAnsi="Times New Roman" w:cs="Times New Roman"/>
          <w:spacing w:val="-71"/>
          <w:sz w:val="28"/>
          <w:u w:val="single"/>
        </w:rPr>
        <w:lastRenderedPageBreak/>
        <w:t xml:space="preserve"> </w:t>
      </w:r>
    </w:p>
    <w:p w:rsidR="00E92A5E" w:rsidRPr="00E92A5E" w:rsidRDefault="00E92A5E" w:rsidP="00E92A5E">
      <w:pPr>
        <w:spacing w:after="0"/>
        <w:rPr>
          <w:rFonts w:ascii="Times New Roman" w:hAnsi="Times New Roman" w:cs="Times New Roman"/>
          <w:sz w:val="20"/>
        </w:rPr>
      </w:pPr>
    </w:p>
    <w:p w:rsidR="00E92A5E" w:rsidRPr="00E92A5E" w:rsidRDefault="00E92A5E" w:rsidP="00E92A5E">
      <w:pPr>
        <w:spacing w:after="0"/>
        <w:rPr>
          <w:rFonts w:ascii="Times New Roman" w:hAnsi="Times New Roman" w:cs="Times New Roman"/>
          <w:sz w:val="20"/>
        </w:rPr>
      </w:pPr>
    </w:p>
    <w:p w:rsidR="00E92A5E" w:rsidRPr="00E92A5E" w:rsidRDefault="00E92A5E" w:rsidP="00E92A5E">
      <w:pPr>
        <w:spacing w:after="0"/>
        <w:rPr>
          <w:rFonts w:ascii="Times New Roman" w:hAnsi="Times New Roman" w:cs="Times New Roman"/>
          <w:sz w:val="20"/>
        </w:rPr>
        <w:sectPr w:rsidR="00E92A5E" w:rsidRPr="00E92A5E">
          <w:headerReference w:type="default" r:id="rId268"/>
          <w:pgSz w:w="11900" w:h="16850"/>
          <w:pgMar w:top="1060" w:right="580" w:bottom="280" w:left="1040" w:header="0" w:footer="0" w:gutter="0"/>
          <w:cols w:space="720"/>
        </w:sectPr>
      </w:pPr>
    </w:p>
    <w:p w:rsidR="00E92A5E" w:rsidRPr="00E92A5E" w:rsidRDefault="00E92A5E" w:rsidP="00E92A5E">
      <w:pPr>
        <w:pStyle w:val="Heading1"/>
        <w:tabs>
          <w:tab w:val="left" w:pos="1373"/>
        </w:tabs>
        <w:spacing w:line="319" w:lineRule="exact"/>
        <w:ind w:left="0"/>
      </w:pPr>
      <w:r w:rsidRPr="00E92A5E">
        <w:lastRenderedPageBreak/>
        <w:t>3 Критерии выставления</w:t>
      </w:r>
      <w:r w:rsidRPr="00E92A5E">
        <w:rPr>
          <w:spacing w:val="-4"/>
        </w:rPr>
        <w:t xml:space="preserve"> </w:t>
      </w:r>
      <w:r w:rsidRPr="00E92A5E">
        <w:t>оценок</w:t>
      </w:r>
    </w:p>
    <w:p w:rsidR="00E92A5E" w:rsidRPr="00E92A5E" w:rsidRDefault="00E92A5E" w:rsidP="00E92A5E">
      <w:pPr>
        <w:pStyle w:val="a6"/>
        <w:tabs>
          <w:tab w:val="left" w:pos="2233"/>
          <w:tab w:val="left" w:pos="3089"/>
          <w:tab w:val="left" w:pos="5049"/>
          <w:tab w:val="left" w:pos="6733"/>
          <w:tab w:val="left" w:pos="7221"/>
          <w:tab w:val="left" w:pos="8965"/>
        </w:tabs>
        <w:spacing w:line="319" w:lineRule="exact"/>
        <w:ind w:firstLine="944"/>
        <w:jc w:val="both"/>
      </w:pPr>
    </w:p>
    <w:p w:rsidR="00E92A5E" w:rsidRPr="00E92A5E" w:rsidRDefault="00E92A5E" w:rsidP="00E92A5E">
      <w:pPr>
        <w:keepNext/>
        <w:keepLines/>
        <w:suppressLineNumbers/>
        <w:suppressAutoHyphens/>
        <w:spacing w:after="0"/>
        <w:ind w:firstLine="709"/>
        <w:jc w:val="both"/>
        <w:rPr>
          <w:rFonts w:ascii="Times New Roman" w:hAnsi="Times New Roman" w:cs="Times New Roman"/>
          <w:b/>
          <w:bCs/>
          <w:sz w:val="28"/>
          <w:szCs w:val="28"/>
        </w:rPr>
      </w:pPr>
      <w:r w:rsidRPr="00E92A5E">
        <w:rPr>
          <w:rFonts w:ascii="Times New Roman" w:hAnsi="Times New Roman" w:cs="Times New Roman"/>
          <w:sz w:val="28"/>
          <w:szCs w:val="28"/>
        </w:rPr>
        <w:t>Дифференцированный зачет проводится в виде тестирования. Каждый правильный ответ оценивается в 1 балл. Максимальное количество баллов – 24. Отметка выставляется в соответствии с таблицей:</w:t>
      </w:r>
      <w:r w:rsidRPr="00E92A5E">
        <w:rPr>
          <w:rFonts w:ascii="Times New Roman" w:hAnsi="Times New Roman" w:cs="Times New Roman"/>
          <w:b/>
          <w:bCs/>
          <w:sz w:val="28"/>
          <w:szCs w:val="28"/>
        </w:rPr>
        <w:t xml:space="preserve"> </w:t>
      </w:r>
    </w:p>
    <w:p w:rsidR="00E92A5E" w:rsidRPr="00E92A5E" w:rsidRDefault="00E92A5E" w:rsidP="00E92A5E">
      <w:pPr>
        <w:keepNext/>
        <w:keepLines/>
        <w:suppressLineNumbers/>
        <w:suppressAutoHyphens/>
        <w:spacing w:after="0"/>
        <w:ind w:firstLine="709"/>
        <w:jc w:val="both"/>
        <w:rPr>
          <w:rFonts w:ascii="Times New Roman" w:hAnsi="Times New Roman" w:cs="Times New Roman"/>
          <w:b/>
          <w:bCs/>
          <w:sz w:val="28"/>
          <w:szCs w:val="28"/>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24"/>
        <w:gridCol w:w="4858"/>
      </w:tblGrid>
      <w:tr w:rsidR="00E92A5E" w:rsidRPr="00E92A5E" w:rsidTr="00E92A5E">
        <w:trPr>
          <w:trHeight w:val="321"/>
        </w:trPr>
        <w:tc>
          <w:tcPr>
            <w:tcW w:w="4124" w:type="dxa"/>
            <w:vAlign w:val="center"/>
          </w:tcPr>
          <w:p w:rsidR="00E92A5E" w:rsidRPr="00E92A5E" w:rsidRDefault="00E92A5E" w:rsidP="00E92A5E">
            <w:pPr>
              <w:pStyle w:val="TableParagraph"/>
              <w:spacing w:line="301" w:lineRule="exact"/>
              <w:jc w:val="center"/>
              <w:rPr>
                <w:sz w:val="28"/>
                <w:lang w:val="ru-RU"/>
              </w:rPr>
            </w:pPr>
            <w:r w:rsidRPr="00E92A5E">
              <w:rPr>
                <w:sz w:val="28"/>
                <w:lang w:val="ru-RU"/>
              </w:rPr>
              <w:t>Количество баллов</w:t>
            </w:r>
          </w:p>
        </w:tc>
        <w:tc>
          <w:tcPr>
            <w:tcW w:w="4858" w:type="dxa"/>
          </w:tcPr>
          <w:p w:rsidR="00E92A5E" w:rsidRPr="00E92A5E" w:rsidRDefault="00E92A5E" w:rsidP="00E92A5E">
            <w:pPr>
              <w:pStyle w:val="TableParagraph"/>
              <w:spacing w:line="301" w:lineRule="exact"/>
              <w:jc w:val="center"/>
              <w:rPr>
                <w:sz w:val="28"/>
              </w:rPr>
            </w:pPr>
            <w:proofErr w:type="spellStart"/>
            <w:r w:rsidRPr="00E92A5E">
              <w:rPr>
                <w:sz w:val="28"/>
              </w:rPr>
              <w:t>Оценка</w:t>
            </w:r>
            <w:proofErr w:type="spellEnd"/>
          </w:p>
        </w:tc>
      </w:tr>
      <w:tr w:rsidR="00E92A5E" w:rsidRPr="00E92A5E" w:rsidTr="00E92A5E">
        <w:trPr>
          <w:trHeight w:val="765"/>
        </w:trPr>
        <w:tc>
          <w:tcPr>
            <w:tcW w:w="4124" w:type="dxa"/>
            <w:vAlign w:val="center"/>
          </w:tcPr>
          <w:p w:rsidR="00E92A5E" w:rsidRPr="00E92A5E" w:rsidRDefault="00E92A5E" w:rsidP="00E92A5E">
            <w:pPr>
              <w:pStyle w:val="TableParagraph"/>
              <w:tabs>
                <w:tab w:val="left" w:pos="3000"/>
              </w:tabs>
              <w:jc w:val="center"/>
              <w:rPr>
                <w:sz w:val="28"/>
                <w:lang w:val="ru-RU"/>
              </w:rPr>
            </w:pPr>
            <w:r w:rsidRPr="00E92A5E">
              <w:rPr>
                <w:sz w:val="28"/>
                <w:lang w:val="ru-RU"/>
              </w:rPr>
              <w:t>22-24</w:t>
            </w:r>
          </w:p>
        </w:tc>
        <w:tc>
          <w:tcPr>
            <w:tcW w:w="4858" w:type="dxa"/>
            <w:vAlign w:val="center"/>
          </w:tcPr>
          <w:p w:rsidR="00E92A5E" w:rsidRPr="00E92A5E" w:rsidRDefault="00E92A5E" w:rsidP="00E92A5E">
            <w:pPr>
              <w:pStyle w:val="TableParagraph"/>
              <w:rPr>
                <w:sz w:val="28"/>
              </w:rPr>
            </w:pPr>
            <w:proofErr w:type="spellStart"/>
            <w:r w:rsidRPr="00E92A5E">
              <w:rPr>
                <w:sz w:val="28"/>
              </w:rPr>
              <w:t>Отлично</w:t>
            </w:r>
            <w:proofErr w:type="spellEnd"/>
            <w:r w:rsidRPr="00E92A5E">
              <w:rPr>
                <w:sz w:val="28"/>
                <w:lang w:val="ru-RU"/>
              </w:rPr>
              <w:t xml:space="preserve"> (зачтено)</w:t>
            </w:r>
            <w:r w:rsidRPr="00E92A5E">
              <w:rPr>
                <w:sz w:val="28"/>
              </w:rPr>
              <w:t xml:space="preserve"> </w:t>
            </w:r>
          </w:p>
        </w:tc>
      </w:tr>
      <w:tr w:rsidR="00E92A5E" w:rsidRPr="00E92A5E" w:rsidTr="00E92A5E">
        <w:trPr>
          <w:trHeight w:val="704"/>
        </w:trPr>
        <w:tc>
          <w:tcPr>
            <w:tcW w:w="4124" w:type="dxa"/>
            <w:vAlign w:val="center"/>
          </w:tcPr>
          <w:p w:rsidR="00E92A5E" w:rsidRPr="00E92A5E" w:rsidRDefault="00E92A5E" w:rsidP="00E92A5E">
            <w:pPr>
              <w:pStyle w:val="TableParagraph"/>
              <w:tabs>
                <w:tab w:val="left" w:pos="3001"/>
              </w:tabs>
              <w:jc w:val="center"/>
              <w:rPr>
                <w:sz w:val="28"/>
                <w:lang w:val="ru-RU"/>
              </w:rPr>
            </w:pPr>
            <w:r w:rsidRPr="00E92A5E">
              <w:rPr>
                <w:sz w:val="28"/>
                <w:lang w:val="ru-RU"/>
              </w:rPr>
              <w:t>19-21</w:t>
            </w:r>
          </w:p>
        </w:tc>
        <w:tc>
          <w:tcPr>
            <w:tcW w:w="4858" w:type="dxa"/>
            <w:vAlign w:val="center"/>
          </w:tcPr>
          <w:p w:rsidR="00E92A5E" w:rsidRPr="00E92A5E" w:rsidRDefault="00E92A5E" w:rsidP="00E92A5E">
            <w:pPr>
              <w:pStyle w:val="TableParagraph"/>
              <w:rPr>
                <w:sz w:val="28"/>
                <w:lang w:val="ru-RU"/>
              </w:rPr>
            </w:pPr>
            <w:proofErr w:type="spellStart"/>
            <w:r w:rsidRPr="00E92A5E">
              <w:rPr>
                <w:sz w:val="28"/>
              </w:rPr>
              <w:t>Хорошо</w:t>
            </w:r>
            <w:proofErr w:type="spellEnd"/>
            <w:r w:rsidRPr="00E92A5E">
              <w:rPr>
                <w:sz w:val="28"/>
              </w:rPr>
              <w:t xml:space="preserve"> </w:t>
            </w:r>
            <w:r w:rsidRPr="00E92A5E">
              <w:rPr>
                <w:sz w:val="28"/>
                <w:lang w:val="ru-RU"/>
              </w:rPr>
              <w:t>(зачтено)</w:t>
            </w:r>
          </w:p>
        </w:tc>
      </w:tr>
      <w:tr w:rsidR="00E92A5E" w:rsidRPr="00E92A5E" w:rsidTr="00E92A5E">
        <w:trPr>
          <w:trHeight w:val="687"/>
        </w:trPr>
        <w:tc>
          <w:tcPr>
            <w:tcW w:w="4124" w:type="dxa"/>
            <w:vAlign w:val="center"/>
          </w:tcPr>
          <w:p w:rsidR="00E92A5E" w:rsidRPr="00E92A5E" w:rsidRDefault="00E92A5E" w:rsidP="00E92A5E">
            <w:pPr>
              <w:pStyle w:val="TableParagraph"/>
              <w:tabs>
                <w:tab w:val="left" w:pos="3000"/>
              </w:tabs>
              <w:jc w:val="center"/>
              <w:rPr>
                <w:sz w:val="28"/>
                <w:lang w:val="ru-RU"/>
              </w:rPr>
            </w:pPr>
            <w:r w:rsidRPr="00E92A5E">
              <w:rPr>
                <w:sz w:val="28"/>
                <w:lang w:val="ru-RU"/>
              </w:rPr>
              <w:t>15-17</w:t>
            </w:r>
          </w:p>
        </w:tc>
        <w:tc>
          <w:tcPr>
            <w:tcW w:w="4858" w:type="dxa"/>
            <w:vAlign w:val="center"/>
          </w:tcPr>
          <w:p w:rsidR="00E92A5E" w:rsidRPr="00E92A5E" w:rsidRDefault="00E92A5E" w:rsidP="00E92A5E">
            <w:pPr>
              <w:pStyle w:val="TableParagraph"/>
              <w:rPr>
                <w:sz w:val="28"/>
                <w:lang w:val="ru-RU"/>
              </w:rPr>
            </w:pPr>
            <w:proofErr w:type="spellStart"/>
            <w:r w:rsidRPr="00E92A5E">
              <w:rPr>
                <w:sz w:val="28"/>
              </w:rPr>
              <w:t>Удовлетворительно</w:t>
            </w:r>
            <w:proofErr w:type="spellEnd"/>
            <w:r w:rsidRPr="00E92A5E">
              <w:rPr>
                <w:sz w:val="28"/>
              </w:rPr>
              <w:t xml:space="preserve"> </w:t>
            </w:r>
            <w:r w:rsidRPr="00E92A5E">
              <w:rPr>
                <w:sz w:val="28"/>
                <w:lang w:val="ru-RU"/>
              </w:rPr>
              <w:t>(зачтено)</w:t>
            </w:r>
          </w:p>
        </w:tc>
      </w:tr>
      <w:tr w:rsidR="00E92A5E" w:rsidRPr="00E92A5E" w:rsidTr="00E92A5E">
        <w:trPr>
          <w:trHeight w:val="711"/>
        </w:trPr>
        <w:tc>
          <w:tcPr>
            <w:tcW w:w="4124" w:type="dxa"/>
            <w:vAlign w:val="center"/>
          </w:tcPr>
          <w:p w:rsidR="00E92A5E" w:rsidRPr="00E92A5E" w:rsidRDefault="00E92A5E" w:rsidP="00E92A5E">
            <w:pPr>
              <w:pStyle w:val="TableParagraph"/>
              <w:tabs>
                <w:tab w:val="left" w:pos="3000"/>
              </w:tabs>
              <w:jc w:val="center"/>
              <w:rPr>
                <w:sz w:val="28"/>
                <w:lang w:val="ru-RU"/>
              </w:rPr>
            </w:pPr>
            <w:r w:rsidRPr="00E92A5E">
              <w:rPr>
                <w:sz w:val="28"/>
                <w:lang w:val="ru-RU"/>
              </w:rPr>
              <w:t>0-14</w:t>
            </w:r>
          </w:p>
        </w:tc>
        <w:tc>
          <w:tcPr>
            <w:tcW w:w="4858" w:type="dxa"/>
            <w:vAlign w:val="center"/>
          </w:tcPr>
          <w:p w:rsidR="00E92A5E" w:rsidRPr="00E92A5E" w:rsidRDefault="00E92A5E" w:rsidP="00E92A5E">
            <w:pPr>
              <w:pStyle w:val="TableParagraph"/>
              <w:rPr>
                <w:sz w:val="28"/>
                <w:lang w:val="ru-RU"/>
              </w:rPr>
            </w:pPr>
            <w:proofErr w:type="spellStart"/>
            <w:r w:rsidRPr="00E92A5E">
              <w:rPr>
                <w:sz w:val="28"/>
              </w:rPr>
              <w:t>Неудовлетворительно</w:t>
            </w:r>
            <w:proofErr w:type="spellEnd"/>
            <w:r w:rsidRPr="00E92A5E">
              <w:rPr>
                <w:sz w:val="28"/>
              </w:rPr>
              <w:t xml:space="preserve"> </w:t>
            </w:r>
            <w:r w:rsidRPr="00E92A5E">
              <w:rPr>
                <w:sz w:val="28"/>
                <w:lang w:val="ru-RU"/>
              </w:rPr>
              <w:t>( не зачтено)</w:t>
            </w:r>
          </w:p>
        </w:tc>
      </w:tr>
    </w:tbl>
    <w:p w:rsidR="00E92A5E" w:rsidRPr="00E92A5E" w:rsidRDefault="00E92A5E" w:rsidP="00E92A5E">
      <w:pPr>
        <w:spacing w:after="0"/>
        <w:rPr>
          <w:rFonts w:ascii="Times New Roman" w:hAnsi="Times New Roman" w:cs="Times New Roman"/>
          <w:sz w:val="28"/>
        </w:rPr>
        <w:sectPr w:rsidR="00E92A5E" w:rsidRPr="00E92A5E">
          <w:type w:val="continuous"/>
          <w:pgSz w:w="11900" w:h="16850"/>
          <w:pgMar w:top="1140" w:right="580" w:bottom="280" w:left="1040" w:header="720" w:footer="720" w:gutter="0"/>
          <w:cols w:space="720"/>
        </w:sectPr>
      </w:pPr>
    </w:p>
    <w:p w:rsidR="00E92A5E" w:rsidRPr="00E92A5E" w:rsidRDefault="00E92A5E" w:rsidP="00E92A5E">
      <w:pPr>
        <w:pStyle w:val="a6"/>
        <w:tabs>
          <w:tab w:val="left" w:pos="2233"/>
          <w:tab w:val="left" w:pos="3089"/>
          <w:tab w:val="left" w:pos="5049"/>
          <w:tab w:val="left" w:pos="6733"/>
          <w:tab w:val="left" w:pos="7221"/>
          <w:tab w:val="left" w:pos="8965"/>
        </w:tabs>
        <w:spacing w:line="319" w:lineRule="exact"/>
        <w:ind w:firstLine="944"/>
        <w:jc w:val="both"/>
      </w:pPr>
    </w:p>
    <w:p w:rsidR="00E92A5E" w:rsidRPr="00E92A5E" w:rsidRDefault="00E92A5E" w:rsidP="00E92A5E">
      <w:pPr>
        <w:pStyle w:val="a6"/>
        <w:tabs>
          <w:tab w:val="left" w:pos="2233"/>
          <w:tab w:val="left" w:pos="3089"/>
          <w:tab w:val="left" w:pos="5049"/>
          <w:tab w:val="left" w:pos="6733"/>
          <w:tab w:val="left" w:pos="7221"/>
          <w:tab w:val="left" w:pos="8965"/>
        </w:tabs>
        <w:spacing w:line="319" w:lineRule="exact"/>
        <w:ind w:firstLine="944"/>
        <w:jc w:val="both"/>
      </w:pPr>
    </w:p>
    <w:p w:rsidR="00E92A5E" w:rsidRPr="00E92A5E" w:rsidRDefault="00E92A5E" w:rsidP="00E92A5E">
      <w:pPr>
        <w:spacing w:after="0"/>
        <w:rPr>
          <w:rFonts w:ascii="Times New Roman" w:hAnsi="Times New Roman" w:cs="Times New Roman"/>
          <w:sz w:val="28"/>
        </w:rPr>
        <w:sectPr w:rsidR="00E92A5E" w:rsidRPr="00E92A5E">
          <w:type w:val="continuous"/>
          <w:pgSz w:w="11900" w:h="16850"/>
          <w:pgMar w:top="1140" w:right="580" w:bottom="280" w:left="1040" w:header="720" w:footer="720" w:gutter="0"/>
          <w:cols w:space="720"/>
        </w:sectPr>
      </w:pPr>
    </w:p>
    <w:p w:rsidR="00E92A5E" w:rsidRPr="00E92A5E" w:rsidRDefault="00E92A5E" w:rsidP="00E92A5E">
      <w:pPr>
        <w:pStyle w:val="Heading1"/>
        <w:tabs>
          <w:tab w:val="left" w:pos="1373"/>
        </w:tabs>
        <w:ind w:left="0" w:firstLine="851"/>
      </w:pPr>
      <w:r w:rsidRPr="00E92A5E">
        <w:lastRenderedPageBreak/>
        <w:t>4 Типовые контрольные задания или иные материалы, необходимые для оценки знаний и</w:t>
      </w:r>
      <w:r w:rsidRPr="00E92A5E">
        <w:rPr>
          <w:spacing w:val="-5"/>
        </w:rPr>
        <w:t xml:space="preserve"> </w:t>
      </w:r>
      <w:r w:rsidRPr="00E92A5E">
        <w:t>умений</w:t>
      </w:r>
    </w:p>
    <w:p w:rsidR="00E92A5E" w:rsidRPr="00E92A5E" w:rsidRDefault="00E92A5E" w:rsidP="00E92A5E">
      <w:pPr>
        <w:pStyle w:val="a6"/>
        <w:ind w:firstLine="851"/>
        <w:rPr>
          <w:b/>
          <w:sz w:val="27"/>
        </w:rPr>
      </w:pPr>
    </w:p>
    <w:p w:rsidR="00E92A5E" w:rsidRPr="00E92A5E" w:rsidRDefault="00E92A5E" w:rsidP="00E92A5E">
      <w:pPr>
        <w:tabs>
          <w:tab w:val="left" w:pos="1512"/>
        </w:tabs>
        <w:spacing w:after="0"/>
        <w:ind w:firstLine="851"/>
        <w:jc w:val="both"/>
        <w:rPr>
          <w:rFonts w:ascii="Times New Roman" w:hAnsi="Times New Roman" w:cs="Times New Roman"/>
          <w:sz w:val="28"/>
        </w:rPr>
      </w:pPr>
      <w:r w:rsidRPr="00E92A5E">
        <w:rPr>
          <w:rFonts w:ascii="Times New Roman" w:hAnsi="Times New Roman" w:cs="Times New Roman"/>
          <w:sz w:val="28"/>
        </w:rPr>
        <w:t>4.1 Вопросы для проведения промежуточной</w:t>
      </w:r>
      <w:r w:rsidRPr="00E92A5E">
        <w:rPr>
          <w:rFonts w:ascii="Times New Roman" w:hAnsi="Times New Roman" w:cs="Times New Roman"/>
          <w:spacing w:val="-5"/>
          <w:sz w:val="28"/>
        </w:rPr>
        <w:t xml:space="preserve"> </w:t>
      </w:r>
      <w:r w:rsidRPr="00E92A5E">
        <w:rPr>
          <w:rFonts w:ascii="Times New Roman" w:hAnsi="Times New Roman" w:cs="Times New Roman"/>
          <w:sz w:val="28"/>
        </w:rPr>
        <w:t>аттестации</w:t>
      </w:r>
    </w:p>
    <w:p w:rsidR="00E92A5E" w:rsidRPr="00E92A5E" w:rsidRDefault="00E92A5E" w:rsidP="00E92A5E">
      <w:pPr>
        <w:spacing w:after="0"/>
        <w:jc w:val="both"/>
        <w:rPr>
          <w:rFonts w:ascii="Times New Roman" w:hAnsi="Times New Roman" w:cs="Times New Roman"/>
          <w:i/>
          <w:sz w:val="28"/>
        </w:rPr>
      </w:pPr>
    </w:p>
    <w:p w:rsidR="00E92A5E" w:rsidRPr="00E92A5E" w:rsidRDefault="00E92A5E" w:rsidP="00E92A5E">
      <w:pPr>
        <w:pStyle w:val="TableParagraph"/>
        <w:tabs>
          <w:tab w:val="left" w:pos="1984"/>
        </w:tabs>
        <w:ind w:firstLine="738"/>
        <w:jc w:val="both"/>
        <w:rPr>
          <w:sz w:val="28"/>
        </w:rPr>
      </w:pPr>
      <w:r w:rsidRPr="00E92A5E">
        <w:rPr>
          <w:sz w:val="28"/>
        </w:rPr>
        <w:t>Выберите правильный ответ (</w:t>
      </w:r>
      <w:r w:rsidRPr="00E92A5E">
        <w:rPr>
          <w:sz w:val="24"/>
        </w:rPr>
        <w:t>ОК1-ОК9, ПК4.2, ПК4.5)</w:t>
      </w:r>
      <w:r w:rsidRPr="00E92A5E">
        <w:rPr>
          <w:sz w:val="28"/>
        </w:rPr>
        <w:t>:</w:t>
      </w:r>
    </w:p>
    <w:p w:rsidR="00E92A5E" w:rsidRPr="00E92A5E" w:rsidRDefault="00E92A5E" w:rsidP="00E92A5E">
      <w:pPr>
        <w:spacing w:after="0"/>
        <w:ind w:firstLine="473"/>
        <w:jc w:val="both"/>
        <w:rPr>
          <w:rFonts w:ascii="Times New Roman" w:hAnsi="Times New Roman" w:cs="Times New Roman"/>
          <w:sz w:val="28"/>
        </w:rPr>
      </w:pPr>
    </w:p>
    <w:p w:rsidR="00E92A5E" w:rsidRPr="00E92A5E" w:rsidRDefault="00E92A5E" w:rsidP="00E92A5E">
      <w:pPr>
        <w:spacing w:after="0" w:line="360" w:lineRule="auto"/>
        <w:rPr>
          <w:rFonts w:ascii="Times New Roman" w:hAnsi="Times New Roman" w:cs="Times New Roman"/>
          <w:b/>
          <w:sz w:val="28"/>
          <w:szCs w:val="28"/>
        </w:rPr>
      </w:pPr>
      <w:r w:rsidRPr="00E92A5E">
        <w:rPr>
          <w:rFonts w:ascii="Times New Roman" w:hAnsi="Times New Roman" w:cs="Times New Roman"/>
          <w:b/>
          <w:sz w:val="28"/>
        </w:rPr>
        <w:t>1</w:t>
      </w:r>
      <w:r w:rsidRPr="00E92A5E">
        <w:rPr>
          <w:rFonts w:ascii="Times New Roman" w:hAnsi="Times New Roman" w:cs="Times New Roman"/>
          <w:b/>
        </w:rPr>
        <w:t xml:space="preserve">. </w:t>
      </w:r>
      <w:r w:rsidRPr="00E92A5E">
        <w:rPr>
          <w:rFonts w:ascii="Times New Roman" w:hAnsi="Times New Roman" w:cs="Times New Roman"/>
          <w:b/>
          <w:sz w:val="28"/>
          <w:szCs w:val="28"/>
        </w:rPr>
        <w:t xml:space="preserve">Процесс взаимодействия, осуществляемый с помощью речевого и неречевого влияния с определенной целью – это </w:t>
      </w:r>
    </w:p>
    <w:p w:rsidR="00E92A5E" w:rsidRPr="00E92A5E" w:rsidRDefault="00E92A5E" w:rsidP="00E92A5E">
      <w:pPr>
        <w:spacing w:after="0" w:line="360" w:lineRule="auto"/>
        <w:rPr>
          <w:rFonts w:ascii="Times New Roman" w:hAnsi="Times New Roman" w:cs="Times New Roman"/>
          <w:sz w:val="28"/>
          <w:szCs w:val="28"/>
        </w:rPr>
      </w:pPr>
      <w:r w:rsidRPr="00E92A5E">
        <w:rPr>
          <w:rFonts w:ascii="Times New Roman" w:hAnsi="Times New Roman" w:cs="Times New Roman"/>
          <w:sz w:val="28"/>
          <w:szCs w:val="28"/>
        </w:rPr>
        <w:t>а) общение                                                        б) руководство</w:t>
      </w:r>
    </w:p>
    <w:p w:rsidR="00E92A5E" w:rsidRPr="00E92A5E" w:rsidRDefault="00E92A5E" w:rsidP="00E92A5E">
      <w:pPr>
        <w:tabs>
          <w:tab w:val="left" w:pos="5115"/>
        </w:tabs>
        <w:spacing w:after="0" w:line="360" w:lineRule="auto"/>
        <w:rPr>
          <w:rFonts w:ascii="Times New Roman" w:hAnsi="Times New Roman" w:cs="Times New Roman"/>
          <w:sz w:val="28"/>
          <w:szCs w:val="28"/>
        </w:rPr>
      </w:pPr>
      <w:r w:rsidRPr="00E92A5E">
        <w:rPr>
          <w:rFonts w:ascii="Times New Roman" w:hAnsi="Times New Roman" w:cs="Times New Roman"/>
          <w:sz w:val="28"/>
          <w:szCs w:val="28"/>
        </w:rPr>
        <w:t>в) лидерство</w:t>
      </w:r>
      <w:r w:rsidRPr="00E92A5E">
        <w:rPr>
          <w:rFonts w:ascii="Times New Roman" w:hAnsi="Times New Roman" w:cs="Times New Roman"/>
          <w:sz w:val="28"/>
          <w:szCs w:val="28"/>
        </w:rPr>
        <w:tab/>
        <w:t xml:space="preserve">  г) конфликт</w:t>
      </w:r>
    </w:p>
    <w:p w:rsidR="00E92A5E" w:rsidRPr="00E92A5E" w:rsidRDefault="00E92A5E" w:rsidP="00E92A5E">
      <w:pPr>
        <w:spacing w:after="0" w:line="360" w:lineRule="auto"/>
        <w:rPr>
          <w:rFonts w:ascii="Times New Roman" w:hAnsi="Times New Roman" w:cs="Times New Roman"/>
          <w:b/>
          <w:sz w:val="28"/>
          <w:szCs w:val="28"/>
        </w:rPr>
      </w:pPr>
      <w:r w:rsidRPr="00E92A5E">
        <w:rPr>
          <w:rFonts w:ascii="Times New Roman" w:hAnsi="Times New Roman" w:cs="Times New Roman"/>
          <w:b/>
          <w:sz w:val="28"/>
          <w:szCs w:val="28"/>
        </w:rPr>
        <w:t>2. Первым социальным навыком младенца является…</w:t>
      </w:r>
    </w:p>
    <w:p w:rsidR="00E92A5E" w:rsidRPr="00E92A5E" w:rsidRDefault="00E92A5E" w:rsidP="00E92A5E">
      <w:pPr>
        <w:spacing w:after="0" w:line="360" w:lineRule="auto"/>
        <w:rPr>
          <w:rFonts w:ascii="Times New Roman" w:hAnsi="Times New Roman" w:cs="Times New Roman"/>
          <w:sz w:val="28"/>
          <w:szCs w:val="28"/>
        </w:rPr>
      </w:pPr>
      <w:r w:rsidRPr="00E92A5E">
        <w:rPr>
          <w:rFonts w:ascii="Times New Roman" w:hAnsi="Times New Roman" w:cs="Times New Roman"/>
          <w:sz w:val="28"/>
          <w:szCs w:val="28"/>
        </w:rPr>
        <w:t>а) безусловный рефлекс  дыхания младенца    б) обращение к лицу матери</w:t>
      </w:r>
    </w:p>
    <w:p w:rsidR="00E92A5E" w:rsidRPr="00E92A5E" w:rsidRDefault="00E92A5E" w:rsidP="00E92A5E">
      <w:pPr>
        <w:spacing w:after="0" w:line="360" w:lineRule="auto"/>
        <w:rPr>
          <w:rFonts w:ascii="Times New Roman" w:hAnsi="Times New Roman" w:cs="Times New Roman"/>
          <w:sz w:val="28"/>
          <w:szCs w:val="28"/>
        </w:rPr>
      </w:pPr>
      <w:r w:rsidRPr="00E92A5E">
        <w:rPr>
          <w:rFonts w:ascii="Times New Roman" w:hAnsi="Times New Roman" w:cs="Times New Roman"/>
          <w:sz w:val="28"/>
          <w:szCs w:val="28"/>
        </w:rPr>
        <w:t>в) безусловный терморегуляторный рефлекс   г) речь ребенка</w:t>
      </w:r>
    </w:p>
    <w:p w:rsidR="00E92A5E" w:rsidRPr="00E92A5E" w:rsidRDefault="00E92A5E" w:rsidP="00E92A5E">
      <w:pPr>
        <w:spacing w:after="0" w:line="360" w:lineRule="auto"/>
        <w:rPr>
          <w:rFonts w:ascii="Times New Roman" w:hAnsi="Times New Roman" w:cs="Times New Roman"/>
          <w:b/>
          <w:sz w:val="28"/>
          <w:szCs w:val="28"/>
        </w:rPr>
      </w:pPr>
      <w:r w:rsidRPr="00E92A5E">
        <w:rPr>
          <w:rFonts w:ascii="Times New Roman" w:hAnsi="Times New Roman" w:cs="Times New Roman"/>
          <w:b/>
          <w:sz w:val="28"/>
          <w:szCs w:val="28"/>
        </w:rPr>
        <w:t>3. Специализированные клетки нервной ткани называются…</w:t>
      </w:r>
    </w:p>
    <w:p w:rsidR="00E92A5E" w:rsidRPr="00E92A5E" w:rsidRDefault="00E92A5E" w:rsidP="00E92A5E">
      <w:pPr>
        <w:spacing w:after="0" w:line="360" w:lineRule="auto"/>
        <w:rPr>
          <w:rFonts w:ascii="Times New Roman" w:hAnsi="Times New Roman" w:cs="Times New Roman"/>
          <w:sz w:val="28"/>
          <w:szCs w:val="28"/>
        </w:rPr>
      </w:pPr>
      <w:r w:rsidRPr="00E92A5E">
        <w:rPr>
          <w:rFonts w:ascii="Times New Roman" w:hAnsi="Times New Roman" w:cs="Times New Roman"/>
          <w:sz w:val="28"/>
          <w:szCs w:val="28"/>
        </w:rPr>
        <w:t>а) нейроны                          б) зеркальные нейроны                     в) аксоны                 г) синапсы</w:t>
      </w:r>
    </w:p>
    <w:p w:rsidR="00E92A5E" w:rsidRPr="00E92A5E" w:rsidRDefault="00E92A5E" w:rsidP="00E92A5E">
      <w:pPr>
        <w:spacing w:after="0" w:line="360" w:lineRule="auto"/>
        <w:rPr>
          <w:rFonts w:ascii="Times New Roman" w:hAnsi="Times New Roman" w:cs="Times New Roman"/>
          <w:b/>
          <w:sz w:val="28"/>
          <w:szCs w:val="28"/>
        </w:rPr>
      </w:pPr>
      <w:r w:rsidRPr="00E92A5E">
        <w:rPr>
          <w:rFonts w:ascii="Times New Roman" w:hAnsi="Times New Roman" w:cs="Times New Roman"/>
          <w:b/>
          <w:sz w:val="28"/>
          <w:szCs w:val="28"/>
        </w:rPr>
        <w:t xml:space="preserve">4. </w:t>
      </w:r>
      <w:proofErr w:type="spellStart"/>
      <w:r w:rsidRPr="00E92A5E">
        <w:rPr>
          <w:rFonts w:ascii="Times New Roman" w:hAnsi="Times New Roman" w:cs="Times New Roman"/>
          <w:b/>
          <w:sz w:val="28"/>
          <w:szCs w:val="28"/>
        </w:rPr>
        <w:t>Дистантным</w:t>
      </w:r>
      <w:proofErr w:type="spellEnd"/>
      <w:r w:rsidRPr="00E92A5E">
        <w:rPr>
          <w:rFonts w:ascii="Times New Roman" w:hAnsi="Times New Roman" w:cs="Times New Roman"/>
          <w:b/>
          <w:sz w:val="28"/>
          <w:szCs w:val="28"/>
        </w:rPr>
        <w:t xml:space="preserve"> видом общения является:</w:t>
      </w:r>
    </w:p>
    <w:p w:rsidR="00E92A5E" w:rsidRPr="00E92A5E" w:rsidRDefault="00E92A5E" w:rsidP="00E92A5E">
      <w:pPr>
        <w:spacing w:after="0" w:line="360" w:lineRule="auto"/>
        <w:rPr>
          <w:rFonts w:ascii="Times New Roman" w:hAnsi="Times New Roman" w:cs="Times New Roman"/>
          <w:sz w:val="28"/>
          <w:szCs w:val="28"/>
        </w:rPr>
      </w:pPr>
      <w:r w:rsidRPr="00E92A5E">
        <w:rPr>
          <w:rFonts w:ascii="Times New Roman" w:hAnsi="Times New Roman" w:cs="Times New Roman"/>
          <w:sz w:val="28"/>
          <w:szCs w:val="28"/>
        </w:rPr>
        <w:t xml:space="preserve">а) переговоры б)  </w:t>
      </w:r>
      <w:r w:rsidRPr="00E92A5E">
        <w:rPr>
          <w:rFonts w:ascii="Times New Roman" w:hAnsi="Times New Roman" w:cs="Times New Roman"/>
          <w:sz w:val="28"/>
          <w:szCs w:val="28"/>
          <w:lang w:val="en-US"/>
        </w:rPr>
        <w:t>SMS</w:t>
      </w:r>
      <w:r w:rsidRPr="00E92A5E">
        <w:rPr>
          <w:rFonts w:ascii="Times New Roman" w:hAnsi="Times New Roman" w:cs="Times New Roman"/>
          <w:sz w:val="28"/>
          <w:szCs w:val="28"/>
        </w:rPr>
        <w:t xml:space="preserve"> – сообщение в) беседа с малознакомым человеком г) речь «про себя»</w:t>
      </w:r>
    </w:p>
    <w:p w:rsidR="00E92A5E" w:rsidRPr="00E92A5E" w:rsidRDefault="00E92A5E" w:rsidP="00E92A5E">
      <w:pPr>
        <w:spacing w:after="0" w:line="360" w:lineRule="auto"/>
        <w:rPr>
          <w:rFonts w:ascii="Times New Roman" w:hAnsi="Times New Roman" w:cs="Times New Roman"/>
          <w:b/>
          <w:sz w:val="28"/>
          <w:szCs w:val="28"/>
        </w:rPr>
      </w:pPr>
      <w:r w:rsidRPr="00E92A5E">
        <w:rPr>
          <w:rFonts w:ascii="Times New Roman" w:hAnsi="Times New Roman" w:cs="Times New Roman"/>
          <w:b/>
          <w:sz w:val="28"/>
          <w:szCs w:val="28"/>
        </w:rPr>
        <w:t xml:space="preserve">5. </w:t>
      </w:r>
      <w:proofErr w:type="spellStart"/>
      <w:r w:rsidRPr="00E92A5E">
        <w:rPr>
          <w:rFonts w:ascii="Times New Roman" w:hAnsi="Times New Roman" w:cs="Times New Roman"/>
          <w:b/>
          <w:sz w:val="28"/>
          <w:szCs w:val="28"/>
        </w:rPr>
        <w:t>Амотивная</w:t>
      </w:r>
      <w:proofErr w:type="spellEnd"/>
      <w:r w:rsidRPr="00E92A5E">
        <w:rPr>
          <w:rFonts w:ascii="Times New Roman" w:hAnsi="Times New Roman" w:cs="Times New Roman"/>
          <w:b/>
          <w:sz w:val="28"/>
          <w:szCs w:val="28"/>
        </w:rPr>
        <w:t xml:space="preserve"> функция общения заключается в:</w:t>
      </w:r>
    </w:p>
    <w:p w:rsidR="00E92A5E" w:rsidRPr="00E92A5E" w:rsidRDefault="00E92A5E" w:rsidP="00E92A5E">
      <w:pPr>
        <w:spacing w:after="0" w:line="360" w:lineRule="auto"/>
        <w:rPr>
          <w:rFonts w:ascii="Times New Roman" w:hAnsi="Times New Roman" w:cs="Times New Roman"/>
          <w:sz w:val="28"/>
          <w:szCs w:val="28"/>
        </w:rPr>
      </w:pPr>
      <w:r w:rsidRPr="00E92A5E">
        <w:rPr>
          <w:rFonts w:ascii="Times New Roman" w:hAnsi="Times New Roman" w:cs="Times New Roman"/>
          <w:sz w:val="28"/>
          <w:szCs w:val="28"/>
        </w:rPr>
        <w:t>а) передаче информации и сообщений           б) координации деятельности людей</w:t>
      </w:r>
    </w:p>
    <w:p w:rsidR="00E92A5E" w:rsidRPr="00E92A5E" w:rsidRDefault="00E92A5E" w:rsidP="00E92A5E">
      <w:pPr>
        <w:spacing w:after="0" w:line="360" w:lineRule="auto"/>
        <w:rPr>
          <w:rFonts w:ascii="Times New Roman" w:hAnsi="Times New Roman" w:cs="Times New Roman"/>
          <w:sz w:val="28"/>
          <w:szCs w:val="28"/>
        </w:rPr>
      </w:pPr>
      <w:r w:rsidRPr="00E92A5E">
        <w:rPr>
          <w:rFonts w:ascii="Times New Roman" w:hAnsi="Times New Roman" w:cs="Times New Roman"/>
          <w:sz w:val="28"/>
          <w:szCs w:val="28"/>
        </w:rPr>
        <w:t xml:space="preserve">в) обмене эмоциями        г) побуждение к деятельности партнеров по общению                                                            </w:t>
      </w:r>
    </w:p>
    <w:p w:rsidR="00E92A5E" w:rsidRPr="00E92A5E" w:rsidRDefault="00E92A5E" w:rsidP="00E92A5E">
      <w:pPr>
        <w:spacing w:after="0" w:line="360" w:lineRule="auto"/>
        <w:rPr>
          <w:rFonts w:ascii="Times New Roman" w:hAnsi="Times New Roman" w:cs="Times New Roman"/>
          <w:b/>
          <w:sz w:val="28"/>
          <w:szCs w:val="28"/>
        </w:rPr>
      </w:pPr>
      <w:r w:rsidRPr="00E92A5E">
        <w:rPr>
          <w:rFonts w:ascii="Times New Roman" w:hAnsi="Times New Roman" w:cs="Times New Roman"/>
          <w:b/>
          <w:sz w:val="28"/>
          <w:szCs w:val="28"/>
        </w:rPr>
        <w:t>6. Когда человек хочет доминировать, то при рукопожатии он:</w:t>
      </w:r>
    </w:p>
    <w:p w:rsidR="00E92A5E" w:rsidRPr="00E92A5E" w:rsidRDefault="00E92A5E" w:rsidP="00E92A5E">
      <w:pPr>
        <w:spacing w:after="0" w:line="360" w:lineRule="auto"/>
        <w:rPr>
          <w:rFonts w:ascii="Times New Roman" w:hAnsi="Times New Roman" w:cs="Times New Roman"/>
          <w:sz w:val="28"/>
          <w:szCs w:val="28"/>
        </w:rPr>
      </w:pPr>
      <w:r w:rsidRPr="00E92A5E">
        <w:rPr>
          <w:rFonts w:ascii="Times New Roman" w:hAnsi="Times New Roman" w:cs="Times New Roman"/>
          <w:sz w:val="28"/>
          <w:szCs w:val="28"/>
        </w:rPr>
        <w:t>а) стремится, чтобы рука была сверху           б) стремится, чтобы рука была снизу</w:t>
      </w:r>
    </w:p>
    <w:p w:rsidR="00E92A5E" w:rsidRPr="00E92A5E" w:rsidRDefault="00E92A5E" w:rsidP="00E92A5E">
      <w:pPr>
        <w:spacing w:after="0" w:line="360" w:lineRule="auto"/>
        <w:rPr>
          <w:rFonts w:ascii="Times New Roman" w:hAnsi="Times New Roman" w:cs="Times New Roman"/>
          <w:sz w:val="28"/>
          <w:szCs w:val="28"/>
        </w:rPr>
      </w:pPr>
      <w:r w:rsidRPr="00E92A5E">
        <w:rPr>
          <w:rFonts w:ascii="Times New Roman" w:hAnsi="Times New Roman" w:cs="Times New Roman"/>
          <w:sz w:val="28"/>
          <w:szCs w:val="28"/>
        </w:rPr>
        <w:t>в) не смотрит собеседнику в глаза, руки прячет в карманы</w:t>
      </w:r>
    </w:p>
    <w:p w:rsidR="00E92A5E" w:rsidRPr="00E92A5E" w:rsidRDefault="00E92A5E" w:rsidP="00E92A5E">
      <w:pPr>
        <w:spacing w:after="0" w:line="360" w:lineRule="auto"/>
        <w:rPr>
          <w:rFonts w:ascii="Times New Roman" w:hAnsi="Times New Roman" w:cs="Times New Roman"/>
          <w:sz w:val="28"/>
          <w:szCs w:val="28"/>
        </w:rPr>
      </w:pPr>
      <w:r w:rsidRPr="00E92A5E">
        <w:rPr>
          <w:rFonts w:ascii="Times New Roman" w:hAnsi="Times New Roman" w:cs="Times New Roman"/>
          <w:sz w:val="28"/>
          <w:szCs w:val="28"/>
        </w:rPr>
        <w:t>г) сжимает собеседнику руку так, что «косточки трещат»</w:t>
      </w:r>
    </w:p>
    <w:p w:rsidR="00E92A5E" w:rsidRPr="00E92A5E" w:rsidRDefault="00E92A5E" w:rsidP="00E92A5E">
      <w:pPr>
        <w:spacing w:after="0" w:line="360" w:lineRule="auto"/>
        <w:rPr>
          <w:rFonts w:ascii="Times New Roman" w:hAnsi="Times New Roman" w:cs="Times New Roman"/>
          <w:b/>
          <w:sz w:val="28"/>
          <w:szCs w:val="28"/>
        </w:rPr>
      </w:pPr>
      <w:r w:rsidRPr="00E92A5E">
        <w:rPr>
          <w:rFonts w:ascii="Times New Roman" w:hAnsi="Times New Roman" w:cs="Times New Roman"/>
          <w:b/>
          <w:sz w:val="28"/>
          <w:szCs w:val="28"/>
        </w:rPr>
        <w:t xml:space="preserve">7. От 0 до </w:t>
      </w:r>
      <w:smartTag w:uri="urn:schemas-microsoft-com:office:smarttags" w:element="metricconverter">
        <w:smartTagPr>
          <w:attr w:name="ProductID" w:val="45 см"/>
        </w:smartTagPr>
        <w:r w:rsidRPr="00E92A5E">
          <w:rPr>
            <w:rFonts w:ascii="Times New Roman" w:hAnsi="Times New Roman" w:cs="Times New Roman"/>
            <w:b/>
            <w:sz w:val="28"/>
            <w:szCs w:val="28"/>
          </w:rPr>
          <w:t>45 см</w:t>
        </w:r>
      </w:smartTag>
      <w:r w:rsidRPr="00E92A5E">
        <w:rPr>
          <w:rFonts w:ascii="Times New Roman" w:hAnsi="Times New Roman" w:cs="Times New Roman"/>
          <w:b/>
          <w:sz w:val="28"/>
          <w:szCs w:val="28"/>
        </w:rPr>
        <w:t>. от человека – это… дистанция</w:t>
      </w:r>
    </w:p>
    <w:p w:rsidR="00E92A5E" w:rsidRPr="00E92A5E" w:rsidRDefault="00E92A5E" w:rsidP="00E92A5E">
      <w:pPr>
        <w:spacing w:after="0" w:line="360" w:lineRule="auto"/>
        <w:rPr>
          <w:rFonts w:ascii="Times New Roman" w:hAnsi="Times New Roman" w:cs="Times New Roman"/>
          <w:sz w:val="28"/>
          <w:szCs w:val="28"/>
        </w:rPr>
      </w:pPr>
      <w:r w:rsidRPr="00E92A5E">
        <w:rPr>
          <w:rFonts w:ascii="Times New Roman" w:hAnsi="Times New Roman" w:cs="Times New Roman"/>
          <w:sz w:val="28"/>
          <w:szCs w:val="28"/>
        </w:rPr>
        <w:t xml:space="preserve">а) социальная                б) публичная       в) интимная                      г) личная </w:t>
      </w:r>
    </w:p>
    <w:p w:rsidR="00E92A5E" w:rsidRPr="00E92A5E" w:rsidRDefault="00E92A5E" w:rsidP="00E92A5E">
      <w:pPr>
        <w:spacing w:after="0" w:line="360" w:lineRule="auto"/>
        <w:rPr>
          <w:rFonts w:ascii="Times New Roman" w:hAnsi="Times New Roman" w:cs="Times New Roman"/>
          <w:b/>
          <w:sz w:val="28"/>
          <w:szCs w:val="28"/>
        </w:rPr>
      </w:pPr>
      <w:r w:rsidRPr="00E92A5E">
        <w:rPr>
          <w:rFonts w:ascii="Times New Roman" w:hAnsi="Times New Roman" w:cs="Times New Roman"/>
          <w:b/>
          <w:sz w:val="28"/>
          <w:szCs w:val="28"/>
        </w:rPr>
        <w:t>8. Что происходит тогда, когда нарушается интимная дистанция в общении?</w:t>
      </w:r>
    </w:p>
    <w:p w:rsidR="00E92A5E" w:rsidRPr="00E92A5E" w:rsidRDefault="00E92A5E" w:rsidP="00E92A5E">
      <w:pPr>
        <w:spacing w:after="0" w:line="360" w:lineRule="auto"/>
        <w:rPr>
          <w:rFonts w:ascii="Times New Roman" w:hAnsi="Times New Roman" w:cs="Times New Roman"/>
          <w:sz w:val="28"/>
          <w:szCs w:val="28"/>
        </w:rPr>
      </w:pPr>
      <w:r w:rsidRPr="00E92A5E">
        <w:rPr>
          <w:rFonts w:ascii="Times New Roman" w:hAnsi="Times New Roman" w:cs="Times New Roman"/>
          <w:sz w:val="28"/>
          <w:szCs w:val="28"/>
        </w:rPr>
        <w:t xml:space="preserve">а) человек чувствует себя неловко         б) человек радуется и начинает общаться </w:t>
      </w:r>
    </w:p>
    <w:p w:rsidR="00E92A5E" w:rsidRPr="00E92A5E" w:rsidRDefault="00E92A5E" w:rsidP="00E92A5E">
      <w:pPr>
        <w:spacing w:after="0" w:line="360" w:lineRule="auto"/>
        <w:rPr>
          <w:rFonts w:ascii="Times New Roman" w:hAnsi="Times New Roman" w:cs="Times New Roman"/>
          <w:sz w:val="28"/>
          <w:szCs w:val="28"/>
        </w:rPr>
      </w:pPr>
      <w:r w:rsidRPr="00E92A5E">
        <w:rPr>
          <w:rFonts w:ascii="Times New Roman" w:hAnsi="Times New Roman" w:cs="Times New Roman"/>
          <w:sz w:val="28"/>
          <w:szCs w:val="28"/>
        </w:rPr>
        <w:t xml:space="preserve">в) человек расстраивается и плачет         г) человек ведет себя агрессивно </w:t>
      </w:r>
    </w:p>
    <w:p w:rsidR="00E92A5E" w:rsidRPr="00E92A5E" w:rsidRDefault="00E92A5E" w:rsidP="00E92A5E">
      <w:pPr>
        <w:spacing w:after="0" w:line="360" w:lineRule="auto"/>
        <w:rPr>
          <w:rFonts w:ascii="Times New Roman" w:hAnsi="Times New Roman" w:cs="Times New Roman"/>
          <w:b/>
          <w:sz w:val="28"/>
          <w:szCs w:val="28"/>
        </w:rPr>
      </w:pPr>
      <w:r w:rsidRPr="00E92A5E">
        <w:rPr>
          <w:rFonts w:ascii="Times New Roman" w:hAnsi="Times New Roman" w:cs="Times New Roman"/>
          <w:b/>
          <w:sz w:val="28"/>
          <w:szCs w:val="28"/>
        </w:rPr>
        <w:t>9. Невербальными барьерами в общении являются:</w:t>
      </w:r>
    </w:p>
    <w:p w:rsidR="00E92A5E" w:rsidRPr="00E92A5E" w:rsidRDefault="00E92A5E" w:rsidP="00E92A5E">
      <w:pPr>
        <w:spacing w:after="0" w:line="360" w:lineRule="auto"/>
        <w:rPr>
          <w:rFonts w:ascii="Times New Roman" w:hAnsi="Times New Roman" w:cs="Times New Roman"/>
          <w:sz w:val="28"/>
          <w:szCs w:val="28"/>
        </w:rPr>
      </w:pPr>
      <w:r w:rsidRPr="00E92A5E">
        <w:rPr>
          <w:rFonts w:ascii="Times New Roman" w:hAnsi="Times New Roman" w:cs="Times New Roman"/>
          <w:sz w:val="28"/>
          <w:szCs w:val="28"/>
        </w:rPr>
        <w:t xml:space="preserve">а) скрещенные перед собой руки             б) различия в социальном статусе людей </w:t>
      </w:r>
    </w:p>
    <w:p w:rsidR="00E92A5E" w:rsidRPr="00E92A5E" w:rsidRDefault="00E92A5E" w:rsidP="00E92A5E">
      <w:pPr>
        <w:spacing w:after="0" w:line="360" w:lineRule="auto"/>
        <w:rPr>
          <w:rFonts w:ascii="Times New Roman" w:hAnsi="Times New Roman" w:cs="Times New Roman"/>
          <w:sz w:val="28"/>
          <w:szCs w:val="28"/>
        </w:rPr>
      </w:pPr>
      <w:r w:rsidRPr="00E92A5E">
        <w:rPr>
          <w:rFonts w:ascii="Times New Roman" w:hAnsi="Times New Roman" w:cs="Times New Roman"/>
          <w:sz w:val="28"/>
          <w:szCs w:val="28"/>
        </w:rPr>
        <w:lastRenderedPageBreak/>
        <w:t>в) плохая дикция, плохое произношение и неправильная речь          г) отсутствие улыбки</w:t>
      </w:r>
    </w:p>
    <w:p w:rsidR="00E92A5E" w:rsidRPr="00E92A5E" w:rsidRDefault="00E92A5E" w:rsidP="00E92A5E">
      <w:pPr>
        <w:spacing w:after="0" w:line="360" w:lineRule="auto"/>
        <w:rPr>
          <w:rFonts w:ascii="Times New Roman" w:hAnsi="Times New Roman" w:cs="Times New Roman"/>
          <w:b/>
          <w:sz w:val="28"/>
          <w:szCs w:val="28"/>
        </w:rPr>
      </w:pPr>
      <w:r w:rsidRPr="00E92A5E">
        <w:rPr>
          <w:rFonts w:ascii="Times New Roman" w:hAnsi="Times New Roman" w:cs="Times New Roman"/>
          <w:b/>
          <w:sz w:val="28"/>
          <w:szCs w:val="28"/>
        </w:rPr>
        <w:t>10.  Мимика – это…</w:t>
      </w:r>
    </w:p>
    <w:p w:rsidR="00E92A5E" w:rsidRPr="00E92A5E" w:rsidRDefault="00E92A5E" w:rsidP="00E92A5E">
      <w:pPr>
        <w:spacing w:after="0" w:line="360" w:lineRule="auto"/>
        <w:rPr>
          <w:rFonts w:ascii="Times New Roman" w:hAnsi="Times New Roman" w:cs="Times New Roman"/>
          <w:sz w:val="28"/>
          <w:szCs w:val="28"/>
        </w:rPr>
      </w:pPr>
      <w:r w:rsidRPr="00E92A5E">
        <w:rPr>
          <w:rFonts w:ascii="Times New Roman" w:hAnsi="Times New Roman" w:cs="Times New Roman"/>
          <w:sz w:val="28"/>
          <w:szCs w:val="28"/>
        </w:rPr>
        <w:t xml:space="preserve">а) выразительная речь                           б) выразительный взгляд </w:t>
      </w:r>
    </w:p>
    <w:p w:rsidR="00E92A5E" w:rsidRPr="00E92A5E" w:rsidRDefault="00E92A5E" w:rsidP="00E92A5E">
      <w:pPr>
        <w:tabs>
          <w:tab w:val="center" w:pos="4465"/>
        </w:tabs>
        <w:spacing w:after="0" w:line="360" w:lineRule="auto"/>
        <w:rPr>
          <w:rFonts w:ascii="Times New Roman" w:hAnsi="Times New Roman" w:cs="Times New Roman"/>
          <w:sz w:val="28"/>
          <w:szCs w:val="28"/>
        </w:rPr>
      </w:pPr>
      <w:r w:rsidRPr="00E92A5E">
        <w:rPr>
          <w:rFonts w:ascii="Times New Roman" w:hAnsi="Times New Roman" w:cs="Times New Roman"/>
          <w:sz w:val="28"/>
          <w:szCs w:val="28"/>
        </w:rPr>
        <w:t xml:space="preserve">в) выразительные жесты </w:t>
      </w:r>
      <w:r w:rsidRPr="00E92A5E">
        <w:rPr>
          <w:rFonts w:ascii="Times New Roman" w:hAnsi="Times New Roman" w:cs="Times New Roman"/>
          <w:sz w:val="28"/>
          <w:szCs w:val="28"/>
        </w:rPr>
        <w:tab/>
        <w:t xml:space="preserve">                      г) выразительные движения мышц лица</w:t>
      </w:r>
    </w:p>
    <w:p w:rsidR="00E92A5E" w:rsidRPr="00E92A5E" w:rsidRDefault="00E92A5E" w:rsidP="00E92A5E">
      <w:pPr>
        <w:spacing w:after="0" w:line="360" w:lineRule="auto"/>
        <w:rPr>
          <w:rFonts w:ascii="Times New Roman" w:hAnsi="Times New Roman" w:cs="Times New Roman"/>
          <w:b/>
          <w:sz w:val="28"/>
          <w:szCs w:val="28"/>
        </w:rPr>
      </w:pPr>
      <w:r w:rsidRPr="00E92A5E">
        <w:rPr>
          <w:rFonts w:ascii="Times New Roman" w:hAnsi="Times New Roman" w:cs="Times New Roman"/>
          <w:b/>
          <w:sz w:val="28"/>
          <w:szCs w:val="28"/>
        </w:rPr>
        <w:t>11. Признаком настоящей улыбки является…</w:t>
      </w:r>
    </w:p>
    <w:p w:rsidR="00E92A5E" w:rsidRPr="00E92A5E" w:rsidRDefault="00E92A5E" w:rsidP="00E92A5E">
      <w:pPr>
        <w:spacing w:after="0" w:line="360" w:lineRule="auto"/>
        <w:rPr>
          <w:rFonts w:ascii="Times New Roman" w:hAnsi="Times New Roman" w:cs="Times New Roman"/>
          <w:sz w:val="28"/>
          <w:szCs w:val="28"/>
        </w:rPr>
      </w:pPr>
      <w:r w:rsidRPr="00E92A5E">
        <w:rPr>
          <w:rFonts w:ascii="Times New Roman" w:hAnsi="Times New Roman" w:cs="Times New Roman"/>
          <w:sz w:val="28"/>
          <w:szCs w:val="28"/>
        </w:rPr>
        <w:t xml:space="preserve">а) «счастливые глаза»                           б) доброжелательное выражение лица </w:t>
      </w:r>
    </w:p>
    <w:p w:rsidR="00E92A5E" w:rsidRPr="00E92A5E" w:rsidRDefault="00E92A5E" w:rsidP="00E92A5E">
      <w:pPr>
        <w:spacing w:after="0" w:line="360" w:lineRule="auto"/>
        <w:rPr>
          <w:rFonts w:ascii="Times New Roman" w:hAnsi="Times New Roman" w:cs="Times New Roman"/>
          <w:sz w:val="28"/>
          <w:szCs w:val="28"/>
        </w:rPr>
      </w:pPr>
      <w:r w:rsidRPr="00E92A5E">
        <w:rPr>
          <w:rFonts w:ascii="Times New Roman" w:hAnsi="Times New Roman" w:cs="Times New Roman"/>
          <w:sz w:val="28"/>
          <w:szCs w:val="28"/>
        </w:rPr>
        <w:t xml:space="preserve">в) благородное выражение глаз           г) морщинки в углах глаз </w:t>
      </w:r>
    </w:p>
    <w:p w:rsidR="00E92A5E" w:rsidRPr="00E92A5E" w:rsidRDefault="00E92A5E" w:rsidP="00E92A5E">
      <w:pPr>
        <w:spacing w:after="0" w:line="360" w:lineRule="auto"/>
        <w:rPr>
          <w:rFonts w:ascii="Times New Roman" w:hAnsi="Times New Roman" w:cs="Times New Roman"/>
          <w:b/>
          <w:sz w:val="28"/>
          <w:szCs w:val="28"/>
        </w:rPr>
      </w:pPr>
      <w:r w:rsidRPr="00E92A5E">
        <w:rPr>
          <w:rFonts w:ascii="Times New Roman" w:hAnsi="Times New Roman" w:cs="Times New Roman"/>
          <w:b/>
          <w:sz w:val="28"/>
          <w:szCs w:val="28"/>
        </w:rPr>
        <w:t>12. К деловым видам общения относится:</w:t>
      </w:r>
    </w:p>
    <w:p w:rsidR="00E92A5E" w:rsidRPr="00E92A5E" w:rsidRDefault="00E92A5E" w:rsidP="00E92A5E">
      <w:pPr>
        <w:spacing w:after="0" w:line="360" w:lineRule="auto"/>
        <w:rPr>
          <w:rFonts w:ascii="Times New Roman" w:hAnsi="Times New Roman" w:cs="Times New Roman"/>
          <w:sz w:val="28"/>
          <w:szCs w:val="28"/>
        </w:rPr>
      </w:pPr>
      <w:r w:rsidRPr="00E92A5E">
        <w:rPr>
          <w:rFonts w:ascii="Times New Roman" w:hAnsi="Times New Roman" w:cs="Times New Roman"/>
          <w:sz w:val="28"/>
          <w:szCs w:val="28"/>
        </w:rPr>
        <w:t xml:space="preserve">а) совещание                                           б) беседа по телефону </w:t>
      </w:r>
    </w:p>
    <w:p w:rsidR="00E92A5E" w:rsidRPr="00E92A5E" w:rsidRDefault="00E92A5E" w:rsidP="00E92A5E">
      <w:pPr>
        <w:tabs>
          <w:tab w:val="center" w:pos="4465"/>
        </w:tabs>
        <w:spacing w:after="0" w:line="360" w:lineRule="auto"/>
        <w:rPr>
          <w:rFonts w:ascii="Times New Roman" w:hAnsi="Times New Roman" w:cs="Times New Roman"/>
          <w:sz w:val="28"/>
          <w:szCs w:val="28"/>
        </w:rPr>
      </w:pPr>
      <w:r w:rsidRPr="00E92A5E">
        <w:rPr>
          <w:rFonts w:ascii="Times New Roman" w:hAnsi="Times New Roman" w:cs="Times New Roman"/>
          <w:sz w:val="28"/>
          <w:szCs w:val="28"/>
        </w:rPr>
        <w:t xml:space="preserve">в) общение на вечеринке </w:t>
      </w:r>
      <w:r w:rsidRPr="00E92A5E">
        <w:rPr>
          <w:rFonts w:ascii="Times New Roman" w:hAnsi="Times New Roman" w:cs="Times New Roman"/>
          <w:sz w:val="28"/>
          <w:szCs w:val="28"/>
        </w:rPr>
        <w:tab/>
        <w:t xml:space="preserve">                      г) обращение к людям с помощью СМИ </w:t>
      </w:r>
    </w:p>
    <w:p w:rsidR="00E92A5E" w:rsidRPr="00E92A5E" w:rsidRDefault="00E92A5E" w:rsidP="00E92A5E">
      <w:pPr>
        <w:spacing w:after="0" w:line="360" w:lineRule="auto"/>
        <w:rPr>
          <w:rFonts w:ascii="Times New Roman" w:hAnsi="Times New Roman" w:cs="Times New Roman"/>
          <w:b/>
          <w:sz w:val="28"/>
          <w:szCs w:val="28"/>
        </w:rPr>
      </w:pPr>
      <w:r w:rsidRPr="00E92A5E">
        <w:rPr>
          <w:rFonts w:ascii="Times New Roman" w:hAnsi="Times New Roman" w:cs="Times New Roman"/>
          <w:b/>
          <w:sz w:val="28"/>
          <w:szCs w:val="28"/>
        </w:rPr>
        <w:t>13.  Существо активное и сознательное,  субъект и объект общественных отношений   – это…</w:t>
      </w:r>
    </w:p>
    <w:p w:rsidR="00E92A5E" w:rsidRPr="00E92A5E" w:rsidRDefault="00E92A5E" w:rsidP="00E92A5E">
      <w:pPr>
        <w:spacing w:after="0" w:line="360" w:lineRule="auto"/>
        <w:rPr>
          <w:rFonts w:ascii="Times New Roman" w:hAnsi="Times New Roman" w:cs="Times New Roman"/>
          <w:sz w:val="28"/>
          <w:szCs w:val="28"/>
        </w:rPr>
      </w:pPr>
      <w:r w:rsidRPr="00E92A5E">
        <w:rPr>
          <w:rFonts w:ascii="Times New Roman" w:hAnsi="Times New Roman" w:cs="Times New Roman"/>
          <w:sz w:val="28"/>
          <w:szCs w:val="28"/>
        </w:rPr>
        <w:t>а) личность                                              б) индивид</w:t>
      </w:r>
    </w:p>
    <w:p w:rsidR="00E92A5E" w:rsidRPr="00E92A5E" w:rsidRDefault="00E92A5E" w:rsidP="00E92A5E">
      <w:pPr>
        <w:spacing w:after="0" w:line="360" w:lineRule="auto"/>
        <w:rPr>
          <w:rFonts w:ascii="Times New Roman" w:hAnsi="Times New Roman" w:cs="Times New Roman"/>
          <w:sz w:val="28"/>
          <w:szCs w:val="28"/>
        </w:rPr>
      </w:pPr>
      <w:r w:rsidRPr="00E92A5E">
        <w:rPr>
          <w:rFonts w:ascii="Times New Roman" w:hAnsi="Times New Roman" w:cs="Times New Roman"/>
          <w:sz w:val="28"/>
          <w:szCs w:val="28"/>
        </w:rPr>
        <w:t>в)  человек                                                г) субъект деятельности</w:t>
      </w:r>
    </w:p>
    <w:p w:rsidR="00E92A5E" w:rsidRPr="00E92A5E" w:rsidRDefault="00E92A5E" w:rsidP="00E92A5E">
      <w:pPr>
        <w:spacing w:after="0" w:line="360" w:lineRule="auto"/>
        <w:rPr>
          <w:rFonts w:ascii="Times New Roman" w:hAnsi="Times New Roman" w:cs="Times New Roman"/>
          <w:sz w:val="28"/>
          <w:szCs w:val="28"/>
        </w:rPr>
      </w:pPr>
      <w:r w:rsidRPr="00E92A5E">
        <w:rPr>
          <w:rFonts w:ascii="Times New Roman" w:hAnsi="Times New Roman" w:cs="Times New Roman"/>
          <w:b/>
          <w:sz w:val="28"/>
          <w:szCs w:val="28"/>
        </w:rPr>
        <w:t>14. Восприятие, понимание и оценка людьми социальных объектов, прежде всего самих себя, других людей, социальных групп – это…</w:t>
      </w:r>
    </w:p>
    <w:p w:rsidR="00E92A5E" w:rsidRPr="00E92A5E" w:rsidRDefault="00E92A5E" w:rsidP="00E92A5E">
      <w:pPr>
        <w:spacing w:after="0" w:line="360" w:lineRule="auto"/>
        <w:rPr>
          <w:rFonts w:ascii="Times New Roman" w:hAnsi="Times New Roman" w:cs="Times New Roman"/>
          <w:sz w:val="28"/>
          <w:szCs w:val="28"/>
        </w:rPr>
      </w:pPr>
      <w:r w:rsidRPr="00E92A5E">
        <w:rPr>
          <w:rFonts w:ascii="Times New Roman" w:hAnsi="Times New Roman" w:cs="Times New Roman"/>
          <w:sz w:val="28"/>
          <w:szCs w:val="28"/>
        </w:rPr>
        <w:t>а) социальная перцепция                        б) кооперация</w:t>
      </w:r>
    </w:p>
    <w:p w:rsidR="00E92A5E" w:rsidRPr="00E92A5E" w:rsidRDefault="00E92A5E" w:rsidP="00E92A5E">
      <w:pPr>
        <w:spacing w:after="0" w:line="360" w:lineRule="auto"/>
        <w:rPr>
          <w:rFonts w:ascii="Times New Roman" w:hAnsi="Times New Roman" w:cs="Times New Roman"/>
          <w:sz w:val="28"/>
          <w:szCs w:val="28"/>
        </w:rPr>
      </w:pPr>
      <w:r w:rsidRPr="00E92A5E">
        <w:rPr>
          <w:rFonts w:ascii="Times New Roman" w:hAnsi="Times New Roman" w:cs="Times New Roman"/>
          <w:sz w:val="28"/>
          <w:szCs w:val="28"/>
        </w:rPr>
        <w:t>в) коммуникация                                      г) ассоциация</w:t>
      </w:r>
    </w:p>
    <w:p w:rsidR="00E92A5E" w:rsidRPr="00E92A5E" w:rsidRDefault="00E92A5E" w:rsidP="00E92A5E">
      <w:pPr>
        <w:spacing w:after="0" w:line="360" w:lineRule="auto"/>
        <w:rPr>
          <w:rFonts w:ascii="Times New Roman" w:hAnsi="Times New Roman" w:cs="Times New Roman"/>
          <w:b/>
          <w:sz w:val="28"/>
          <w:szCs w:val="28"/>
        </w:rPr>
      </w:pPr>
      <w:r w:rsidRPr="00E92A5E">
        <w:rPr>
          <w:rFonts w:ascii="Times New Roman" w:hAnsi="Times New Roman" w:cs="Times New Roman"/>
          <w:b/>
          <w:sz w:val="28"/>
          <w:szCs w:val="28"/>
        </w:rPr>
        <w:t>15. В процессе общения невербальные средства общения несут ______ % информации:</w:t>
      </w:r>
    </w:p>
    <w:p w:rsidR="00E92A5E" w:rsidRPr="00E92A5E" w:rsidRDefault="00E92A5E" w:rsidP="00E92A5E">
      <w:pPr>
        <w:spacing w:after="0" w:line="360" w:lineRule="auto"/>
        <w:rPr>
          <w:rFonts w:ascii="Times New Roman" w:hAnsi="Times New Roman" w:cs="Times New Roman"/>
          <w:sz w:val="28"/>
          <w:szCs w:val="28"/>
        </w:rPr>
      </w:pPr>
      <w:r w:rsidRPr="00E92A5E">
        <w:rPr>
          <w:rFonts w:ascii="Times New Roman" w:hAnsi="Times New Roman" w:cs="Times New Roman"/>
          <w:sz w:val="28"/>
          <w:szCs w:val="28"/>
        </w:rPr>
        <w:t>а) 90 %                  б) 65 %                         в) 30 %                   г) 10 %</w:t>
      </w:r>
    </w:p>
    <w:p w:rsidR="00E92A5E" w:rsidRPr="00E92A5E" w:rsidRDefault="00E92A5E" w:rsidP="00E92A5E">
      <w:pPr>
        <w:spacing w:after="0" w:line="360" w:lineRule="auto"/>
        <w:rPr>
          <w:rFonts w:ascii="Times New Roman" w:hAnsi="Times New Roman" w:cs="Times New Roman"/>
          <w:b/>
          <w:sz w:val="28"/>
          <w:szCs w:val="28"/>
        </w:rPr>
      </w:pPr>
      <w:r w:rsidRPr="00E92A5E">
        <w:rPr>
          <w:rFonts w:ascii="Times New Roman" w:hAnsi="Times New Roman" w:cs="Times New Roman"/>
          <w:b/>
          <w:sz w:val="28"/>
          <w:szCs w:val="28"/>
        </w:rPr>
        <w:t>16. Наука о фактах, закономерностях и механизмах психики – это…</w:t>
      </w:r>
    </w:p>
    <w:p w:rsidR="00E92A5E" w:rsidRPr="00E92A5E" w:rsidRDefault="00E92A5E" w:rsidP="00E92A5E">
      <w:pPr>
        <w:tabs>
          <w:tab w:val="center" w:pos="4394"/>
        </w:tabs>
        <w:spacing w:after="0" w:line="360" w:lineRule="auto"/>
        <w:rPr>
          <w:rFonts w:ascii="Times New Roman" w:hAnsi="Times New Roman" w:cs="Times New Roman"/>
          <w:sz w:val="28"/>
          <w:szCs w:val="28"/>
        </w:rPr>
      </w:pPr>
      <w:r w:rsidRPr="00E92A5E">
        <w:rPr>
          <w:rFonts w:ascii="Times New Roman" w:hAnsi="Times New Roman" w:cs="Times New Roman"/>
          <w:sz w:val="28"/>
          <w:szCs w:val="28"/>
        </w:rPr>
        <w:t>а) философия    б) психология в) биология     г) социология и политология</w:t>
      </w:r>
    </w:p>
    <w:p w:rsidR="00E92A5E" w:rsidRPr="00E92A5E" w:rsidRDefault="00E92A5E" w:rsidP="00E92A5E">
      <w:pPr>
        <w:spacing w:after="0" w:line="360" w:lineRule="auto"/>
        <w:rPr>
          <w:rFonts w:ascii="Times New Roman" w:hAnsi="Times New Roman" w:cs="Times New Roman"/>
          <w:b/>
          <w:sz w:val="28"/>
          <w:szCs w:val="28"/>
        </w:rPr>
      </w:pPr>
      <w:r w:rsidRPr="00E92A5E">
        <w:rPr>
          <w:rFonts w:ascii="Times New Roman" w:hAnsi="Times New Roman" w:cs="Times New Roman"/>
          <w:b/>
          <w:sz w:val="28"/>
          <w:szCs w:val="28"/>
        </w:rPr>
        <w:t>17.</w:t>
      </w:r>
      <w:r w:rsidRPr="00E92A5E">
        <w:rPr>
          <w:rFonts w:ascii="Times New Roman" w:hAnsi="Times New Roman" w:cs="Times New Roman"/>
          <w:sz w:val="28"/>
          <w:szCs w:val="28"/>
        </w:rPr>
        <w:t xml:space="preserve"> </w:t>
      </w:r>
      <w:r w:rsidRPr="00E92A5E">
        <w:rPr>
          <w:rFonts w:ascii="Times New Roman" w:hAnsi="Times New Roman" w:cs="Times New Roman"/>
          <w:b/>
          <w:sz w:val="28"/>
          <w:szCs w:val="28"/>
        </w:rPr>
        <w:t>Область психологии, изучающая прикосновения в процессе общения  – это…</w:t>
      </w:r>
    </w:p>
    <w:p w:rsidR="00E92A5E" w:rsidRPr="00E92A5E" w:rsidRDefault="00E92A5E" w:rsidP="00E92A5E">
      <w:pPr>
        <w:spacing w:after="0" w:line="360" w:lineRule="auto"/>
        <w:rPr>
          <w:rFonts w:ascii="Times New Roman" w:hAnsi="Times New Roman" w:cs="Times New Roman"/>
          <w:sz w:val="28"/>
          <w:szCs w:val="28"/>
        </w:rPr>
      </w:pPr>
      <w:r w:rsidRPr="00E92A5E">
        <w:rPr>
          <w:rFonts w:ascii="Times New Roman" w:hAnsi="Times New Roman" w:cs="Times New Roman"/>
          <w:sz w:val="28"/>
          <w:szCs w:val="28"/>
        </w:rPr>
        <w:t xml:space="preserve"> а) </w:t>
      </w:r>
      <w:proofErr w:type="spellStart"/>
      <w:r w:rsidRPr="00E92A5E">
        <w:rPr>
          <w:rFonts w:ascii="Times New Roman" w:hAnsi="Times New Roman" w:cs="Times New Roman"/>
          <w:sz w:val="28"/>
          <w:szCs w:val="28"/>
        </w:rPr>
        <w:t>кинесика</w:t>
      </w:r>
      <w:proofErr w:type="spellEnd"/>
      <w:r w:rsidRPr="00E92A5E">
        <w:rPr>
          <w:rFonts w:ascii="Times New Roman" w:hAnsi="Times New Roman" w:cs="Times New Roman"/>
          <w:sz w:val="28"/>
          <w:szCs w:val="28"/>
        </w:rPr>
        <w:t xml:space="preserve">      б) </w:t>
      </w:r>
      <w:proofErr w:type="spellStart"/>
      <w:r w:rsidRPr="00E92A5E">
        <w:rPr>
          <w:rFonts w:ascii="Times New Roman" w:hAnsi="Times New Roman" w:cs="Times New Roman"/>
          <w:sz w:val="28"/>
          <w:szCs w:val="28"/>
        </w:rPr>
        <w:t>такесика</w:t>
      </w:r>
      <w:proofErr w:type="spellEnd"/>
      <w:r w:rsidRPr="00E92A5E">
        <w:rPr>
          <w:rFonts w:ascii="Times New Roman" w:hAnsi="Times New Roman" w:cs="Times New Roman"/>
          <w:sz w:val="28"/>
          <w:szCs w:val="28"/>
        </w:rPr>
        <w:t xml:space="preserve">   в)  </w:t>
      </w:r>
      <w:proofErr w:type="spellStart"/>
      <w:r w:rsidRPr="00E92A5E">
        <w:rPr>
          <w:rFonts w:ascii="Times New Roman" w:hAnsi="Times New Roman" w:cs="Times New Roman"/>
          <w:sz w:val="28"/>
          <w:szCs w:val="28"/>
        </w:rPr>
        <w:t>проксемика</w:t>
      </w:r>
      <w:proofErr w:type="spellEnd"/>
      <w:r w:rsidRPr="00E92A5E">
        <w:rPr>
          <w:rFonts w:ascii="Times New Roman" w:hAnsi="Times New Roman" w:cs="Times New Roman"/>
          <w:sz w:val="28"/>
          <w:szCs w:val="28"/>
        </w:rPr>
        <w:t xml:space="preserve">    г) просодика                      </w:t>
      </w:r>
    </w:p>
    <w:p w:rsidR="00E92A5E" w:rsidRPr="00E92A5E" w:rsidRDefault="00E92A5E" w:rsidP="00E92A5E">
      <w:pPr>
        <w:spacing w:after="0" w:line="360" w:lineRule="auto"/>
        <w:rPr>
          <w:rFonts w:ascii="Times New Roman" w:hAnsi="Times New Roman" w:cs="Times New Roman"/>
          <w:b/>
          <w:sz w:val="28"/>
          <w:szCs w:val="28"/>
        </w:rPr>
      </w:pPr>
      <w:r w:rsidRPr="00E92A5E">
        <w:rPr>
          <w:rFonts w:ascii="Times New Roman" w:hAnsi="Times New Roman" w:cs="Times New Roman"/>
          <w:b/>
          <w:sz w:val="28"/>
          <w:szCs w:val="28"/>
        </w:rPr>
        <w:t>18.  Классификация форм поведения и интерпретация их причин путём соотнесения к уже известным или кажущимся известными явлениям, социальным стереотипам – это…</w:t>
      </w:r>
    </w:p>
    <w:p w:rsidR="00E92A5E" w:rsidRPr="00E92A5E" w:rsidRDefault="00E92A5E" w:rsidP="00E92A5E">
      <w:pPr>
        <w:spacing w:after="0" w:line="360" w:lineRule="auto"/>
        <w:rPr>
          <w:rFonts w:ascii="Times New Roman" w:hAnsi="Times New Roman" w:cs="Times New Roman"/>
          <w:sz w:val="28"/>
          <w:szCs w:val="28"/>
        </w:rPr>
      </w:pPr>
      <w:r w:rsidRPr="00E92A5E">
        <w:rPr>
          <w:rFonts w:ascii="Times New Roman" w:hAnsi="Times New Roman" w:cs="Times New Roman"/>
          <w:sz w:val="28"/>
          <w:szCs w:val="28"/>
        </w:rPr>
        <w:t xml:space="preserve">а) </w:t>
      </w:r>
      <w:proofErr w:type="spellStart"/>
      <w:r w:rsidRPr="00E92A5E">
        <w:rPr>
          <w:rFonts w:ascii="Times New Roman" w:hAnsi="Times New Roman" w:cs="Times New Roman"/>
          <w:sz w:val="28"/>
          <w:szCs w:val="28"/>
        </w:rPr>
        <w:t>стереотипизация</w:t>
      </w:r>
      <w:proofErr w:type="spellEnd"/>
      <w:r w:rsidRPr="00E92A5E">
        <w:rPr>
          <w:rFonts w:ascii="Times New Roman" w:hAnsi="Times New Roman" w:cs="Times New Roman"/>
          <w:sz w:val="28"/>
          <w:szCs w:val="28"/>
        </w:rPr>
        <w:t xml:space="preserve">  б) идентификация в) рефлексия    г) обратная связь</w:t>
      </w:r>
    </w:p>
    <w:p w:rsidR="00E92A5E" w:rsidRPr="00E92A5E" w:rsidRDefault="00E92A5E" w:rsidP="00E92A5E">
      <w:pPr>
        <w:spacing w:after="0" w:line="360" w:lineRule="auto"/>
        <w:rPr>
          <w:rFonts w:ascii="Times New Roman" w:hAnsi="Times New Roman" w:cs="Times New Roman"/>
          <w:sz w:val="28"/>
          <w:szCs w:val="28"/>
        </w:rPr>
      </w:pPr>
    </w:p>
    <w:p w:rsidR="00E92A5E" w:rsidRPr="00E92A5E" w:rsidRDefault="00E92A5E" w:rsidP="00E92A5E">
      <w:pPr>
        <w:spacing w:after="0" w:line="360" w:lineRule="auto"/>
        <w:rPr>
          <w:rFonts w:ascii="Times New Roman" w:hAnsi="Times New Roman" w:cs="Times New Roman"/>
          <w:b/>
          <w:sz w:val="28"/>
          <w:szCs w:val="28"/>
        </w:rPr>
      </w:pPr>
      <w:r w:rsidRPr="00E92A5E">
        <w:rPr>
          <w:rFonts w:ascii="Times New Roman" w:hAnsi="Times New Roman" w:cs="Times New Roman"/>
          <w:b/>
          <w:sz w:val="28"/>
          <w:szCs w:val="28"/>
        </w:rPr>
        <w:t>19. Вербальными барьерами в общении являются</w:t>
      </w:r>
    </w:p>
    <w:p w:rsidR="00E92A5E" w:rsidRPr="00E92A5E" w:rsidRDefault="00E92A5E" w:rsidP="00E92A5E">
      <w:pPr>
        <w:spacing w:after="0" w:line="360" w:lineRule="auto"/>
        <w:rPr>
          <w:rFonts w:ascii="Times New Roman" w:hAnsi="Times New Roman" w:cs="Times New Roman"/>
          <w:sz w:val="28"/>
          <w:szCs w:val="28"/>
        </w:rPr>
      </w:pPr>
      <w:r w:rsidRPr="00E92A5E">
        <w:rPr>
          <w:rFonts w:ascii="Times New Roman" w:hAnsi="Times New Roman" w:cs="Times New Roman"/>
          <w:sz w:val="28"/>
          <w:szCs w:val="28"/>
        </w:rPr>
        <w:lastRenderedPageBreak/>
        <w:t>а) речь на иностранном языке                      б) большая дистанция в общении</w:t>
      </w:r>
    </w:p>
    <w:p w:rsidR="00E92A5E" w:rsidRPr="00E92A5E" w:rsidRDefault="00E92A5E" w:rsidP="00E92A5E">
      <w:pPr>
        <w:spacing w:after="0" w:line="360" w:lineRule="auto"/>
        <w:rPr>
          <w:rFonts w:ascii="Times New Roman" w:hAnsi="Times New Roman" w:cs="Times New Roman"/>
          <w:sz w:val="28"/>
          <w:szCs w:val="28"/>
        </w:rPr>
      </w:pPr>
      <w:r w:rsidRPr="00E92A5E">
        <w:rPr>
          <w:rFonts w:ascii="Times New Roman" w:hAnsi="Times New Roman" w:cs="Times New Roman"/>
          <w:sz w:val="28"/>
          <w:szCs w:val="28"/>
        </w:rPr>
        <w:t>в) скрещенные перед собой руки                г) крепкое рукопожатие</w:t>
      </w:r>
    </w:p>
    <w:p w:rsidR="00E92A5E" w:rsidRPr="00E92A5E" w:rsidRDefault="00E92A5E" w:rsidP="00E92A5E">
      <w:pPr>
        <w:spacing w:after="0" w:line="360" w:lineRule="auto"/>
        <w:rPr>
          <w:rFonts w:ascii="Times New Roman" w:hAnsi="Times New Roman" w:cs="Times New Roman"/>
          <w:b/>
          <w:sz w:val="28"/>
          <w:szCs w:val="28"/>
        </w:rPr>
      </w:pPr>
      <w:r w:rsidRPr="00E92A5E">
        <w:rPr>
          <w:rFonts w:ascii="Times New Roman" w:hAnsi="Times New Roman" w:cs="Times New Roman"/>
          <w:b/>
          <w:sz w:val="28"/>
          <w:szCs w:val="28"/>
        </w:rPr>
        <w:t>20. Коммуникативная сторона общения заключается в …</w:t>
      </w:r>
    </w:p>
    <w:p w:rsidR="00E92A5E" w:rsidRPr="00E92A5E" w:rsidRDefault="00E92A5E" w:rsidP="00E92A5E">
      <w:pPr>
        <w:spacing w:after="0" w:line="360" w:lineRule="auto"/>
        <w:rPr>
          <w:rFonts w:ascii="Times New Roman" w:hAnsi="Times New Roman" w:cs="Times New Roman"/>
          <w:sz w:val="28"/>
          <w:szCs w:val="28"/>
        </w:rPr>
      </w:pPr>
      <w:r w:rsidRPr="00E92A5E">
        <w:rPr>
          <w:rFonts w:ascii="Times New Roman" w:hAnsi="Times New Roman" w:cs="Times New Roman"/>
          <w:sz w:val="28"/>
          <w:szCs w:val="28"/>
        </w:rPr>
        <w:t xml:space="preserve">а) выявлении специфики информационного обмена между людьми  </w:t>
      </w:r>
    </w:p>
    <w:p w:rsidR="00E92A5E" w:rsidRPr="00E92A5E" w:rsidRDefault="00E92A5E" w:rsidP="00E92A5E">
      <w:pPr>
        <w:spacing w:after="0" w:line="360" w:lineRule="auto"/>
        <w:rPr>
          <w:rFonts w:ascii="Times New Roman" w:hAnsi="Times New Roman" w:cs="Times New Roman"/>
          <w:sz w:val="28"/>
          <w:szCs w:val="28"/>
        </w:rPr>
      </w:pPr>
      <w:r w:rsidRPr="00E92A5E">
        <w:rPr>
          <w:rFonts w:ascii="Times New Roman" w:hAnsi="Times New Roman" w:cs="Times New Roman"/>
          <w:sz w:val="28"/>
          <w:szCs w:val="28"/>
        </w:rPr>
        <w:t xml:space="preserve">б) восприятии, понимании и оценке социальных объектов </w:t>
      </w:r>
    </w:p>
    <w:p w:rsidR="00E92A5E" w:rsidRPr="00E92A5E" w:rsidRDefault="00E92A5E" w:rsidP="00E92A5E">
      <w:pPr>
        <w:spacing w:after="0" w:line="360" w:lineRule="auto"/>
        <w:rPr>
          <w:rFonts w:ascii="Times New Roman" w:hAnsi="Times New Roman" w:cs="Times New Roman"/>
          <w:sz w:val="28"/>
          <w:szCs w:val="28"/>
        </w:rPr>
      </w:pPr>
      <w:r w:rsidRPr="00E92A5E">
        <w:rPr>
          <w:rFonts w:ascii="Times New Roman" w:hAnsi="Times New Roman" w:cs="Times New Roman"/>
          <w:sz w:val="28"/>
          <w:szCs w:val="28"/>
        </w:rPr>
        <w:t>в) организации взаимодействия между людьми</w:t>
      </w:r>
    </w:p>
    <w:p w:rsidR="00E92A5E" w:rsidRPr="00E92A5E" w:rsidRDefault="00E92A5E" w:rsidP="00E92A5E">
      <w:pPr>
        <w:spacing w:after="0" w:line="360" w:lineRule="auto"/>
        <w:rPr>
          <w:rFonts w:ascii="Times New Roman" w:hAnsi="Times New Roman" w:cs="Times New Roman"/>
          <w:sz w:val="28"/>
          <w:szCs w:val="28"/>
        </w:rPr>
      </w:pPr>
      <w:r w:rsidRPr="00E92A5E">
        <w:rPr>
          <w:rFonts w:ascii="Times New Roman" w:hAnsi="Times New Roman" w:cs="Times New Roman"/>
          <w:sz w:val="28"/>
          <w:szCs w:val="28"/>
        </w:rPr>
        <w:t>г) обмене эмоциями между собеседниками</w:t>
      </w:r>
    </w:p>
    <w:p w:rsidR="00E92A5E" w:rsidRPr="00E92A5E" w:rsidRDefault="00E92A5E" w:rsidP="00E92A5E">
      <w:pPr>
        <w:spacing w:after="0" w:line="360" w:lineRule="auto"/>
        <w:rPr>
          <w:rFonts w:ascii="Times New Roman" w:hAnsi="Times New Roman" w:cs="Times New Roman"/>
          <w:b/>
          <w:sz w:val="28"/>
          <w:szCs w:val="28"/>
        </w:rPr>
      </w:pPr>
      <w:r w:rsidRPr="00E92A5E">
        <w:rPr>
          <w:rFonts w:ascii="Times New Roman" w:hAnsi="Times New Roman" w:cs="Times New Roman"/>
          <w:b/>
          <w:sz w:val="28"/>
          <w:szCs w:val="28"/>
        </w:rPr>
        <w:t>21. Обратная связь в общении  - это…</w:t>
      </w:r>
    </w:p>
    <w:p w:rsidR="00E92A5E" w:rsidRPr="00E92A5E" w:rsidRDefault="00E92A5E" w:rsidP="00E92A5E">
      <w:pPr>
        <w:spacing w:after="0" w:line="360" w:lineRule="auto"/>
        <w:rPr>
          <w:rFonts w:ascii="Times New Roman" w:hAnsi="Times New Roman" w:cs="Times New Roman"/>
          <w:sz w:val="28"/>
          <w:szCs w:val="28"/>
        </w:rPr>
      </w:pPr>
      <w:r w:rsidRPr="00E92A5E">
        <w:rPr>
          <w:rFonts w:ascii="Times New Roman" w:hAnsi="Times New Roman" w:cs="Times New Roman"/>
          <w:sz w:val="28"/>
          <w:szCs w:val="28"/>
        </w:rPr>
        <w:t>а) процесс передачи информации                б) критика в адрес собеседника</w:t>
      </w:r>
    </w:p>
    <w:p w:rsidR="00E92A5E" w:rsidRPr="00E92A5E" w:rsidRDefault="00E92A5E" w:rsidP="00E92A5E">
      <w:pPr>
        <w:spacing w:after="0" w:line="360" w:lineRule="auto"/>
        <w:rPr>
          <w:rFonts w:ascii="Times New Roman" w:hAnsi="Times New Roman" w:cs="Times New Roman"/>
          <w:sz w:val="28"/>
          <w:szCs w:val="28"/>
        </w:rPr>
      </w:pPr>
      <w:r w:rsidRPr="00E92A5E">
        <w:rPr>
          <w:rFonts w:ascii="Times New Roman" w:hAnsi="Times New Roman" w:cs="Times New Roman"/>
          <w:sz w:val="28"/>
          <w:szCs w:val="28"/>
        </w:rPr>
        <w:t>в) диалог для установления взаимопонимания</w:t>
      </w:r>
    </w:p>
    <w:p w:rsidR="00E92A5E" w:rsidRPr="00E92A5E" w:rsidRDefault="00E92A5E" w:rsidP="00E92A5E">
      <w:pPr>
        <w:spacing w:after="0" w:line="360" w:lineRule="auto"/>
        <w:rPr>
          <w:rFonts w:ascii="Times New Roman" w:hAnsi="Times New Roman" w:cs="Times New Roman"/>
          <w:sz w:val="28"/>
          <w:szCs w:val="28"/>
        </w:rPr>
      </w:pPr>
      <w:r w:rsidRPr="00E92A5E">
        <w:rPr>
          <w:rFonts w:ascii="Times New Roman" w:hAnsi="Times New Roman" w:cs="Times New Roman"/>
          <w:sz w:val="28"/>
          <w:szCs w:val="28"/>
        </w:rPr>
        <w:t>г) сообщение, которым человек реагирует на информацию</w:t>
      </w:r>
    </w:p>
    <w:p w:rsidR="00E92A5E" w:rsidRPr="00E92A5E" w:rsidRDefault="00E92A5E" w:rsidP="00E92A5E">
      <w:pPr>
        <w:spacing w:after="0" w:line="360" w:lineRule="auto"/>
        <w:rPr>
          <w:rFonts w:ascii="Times New Roman" w:hAnsi="Times New Roman" w:cs="Times New Roman"/>
          <w:b/>
          <w:sz w:val="28"/>
          <w:szCs w:val="28"/>
        </w:rPr>
      </w:pPr>
      <w:r w:rsidRPr="00E92A5E">
        <w:rPr>
          <w:rFonts w:ascii="Times New Roman" w:hAnsi="Times New Roman" w:cs="Times New Roman"/>
          <w:b/>
          <w:sz w:val="28"/>
          <w:szCs w:val="28"/>
        </w:rPr>
        <w:t>22. В центре процесса общения находится…</w:t>
      </w:r>
    </w:p>
    <w:p w:rsidR="00E92A5E" w:rsidRPr="00E92A5E" w:rsidRDefault="00E92A5E" w:rsidP="00E92A5E">
      <w:pPr>
        <w:spacing w:after="0" w:line="360" w:lineRule="auto"/>
        <w:rPr>
          <w:rFonts w:ascii="Times New Roman" w:hAnsi="Times New Roman" w:cs="Times New Roman"/>
          <w:sz w:val="28"/>
          <w:szCs w:val="28"/>
        </w:rPr>
      </w:pPr>
      <w:r w:rsidRPr="00E92A5E">
        <w:rPr>
          <w:rFonts w:ascii="Times New Roman" w:hAnsi="Times New Roman" w:cs="Times New Roman"/>
          <w:sz w:val="28"/>
          <w:szCs w:val="28"/>
        </w:rPr>
        <w:t>а) проблема человека                                    б) проблема гонки вооружений</w:t>
      </w:r>
    </w:p>
    <w:p w:rsidR="00E92A5E" w:rsidRPr="00E92A5E" w:rsidRDefault="00E92A5E" w:rsidP="00E92A5E">
      <w:pPr>
        <w:spacing w:after="0" w:line="360" w:lineRule="auto"/>
        <w:rPr>
          <w:rFonts w:ascii="Times New Roman" w:hAnsi="Times New Roman" w:cs="Times New Roman"/>
          <w:sz w:val="28"/>
          <w:szCs w:val="28"/>
        </w:rPr>
      </w:pPr>
      <w:r w:rsidRPr="00E92A5E">
        <w:rPr>
          <w:rFonts w:ascii="Times New Roman" w:hAnsi="Times New Roman" w:cs="Times New Roman"/>
          <w:sz w:val="28"/>
          <w:szCs w:val="28"/>
        </w:rPr>
        <w:t>в) проблема терроризма                                г) проблема охраны природы</w:t>
      </w:r>
    </w:p>
    <w:p w:rsidR="00E92A5E" w:rsidRPr="00E92A5E" w:rsidRDefault="00E92A5E" w:rsidP="00E92A5E">
      <w:pPr>
        <w:spacing w:after="0" w:line="360" w:lineRule="auto"/>
        <w:rPr>
          <w:rFonts w:ascii="Times New Roman" w:hAnsi="Times New Roman" w:cs="Times New Roman"/>
          <w:b/>
          <w:sz w:val="28"/>
          <w:szCs w:val="28"/>
        </w:rPr>
      </w:pPr>
      <w:r w:rsidRPr="00E92A5E">
        <w:rPr>
          <w:rFonts w:ascii="Times New Roman" w:hAnsi="Times New Roman" w:cs="Times New Roman"/>
          <w:b/>
          <w:sz w:val="28"/>
          <w:szCs w:val="28"/>
        </w:rPr>
        <w:t>23. Общение, которое связано с использование специальных средств и  орудий труда для организации общения и обмена информацией или культурных предметов (знаков), называется…</w:t>
      </w:r>
    </w:p>
    <w:p w:rsidR="00E92A5E" w:rsidRPr="00E92A5E" w:rsidRDefault="00E92A5E" w:rsidP="00E92A5E">
      <w:pPr>
        <w:spacing w:after="0" w:line="360" w:lineRule="auto"/>
        <w:rPr>
          <w:rFonts w:ascii="Times New Roman" w:hAnsi="Times New Roman" w:cs="Times New Roman"/>
          <w:sz w:val="28"/>
          <w:szCs w:val="28"/>
        </w:rPr>
      </w:pPr>
      <w:r w:rsidRPr="00E92A5E">
        <w:rPr>
          <w:rFonts w:ascii="Times New Roman" w:hAnsi="Times New Roman" w:cs="Times New Roman"/>
          <w:sz w:val="28"/>
          <w:szCs w:val="28"/>
        </w:rPr>
        <w:t>а) опосредованным                                       б) естественным</w:t>
      </w:r>
    </w:p>
    <w:p w:rsidR="00E92A5E" w:rsidRPr="00E92A5E" w:rsidRDefault="00E92A5E" w:rsidP="00E92A5E">
      <w:pPr>
        <w:spacing w:after="0" w:line="360" w:lineRule="auto"/>
        <w:rPr>
          <w:rFonts w:ascii="Times New Roman" w:hAnsi="Times New Roman" w:cs="Times New Roman"/>
          <w:sz w:val="28"/>
          <w:szCs w:val="28"/>
        </w:rPr>
      </w:pPr>
      <w:r w:rsidRPr="00E92A5E">
        <w:rPr>
          <w:rFonts w:ascii="Times New Roman" w:hAnsi="Times New Roman" w:cs="Times New Roman"/>
          <w:sz w:val="28"/>
          <w:szCs w:val="28"/>
        </w:rPr>
        <w:t xml:space="preserve">в) непосредственным                                    г) значимым </w:t>
      </w:r>
    </w:p>
    <w:p w:rsidR="00E92A5E" w:rsidRPr="00E92A5E" w:rsidRDefault="00E92A5E" w:rsidP="00E92A5E">
      <w:pPr>
        <w:spacing w:after="0" w:line="360" w:lineRule="auto"/>
        <w:rPr>
          <w:rFonts w:ascii="Times New Roman" w:hAnsi="Times New Roman" w:cs="Times New Roman"/>
          <w:b/>
          <w:sz w:val="28"/>
          <w:szCs w:val="28"/>
        </w:rPr>
      </w:pPr>
      <w:r w:rsidRPr="00E92A5E">
        <w:rPr>
          <w:rFonts w:ascii="Times New Roman" w:hAnsi="Times New Roman" w:cs="Times New Roman"/>
          <w:b/>
          <w:sz w:val="28"/>
          <w:szCs w:val="28"/>
        </w:rPr>
        <w:t>24. В расположении собеседников выделяют обычно…</w:t>
      </w:r>
    </w:p>
    <w:p w:rsidR="00E92A5E" w:rsidRPr="00E92A5E" w:rsidRDefault="00E92A5E" w:rsidP="00E92A5E">
      <w:pPr>
        <w:spacing w:after="0" w:line="360" w:lineRule="auto"/>
        <w:rPr>
          <w:rFonts w:ascii="Times New Roman" w:hAnsi="Times New Roman" w:cs="Times New Roman"/>
          <w:sz w:val="28"/>
          <w:szCs w:val="28"/>
        </w:rPr>
      </w:pPr>
      <w:r w:rsidRPr="00E92A5E">
        <w:rPr>
          <w:rFonts w:ascii="Times New Roman" w:hAnsi="Times New Roman" w:cs="Times New Roman"/>
          <w:sz w:val="28"/>
          <w:szCs w:val="28"/>
        </w:rPr>
        <w:t>а) 5 зон общения                                            б) 4 зоны общения</w:t>
      </w:r>
    </w:p>
    <w:p w:rsidR="00E92A5E" w:rsidRPr="00E92A5E" w:rsidRDefault="00E92A5E" w:rsidP="00E92A5E">
      <w:pPr>
        <w:spacing w:after="0" w:line="360" w:lineRule="auto"/>
        <w:rPr>
          <w:rFonts w:ascii="Times New Roman" w:hAnsi="Times New Roman" w:cs="Times New Roman"/>
          <w:bCs/>
          <w:color w:val="000000"/>
          <w:sz w:val="28"/>
          <w:szCs w:val="28"/>
        </w:rPr>
      </w:pPr>
      <w:r w:rsidRPr="00E92A5E">
        <w:rPr>
          <w:rFonts w:ascii="Times New Roman" w:hAnsi="Times New Roman" w:cs="Times New Roman"/>
          <w:sz w:val="28"/>
          <w:szCs w:val="28"/>
        </w:rPr>
        <w:t>в) 3 зоны общения                                         г) 6 зон общения</w:t>
      </w:r>
    </w:p>
    <w:p w:rsidR="00E92A5E" w:rsidRDefault="00E92A5E" w:rsidP="00E92A5E">
      <w:pPr>
        <w:pStyle w:val="a6"/>
        <w:spacing w:before="10"/>
        <w:rPr>
          <w:i/>
          <w:sz w:val="27"/>
        </w:rPr>
      </w:pPr>
    </w:p>
    <w:p w:rsidR="00E92A5E" w:rsidRDefault="00E92A5E">
      <w:pPr>
        <w:rPr>
          <w:rFonts w:ascii="Times New Roman" w:eastAsia="Times New Roman" w:hAnsi="Times New Roman" w:cs="Times New Roman"/>
          <w:sz w:val="28"/>
          <w:szCs w:val="28"/>
          <w:lang w:eastAsia="ru-RU" w:bidi="ru-RU"/>
        </w:rPr>
      </w:pPr>
      <w:r>
        <w:rPr>
          <w:sz w:val="28"/>
          <w:szCs w:val="28"/>
        </w:rPr>
        <w:br w:type="page"/>
      </w:r>
    </w:p>
    <w:p w:rsidR="00E92A5E" w:rsidRPr="00B3677B" w:rsidRDefault="00E92A5E" w:rsidP="00855730">
      <w:pPr>
        <w:pStyle w:val="a8"/>
        <w:ind w:left="0"/>
        <w:jc w:val="center"/>
        <w:rPr>
          <w:rStyle w:val="a3"/>
          <w:b/>
          <w:color w:val="000000" w:themeColor="text1"/>
          <w:sz w:val="28"/>
          <w:szCs w:val="28"/>
          <w:u w:val="none"/>
        </w:rPr>
      </w:pPr>
      <w:hyperlink w:anchor="_Toc530489769" w:history="1">
        <w:r w:rsidRPr="00642F1F">
          <w:rPr>
            <w:rStyle w:val="a3"/>
            <w:b/>
            <w:color w:val="000000" w:themeColor="text1"/>
            <w:sz w:val="28"/>
            <w:szCs w:val="28"/>
            <w:u w:val="none"/>
          </w:rPr>
          <w:t xml:space="preserve">ФОНД ОЦЕНОЧНЫХ МАТЕРИАЛОВ ДЛЯ ПРОВЕДЕНИЯ ПРОМЕЖУТОЧНОЙ АТТЕСТАЦИИ ОБУЧАЮЩИХСЯ ПО ДИСЦИПЛИНЕ (МОДУЛЮ)                                                                                                                   </w:t>
        </w:r>
        <w:r w:rsidR="00B3677B" w:rsidRPr="00B3677B">
          <w:rPr>
            <w:rStyle w:val="a3"/>
            <w:b/>
            <w:color w:val="000000" w:themeColor="text1"/>
            <w:sz w:val="28"/>
            <w:szCs w:val="28"/>
            <w:u w:val="none"/>
          </w:rPr>
          <w:t xml:space="preserve">ОГСЭ.06 ОСНОВЫ ПРАВА </w:t>
        </w:r>
      </w:hyperlink>
    </w:p>
    <w:p w:rsidR="00E92A5E" w:rsidRPr="00E92A5E" w:rsidRDefault="00E92A5E" w:rsidP="00E92A5E">
      <w:pPr>
        <w:pStyle w:val="a8"/>
        <w:tabs>
          <w:tab w:val="left" w:pos="1373"/>
        </w:tabs>
        <w:spacing w:line="321" w:lineRule="exact"/>
        <w:ind w:left="0"/>
        <w:jc w:val="both"/>
        <w:rPr>
          <w:b/>
          <w:sz w:val="28"/>
        </w:rPr>
      </w:pPr>
      <w:r w:rsidRPr="00E92A5E">
        <w:rPr>
          <w:b/>
          <w:sz w:val="28"/>
        </w:rPr>
        <w:t>1 Область</w:t>
      </w:r>
      <w:r w:rsidRPr="00E92A5E">
        <w:rPr>
          <w:b/>
          <w:spacing w:val="-1"/>
          <w:sz w:val="28"/>
        </w:rPr>
        <w:t xml:space="preserve"> </w:t>
      </w:r>
      <w:r w:rsidRPr="00E92A5E">
        <w:rPr>
          <w:b/>
          <w:sz w:val="28"/>
        </w:rPr>
        <w:t>применения</w:t>
      </w:r>
    </w:p>
    <w:p w:rsidR="00E92A5E" w:rsidRPr="00E92A5E" w:rsidRDefault="00E92A5E" w:rsidP="00E92A5E">
      <w:pPr>
        <w:spacing w:after="0"/>
        <w:jc w:val="both"/>
        <w:rPr>
          <w:rFonts w:ascii="Times New Roman" w:hAnsi="Times New Roman" w:cs="Times New Roman"/>
          <w:sz w:val="28"/>
          <w:szCs w:val="28"/>
        </w:rPr>
      </w:pPr>
      <w:r w:rsidRPr="00E92A5E">
        <w:rPr>
          <w:rFonts w:ascii="Times New Roman" w:hAnsi="Times New Roman" w:cs="Times New Roman"/>
        </w:rPr>
        <w:tab/>
      </w:r>
      <w:r w:rsidRPr="00E92A5E">
        <w:rPr>
          <w:rFonts w:ascii="Times New Roman" w:hAnsi="Times New Roman" w:cs="Times New Roman"/>
          <w:sz w:val="28"/>
          <w:szCs w:val="28"/>
        </w:rPr>
        <w:t>Фонд оценочных средств (ФОС), предназначен для проверки</w:t>
      </w:r>
      <w:r w:rsidRPr="00E92A5E">
        <w:rPr>
          <w:rFonts w:ascii="Times New Roman" w:hAnsi="Times New Roman" w:cs="Times New Roman"/>
          <w:spacing w:val="3"/>
          <w:sz w:val="28"/>
          <w:szCs w:val="28"/>
        </w:rPr>
        <w:t xml:space="preserve"> </w:t>
      </w:r>
      <w:r w:rsidRPr="00E92A5E">
        <w:rPr>
          <w:rFonts w:ascii="Times New Roman" w:hAnsi="Times New Roman" w:cs="Times New Roman"/>
          <w:sz w:val="28"/>
          <w:szCs w:val="28"/>
        </w:rPr>
        <w:t>результатов освоения</w:t>
      </w:r>
      <w:r w:rsidRPr="00E92A5E">
        <w:rPr>
          <w:rFonts w:ascii="Times New Roman" w:hAnsi="Times New Roman" w:cs="Times New Roman"/>
          <w:sz w:val="28"/>
          <w:szCs w:val="28"/>
        </w:rPr>
        <w:tab/>
        <w:t xml:space="preserve">дисциплины </w:t>
      </w:r>
      <w:r w:rsidRPr="00E92A5E">
        <w:rPr>
          <w:rFonts w:ascii="Times New Roman" w:hAnsi="Times New Roman" w:cs="Times New Roman"/>
          <w:i/>
          <w:sz w:val="28"/>
          <w:szCs w:val="28"/>
        </w:rPr>
        <w:t xml:space="preserve">ОГСЭ.06 Основы права </w:t>
      </w:r>
      <w:r w:rsidRPr="00E92A5E">
        <w:rPr>
          <w:rFonts w:ascii="Times New Roman" w:hAnsi="Times New Roman" w:cs="Times New Roman"/>
          <w:sz w:val="28"/>
          <w:szCs w:val="28"/>
        </w:rPr>
        <w:t xml:space="preserve">программы подготовки </w:t>
      </w:r>
      <w:r w:rsidRPr="00E92A5E">
        <w:rPr>
          <w:rFonts w:ascii="Times New Roman" w:hAnsi="Times New Roman" w:cs="Times New Roman"/>
          <w:spacing w:val="-3"/>
          <w:sz w:val="28"/>
          <w:szCs w:val="28"/>
        </w:rPr>
        <w:t xml:space="preserve">специалистов </w:t>
      </w:r>
      <w:r w:rsidRPr="00E92A5E">
        <w:rPr>
          <w:rFonts w:ascii="Times New Roman" w:hAnsi="Times New Roman" w:cs="Times New Roman"/>
          <w:sz w:val="28"/>
          <w:szCs w:val="28"/>
        </w:rPr>
        <w:t>среднего</w:t>
      </w:r>
      <w:r w:rsidRPr="00E92A5E">
        <w:rPr>
          <w:rFonts w:ascii="Times New Roman" w:hAnsi="Times New Roman" w:cs="Times New Roman"/>
          <w:sz w:val="28"/>
          <w:szCs w:val="28"/>
        </w:rPr>
        <w:tab/>
        <w:t xml:space="preserve"> звена (ППССЗ) по </w:t>
      </w:r>
      <w:r w:rsidRPr="00E92A5E">
        <w:rPr>
          <w:rFonts w:ascii="Times New Roman" w:hAnsi="Times New Roman" w:cs="Times New Roman"/>
          <w:spacing w:val="-1"/>
          <w:sz w:val="28"/>
          <w:szCs w:val="28"/>
        </w:rPr>
        <w:t>специальности</w:t>
      </w:r>
      <w:r w:rsidRPr="00E92A5E">
        <w:rPr>
          <w:rFonts w:ascii="Times New Roman" w:hAnsi="Times New Roman" w:cs="Times New Roman"/>
          <w:sz w:val="28"/>
          <w:szCs w:val="28"/>
        </w:rPr>
        <w:t xml:space="preserve"> 08.02.10 Строительство железных дорог, путь и путевое хозяйство</w:t>
      </w:r>
    </w:p>
    <w:p w:rsidR="00E92A5E" w:rsidRPr="00E92A5E" w:rsidRDefault="00E92A5E" w:rsidP="00E92A5E">
      <w:pPr>
        <w:pStyle w:val="a6"/>
        <w:spacing w:line="321" w:lineRule="exact"/>
        <w:ind w:firstLine="708"/>
        <w:jc w:val="both"/>
        <w:rPr>
          <w:i/>
        </w:rPr>
      </w:pPr>
      <w:r w:rsidRPr="00E92A5E">
        <w:t>ФОС включает контрольные материалы для проведения промежуточной аттестации</w:t>
      </w:r>
      <w:r w:rsidRPr="00E92A5E">
        <w:rPr>
          <w:spacing w:val="28"/>
        </w:rPr>
        <w:t xml:space="preserve"> </w:t>
      </w:r>
      <w:r w:rsidRPr="00E92A5E">
        <w:t>в</w:t>
      </w:r>
      <w:r w:rsidRPr="00E92A5E">
        <w:rPr>
          <w:spacing w:val="28"/>
        </w:rPr>
        <w:t xml:space="preserve"> </w:t>
      </w:r>
      <w:r w:rsidRPr="00E92A5E">
        <w:t xml:space="preserve">форме дифференцированного зачета в рамках </w:t>
      </w:r>
      <w:r w:rsidRPr="00E92A5E">
        <w:rPr>
          <w:u w:val="single"/>
        </w:rPr>
        <w:t>5</w:t>
      </w:r>
      <w:r w:rsidRPr="00E92A5E">
        <w:t xml:space="preserve">/ </w:t>
      </w:r>
      <w:r w:rsidRPr="00E92A5E">
        <w:rPr>
          <w:u w:val="single"/>
        </w:rPr>
        <w:t>3</w:t>
      </w:r>
      <w:r w:rsidRPr="00E92A5E">
        <w:t>семестра на базе основного общего образования/среднего общего образования</w:t>
      </w:r>
      <w:r w:rsidRPr="00E92A5E">
        <w:rPr>
          <w:i/>
        </w:rPr>
        <w:t>.</w:t>
      </w:r>
    </w:p>
    <w:p w:rsidR="00E92A5E" w:rsidRPr="00E92A5E" w:rsidRDefault="00E92A5E" w:rsidP="00E92A5E">
      <w:pPr>
        <w:pStyle w:val="a6"/>
        <w:ind w:firstLine="707"/>
        <w:jc w:val="both"/>
      </w:pPr>
      <w:r w:rsidRPr="00E92A5E">
        <w:t>ФОС позволяет оценивать уровень знаний и умений по дисциплине, определенных по ФГОС СПО по соответствующей ППССЗ.</w:t>
      </w:r>
    </w:p>
    <w:p w:rsidR="00E92A5E" w:rsidRPr="00E92A5E" w:rsidRDefault="00E92A5E" w:rsidP="00E92A5E">
      <w:pPr>
        <w:pStyle w:val="a6"/>
        <w:ind w:firstLine="707"/>
        <w:jc w:val="both"/>
      </w:pPr>
    </w:p>
    <w:p w:rsidR="00E92A5E" w:rsidRPr="00E92A5E" w:rsidRDefault="00E92A5E" w:rsidP="00E92A5E">
      <w:pPr>
        <w:pStyle w:val="Heading1"/>
        <w:tabs>
          <w:tab w:val="left" w:pos="1373"/>
        </w:tabs>
        <w:ind w:left="0"/>
      </w:pPr>
      <w:r w:rsidRPr="00E92A5E">
        <w:t>2 Результаты освоения дисциплины, подлежащие</w:t>
      </w:r>
      <w:r w:rsidRPr="00E92A5E">
        <w:rPr>
          <w:spacing w:val="-9"/>
        </w:rPr>
        <w:t xml:space="preserve"> </w:t>
      </w:r>
      <w:r w:rsidRPr="00E92A5E">
        <w:t>контролю</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845"/>
        <w:gridCol w:w="4519"/>
        <w:gridCol w:w="1888"/>
      </w:tblGrid>
      <w:tr w:rsidR="00E92A5E" w:rsidRPr="00E92A5E" w:rsidTr="00E92A5E">
        <w:trPr>
          <w:trHeight w:val="974"/>
        </w:trPr>
        <w:tc>
          <w:tcPr>
            <w:tcW w:w="3845" w:type="dxa"/>
            <w:vAlign w:val="center"/>
          </w:tcPr>
          <w:p w:rsidR="00E92A5E" w:rsidRPr="00E92A5E" w:rsidRDefault="00E92A5E" w:rsidP="00E92A5E">
            <w:pPr>
              <w:pStyle w:val="TableParagraph"/>
              <w:jc w:val="center"/>
              <w:rPr>
                <w:sz w:val="28"/>
                <w:szCs w:val="28"/>
              </w:rPr>
            </w:pPr>
            <w:r w:rsidRPr="00E92A5E">
              <w:rPr>
                <w:sz w:val="28"/>
                <w:szCs w:val="28"/>
              </w:rPr>
              <w:t>Результаты обучения (освоенные умения,</w:t>
            </w:r>
          </w:p>
          <w:p w:rsidR="00E92A5E" w:rsidRPr="00E92A5E" w:rsidRDefault="00E92A5E" w:rsidP="00E92A5E">
            <w:pPr>
              <w:pStyle w:val="TableParagraph"/>
              <w:jc w:val="center"/>
              <w:rPr>
                <w:sz w:val="28"/>
                <w:szCs w:val="28"/>
              </w:rPr>
            </w:pPr>
            <w:r w:rsidRPr="00E92A5E">
              <w:rPr>
                <w:sz w:val="28"/>
                <w:szCs w:val="28"/>
              </w:rPr>
              <w:t>усвоенные знания)</w:t>
            </w:r>
          </w:p>
        </w:tc>
        <w:tc>
          <w:tcPr>
            <w:tcW w:w="4519" w:type="dxa"/>
            <w:vAlign w:val="center"/>
          </w:tcPr>
          <w:p w:rsidR="00E92A5E" w:rsidRPr="00E92A5E" w:rsidRDefault="00E92A5E" w:rsidP="00E92A5E">
            <w:pPr>
              <w:pStyle w:val="TableParagraph"/>
              <w:jc w:val="center"/>
              <w:rPr>
                <w:b/>
                <w:sz w:val="28"/>
                <w:szCs w:val="28"/>
              </w:rPr>
            </w:pPr>
          </w:p>
          <w:p w:rsidR="00E92A5E" w:rsidRPr="00E92A5E" w:rsidRDefault="00E92A5E" w:rsidP="00E92A5E">
            <w:pPr>
              <w:pStyle w:val="TableParagraph"/>
              <w:jc w:val="center"/>
              <w:rPr>
                <w:sz w:val="28"/>
                <w:szCs w:val="28"/>
              </w:rPr>
            </w:pPr>
            <w:r w:rsidRPr="00E92A5E">
              <w:rPr>
                <w:sz w:val="28"/>
                <w:szCs w:val="28"/>
              </w:rPr>
              <w:t>Показатели оценки результата</w:t>
            </w:r>
          </w:p>
        </w:tc>
        <w:tc>
          <w:tcPr>
            <w:tcW w:w="1888" w:type="dxa"/>
            <w:vAlign w:val="center"/>
          </w:tcPr>
          <w:p w:rsidR="00E92A5E" w:rsidRPr="00E92A5E" w:rsidRDefault="00E92A5E" w:rsidP="00E92A5E">
            <w:pPr>
              <w:pStyle w:val="TableParagraph"/>
              <w:jc w:val="center"/>
              <w:rPr>
                <w:sz w:val="28"/>
                <w:szCs w:val="28"/>
              </w:rPr>
            </w:pPr>
            <w:r w:rsidRPr="00E92A5E">
              <w:rPr>
                <w:sz w:val="28"/>
                <w:szCs w:val="28"/>
              </w:rPr>
              <w:t>Формируемые компетенции</w:t>
            </w:r>
          </w:p>
        </w:tc>
      </w:tr>
      <w:tr w:rsidR="00E92A5E" w:rsidRPr="00E92A5E" w:rsidTr="00E92A5E">
        <w:trPr>
          <w:trHeight w:val="974"/>
        </w:trPr>
        <w:tc>
          <w:tcPr>
            <w:tcW w:w="3845" w:type="dxa"/>
            <w:vAlign w:val="center"/>
          </w:tcPr>
          <w:p w:rsidR="00E92A5E" w:rsidRPr="00E92A5E" w:rsidRDefault="00E92A5E" w:rsidP="00E92A5E">
            <w:pPr>
              <w:widowControl w:val="0"/>
              <w:autoSpaceDE w:val="0"/>
              <w:autoSpaceDN w:val="0"/>
              <w:adjustRightInd w:val="0"/>
              <w:spacing w:after="0"/>
              <w:jc w:val="both"/>
              <w:rPr>
                <w:rFonts w:ascii="Times New Roman" w:hAnsi="Times New Roman" w:cs="Times New Roman"/>
              </w:rPr>
            </w:pPr>
            <w:r w:rsidRPr="00E92A5E">
              <w:rPr>
                <w:rFonts w:ascii="Times New Roman" w:hAnsi="Times New Roman" w:cs="Times New Roman"/>
              </w:rPr>
              <w:t>У1 – применять полученные знания при работе с конкретными нормативно-правовыми актами</w:t>
            </w:r>
          </w:p>
          <w:p w:rsidR="00E92A5E" w:rsidRPr="00E92A5E" w:rsidRDefault="00E92A5E" w:rsidP="00E92A5E">
            <w:pPr>
              <w:pStyle w:val="TableParagraph"/>
              <w:jc w:val="center"/>
              <w:rPr>
                <w:sz w:val="28"/>
                <w:szCs w:val="28"/>
              </w:rPr>
            </w:pPr>
          </w:p>
        </w:tc>
        <w:tc>
          <w:tcPr>
            <w:tcW w:w="4519" w:type="dxa"/>
            <w:vAlign w:val="center"/>
          </w:tcPr>
          <w:p w:rsidR="00E92A5E" w:rsidRPr="00E92A5E" w:rsidRDefault="00E92A5E" w:rsidP="00E92A5E">
            <w:pPr>
              <w:widowControl w:val="0"/>
              <w:spacing w:after="0"/>
              <w:jc w:val="both"/>
              <w:rPr>
                <w:rFonts w:ascii="Times New Roman" w:hAnsi="Times New Roman" w:cs="Times New Roman"/>
              </w:rPr>
            </w:pPr>
            <w:r w:rsidRPr="00E92A5E">
              <w:rPr>
                <w:rFonts w:ascii="Times New Roman" w:hAnsi="Times New Roman" w:cs="Times New Roman"/>
              </w:rPr>
              <w:t>-правильно ориентироваться в системе нормативно-правовых актов;</w:t>
            </w:r>
          </w:p>
          <w:p w:rsidR="00E92A5E" w:rsidRPr="00E92A5E" w:rsidRDefault="00E92A5E" w:rsidP="00E92A5E">
            <w:pPr>
              <w:widowControl w:val="0"/>
              <w:spacing w:after="0"/>
              <w:jc w:val="both"/>
              <w:rPr>
                <w:rFonts w:ascii="Times New Roman" w:hAnsi="Times New Roman" w:cs="Times New Roman"/>
              </w:rPr>
            </w:pPr>
            <w:r w:rsidRPr="00E92A5E">
              <w:rPr>
                <w:rFonts w:ascii="Times New Roman" w:hAnsi="Times New Roman" w:cs="Times New Roman"/>
              </w:rPr>
              <w:t>- грамотно анализировать правовую информацию по конкретной ситуации;</w:t>
            </w:r>
          </w:p>
          <w:p w:rsidR="00E92A5E" w:rsidRPr="00E92A5E" w:rsidRDefault="00E92A5E" w:rsidP="00E92A5E">
            <w:pPr>
              <w:widowControl w:val="0"/>
              <w:spacing w:after="0"/>
              <w:jc w:val="both"/>
              <w:rPr>
                <w:rFonts w:ascii="Times New Roman" w:hAnsi="Times New Roman" w:cs="Times New Roman"/>
              </w:rPr>
            </w:pPr>
            <w:r w:rsidRPr="00E92A5E">
              <w:rPr>
                <w:rFonts w:ascii="Times New Roman" w:hAnsi="Times New Roman" w:cs="Times New Roman"/>
              </w:rPr>
              <w:t>- верно ориентироваться в системе органов, осуществляющих юридическую помощь;</w:t>
            </w:r>
          </w:p>
          <w:p w:rsidR="00E92A5E" w:rsidRPr="00E92A5E" w:rsidRDefault="00E92A5E" w:rsidP="00E92A5E">
            <w:pPr>
              <w:widowControl w:val="0"/>
              <w:autoSpaceDE w:val="0"/>
              <w:autoSpaceDN w:val="0"/>
              <w:adjustRightInd w:val="0"/>
              <w:spacing w:after="0"/>
              <w:jc w:val="both"/>
              <w:rPr>
                <w:rFonts w:ascii="Times New Roman" w:hAnsi="Times New Roman" w:cs="Times New Roman"/>
              </w:rPr>
            </w:pPr>
            <w:r w:rsidRPr="00E92A5E">
              <w:rPr>
                <w:rFonts w:ascii="Times New Roman" w:hAnsi="Times New Roman" w:cs="Times New Roman"/>
              </w:rPr>
              <w:t>- точно определять подведомственность  дел судам;</w:t>
            </w:r>
          </w:p>
          <w:p w:rsidR="00E92A5E" w:rsidRPr="00E92A5E" w:rsidRDefault="00E92A5E" w:rsidP="00E92A5E">
            <w:pPr>
              <w:widowControl w:val="0"/>
              <w:autoSpaceDE w:val="0"/>
              <w:autoSpaceDN w:val="0"/>
              <w:adjustRightInd w:val="0"/>
              <w:spacing w:after="0"/>
              <w:jc w:val="both"/>
              <w:rPr>
                <w:rFonts w:ascii="Times New Roman" w:hAnsi="Times New Roman" w:cs="Times New Roman"/>
              </w:rPr>
            </w:pPr>
            <w:r w:rsidRPr="00E92A5E">
              <w:rPr>
                <w:rFonts w:ascii="Times New Roman" w:hAnsi="Times New Roman" w:cs="Times New Roman"/>
              </w:rPr>
              <w:t>- точно определять подсудность дел судам;</w:t>
            </w:r>
          </w:p>
          <w:p w:rsidR="00E92A5E" w:rsidRPr="00E92A5E" w:rsidRDefault="00E92A5E" w:rsidP="00E92A5E">
            <w:pPr>
              <w:widowControl w:val="0"/>
              <w:spacing w:after="0"/>
              <w:jc w:val="both"/>
              <w:rPr>
                <w:rFonts w:ascii="Times New Roman" w:hAnsi="Times New Roman" w:cs="Times New Roman"/>
              </w:rPr>
            </w:pPr>
            <w:r w:rsidRPr="00E92A5E">
              <w:rPr>
                <w:rFonts w:ascii="Times New Roman" w:hAnsi="Times New Roman" w:cs="Times New Roman"/>
              </w:rPr>
              <w:t>- грамотно составлять документы в защиту прав и интересов;</w:t>
            </w:r>
          </w:p>
          <w:p w:rsidR="00E92A5E" w:rsidRPr="00E92A5E" w:rsidRDefault="00E92A5E" w:rsidP="00E92A5E">
            <w:pPr>
              <w:widowControl w:val="0"/>
              <w:spacing w:after="0"/>
              <w:jc w:val="both"/>
              <w:rPr>
                <w:rFonts w:ascii="Times New Roman" w:hAnsi="Times New Roman" w:cs="Times New Roman"/>
              </w:rPr>
            </w:pPr>
            <w:r w:rsidRPr="00E92A5E">
              <w:rPr>
                <w:rFonts w:ascii="Times New Roman" w:hAnsi="Times New Roman" w:cs="Times New Roman"/>
              </w:rPr>
              <w:t>- четко формулировать требования для обращения за юридической помощью</w:t>
            </w:r>
          </w:p>
        </w:tc>
        <w:tc>
          <w:tcPr>
            <w:tcW w:w="1888" w:type="dxa"/>
            <w:vAlign w:val="center"/>
          </w:tcPr>
          <w:p w:rsidR="00E92A5E" w:rsidRPr="00E92A5E" w:rsidRDefault="00E92A5E" w:rsidP="00E92A5E">
            <w:pPr>
              <w:pStyle w:val="TableParagraph"/>
              <w:tabs>
                <w:tab w:val="left" w:pos="1371"/>
              </w:tabs>
              <w:jc w:val="center"/>
              <w:rPr>
                <w:sz w:val="24"/>
                <w:szCs w:val="24"/>
              </w:rPr>
            </w:pPr>
            <w:r w:rsidRPr="00E92A5E">
              <w:rPr>
                <w:sz w:val="24"/>
                <w:szCs w:val="24"/>
              </w:rPr>
              <w:t xml:space="preserve">ОК1 ОК2 ОК3 ОК4 ОК5 ОК7 ОК8 ОК9 </w:t>
            </w:r>
          </w:p>
          <w:p w:rsidR="00E92A5E" w:rsidRPr="00E92A5E" w:rsidRDefault="00E92A5E" w:rsidP="00E92A5E">
            <w:pPr>
              <w:pStyle w:val="TableParagraph"/>
              <w:tabs>
                <w:tab w:val="left" w:pos="1371"/>
              </w:tabs>
              <w:jc w:val="center"/>
              <w:rPr>
                <w:sz w:val="24"/>
                <w:szCs w:val="24"/>
              </w:rPr>
            </w:pPr>
            <w:r w:rsidRPr="00E92A5E">
              <w:rPr>
                <w:sz w:val="24"/>
                <w:szCs w:val="24"/>
              </w:rPr>
              <w:t>ПК4.5</w:t>
            </w:r>
          </w:p>
        </w:tc>
      </w:tr>
      <w:tr w:rsidR="00E92A5E" w:rsidRPr="00E92A5E" w:rsidTr="00E92A5E">
        <w:trPr>
          <w:trHeight w:val="974"/>
        </w:trPr>
        <w:tc>
          <w:tcPr>
            <w:tcW w:w="3845" w:type="dxa"/>
            <w:vAlign w:val="center"/>
          </w:tcPr>
          <w:p w:rsidR="00E92A5E" w:rsidRPr="00E92A5E" w:rsidRDefault="00E92A5E" w:rsidP="00E92A5E">
            <w:pPr>
              <w:widowControl w:val="0"/>
              <w:autoSpaceDE w:val="0"/>
              <w:autoSpaceDN w:val="0"/>
              <w:adjustRightInd w:val="0"/>
              <w:spacing w:after="0"/>
              <w:jc w:val="both"/>
              <w:rPr>
                <w:rFonts w:ascii="Times New Roman" w:hAnsi="Times New Roman" w:cs="Times New Roman"/>
              </w:rPr>
            </w:pPr>
            <w:r w:rsidRPr="00E92A5E">
              <w:rPr>
                <w:rFonts w:ascii="Times New Roman" w:hAnsi="Times New Roman" w:cs="Times New Roman"/>
              </w:rPr>
              <w:t>У2 – анализировать различные жизненные ситуации с точки зрения их соответствия нормам и права, распознавать случаи нарушения правовых норм и наступления юридической ответственности</w:t>
            </w:r>
          </w:p>
        </w:tc>
        <w:tc>
          <w:tcPr>
            <w:tcW w:w="4519" w:type="dxa"/>
            <w:vAlign w:val="center"/>
          </w:tcPr>
          <w:p w:rsidR="00E92A5E" w:rsidRPr="00E92A5E" w:rsidRDefault="00E92A5E" w:rsidP="00E92A5E">
            <w:pPr>
              <w:widowControl w:val="0"/>
              <w:spacing w:after="0"/>
              <w:jc w:val="both"/>
              <w:rPr>
                <w:rFonts w:ascii="Times New Roman" w:hAnsi="Times New Roman" w:cs="Times New Roman"/>
              </w:rPr>
            </w:pPr>
            <w:r w:rsidRPr="00E92A5E">
              <w:rPr>
                <w:rFonts w:ascii="Times New Roman" w:hAnsi="Times New Roman" w:cs="Times New Roman"/>
              </w:rPr>
              <w:t>- правильно ориентироваться в системе нормативно-правовых актов;</w:t>
            </w:r>
          </w:p>
          <w:p w:rsidR="00E92A5E" w:rsidRPr="00E92A5E" w:rsidRDefault="00E92A5E" w:rsidP="00E92A5E">
            <w:pPr>
              <w:widowControl w:val="0"/>
              <w:spacing w:after="0"/>
              <w:jc w:val="both"/>
              <w:rPr>
                <w:rFonts w:ascii="Times New Roman" w:hAnsi="Times New Roman" w:cs="Times New Roman"/>
              </w:rPr>
            </w:pPr>
            <w:r w:rsidRPr="00E92A5E">
              <w:rPr>
                <w:rFonts w:ascii="Times New Roman" w:hAnsi="Times New Roman" w:cs="Times New Roman"/>
              </w:rPr>
              <w:t>- правильно выделять суть правовой проблемы;</w:t>
            </w:r>
          </w:p>
          <w:p w:rsidR="00E92A5E" w:rsidRPr="00E92A5E" w:rsidRDefault="00E92A5E" w:rsidP="00E92A5E">
            <w:pPr>
              <w:widowControl w:val="0"/>
              <w:spacing w:after="0"/>
              <w:jc w:val="both"/>
              <w:rPr>
                <w:rFonts w:ascii="Times New Roman" w:hAnsi="Times New Roman" w:cs="Times New Roman"/>
              </w:rPr>
            </w:pPr>
            <w:r w:rsidRPr="00E92A5E">
              <w:rPr>
                <w:rFonts w:ascii="Times New Roman" w:hAnsi="Times New Roman" w:cs="Times New Roman"/>
              </w:rPr>
              <w:t>- точно определять правомерную форму поведения;</w:t>
            </w:r>
          </w:p>
          <w:p w:rsidR="00E92A5E" w:rsidRPr="00E92A5E" w:rsidRDefault="00E92A5E" w:rsidP="00E92A5E">
            <w:pPr>
              <w:widowControl w:val="0"/>
              <w:spacing w:after="0"/>
              <w:jc w:val="both"/>
              <w:rPr>
                <w:rFonts w:ascii="Times New Roman" w:hAnsi="Times New Roman" w:cs="Times New Roman"/>
              </w:rPr>
            </w:pPr>
            <w:r w:rsidRPr="00E92A5E">
              <w:rPr>
                <w:rFonts w:ascii="Times New Roman" w:hAnsi="Times New Roman" w:cs="Times New Roman"/>
              </w:rPr>
              <w:t>- верно оценивать правомерность или неправомерность поведения;</w:t>
            </w:r>
          </w:p>
          <w:p w:rsidR="00E92A5E" w:rsidRPr="00E92A5E" w:rsidRDefault="00E92A5E" w:rsidP="00E92A5E">
            <w:pPr>
              <w:widowControl w:val="0"/>
              <w:spacing w:after="0"/>
              <w:jc w:val="both"/>
              <w:rPr>
                <w:rFonts w:ascii="Times New Roman" w:hAnsi="Times New Roman" w:cs="Times New Roman"/>
              </w:rPr>
            </w:pPr>
            <w:r w:rsidRPr="00E92A5E">
              <w:rPr>
                <w:rFonts w:ascii="Times New Roman" w:hAnsi="Times New Roman" w:cs="Times New Roman"/>
              </w:rPr>
              <w:t>- правильно определять правомерный способ реализации права;</w:t>
            </w:r>
          </w:p>
          <w:p w:rsidR="00E92A5E" w:rsidRPr="00E92A5E" w:rsidRDefault="00E92A5E" w:rsidP="00E92A5E">
            <w:pPr>
              <w:widowControl w:val="0"/>
              <w:spacing w:after="0"/>
              <w:jc w:val="both"/>
              <w:rPr>
                <w:rFonts w:ascii="Times New Roman" w:hAnsi="Times New Roman" w:cs="Times New Roman"/>
              </w:rPr>
            </w:pPr>
            <w:r w:rsidRPr="00E92A5E">
              <w:rPr>
                <w:rFonts w:ascii="Times New Roman" w:hAnsi="Times New Roman" w:cs="Times New Roman"/>
              </w:rPr>
              <w:t>- правильно определять правомерный способ защиты права;</w:t>
            </w:r>
          </w:p>
          <w:p w:rsidR="00E92A5E" w:rsidRPr="00E92A5E" w:rsidRDefault="00E92A5E" w:rsidP="00E92A5E">
            <w:pPr>
              <w:widowControl w:val="0"/>
              <w:spacing w:after="0"/>
              <w:jc w:val="both"/>
              <w:rPr>
                <w:rFonts w:ascii="Times New Roman" w:hAnsi="Times New Roman" w:cs="Times New Roman"/>
              </w:rPr>
            </w:pPr>
            <w:r w:rsidRPr="00E92A5E">
              <w:rPr>
                <w:rFonts w:ascii="Times New Roman" w:hAnsi="Times New Roman" w:cs="Times New Roman"/>
              </w:rPr>
              <w:t>- правильно определять элементы состава правонарушения;</w:t>
            </w:r>
          </w:p>
          <w:p w:rsidR="00E92A5E" w:rsidRPr="00E92A5E" w:rsidRDefault="00E92A5E" w:rsidP="00E92A5E">
            <w:pPr>
              <w:widowControl w:val="0"/>
              <w:spacing w:after="0"/>
              <w:jc w:val="both"/>
              <w:rPr>
                <w:rFonts w:ascii="Times New Roman" w:hAnsi="Times New Roman" w:cs="Times New Roman"/>
              </w:rPr>
            </w:pPr>
            <w:r w:rsidRPr="00E92A5E">
              <w:rPr>
                <w:rFonts w:ascii="Times New Roman" w:hAnsi="Times New Roman" w:cs="Times New Roman"/>
              </w:rPr>
              <w:t>- точно называть вид юридической ответственности;</w:t>
            </w:r>
          </w:p>
          <w:p w:rsidR="00E92A5E" w:rsidRPr="00E92A5E" w:rsidRDefault="00E92A5E" w:rsidP="00E92A5E">
            <w:pPr>
              <w:widowControl w:val="0"/>
              <w:spacing w:after="0"/>
              <w:jc w:val="both"/>
              <w:rPr>
                <w:rFonts w:ascii="Times New Roman" w:hAnsi="Times New Roman" w:cs="Times New Roman"/>
              </w:rPr>
            </w:pPr>
            <w:r w:rsidRPr="00E92A5E">
              <w:rPr>
                <w:rFonts w:ascii="Times New Roman" w:hAnsi="Times New Roman" w:cs="Times New Roman"/>
              </w:rPr>
              <w:t>- верно определять основания уголовной ответственности гражданина;</w:t>
            </w:r>
          </w:p>
          <w:p w:rsidR="00E92A5E" w:rsidRPr="00E92A5E" w:rsidRDefault="00E92A5E" w:rsidP="00E92A5E">
            <w:pPr>
              <w:widowControl w:val="0"/>
              <w:spacing w:after="0"/>
              <w:jc w:val="both"/>
              <w:rPr>
                <w:rFonts w:ascii="Times New Roman" w:hAnsi="Times New Roman" w:cs="Times New Roman"/>
              </w:rPr>
            </w:pPr>
            <w:r w:rsidRPr="00E92A5E">
              <w:rPr>
                <w:rFonts w:ascii="Times New Roman" w:hAnsi="Times New Roman" w:cs="Times New Roman"/>
              </w:rPr>
              <w:t>- верно определять основания гражданско-</w:t>
            </w:r>
            <w:r w:rsidRPr="00E92A5E">
              <w:rPr>
                <w:rFonts w:ascii="Times New Roman" w:hAnsi="Times New Roman" w:cs="Times New Roman"/>
              </w:rPr>
              <w:lastRenderedPageBreak/>
              <w:t>правовой ответственности гражданина;</w:t>
            </w:r>
          </w:p>
          <w:p w:rsidR="00E92A5E" w:rsidRPr="00E92A5E" w:rsidRDefault="00E92A5E" w:rsidP="00E92A5E">
            <w:pPr>
              <w:widowControl w:val="0"/>
              <w:spacing w:after="0"/>
              <w:jc w:val="both"/>
              <w:rPr>
                <w:rFonts w:ascii="Times New Roman" w:hAnsi="Times New Roman" w:cs="Times New Roman"/>
              </w:rPr>
            </w:pPr>
            <w:r w:rsidRPr="00E92A5E">
              <w:rPr>
                <w:rFonts w:ascii="Times New Roman" w:hAnsi="Times New Roman" w:cs="Times New Roman"/>
              </w:rPr>
              <w:t>- верно определять основания административной ответственности гражданина;</w:t>
            </w:r>
          </w:p>
          <w:p w:rsidR="00E92A5E" w:rsidRPr="00E92A5E" w:rsidRDefault="00E92A5E" w:rsidP="00E92A5E">
            <w:pPr>
              <w:widowControl w:val="0"/>
              <w:spacing w:after="0"/>
              <w:jc w:val="both"/>
              <w:rPr>
                <w:rFonts w:ascii="Times New Roman" w:hAnsi="Times New Roman" w:cs="Times New Roman"/>
              </w:rPr>
            </w:pPr>
            <w:r w:rsidRPr="00E92A5E">
              <w:rPr>
                <w:rFonts w:ascii="Times New Roman" w:hAnsi="Times New Roman" w:cs="Times New Roman"/>
              </w:rPr>
              <w:t>- верно определять основания дисциплинарной ответственности гражданина</w:t>
            </w:r>
          </w:p>
        </w:tc>
        <w:tc>
          <w:tcPr>
            <w:tcW w:w="1888" w:type="dxa"/>
            <w:vAlign w:val="center"/>
          </w:tcPr>
          <w:p w:rsidR="00E92A5E" w:rsidRPr="00E92A5E" w:rsidRDefault="00E92A5E" w:rsidP="00E92A5E">
            <w:pPr>
              <w:pStyle w:val="TableParagraph"/>
              <w:tabs>
                <w:tab w:val="left" w:pos="1371"/>
              </w:tabs>
              <w:jc w:val="center"/>
              <w:rPr>
                <w:sz w:val="24"/>
                <w:szCs w:val="24"/>
              </w:rPr>
            </w:pPr>
            <w:r w:rsidRPr="00E92A5E">
              <w:rPr>
                <w:sz w:val="24"/>
                <w:szCs w:val="24"/>
              </w:rPr>
              <w:lastRenderedPageBreak/>
              <w:t xml:space="preserve">ОК1 ОК2 ОК3 ОК4 ОК5 ОК6 ОК7 ОК8 ОК9 </w:t>
            </w:r>
          </w:p>
          <w:p w:rsidR="00E92A5E" w:rsidRPr="00E92A5E" w:rsidRDefault="00E92A5E" w:rsidP="00E92A5E">
            <w:pPr>
              <w:pStyle w:val="TableParagraph"/>
              <w:jc w:val="center"/>
              <w:rPr>
                <w:sz w:val="28"/>
                <w:szCs w:val="28"/>
              </w:rPr>
            </w:pPr>
            <w:r w:rsidRPr="00E92A5E">
              <w:rPr>
                <w:sz w:val="24"/>
                <w:szCs w:val="24"/>
              </w:rPr>
              <w:t>ПК4.5</w:t>
            </w:r>
          </w:p>
        </w:tc>
      </w:tr>
      <w:tr w:rsidR="00E92A5E" w:rsidRPr="00E92A5E" w:rsidTr="00E92A5E">
        <w:trPr>
          <w:trHeight w:val="974"/>
        </w:trPr>
        <w:tc>
          <w:tcPr>
            <w:tcW w:w="3845" w:type="dxa"/>
            <w:vAlign w:val="center"/>
          </w:tcPr>
          <w:p w:rsidR="00E92A5E" w:rsidRPr="00E92A5E" w:rsidRDefault="00E92A5E" w:rsidP="00E92A5E">
            <w:pPr>
              <w:widowControl w:val="0"/>
              <w:autoSpaceDE w:val="0"/>
              <w:autoSpaceDN w:val="0"/>
              <w:adjustRightInd w:val="0"/>
              <w:spacing w:after="0"/>
              <w:jc w:val="both"/>
              <w:rPr>
                <w:rFonts w:ascii="Times New Roman" w:hAnsi="Times New Roman" w:cs="Times New Roman"/>
              </w:rPr>
            </w:pPr>
            <w:r w:rsidRPr="00E92A5E">
              <w:rPr>
                <w:rFonts w:ascii="Times New Roman" w:hAnsi="Times New Roman" w:cs="Times New Roman"/>
              </w:rPr>
              <w:lastRenderedPageBreak/>
              <w:t>З1 – основные положения Конституции Российской Федерации</w:t>
            </w:r>
          </w:p>
        </w:tc>
        <w:tc>
          <w:tcPr>
            <w:tcW w:w="4519" w:type="dxa"/>
            <w:vAlign w:val="center"/>
          </w:tcPr>
          <w:p w:rsidR="00E92A5E" w:rsidRPr="00E92A5E" w:rsidRDefault="00E92A5E" w:rsidP="00E92A5E">
            <w:pPr>
              <w:widowControl w:val="0"/>
              <w:autoSpaceDE w:val="0"/>
              <w:autoSpaceDN w:val="0"/>
              <w:adjustRightInd w:val="0"/>
              <w:spacing w:after="0"/>
              <w:jc w:val="both"/>
              <w:rPr>
                <w:rFonts w:ascii="Times New Roman" w:hAnsi="Times New Roman" w:cs="Times New Roman"/>
              </w:rPr>
            </w:pPr>
            <w:r w:rsidRPr="00E92A5E">
              <w:rPr>
                <w:rFonts w:ascii="Times New Roman" w:hAnsi="Times New Roman" w:cs="Times New Roman"/>
              </w:rPr>
              <w:t xml:space="preserve"> -верно формулировать понятие основ конституционного строя;</w:t>
            </w:r>
          </w:p>
          <w:p w:rsidR="00E92A5E" w:rsidRPr="00E92A5E" w:rsidRDefault="00E92A5E" w:rsidP="00E92A5E">
            <w:pPr>
              <w:widowControl w:val="0"/>
              <w:autoSpaceDE w:val="0"/>
              <w:autoSpaceDN w:val="0"/>
              <w:adjustRightInd w:val="0"/>
              <w:spacing w:after="0"/>
              <w:jc w:val="both"/>
              <w:rPr>
                <w:rFonts w:ascii="Times New Roman" w:hAnsi="Times New Roman" w:cs="Times New Roman"/>
              </w:rPr>
            </w:pPr>
            <w:r w:rsidRPr="00E92A5E">
              <w:rPr>
                <w:rFonts w:ascii="Times New Roman" w:hAnsi="Times New Roman" w:cs="Times New Roman"/>
              </w:rPr>
              <w:t>- правильно определять форму государства, ее элементы: форма правления, форма государственного устройства, политический ре</w:t>
            </w:r>
            <w:r w:rsidRPr="00E92A5E">
              <w:rPr>
                <w:rFonts w:ascii="Times New Roman" w:hAnsi="Times New Roman" w:cs="Times New Roman"/>
              </w:rPr>
              <w:softHyphen/>
              <w:t xml:space="preserve">жим; </w:t>
            </w:r>
          </w:p>
          <w:p w:rsidR="00E92A5E" w:rsidRPr="00E92A5E" w:rsidRDefault="00E92A5E" w:rsidP="00E92A5E">
            <w:pPr>
              <w:widowControl w:val="0"/>
              <w:autoSpaceDE w:val="0"/>
              <w:autoSpaceDN w:val="0"/>
              <w:adjustRightInd w:val="0"/>
              <w:spacing w:after="0"/>
              <w:jc w:val="both"/>
              <w:rPr>
                <w:rFonts w:ascii="Times New Roman" w:hAnsi="Times New Roman" w:cs="Times New Roman"/>
              </w:rPr>
            </w:pPr>
            <w:r w:rsidRPr="00E92A5E">
              <w:rPr>
                <w:rFonts w:ascii="Times New Roman" w:hAnsi="Times New Roman" w:cs="Times New Roman"/>
              </w:rPr>
              <w:t>- давать правильное понятие «государственного органа», верно указывать его виды;</w:t>
            </w:r>
          </w:p>
          <w:p w:rsidR="00E92A5E" w:rsidRPr="00E92A5E" w:rsidRDefault="00E92A5E" w:rsidP="00E92A5E">
            <w:pPr>
              <w:widowControl w:val="0"/>
              <w:autoSpaceDE w:val="0"/>
              <w:autoSpaceDN w:val="0"/>
              <w:adjustRightInd w:val="0"/>
              <w:spacing w:after="0"/>
              <w:jc w:val="both"/>
              <w:rPr>
                <w:rFonts w:ascii="Times New Roman" w:hAnsi="Times New Roman" w:cs="Times New Roman"/>
              </w:rPr>
            </w:pPr>
            <w:r w:rsidRPr="00E92A5E">
              <w:rPr>
                <w:rFonts w:ascii="Times New Roman" w:hAnsi="Times New Roman" w:cs="Times New Roman"/>
              </w:rPr>
              <w:t xml:space="preserve">- правильно определять полномочия высших государственных органов: Президента РФ, Федерального Собрания РФ, Правительства РФ </w:t>
            </w:r>
          </w:p>
        </w:tc>
        <w:tc>
          <w:tcPr>
            <w:tcW w:w="1888" w:type="dxa"/>
            <w:vAlign w:val="center"/>
          </w:tcPr>
          <w:p w:rsidR="00E92A5E" w:rsidRPr="00E92A5E" w:rsidRDefault="00E92A5E" w:rsidP="00E92A5E">
            <w:pPr>
              <w:pStyle w:val="TableParagraph"/>
              <w:tabs>
                <w:tab w:val="left" w:pos="1371"/>
              </w:tabs>
              <w:jc w:val="center"/>
              <w:rPr>
                <w:sz w:val="24"/>
                <w:szCs w:val="24"/>
              </w:rPr>
            </w:pPr>
            <w:r w:rsidRPr="00E92A5E">
              <w:rPr>
                <w:sz w:val="24"/>
                <w:szCs w:val="24"/>
              </w:rPr>
              <w:t xml:space="preserve">ОК2 ОК3 ОК4 ОК5 ОК8 ОК9 </w:t>
            </w:r>
          </w:p>
          <w:p w:rsidR="00E92A5E" w:rsidRPr="00E92A5E" w:rsidRDefault="00E92A5E" w:rsidP="00E92A5E">
            <w:pPr>
              <w:pStyle w:val="TableParagraph"/>
              <w:jc w:val="center"/>
              <w:rPr>
                <w:sz w:val="28"/>
                <w:szCs w:val="28"/>
              </w:rPr>
            </w:pPr>
          </w:p>
        </w:tc>
      </w:tr>
      <w:tr w:rsidR="00E92A5E" w:rsidRPr="00E92A5E" w:rsidTr="00E92A5E">
        <w:trPr>
          <w:trHeight w:val="974"/>
        </w:trPr>
        <w:tc>
          <w:tcPr>
            <w:tcW w:w="3845" w:type="dxa"/>
            <w:vAlign w:val="center"/>
          </w:tcPr>
          <w:p w:rsidR="00E92A5E" w:rsidRPr="00E92A5E" w:rsidRDefault="00E92A5E" w:rsidP="00E92A5E">
            <w:pPr>
              <w:pStyle w:val="TableParagraph"/>
              <w:rPr>
                <w:sz w:val="24"/>
                <w:szCs w:val="24"/>
              </w:rPr>
            </w:pPr>
            <w:r w:rsidRPr="00E92A5E">
              <w:rPr>
                <w:sz w:val="24"/>
                <w:szCs w:val="24"/>
              </w:rPr>
              <w:t>З2 – права и свободы человека и гражданина в РФ</w:t>
            </w:r>
          </w:p>
        </w:tc>
        <w:tc>
          <w:tcPr>
            <w:tcW w:w="4519" w:type="dxa"/>
            <w:vAlign w:val="center"/>
          </w:tcPr>
          <w:p w:rsidR="00E92A5E" w:rsidRPr="00E92A5E" w:rsidRDefault="00E92A5E" w:rsidP="00E92A5E">
            <w:pPr>
              <w:widowControl w:val="0"/>
              <w:spacing w:after="0"/>
              <w:jc w:val="both"/>
              <w:rPr>
                <w:rFonts w:ascii="Times New Roman" w:hAnsi="Times New Roman" w:cs="Times New Roman"/>
              </w:rPr>
            </w:pPr>
            <w:r w:rsidRPr="00E92A5E">
              <w:rPr>
                <w:rFonts w:ascii="Times New Roman" w:hAnsi="Times New Roman" w:cs="Times New Roman"/>
              </w:rPr>
              <w:t>-точно формулировать  определение понятий: «гражданин», «права человека», «права гражданина», «обязанности гражданина», «правонарушение»;</w:t>
            </w:r>
          </w:p>
          <w:p w:rsidR="00E92A5E" w:rsidRPr="00E92A5E" w:rsidRDefault="00E92A5E" w:rsidP="00E92A5E">
            <w:pPr>
              <w:widowControl w:val="0"/>
              <w:spacing w:after="0"/>
              <w:jc w:val="both"/>
              <w:rPr>
                <w:rFonts w:ascii="Times New Roman" w:hAnsi="Times New Roman" w:cs="Times New Roman"/>
              </w:rPr>
            </w:pPr>
            <w:r w:rsidRPr="00E92A5E">
              <w:rPr>
                <w:rFonts w:ascii="Times New Roman" w:hAnsi="Times New Roman" w:cs="Times New Roman"/>
              </w:rPr>
              <w:t>-правильно классифицировать основные права человека и гражданина</w:t>
            </w:r>
          </w:p>
        </w:tc>
        <w:tc>
          <w:tcPr>
            <w:tcW w:w="1888" w:type="dxa"/>
            <w:vAlign w:val="center"/>
          </w:tcPr>
          <w:p w:rsidR="00E92A5E" w:rsidRPr="00E92A5E" w:rsidRDefault="00E92A5E" w:rsidP="00E92A5E">
            <w:pPr>
              <w:pStyle w:val="TableParagraph"/>
              <w:tabs>
                <w:tab w:val="left" w:pos="1371"/>
              </w:tabs>
              <w:jc w:val="center"/>
              <w:rPr>
                <w:sz w:val="24"/>
                <w:szCs w:val="24"/>
              </w:rPr>
            </w:pPr>
            <w:r w:rsidRPr="00E92A5E">
              <w:rPr>
                <w:sz w:val="24"/>
                <w:szCs w:val="24"/>
              </w:rPr>
              <w:t xml:space="preserve">ОК1 ОК2 ОК3 ОК4 ОК5 </w:t>
            </w:r>
          </w:p>
        </w:tc>
      </w:tr>
      <w:tr w:rsidR="00E92A5E" w:rsidRPr="00E92A5E" w:rsidTr="00E92A5E">
        <w:trPr>
          <w:trHeight w:val="974"/>
        </w:trPr>
        <w:tc>
          <w:tcPr>
            <w:tcW w:w="3845" w:type="dxa"/>
            <w:vAlign w:val="center"/>
          </w:tcPr>
          <w:p w:rsidR="00E92A5E" w:rsidRPr="00E92A5E" w:rsidRDefault="00E92A5E" w:rsidP="00E92A5E">
            <w:pPr>
              <w:pStyle w:val="TableParagraph"/>
              <w:rPr>
                <w:sz w:val="24"/>
                <w:szCs w:val="24"/>
              </w:rPr>
            </w:pPr>
            <w:r w:rsidRPr="00E92A5E">
              <w:rPr>
                <w:sz w:val="24"/>
                <w:szCs w:val="24"/>
              </w:rPr>
              <w:t>З3 – механизмы защиты прав и свобод человека в РФ.</w:t>
            </w:r>
          </w:p>
        </w:tc>
        <w:tc>
          <w:tcPr>
            <w:tcW w:w="4519" w:type="dxa"/>
            <w:vAlign w:val="center"/>
          </w:tcPr>
          <w:p w:rsidR="00E92A5E" w:rsidRPr="00E92A5E" w:rsidRDefault="00E92A5E" w:rsidP="00E92A5E">
            <w:pPr>
              <w:widowControl w:val="0"/>
              <w:spacing w:after="0"/>
              <w:jc w:val="both"/>
              <w:rPr>
                <w:rFonts w:ascii="Times New Roman" w:hAnsi="Times New Roman" w:cs="Times New Roman"/>
              </w:rPr>
            </w:pPr>
            <w:r w:rsidRPr="00E92A5E">
              <w:rPr>
                <w:rFonts w:ascii="Times New Roman" w:hAnsi="Times New Roman" w:cs="Times New Roman"/>
              </w:rPr>
              <w:t>-точно называть имеющиеся в РФ способы защиты прав;</w:t>
            </w:r>
          </w:p>
          <w:p w:rsidR="00E92A5E" w:rsidRPr="00E92A5E" w:rsidRDefault="00E92A5E" w:rsidP="00E92A5E">
            <w:pPr>
              <w:widowControl w:val="0"/>
              <w:spacing w:after="0"/>
              <w:jc w:val="both"/>
              <w:rPr>
                <w:rFonts w:ascii="Times New Roman" w:hAnsi="Times New Roman" w:cs="Times New Roman"/>
              </w:rPr>
            </w:pPr>
            <w:r w:rsidRPr="00E92A5E">
              <w:rPr>
                <w:rFonts w:ascii="Times New Roman" w:hAnsi="Times New Roman" w:cs="Times New Roman"/>
              </w:rPr>
              <w:t>-верно определять имеющиеся механизмы защиты реализации прав;</w:t>
            </w:r>
          </w:p>
          <w:p w:rsidR="00E92A5E" w:rsidRPr="00E92A5E" w:rsidRDefault="00E92A5E" w:rsidP="00E92A5E">
            <w:pPr>
              <w:widowControl w:val="0"/>
              <w:spacing w:after="0"/>
              <w:jc w:val="both"/>
              <w:rPr>
                <w:rFonts w:ascii="Times New Roman" w:hAnsi="Times New Roman" w:cs="Times New Roman"/>
              </w:rPr>
            </w:pPr>
            <w:r w:rsidRPr="00E92A5E">
              <w:rPr>
                <w:rFonts w:ascii="Times New Roman" w:hAnsi="Times New Roman" w:cs="Times New Roman"/>
              </w:rPr>
              <w:t>-правильно называть принципы правосудия, верно определять  структуру, звенья и инстанции судебной системы;</w:t>
            </w:r>
          </w:p>
          <w:p w:rsidR="00E92A5E" w:rsidRPr="00E92A5E" w:rsidRDefault="00E92A5E" w:rsidP="00E92A5E">
            <w:pPr>
              <w:pStyle w:val="TableParagraph"/>
              <w:jc w:val="both"/>
              <w:rPr>
                <w:sz w:val="28"/>
                <w:szCs w:val="28"/>
              </w:rPr>
            </w:pPr>
            <w:r w:rsidRPr="00E92A5E">
              <w:t>- точно называть имеющиеся в РФ органы правовой защиты; их функции, компетенцию и порядок обращения к ним.</w:t>
            </w:r>
          </w:p>
        </w:tc>
        <w:tc>
          <w:tcPr>
            <w:tcW w:w="1888" w:type="dxa"/>
            <w:vAlign w:val="center"/>
          </w:tcPr>
          <w:p w:rsidR="00E92A5E" w:rsidRPr="00E92A5E" w:rsidRDefault="00E92A5E" w:rsidP="00E92A5E">
            <w:pPr>
              <w:pStyle w:val="TableParagraph"/>
              <w:tabs>
                <w:tab w:val="left" w:pos="1371"/>
              </w:tabs>
              <w:jc w:val="center"/>
              <w:rPr>
                <w:sz w:val="24"/>
                <w:szCs w:val="24"/>
              </w:rPr>
            </w:pPr>
            <w:r w:rsidRPr="00E92A5E">
              <w:rPr>
                <w:sz w:val="24"/>
                <w:szCs w:val="24"/>
              </w:rPr>
              <w:t xml:space="preserve">ОК1 ОК2 ОК3 ОК4 ОК5 ОК8 ОК9 </w:t>
            </w:r>
          </w:p>
        </w:tc>
      </w:tr>
    </w:tbl>
    <w:p w:rsidR="00E92A5E" w:rsidRPr="00E92A5E" w:rsidRDefault="00E92A5E" w:rsidP="00E92A5E">
      <w:pPr>
        <w:widowControl w:val="0"/>
        <w:spacing w:after="0"/>
        <w:rPr>
          <w:rFonts w:ascii="Times New Roman" w:hAnsi="Times New Roman" w:cs="Times New Roman"/>
          <w:i/>
          <w:sz w:val="20"/>
        </w:rPr>
      </w:pPr>
      <w:r w:rsidRPr="00E92A5E">
        <w:rPr>
          <w:rFonts w:ascii="Times New Roman" w:hAnsi="Times New Roman" w:cs="Times New Roman"/>
          <w:spacing w:val="-71"/>
          <w:sz w:val="28"/>
          <w:u w:val="single"/>
        </w:rPr>
        <w:t xml:space="preserve"> </w:t>
      </w:r>
    </w:p>
    <w:p w:rsidR="00E92A5E" w:rsidRPr="00E92A5E" w:rsidRDefault="00E92A5E" w:rsidP="00E92A5E">
      <w:pPr>
        <w:pStyle w:val="Heading1"/>
        <w:tabs>
          <w:tab w:val="left" w:pos="1373"/>
        </w:tabs>
        <w:spacing w:line="319" w:lineRule="exact"/>
        <w:ind w:left="0"/>
      </w:pPr>
    </w:p>
    <w:p w:rsidR="00E92A5E" w:rsidRPr="00E92A5E" w:rsidRDefault="00E92A5E" w:rsidP="00E92A5E">
      <w:pPr>
        <w:pStyle w:val="Heading1"/>
        <w:tabs>
          <w:tab w:val="left" w:pos="1373"/>
        </w:tabs>
        <w:spacing w:line="319" w:lineRule="exact"/>
        <w:ind w:left="0"/>
      </w:pPr>
      <w:r w:rsidRPr="00E92A5E">
        <w:t>3 Критерии выставления</w:t>
      </w:r>
      <w:r w:rsidRPr="00E92A5E">
        <w:rPr>
          <w:spacing w:val="-4"/>
        </w:rPr>
        <w:t xml:space="preserve"> </w:t>
      </w:r>
      <w:r w:rsidRPr="00E92A5E">
        <w:t>оценок</w:t>
      </w:r>
    </w:p>
    <w:p w:rsidR="00E92A5E" w:rsidRPr="00E92A5E" w:rsidRDefault="00E92A5E" w:rsidP="00E92A5E">
      <w:pPr>
        <w:pStyle w:val="a6"/>
        <w:tabs>
          <w:tab w:val="left" w:pos="2233"/>
          <w:tab w:val="left" w:pos="3089"/>
          <w:tab w:val="left" w:pos="5049"/>
          <w:tab w:val="left" w:pos="6733"/>
          <w:tab w:val="left" w:pos="7221"/>
          <w:tab w:val="left" w:pos="8965"/>
        </w:tabs>
        <w:ind w:firstLine="851"/>
        <w:jc w:val="both"/>
      </w:pPr>
      <w:r w:rsidRPr="00E92A5E">
        <w:t>Устный</w:t>
      </w:r>
      <w:r w:rsidRPr="00E92A5E">
        <w:tab/>
        <w:t>ответ</w:t>
      </w:r>
      <w:r w:rsidRPr="00E92A5E">
        <w:tab/>
        <w:t>обучающегося</w:t>
      </w:r>
      <w:r w:rsidRPr="00E92A5E">
        <w:tab/>
        <w:t xml:space="preserve">оценивается на </w:t>
      </w:r>
      <w:r w:rsidRPr="00E92A5E">
        <w:rPr>
          <w:i/>
          <w:szCs w:val="24"/>
          <w:lang w:bidi="ar-SA"/>
        </w:rPr>
        <w:t xml:space="preserve">дифференцированном зачете </w:t>
      </w:r>
      <w:r w:rsidRPr="00E92A5E">
        <w:rPr>
          <w:szCs w:val="24"/>
          <w:lang w:bidi="ar-SA"/>
        </w:rPr>
        <w:t xml:space="preserve">после </w:t>
      </w:r>
      <w:r w:rsidRPr="00E92A5E">
        <w:t>подготовки ответа и классифицируется в соответствии с таблицей:</w:t>
      </w:r>
    </w:p>
    <w:p w:rsidR="00E92A5E" w:rsidRPr="00E92A5E" w:rsidRDefault="00E92A5E" w:rsidP="00E92A5E">
      <w:pPr>
        <w:pStyle w:val="a6"/>
        <w:tabs>
          <w:tab w:val="left" w:pos="2233"/>
          <w:tab w:val="left" w:pos="3089"/>
          <w:tab w:val="left" w:pos="5049"/>
          <w:tab w:val="left" w:pos="6733"/>
          <w:tab w:val="left" w:pos="7221"/>
          <w:tab w:val="left" w:pos="8965"/>
        </w:tabs>
        <w:ind w:firstLine="851"/>
        <w:jc w:val="both"/>
      </w:pPr>
    </w:p>
    <w:tbl>
      <w:tblPr>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56"/>
        <w:gridCol w:w="4858"/>
      </w:tblGrid>
      <w:tr w:rsidR="00E92A5E" w:rsidRPr="00E92A5E" w:rsidTr="00E92A5E">
        <w:trPr>
          <w:trHeight w:val="321"/>
        </w:trPr>
        <w:tc>
          <w:tcPr>
            <w:tcW w:w="4856" w:type="dxa"/>
          </w:tcPr>
          <w:p w:rsidR="00E92A5E" w:rsidRPr="00E92A5E" w:rsidRDefault="00E92A5E" w:rsidP="00E92A5E">
            <w:pPr>
              <w:pStyle w:val="TableParagraph"/>
              <w:rPr>
                <w:sz w:val="24"/>
                <w:szCs w:val="24"/>
              </w:rPr>
            </w:pPr>
            <w:r w:rsidRPr="00E92A5E">
              <w:rPr>
                <w:sz w:val="24"/>
                <w:szCs w:val="24"/>
              </w:rPr>
              <w:t>Критерии выставления оценок</w:t>
            </w:r>
          </w:p>
        </w:tc>
        <w:tc>
          <w:tcPr>
            <w:tcW w:w="4858" w:type="dxa"/>
          </w:tcPr>
          <w:p w:rsidR="00E92A5E" w:rsidRPr="00E92A5E" w:rsidRDefault="00E92A5E" w:rsidP="00E92A5E">
            <w:pPr>
              <w:pStyle w:val="TableParagraph"/>
              <w:jc w:val="center"/>
              <w:rPr>
                <w:sz w:val="24"/>
                <w:szCs w:val="24"/>
              </w:rPr>
            </w:pPr>
            <w:r w:rsidRPr="00E92A5E">
              <w:rPr>
                <w:sz w:val="24"/>
                <w:szCs w:val="24"/>
              </w:rPr>
              <w:t>Оценка</w:t>
            </w:r>
          </w:p>
        </w:tc>
      </w:tr>
      <w:tr w:rsidR="00E92A5E" w:rsidRPr="00E92A5E" w:rsidTr="00E92A5E">
        <w:trPr>
          <w:trHeight w:val="1050"/>
        </w:trPr>
        <w:tc>
          <w:tcPr>
            <w:tcW w:w="4856" w:type="dxa"/>
          </w:tcPr>
          <w:p w:rsidR="00E92A5E" w:rsidRPr="00E92A5E" w:rsidRDefault="00E92A5E" w:rsidP="00E92A5E">
            <w:pPr>
              <w:pStyle w:val="TableParagraph"/>
              <w:tabs>
                <w:tab w:val="left" w:pos="3000"/>
              </w:tabs>
              <w:rPr>
                <w:sz w:val="24"/>
                <w:szCs w:val="24"/>
              </w:rPr>
            </w:pPr>
            <w:r w:rsidRPr="00E92A5E">
              <w:rPr>
                <w:sz w:val="24"/>
                <w:szCs w:val="24"/>
              </w:rPr>
              <w:t>Обучающийся:</w:t>
            </w:r>
          </w:p>
          <w:p w:rsidR="00E92A5E" w:rsidRPr="00E92A5E" w:rsidRDefault="00E92A5E" w:rsidP="00E92A5E">
            <w:pPr>
              <w:pStyle w:val="TableParagraph"/>
              <w:tabs>
                <w:tab w:val="left" w:pos="3000"/>
              </w:tabs>
              <w:rPr>
                <w:sz w:val="24"/>
                <w:szCs w:val="24"/>
              </w:rPr>
            </w:pPr>
            <w:r w:rsidRPr="00E92A5E">
              <w:rPr>
                <w:sz w:val="24"/>
                <w:szCs w:val="24"/>
              </w:rPr>
              <w:t>- дает самостоятельный полный и правильный ответ на основании изученных знаний и умений;</w:t>
            </w:r>
          </w:p>
          <w:p w:rsidR="00E92A5E" w:rsidRPr="00E92A5E" w:rsidRDefault="00E92A5E" w:rsidP="00E92A5E">
            <w:pPr>
              <w:pStyle w:val="TableParagraph"/>
              <w:tabs>
                <w:tab w:val="left" w:pos="3000"/>
              </w:tabs>
              <w:rPr>
                <w:sz w:val="24"/>
                <w:szCs w:val="24"/>
              </w:rPr>
            </w:pPr>
            <w:r w:rsidRPr="00E92A5E">
              <w:rPr>
                <w:sz w:val="24"/>
                <w:szCs w:val="24"/>
              </w:rPr>
              <w:t>- излагает материал в определенной логической последовательности,</w:t>
            </w:r>
          </w:p>
        </w:tc>
        <w:tc>
          <w:tcPr>
            <w:tcW w:w="4858" w:type="dxa"/>
          </w:tcPr>
          <w:p w:rsidR="00E92A5E" w:rsidRPr="00E92A5E" w:rsidRDefault="00E92A5E" w:rsidP="00E92A5E">
            <w:pPr>
              <w:pStyle w:val="TableParagraph"/>
              <w:rPr>
                <w:sz w:val="24"/>
                <w:szCs w:val="24"/>
              </w:rPr>
            </w:pPr>
          </w:p>
          <w:p w:rsidR="00E92A5E" w:rsidRPr="00E92A5E" w:rsidRDefault="00E92A5E" w:rsidP="00E92A5E">
            <w:pPr>
              <w:pStyle w:val="TableParagraph"/>
              <w:rPr>
                <w:sz w:val="24"/>
                <w:szCs w:val="24"/>
              </w:rPr>
            </w:pPr>
          </w:p>
          <w:p w:rsidR="00E92A5E" w:rsidRPr="00E92A5E" w:rsidRDefault="00E92A5E" w:rsidP="00E92A5E">
            <w:pPr>
              <w:pStyle w:val="TableParagraph"/>
              <w:rPr>
                <w:sz w:val="24"/>
                <w:szCs w:val="24"/>
              </w:rPr>
            </w:pPr>
            <w:r w:rsidRPr="00E92A5E">
              <w:rPr>
                <w:sz w:val="24"/>
                <w:szCs w:val="24"/>
              </w:rPr>
              <w:t>Отлично (зачтено)</w:t>
            </w:r>
          </w:p>
        </w:tc>
      </w:tr>
      <w:tr w:rsidR="00E92A5E" w:rsidRPr="00E92A5E" w:rsidTr="00E92A5E">
        <w:trPr>
          <w:trHeight w:val="1060"/>
        </w:trPr>
        <w:tc>
          <w:tcPr>
            <w:tcW w:w="4856" w:type="dxa"/>
          </w:tcPr>
          <w:p w:rsidR="00E92A5E" w:rsidRPr="00E92A5E" w:rsidRDefault="00E92A5E" w:rsidP="00E92A5E">
            <w:pPr>
              <w:pStyle w:val="TableParagraph"/>
              <w:tabs>
                <w:tab w:val="left" w:pos="3000"/>
              </w:tabs>
              <w:rPr>
                <w:sz w:val="24"/>
                <w:szCs w:val="24"/>
              </w:rPr>
            </w:pPr>
            <w:r w:rsidRPr="00E92A5E">
              <w:rPr>
                <w:sz w:val="24"/>
                <w:szCs w:val="24"/>
              </w:rPr>
              <w:t>Обучающийся:</w:t>
            </w:r>
          </w:p>
          <w:p w:rsidR="00E92A5E" w:rsidRPr="00E92A5E" w:rsidRDefault="00E92A5E" w:rsidP="00E92A5E">
            <w:pPr>
              <w:pStyle w:val="TableParagraph"/>
              <w:tabs>
                <w:tab w:val="left" w:pos="3001"/>
              </w:tabs>
              <w:rPr>
                <w:sz w:val="24"/>
                <w:szCs w:val="24"/>
              </w:rPr>
            </w:pPr>
            <w:r w:rsidRPr="00E92A5E">
              <w:rPr>
                <w:sz w:val="24"/>
                <w:szCs w:val="24"/>
              </w:rPr>
              <w:t>- дает полный и правильный ответ на основании изученных знаний и умений;</w:t>
            </w:r>
          </w:p>
          <w:p w:rsidR="00E92A5E" w:rsidRPr="00E92A5E" w:rsidRDefault="00E92A5E" w:rsidP="00E92A5E">
            <w:pPr>
              <w:pStyle w:val="TableParagraph"/>
              <w:tabs>
                <w:tab w:val="left" w:pos="3001"/>
              </w:tabs>
              <w:rPr>
                <w:sz w:val="24"/>
                <w:szCs w:val="24"/>
              </w:rPr>
            </w:pPr>
            <w:r w:rsidRPr="00E92A5E">
              <w:rPr>
                <w:sz w:val="24"/>
                <w:szCs w:val="24"/>
              </w:rPr>
              <w:t xml:space="preserve">- излагает материал в определенной логической последовательности, при этом допущены две (три) несущественные ошибки, </w:t>
            </w:r>
            <w:r w:rsidRPr="00E92A5E">
              <w:rPr>
                <w:sz w:val="24"/>
                <w:szCs w:val="24"/>
              </w:rPr>
              <w:lastRenderedPageBreak/>
              <w:t>исправленные по требованию  преподавателя.</w:t>
            </w:r>
          </w:p>
        </w:tc>
        <w:tc>
          <w:tcPr>
            <w:tcW w:w="4858" w:type="dxa"/>
          </w:tcPr>
          <w:p w:rsidR="00E92A5E" w:rsidRPr="00E92A5E" w:rsidRDefault="00E92A5E" w:rsidP="00E92A5E">
            <w:pPr>
              <w:pStyle w:val="TableParagraph"/>
              <w:rPr>
                <w:sz w:val="24"/>
                <w:szCs w:val="24"/>
              </w:rPr>
            </w:pPr>
          </w:p>
          <w:p w:rsidR="00E92A5E" w:rsidRPr="00E92A5E" w:rsidRDefault="00E92A5E" w:rsidP="00E92A5E">
            <w:pPr>
              <w:pStyle w:val="TableParagraph"/>
              <w:rPr>
                <w:sz w:val="24"/>
                <w:szCs w:val="24"/>
              </w:rPr>
            </w:pPr>
          </w:p>
          <w:p w:rsidR="00E92A5E" w:rsidRPr="00E92A5E" w:rsidRDefault="00E92A5E" w:rsidP="00E92A5E">
            <w:pPr>
              <w:pStyle w:val="TableParagraph"/>
              <w:rPr>
                <w:sz w:val="24"/>
                <w:szCs w:val="24"/>
              </w:rPr>
            </w:pPr>
          </w:p>
          <w:p w:rsidR="00E92A5E" w:rsidRPr="00E92A5E" w:rsidRDefault="00E92A5E" w:rsidP="00E92A5E">
            <w:pPr>
              <w:pStyle w:val="TableParagraph"/>
              <w:rPr>
                <w:sz w:val="24"/>
                <w:szCs w:val="24"/>
              </w:rPr>
            </w:pPr>
          </w:p>
          <w:p w:rsidR="00E92A5E" w:rsidRPr="00E92A5E" w:rsidRDefault="00E92A5E" w:rsidP="00E92A5E">
            <w:pPr>
              <w:pStyle w:val="TableParagraph"/>
              <w:rPr>
                <w:sz w:val="24"/>
                <w:szCs w:val="24"/>
              </w:rPr>
            </w:pPr>
            <w:r w:rsidRPr="00E92A5E">
              <w:rPr>
                <w:sz w:val="24"/>
                <w:szCs w:val="24"/>
              </w:rPr>
              <w:t>Хорошо (зачтено)</w:t>
            </w:r>
          </w:p>
        </w:tc>
      </w:tr>
      <w:tr w:rsidR="00E92A5E" w:rsidRPr="00E92A5E" w:rsidTr="00E92A5E">
        <w:trPr>
          <w:trHeight w:val="1060"/>
        </w:trPr>
        <w:tc>
          <w:tcPr>
            <w:tcW w:w="4856" w:type="dxa"/>
          </w:tcPr>
          <w:p w:rsidR="00E92A5E" w:rsidRPr="00E92A5E" w:rsidRDefault="00E92A5E" w:rsidP="00E92A5E">
            <w:pPr>
              <w:pStyle w:val="TableParagraph"/>
              <w:tabs>
                <w:tab w:val="left" w:pos="3000"/>
              </w:tabs>
              <w:rPr>
                <w:sz w:val="24"/>
                <w:szCs w:val="24"/>
              </w:rPr>
            </w:pPr>
            <w:r w:rsidRPr="00E92A5E">
              <w:rPr>
                <w:sz w:val="24"/>
                <w:szCs w:val="24"/>
              </w:rPr>
              <w:lastRenderedPageBreak/>
              <w:t>Обучающийся:</w:t>
            </w:r>
          </w:p>
          <w:p w:rsidR="00E92A5E" w:rsidRPr="00E92A5E" w:rsidRDefault="00E92A5E" w:rsidP="00E92A5E">
            <w:pPr>
              <w:pStyle w:val="TableParagraph"/>
              <w:tabs>
                <w:tab w:val="left" w:pos="3000"/>
              </w:tabs>
              <w:rPr>
                <w:sz w:val="24"/>
                <w:szCs w:val="24"/>
              </w:rPr>
            </w:pPr>
            <w:r w:rsidRPr="00E92A5E">
              <w:rPr>
                <w:sz w:val="24"/>
                <w:szCs w:val="24"/>
              </w:rPr>
              <w:t>- дает ответ,  но при этом допущена существенная ошибка (ответ неполный, несвязный).</w:t>
            </w:r>
          </w:p>
        </w:tc>
        <w:tc>
          <w:tcPr>
            <w:tcW w:w="4858" w:type="dxa"/>
          </w:tcPr>
          <w:p w:rsidR="00E92A5E" w:rsidRPr="00E92A5E" w:rsidRDefault="00E92A5E" w:rsidP="00E92A5E">
            <w:pPr>
              <w:pStyle w:val="TableParagraph"/>
              <w:rPr>
                <w:sz w:val="24"/>
                <w:szCs w:val="24"/>
              </w:rPr>
            </w:pPr>
          </w:p>
          <w:p w:rsidR="00E92A5E" w:rsidRPr="00E92A5E" w:rsidRDefault="00E92A5E" w:rsidP="00E92A5E">
            <w:pPr>
              <w:pStyle w:val="TableParagraph"/>
              <w:rPr>
                <w:sz w:val="24"/>
                <w:szCs w:val="24"/>
              </w:rPr>
            </w:pPr>
            <w:r w:rsidRPr="00E92A5E">
              <w:rPr>
                <w:sz w:val="24"/>
                <w:szCs w:val="24"/>
              </w:rPr>
              <w:t>Удовлетворительно (зачтено)</w:t>
            </w:r>
          </w:p>
        </w:tc>
      </w:tr>
      <w:tr w:rsidR="00E92A5E" w:rsidRPr="00E92A5E" w:rsidTr="00E92A5E">
        <w:trPr>
          <w:trHeight w:val="1060"/>
        </w:trPr>
        <w:tc>
          <w:tcPr>
            <w:tcW w:w="4856" w:type="dxa"/>
          </w:tcPr>
          <w:p w:rsidR="00E92A5E" w:rsidRPr="00E92A5E" w:rsidRDefault="00E92A5E" w:rsidP="00E92A5E">
            <w:pPr>
              <w:pStyle w:val="TableParagraph"/>
              <w:tabs>
                <w:tab w:val="left" w:pos="3000"/>
              </w:tabs>
              <w:rPr>
                <w:sz w:val="24"/>
                <w:szCs w:val="24"/>
              </w:rPr>
            </w:pPr>
            <w:r w:rsidRPr="00E92A5E">
              <w:rPr>
                <w:sz w:val="24"/>
                <w:szCs w:val="24"/>
              </w:rPr>
              <w:t>Обучающийся:- обнаруживает при ответе  непонимание основного содержание  учебного материала или допускает  существенные ошибки, которые не  может исправить при наводящих вопросах преподавателя (или ответ отсутствует).</w:t>
            </w:r>
          </w:p>
        </w:tc>
        <w:tc>
          <w:tcPr>
            <w:tcW w:w="4858" w:type="dxa"/>
          </w:tcPr>
          <w:p w:rsidR="00E92A5E" w:rsidRPr="00E92A5E" w:rsidRDefault="00E92A5E" w:rsidP="00E92A5E">
            <w:pPr>
              <w:pStyle w:val="TableParagraph"/>
              <w:rPr>
                <w:sz w:val="24"/>
                <w:szCs w:val="24"/>
              </w:rPr>
            </w:pPr>
          </w:p>
          <w:p w:rsidR="00E92A5E" w:rsidRPr="00E92A5E" w:rsidRDefault="00E92A5E" w:rsidP="00E92A5E">
            <w:pPr>
              <w:pStyle w:val="TableParagraph"/>
              <w:rPr>
                <w:sz w:val="24"/>
                <w:szCs w:val="24"/>
              </w:rPr>
            </w:pPr>
          </w:p>
          <w:p w:rsidR="00E92A5E" w:rsidRPr="00E92A5E" w:rsidRDefault="00E92A5E" w:rsidP="00E92A5E">
            <w:pPr>
              <w:pStyle w:val="TableParagraph"/>
              <w:rPr>
                <w:sz w:val="24"/>
                <w:szCs w:val="24"/>
              </w:rPr>
            </w:pPr>
            <w:r w:rsidRPr="00E92A5E">
              <w:rPr>
                <w:sz w:val="24"/>
                <w:szCs w:val="24"/>
              </w:rPr>
              <w:t>Неудовлетворительно (не зачтено)</w:t>
            </w:r>
          </w:p>
        </w:tc>
      </w:tr>
    </w:tbl>
    <w:p w:rsidR="00E92A5E" w:rsidRPr="00E92A5E" w:rsidRDefault="00E92A5E" w:rsidP="00E92A5E">
      <w:pPr>
        <w:pStyle w:val="a6"/>
        <w:rPr>
          <w:sz w:val="19"/>
        </w:rPr>
      </w:pPr>
    </w:p>
    <w:p w:rsidR="00E92A5E" w:rsidRPr="00E92A5E" w:rsidRDefault="00E92A5E" w:rsidP="00E92A5E">
      <w:pPr>
        <w:pStyle w:val="Heading1"/>
        <w:tabs>
          <w:tab w:val="left" w:pos="1373"/>
        </w:tabs>
        <w:ind w:left="0" w:firstLine="851"/>
        <w:jc w:val="both"/>
      </w:pPr>
      <w:r w:rsidRPr="00E92A5E">
        <w:t>4 Типовые контрольные задания или иные материалы, необходимые для оценки знаний и</w:t>
      </w:r>
      <w:r w:rsidRPr="00E92A5E">
        <w:rPr>
          <w:spacing w:val="-5"/>
        </w:rPr>
        <w:t xml:space="preserve"> </w:t>
      </w:r>
      <w:r w:rsidRPr="00E92A5E">
        <w:t>умений</w:t>
      </w:r>
    </w:p>
    <w:p w:rsidR="00E92A5E" w:rsidRPr="00E92A5E" w:rsidRDefault="00E92A5E" w:rsidP="00E92A5E">
      <w:pPr>
        <w:pStyle w:val="a6"/>
        <w:ind w:firstLine="851"/>
        <w:rPr>
          <w:b/>
          <w:sz w:val="27"/>
        </w:rPr>
      </w:pPr>
    </w:p>
    <w:p w:rsidR="00E92A5E" w:rsidRPr="00E92A5E" w:rsidRDefault="00E92A5E" w:rsidP="00E92A5E">
      <w:pPr>
        <w:pStyle w:val="a8"/>
        <w:tabs>
          <w:tab w:val="left" w:pos="1512"/>
        </w:tabs>
        <w:ind w:left="0" w:firstLine="131"/>
        <w:rPr>
          <w:sz w:val="28"/>
        </w:rPr>
      </w:pPr>
      <w:r w:rsidRPr="00E92A5E">
        <w:rPr>
          <w:sz w:val="28"/>
        </w:rPr>
        <w:t>4.1 Вопросы для проведения промежуточной</w:t>
      </w:r>
      <w:r w:rsidRPr="00E92A5E">
        <w:rPr>
          <w:spacing w:val="-5"/>
          <w:sz w:val="28"/>
        </w:rPr>
        <w:t xml:space="preserve"> </w:t>
      </w:r>
      <w:r w:rsidRPr="00E92A5E">
        <w:rPr>
          <w:sz w:val="28"/>
        </w:rPr>
        <w:t>аттестации</w:t>
      </w:r>
    </w:p>
    <w:p w:rsidR="00E92A5E" w:rsidRPr="00E92A5E" w:rsidRDefault="00E92A5E" w:rsidP="00E92A5E">
      <w:pPr>
        <w:spacing w:after="0"/>
        <w:ind w:firstLine="851"/>
        <w:rPr>
          <w:rFonts w:ascii="Times New Roman" w:hAnsi="Times New Roman" w:cs="Times New Roman"/>
          <w:i/>
          <w:sz w:val="28"/>
        </w:rPr>
      </w:pPr>
    </w:p>
    <w:p w:rsidR="00E92A5E" w:rsidRPr="00E92A5E" w:rsidRDefault="00E92A5E" w:rsidP="00E92A5E">
      <w:pPr>
        <w:spacing w:after="0"/>
        <w:ind w:firstLine="851"/>
        <w:jc w:val="both"/>
        <w:rPr>
          <w:rFonts w:ascii="Times New Roman" w:hAnsi="Times New Roman" w:cs="Times New Roman"/>
          <w:sz w:val="28"/>
          <w:szCs w:val="28"/>
        </w:rPr>
      </w:pPr>
      <w:r w:rsidRPr="00E92A5E">
        <w:rPr>
          <w:rFonts w:ascii="Times New Roman" w:hAnsi="Times New Roman" w:cs="Times New Roman"/>
          <w:sz w:val="28"/>
          <w:szCs w:val="28"/>
        </w:rPr>
        <w:t>Теоретические вопросы</w:t>
      </w:r>
    </w:p>
    <w:p w:rsidR="00E92A5E" w:rsidRPr="00E92A5E" w:rsidRDefault="00E92A5E" w:rsidP="00E92A5E">
      <w:pPr>
        <w:pStyle w:val="TableParagraph"/>
        <w:tabs>
          <w:tab w:val="left" w:pos="1276"/>
        </w:tabs>
        <w:ind w:firstLine="851"/>
        <w:jc w:val="both"/>
      </w:pPr>
    </w:p>
    <w:p w:rsidR="00E92A5E" w:rsidRPr="00E92A5E" w:rsidRDefault="00E92A5E" w:rsidP="00E92A5E">
      <w:pPr>
        <w:pStyle w:val="TableParagraph"/>
        <w:numPr>
          <w:ilvl w:val="0"/>
          <w:numId w:val="18"/>
        </w:numPr>
        <w:tabs>
          <w:tab w:val="left" w:pos="1276"/>
        </w:tabs>
        <w:ind w:left="0" w:firstLine="851"/>
        <w:jc w:val="both"/>
      </w:pPr>
      <w:r w:rsidRPr="00E92A5E">
        <w:t>Понятие и признаки социальной нормы (ОК3,ОК6)</w:t>
      </w:r>
    </w:p>
    <w:p w:rsidR="00E92A5E" w:rsidRPr="00E92A5E" w:rsidRDefault="00E92A5E" w:rsidP="00E92A5E">
      <w:pPr>
        <w:widowControl w:val="0"/>
        <w:numPr>
          <w:ilvl w:val="0"/>
          <w:numId w:val="18"/>
        </w:numPr>
        <w:tabs>
          <w:tab w:val="left" w:pos="1276"/>
        </w:tabs>
        <w:autoSpaceDE w:val="0"/>
        <w:autoSpaceDN w:val="0"/>
        <w:adjustRightInd w:val="0"/>
        <w:spacing w:after="0" w:line="240" w:lineRule="auto"/>
        <w:ind w:left="0" w:firstLine="851"/>
        <w:jc w:val="both"/>
        <w:rPr>
          <w:rFonts w:ascii="Times New Roman" w:hAnsi="Times New Roman" w:cs="Times New Roman"/>
        </w:rPr>
      </w:pPr>
      <w:r w:rsidRPr="00E92A5E">
        <w:rPr>
          <w:rFonts w:ascii="Times New Roman" w:hAnsi="Times New Roman" w:cs="Times New Roman"/>
        </w:rPr>
        <w:t>Виды социальных норм: обы</w:t>
      </w:r>
      <w:r w:rsidRPr="00E92A5E">
        <w:rPr>
          <w:rFonts w:ascii="Times New Roman" w:hAnsi="Times New Roman" w:cs="Times New Roman"/>
        </w:rPr>
        <w:softHyphen/>
        <w:t>чаи, моральные, религиозные, корпоративные, правовые нормы. (ОК4 ОК5)</w:t>
      </w:r>
    </w:p>
    <w:p w:rsidR="00E92A5E" w:rsidRPr="00E92A5E" w:rsidRDefault="00E92A5E" w:rsidP="00E92A5E">
      <w:pPr>
        <w:widowControl w:val="0"/>
        <w:numPr>
          <w:ilvl w:val="0"/>
          <w:numId w:val="18"/>
        </w:numPr>
        <w:tabs>
          <w:tab w:val="left" w:pos="1276"/>
        </w:tabs>
        <w:autoSpaceDE w:val="0"/>
        <w:autoSpaceDN w:val="0"/>
        <w:adjustRightInd w:val="0"/>
        <w:spacing w:after="0" w:line="240" w:lineRule="auto"/>
        <w:ind w:left="0" w:firstLine="851"/>
        <w:jc w:val="both"/>
        <w:rPr>
          <w:rFonts w:ascii="Times New Roman" w:hAnsi="Times New Roman" w:cs="Times New Roman"/>
        </w:rPr>
      </w:pPr>
      <w:r w:rsidRPr="00E92A5E">
        <w:rPr>
          <w:rFonts w:ascii="Times New Roman" w:hAnsi="Times New Roman" w:cs="Times New Roman"/>
        </w:rPr>
        <w:t>Право в системе социальных норм. (ОК1 ОК4 ОК5)</w:t>
      </w:r>
    </w:p>
    <w:p w:rsidR="00E92A5E" w:rsidRPr="00E92A5E" w:rsidRDefault="00E92A5E" w:rsidP="00E92A5E">
      <w:pPr>
        <w:widowControl w:val="0"/>
        <w:numPr>
          <w:ilvl w:val="0"/>
          <w:numId w:val="18"/>
        </w:numPr>
        <w:tabs>
          <w:tab w:val="left" w:pos="1276"/>
        </w:tabs>
        <w:autoSpaceDE w:val="0"/>
        <w:autoSpaceDN w:val="0"/>
        <w:adjustRightInd w:val="0"/>
        <w:spacing w:after="0" w:line="240" w:lineRule="auto"/>
        <w:ind w:left="0" w:firstLine="851"/>
        <w:jc w:val="both"/>
        <w:rPr>
          <w:rFonts w:ascii="Times New Roman" w:hAnsi="Times New Roman" w:cs="Times New Roman"/>
        </w:rPr>
      </w:pPr>
      <w:r w:rsidRPr="00E92A5E">
        <w:rPr>
          <w:rFonts w:ascii="Times New Roman" w:hAnsi="Times New Roman" w:cs="Times New Roman"/>
        </w:rPr>
        <w:t>Понятие и признаки права. Функции права. (ОК1 ОК3 ОК4 ОК5 )</w:t>
      </w:r>
    </w:p>
    <w:p w:rsidR="00E92A5E" w:rsidRPr="00E92A5E" w:rsidRDefault="00E92A5E" w:rsidP="00E92A5E">
      <w:pPr>
        <w:widowControl w:val="0"/>
        <w:numPr>
          <w:ilvl w:val="0"/>
          <w:numId w:val="18"/>
        </w:numPr>
        <w:tabs>
          <w:tab w:val="left" w:pos="1276"/>
        </w:tabs>
        <w:autoSpaceDE w:val="0"/>
        <w:autoSpaceDN w:val="0"/>
        <w:adjustRightInd w:val="0"/>
        <w:spacing w:after="0" w:line="240" w:lineRule="auto"/>
        <w:ind w:left="0" w:firstLine="851"/>
        <w:jc w:val="both"/>
        <w:rPr>
          <w:rFonts w:ascii="Times New Roman" w:hAnsi="Times New Roman" w:cs="Times New Roman"/>
        </w:rPr>
      </w:pPr>
      <w:r w:rsidRPr="00E92A5E">
        <w:rPr>
          <w:rFonts w:ascii="Times New Roman" w:hAnsi="Times New Roman" w:cs="Times New Roman"/>
        </w:rPr>
        <w:t>Понятие формы (источника) права. Виды источников права. (ОК1 ОК4 ОК5)</w:t>
      </w:r>
    </w:p>
    <w:p w:rsidR="00E92A5E" w:rsidRPr="00E92A5E" w:rsidRDefault="00E92A5E" w:rsidP="00E92A5E">
      <w:pPr>
        <w:widowControl w:val="0"/>
        <w:numPr>
          <w:ilvl w:val="0"/>
          <w:numId w:val="18"/>
        </w:numPr>
        <w:tabs>
          <w:tab w:val="left" w:pos="1276"/>
        </w:tabs>
        <w:autoSpaceDE w:val="0"/>
        <w:autoSpaceDN w:val="0"/>
        <w:adjustRightInd w:val="0"/>
        <w:spacing w:after="0" w:line="240" w:lineRule="auto"/>
        <w:ind w:left="0" w:firstLine="851"/>
        <w:jc w:val="both"/>
        <w:rPr>
          <w:rFonts w:ascii="Times New Roman" w:hAnsi="Times New Roman" w:cs="Times New Roman"/>
        </w:rPr>
      </w:pPr>
      <w:r w:rsidRPr="00E92A5E">
        <w:rPr>
          <w:rFonts w:ascii="Times New Roman" w:hAnsi="Times New Roman" w:cs="Times New Roman"/>
        </w:rPr>
        <w:t>Нормативно-правовой акт как источник права: понятие, свойства, виды. (ОК1 ОК2 ОК4 ОК5)</w:t>
      </w:r>
    </w:p>
    <w:p w:rsidR="00E92A5E" w:rsidRPr="00E92A5E" w:rsidRDefault="00E92A5E" w:rsidP="00E92A5E">
      <w:pPr>
        <w:widowControl w:val="0"/>
        <w:numPr>
          <w:ilvl w:val="0"/>
          <w:numId w:val="18"/>
        </w:numPr>
        <w:tabs>
          <w:tab w:val="left" w:pos="1276"/>
        </w:tabs>
        <w:autoSpaceDE w:val="0"/>
        <w:autoSpaceDN w:val="0"/>
        <w:adjustRightInd w:val="0"/>
        <w:spacing w:after="0" w:line="240" w:lineRule="auto"/>
        <w:ind w:left="0" w:firstLine="851"/>
        <w:jc w:val="both"/>
        <w:rPr>
          <w:rFonts w:ascii="Times New Roman" w:hAnsi="Times New Roman" w:cs="Times New Roman"/>
        </w:rPr>
      </w:pPr>
      <w:r w:rsidRPr="00E92A5E">
        <w:rPr>
          <w:rFonts w:ascii="Times New Roman" w:hAnsi="Times New Roman" w:cs="Times New Roman"/>
        </w:rPr>
        <w:t>Действие нормативно-правовых актов во времени, в пространстве и по кругу лиц. (ОК1 ОК4 ОК5)</w:t>
      </w:r>
    </w:p>
    <w:p w:rsidR="00E92A5E" w:rsidRPr="00E92A5E" w:rsidRDefault="00E92A5E" w:rsidP="00E92A5E">
      <w:pPr>
        <w:widowControl w:val="0"/>
        <w:numPr>
          <w:ilvl w:val="0"/>
          <w:numId w:val="18"/>
        </w:numPr>
        <w:tabs>
          <w:tab w:val="left" w:pos="1276"/>
        </w:tabs>
        <w:autoSpaceDE w:val="0"/>
        <w:autoSpaceDN w:val="0"/>
        <w:adjustRightInd w:val="0"/>
        <w:spacing w:after="0" w:line="240" w:lineRule="auto"/>
        <w:ind w:left="0" w:firstLine="851"/>
        <w:jc w:val="both"/>
        <w:rPr>
          <w:rFonts w:ascii="Times New Roman" w:hAnsi="Times New Roman" w:cs="Times New Roman"/>
        </w:rPr>
      </w:pPr>
      <w:r w:rsidRPr="00E92A5E">
        <w:rPr>
          <w:rFonts w:ascii="Times New Roman" w:hAnsi="Times New Roman" w:cs="Times New Roman"/>
        </w:rPr>
        <w:t>Понятие правовой нормы,  ее признаки. (ОК4 ОК5)</w:t>
      </w:r>
    </w:p>
    <w:p w:rsidR="00E92A5E" w:rsidRPr="00E92A5E" w:rsidRDefault="00E92A5E" w:rsidP="00E92A5E">
      <w:pPr>
        <w:widowControl w:val="0"/>
        <w:numPr>
          <w:ilvl w:val="0"/>
          <w:numId w:val="18"/>
        </w:numPr>
        <w:tabs>
          <w:tab w:val="left" w:pos="1276"/>
        </w:tabs>
        <w:autoSpaceDE w:val="0"/>
        <w:autoSpaceDN w:val="0"/>
        <w:adjustRightInd w:val="0"/>
        <w:spacing w:after="0" w:line="240" w:lineRule="auto"/>
        <w:ind w:left="0" w:firstLine="851"/>
        <w:jc w:val="both"/>
        <w:rPr>
          <w:rFonts w:ascii="Times New Roman" w:hAnsi="Times New Roman" w:cs="Times New Roman"/>
        </w:rPr>
      </w:pPr>
      <w:r w:rsidRPr="00E92A5E">
        <w:rPr>
          <w:rFonts w:ascii="Times New Roman" w:hAnsi="Times New Roman" w:cs="Times New Roman"/>
        </w:rPr>
        <w:t>Структура нормы права: гипотеза, диспозиция, санкция, их виды. (ОК3 ОК5)</w:t>
      </w:r>
    </w:p>
    <w:p w:rsidR="00E92A5E" w:rsidRPr="00E92A5E" w:rsidRDefault="00E92A5E" w:rsidP="00E92A5E">
      <w:pPr>
        <w:widowControl w:val="0"/>
        <w:numPr>
          <w:ilvl w:val="0"/>
          <w:numId w:val="18"/>
        </w:numPr>
        <w:tabs>
          <w:tab w:val="left" w:pos="1276"/>
        </w:tabs>
        <w:autoSpaceDE w:val="0"/>
        <w:autoSpaceDN w:val="0"/>
        <w:adjustRightInd w:val="0"/>
        <w:spacing w:after="0" w:line="240" w:lineRule="auto"/>
        <w:ind w:left="0" w:firstLine="851"/>
        <w:jc w:val="both"/>
        <w:rPr>
          <w:rFonts w:ascii="Times New Roman" w:hAnsi="Times New Roman" w:cs="Times New Roman"/>
        </w:rPr>
      </w:pPr>
      <w:r w:rsidRPr="00E92A5E">
        <w:rPr>
          <w:rFonts w:ascii="Times New Roman" w:hAnsi="Times New Roman" w:cs="Times New Roman"/>
        </w:rPr>
        <w:t>Виды правовых норм. (ОК3 ОК4 ОК5)</w:t>
      </w:r>
    </w:p>
    <w:p w:rsidR="00E92A5E" w:rsidRPr="00E92A5E" w:rsidRDefault="00E92A5E" w:rsidP="00E92A5E">
      <w:pPr>
        <w:widowControl w:val="0"/>
        <w:numPr>
          <w:ilvl w:val="0"/>
          <w:numId w:val="18"/>
        </w:numPr>
        <w:tabs>
          <w:tab w:val="left" w:pos="1276"/>
        </w:tabs>
        <w:autoSpaceDE w:val="0"/>
        <w:autoSpaceDN w:val="0"/>
        <w:adjustRightInd w:val="0"/>
        <w:spacing w:after="0" w:line="240" w:lineRule="auto"/>
        <w:ind w:left="0" w:firstLine="851"/>
        <w:jc w:val="both"/>
        <w:rPr>
          <w:rFonts w:ascii="Times New Roman" w:hAnsi="Times New Roman" w:cs="Times New Roman"/>
        </w:rPr>
      </w:pPr>
      <w:r w:rsidRPr="00E92A5E">
        <w:rPr>
          <w:rFonts w:ascii="Times New Roman" w:hAnsi="Times New Roman" w:cs="Times New Roman"/>
        </w:rPr>
        <w:t>Толкование права, его этапы, результаты, значение. (ОК3)</w:t>
      </w:r>
    </w:p>
    <w:p w:rsidR="00E92A5E" w:rsidRPr="00E92A5E" w:rsidRDefault="00E92A5E" w:rsidP="00E92A5E">
      <w:pPr>
        <w:widowControl w:val="0"/>
        <w:numPr>
          <w:ilvl w:val="0"/>
          <w:numId w:val="18"/>
        </w:numPr>
        <w:tabs>
          <w:tab w:val="left" w:pos="1276"/>
        </w:tabs>
        <w:autoSpaceDE w:val="0"/>
        <w:autoSpaceDN w:val="0"/>
        <w:adjustRightInd w:val="0"/>
        <w:spacing w:after="0" w:line="240" w:lineRule="auto"/>
        <w:ind w:left="0" w:firstLine="851"/>
        <w:jc w:val="both"/>
        <w:rPr>
          <w:rFonts w:ascii="Times New Roman" w:hAnsi="Times New Roman" w:cs="Times New Roman"/>
        </w:rPr>
      </w:pPr>
      <w:r w:rsidRPr="00E92A5E">
        <w:rPr>
          <w:rFonts w:ascii="Times New Roman" w:hAnsi="Times New Roman" w:cs="Times New Roman"/>
        </w:rPr>
        <w:t>Понятие системы права, ее элементы. (ОК1 ОК3 ОК5)</w:t>
      </w:r>
    </w:p>
    <w:p w:rsidR="00E92A5E" w:rsidRPr="00E92A5E" w:rsidRDefault="00E92A5E" w:rsidP="00E92A5E">
      <w:pPr>
        <w:widowControl w:val="0"/>
        <w:numPr>
          <w:ilvl w:val="0"/>
          <w:numId w:val="18"/>
        </w:numPr>
        <w:tabs>
          <w:tab w:val="left" w:pos="1276"/>
        </w:tabs>
        <w:autoSpaceDE w:val="0"/>
        <w:autoSpaceDN w:val="0"/>
        <w:adjustRightInd w:val="0"/>
        <w:spacing w:after="0" w:line="240" w:lineRule="auto"/>
        <w:ind w:left="0" w:firstLine="851"/>
        <w:jc w:val="both"/>
        <w:rPr>
          <w:rFonts w:ascii="Times New Roman" w:hAnsi="Times New Roman" w:cs="Times New Roman"/>
        </w:rPr>
      </w:pPr>
      <w:r w:rsidRPr="00E92A5E">
        <w:rPr>
          <w:rFonts w:ascii="Times New Roman" w:hAnsi="Times New Roman" w:cs="Times New Roman"/>
        </w:rPr>
        <w:t>Основные отрасли современного российского права: конституционное (государственное), административное, гражданское, уголовное, тру</w:t>
      </w:r>
      <w:r w:rsidRPr="00E92A5E">
        <w:rPr>
          <w:rFonts w:ascii="Times New Roman" w:hAnsi="Times New Roman" w:cs="Times New Roman"/>
        </w:rPr>
        <w:softHyphen/>
        <w:t>довое, семейное.  (ОК3 ОК4 ОК5)</w:t>
      </w:r>
    </w:p>
    <w:p w:rsidR="00E92A5E" w:rsidRPr="00E92A5E" w:rsidRDefault="00E92A5E" w:rsidP="00E92A5E">
      <w:pPr>
        <w:widowControl w:val="0"/>
        <w:numPr>
          <w:ilvl w:val="0"/>
          <w:numId w:val="18"/>
        </w:numPr>
        <w:tabs>
          <w:tab w:val="left" w:pos="1276"/>
        </w:tabs>
        <w:autoSpaceDE w:val="0"/>
        <w:autoSpaceDN w:val="0"/>
        <w:adjustRightInd w:val="0"/>
        <w:spacing w:after="0" w:line="240" w:lineRule="auto"/>
        <w:ind w:left="0" w:firstLine="851"/>
        <w:jc w:val="both"/>
        <w:rPr>
          <w:rFonts w:ascii="Times New Roman" w:hAnsi="Times New Roman" w:cs="Times New Roman"/>
        </w:rPr>
      </w:pPr>
      <w:r w:rsidRPr="00E92A5E">
        <w:rPr>
          <w:rFonts w:ascii="Times New Roman" w:hAnsi="Times New Roman" w:cs="Times New Roman"/>
        </w:rPr>
        <w:t>Понятие правоотношения. Структура правоотношения. (ОК1 ОК3 ОК4 ОК5)</w:t>
      </w:r>
    </w:p>
    <w:p w:rsidR="00E92A5E" w:rsidRPr="00E92A5E" w:rsidRDefault="00E92A5E" w:rsidP="00E92A5E">
      <w:pPr>
        <w:widowControl w:val="0"/>
        <w:numPr>
          <w:ilvl w:val="0"/>
          <w:numId w:val="18"/>
        </w:numPr>
        <w:tabs>
          <w:tab w:val="left" w:pos="1276"/>
        </w:tabs>
        <w:autoSpaceDE w:val="0"/>
        <w:autoSpaceDN w:val="0"/>
        <w:adjustRightInd w:val="0"/>
        <w:spacing w:after="0" w:line="240" w:lineRule="auto"/>
        <w:ind w:left="0" w:firstLine="851"/>
        <w:jc w:val="both"/>
        <w:rPr>
          <w:rFonts w:ascii="Times New Roman" w:hAnsi="Times New Roman" w:cs="Times New Roman"/>
        </w:rPr>
      </w:pPr>
      <w:r w:rsidRPr="00E92A5E">
        <w:rPr>
          <w:rFonts w:ascii="Times New Roman" w:hAnsi="Times New Roman" w:cs="Times New Roman"/>
        </w:rPr>
        <w:t>Основание возникновения правоотноше</w:t>
      </w:r>
      <w:r w:rsidRPr="00E92A5E">
        <w:rPr>
          <w:rFonts w:ascii="Times New Roman" w:hAnsi="Times New Roman" w:cs="Times New Roman"/>
        </w:rPr>
        <w:softHyphen/>
        <w:t>ния. Юридические факты, их виды. (ОК1 ОК3 ОК4 ОК5)</w:t>
      </w:r>
    </w:p>
    <w:p w:rsidR="00E92A5E" w:rsidRPr="00E92A5E" w:rsidRDefault="00E92A5E" w:rsidP="00E92A5E">
      <w:pPr>
        <w:widowControl w:val="0"/>
        <w:numPr>
          <w:ilvl w:val="0"/>
          <w:numId w:val="18"/>
        </w:numPr>
        <w:tabs>
          <w:tab w:val="left" w:pos="1276"/>
        </w:tabs>
        <w:autoSpaceDE w:val="0"/>
        <w:autoSpaceDN w:val="0"/>
        <w:adjustRightInd w:val="0"/>
        <w:spacing w:after="0" w:line="240" w:lineRule="auto"/>
        <w:ind w:left="0" w:firstLine="851"/>
        <w:jc w:val="both"/>
        <w:rPr>
          <w:rFonts w:ascii="Times New Roman" w:hAnsi="Times New Roman" w:cs="Times New Roman"/>
        </w:rPr>
      </w:pPr>
      <w:r w:rsidRPr="00E92A5E">
        <w:rPr>
          <w:rFonts w:ascii="Times New Roman" w:hAnsi="Times New Roman" w:cs="Times New Roman"/>
        </w:rPr>
        <w:t xml:space="preserve">Субъекты правоотношений, их виды. Правоспособность, дееспособность, </w:t>
      </w:r>
      <w:proofErr w:type="spellStart"/>
      <w:r w:rsidRPr="00E92A5E">
        <w:rPr>
          <w:rFonts w:ascii="Times New Roman" w:hAnsi="Times New Roman" w:cs="Times New Roman"/>
        </w:rPr>
        <w:t>деликтоспособность</w:t>
      </w:r>
      <w:proofErr w:type="spellEnd"/>
      <w:r w:rsidRPr="00E92A5E">
        <w:rPr>
          <w:rFonts w:ascii="Times New Roman" w:hAnsi="Times New Roman" w:cs="Times New Roman"/>
        </w:rPr>
        <w:t xml:space="preserve"> субъектов права. (ОК1 ОК 2 ОК3 ОК4 ОК5)</w:t>
      </w:r>
    </w:p>
    <w:p w:rsidR="00E92A5E" w:rsidRPr="00E92A5E" w:rsidRDefault="00E92A5E" w:rsidP="00E92A5E">
      <w:pPr>
        <w:widowControl w:val="0"/>
        <w:numPr>
          <w:ilvl w:val="0"/>
          <w:numId w:val="18"/>
        </w:numPr>
        <w:tabs>
          <w:tab w:val="left" w:pos="1276"/>
        </w:tabs>
        <w:autoSpaceDE w:val="0"/>
        <w:autoSpaceDN w:val="0"/>
        <w:adjustRightInd w:val="0"/>
        <w:spacing w:after="0" w:line="240" w:lineRule="auto"/>
        <w:ind w:left="0" w:firstLine="851"/>
        <w:jc w:val="both"/>
        <w:rPr>
          <w:rFonts w:ascii="Times New Roman" w:hAnsi="Times New Roman" w:cs="Times New Roman"/>
        </w:rPr>
      </w:pPr>
      <w:r w:rsidRPr="00E92A5E">
        <w:rPr>
          <w:rFonts w:ascii="Times New Roman" w:hAnsi="Times New Roman" w:cs="Times New Roman"/>
        </w:rPr>
        <w:t>Право и поведение личности. Правовое поведение: понятие, виды. (ОК2 ОК4 ОК5 ОК7)</w:t>
      </w:r>
    </w:p>
    <w:p w:rsidR="00E92A5E" w:rsidRPr="00E92A5E" w:rsidRDefault="00E92A5E" w:rsidP="00E92A5E">
      <w:pPr>
        <w:widowControl w:val="0"/>
        <w:numPr>
          <w:ilvl w:val="0"/>
          <w:numId w:val="18"/>
        </w:numPr>
        <w:tabs>
          <w:tab w:val="left" w:pos="1276"/>
        </w:tabs>
        <w:autoSpaceDE w:val="0"/>
        <w:autoSpaceDN w:val="0"/>
        <w:adjustRightInd w:val="0"/>
        <w:spacing w:after="0" w:line="240" w:lineRule="auto"/>
        <w:ind w:left="0" w:firstLine="851"/>
        <w:jc w:val="both"/>
        <w:rPr>
          <w:rFonts w:ascii="Times New Roman" w:hAnsi="Times New Roman" w:cs="Times New Roman"/>
        </w:rPr>
      </w:pPr>
      <w:r w:rsidRPr="00E92A5E">
        <w:rPr>
          <w:rFonts w:ascii="Times New Roman" w:hAnsi="Times New Roman" w:cs="Times New Roman"/>
        </w:rPr>
        <w:t>Правомерное поведение и правонарушение. Виды правонарушений. (ОК2 ОК3 ОК4 ОК5)</w:t>
      </w:r>
    </w:p>
    <w:p w:rsidR="00E92A5E" w:rsidRPr="00E92A5E" w:rsidRDefault="00E92A5E" w:rsidP="00E92A5E">
      <w:pPr>
        <w:widowControl w:val="0"/>
        <w:numPr>
          <w:ilvl w:val="0"/>
          <w:numId w:val="18"/>
        </w:numPr>
        <w:tabs>
          <w:tab w:val="left" w:pos="1276"/>
        </w:tabs>
        <w:autoSpaceDE w:val="0"/>
        <w:autoSpaceDN w:val="0"/>
        <w:adjustRightInd w:val="0"/>
        <w:spacing w:after="0" w:line="240" w:lineRule="auto"/>
        <w:ind w:left="0" w:firstLine="851"/>
        <w:jc w:val="both"/>
        <w:rPr>
          <w:rFonts w:ascii="Times New Roman" w:hAnsi="Times New Roman" w:cs="Times New Roman"/>
        </w:rPr>
      </w:pPr>
      <w:r w:rsidRPr="00E92A5E">
        <w:rPr>
          <w:rFonts w:ascii="Times New Roman" w:hAnsi="Times New Roman" w:cs="Times New Roman"/>
        </w:rPr>
        <w:t>Состав право</w:t>
      </w:r>
      <w:r w:rsidRPr="00E92A5E">
        <w:rPr>
          <w:rFonts w:ascii="Times New Roman" w:hAnsi="Times New Roman" w:cs="Times New Roman"/>
        </w:rPr>
        <w:softHyphen/>
        <w:t>нарушения: понятие, элементы состава. (ОК2 ОК4 ОК5 ОК6 ПК4.5)</w:t>
      </w:r>
    </w:p>
    <w:p w:rsidR="00E92A5E" w:rsidRPr="00E92A5E" w:rsidRDefault="00E92A5E" w:rsidP="00E92A5E">
      <w:pPr>
        <w:widowControl w:val="0"/>
        <w:numPr>
          <w:ilvl w:val="0"/>
          <w:numId w:val="18"/>
        </w:numPr>
        <w:tabs>
          <w:tab w:val="left" w:pos="1276"/>
        </w:tabs>
        <w:autoSpaceDE w:val="0"/>
        <w:autoSpaceDN w:val="0"/>
        <w:adjustRightInd w:val="0"/>
        <w:spacing w:after="0" w:line="240" w:lineRule="auto"/>
        <w:ind w:left="0" w:firstLine="851"/>
        <w:jc w:val="both"/>
        <w:rPr>
          <w:rFonts w:ascii="Times New Roman" w:hAnsi="Times New Roman" w:cs="Times New Roman"/>
        </w:rPr>
      </w:pPr>
      <w:r w:rsidRPr="00E92A5E">
        <w:rPr>
          <w:rFonts w:ascii="Times New Roman" w:hAnsi="Times New Roman" w:cs="Times New Roman"/>
        </w:rPr>
        <w:t>Юридическая ответственность: понятие, признаки, принципы, виды. (ОК2 ОК3 ОК4 ОК5, ОК8)</w:t>
      </w:r>
    </w:p>
    <w:p w:rsidR="00E92A5E" w:rsidRPr="00E92A5E" w:rsidRDefault="00E92A5E" w:rsidP="00E92A5E">
      <w:pPr>
        <w:widowControl w:val="0"/>
        <w:numPr>
          <w:ilvl w:val="0"/>
          <w:numId w:val="18"/>
        </w:numPr>
        <w:tabs>
          <w:tab w:val="left" w:pos="1276"/>
        </w:tabs>
        <w:autoSpaceDE w:val="0"/>
        <w:autoSpaceDN w:val="0"/>
        <w:adjustRightInd w:val="0"/>
        <w:spacing w:after="0" w:line="240" w:lineRule="auto"/>
        <w:ind w:left="0" w:firstLine="851"/>
        <w:jc w:val="both"/>
        <w:rPr>
          <w:rFonts w:ascii="Times New Roman" w:hAnsi="Times New Roman" w:cs="Times New Roman"/>
        </w:rPr>
      </w:pPr>
      <w:r w:rsidRPr="00E92A5E">
        <w:rPr>
          <w:rFonts w:ascii="Times New Roman" w:hAnsi="Times New Roman" w:cs="Times New Roman"/>
        </w:rPr>
        <w:t xml:space="preserve">Конституция РФ - ядро правовой системы Российской Федерации (ОК1 ОК4). </w:t>
      </w:r>
    </w:p>
    <w:p w:rsidR="00E92A5E" w:rsidRPr="00E92A5E" w:rsidRDefault="00E92A5E" w:rsidP="00E92A5E">
      <w:pPr>
        <w:widowControl w:val="0"/>
        <w:numPr>
          <w:ilvl w:val="0"/>
          <w:numId w:val="18"/>
        </w:numPr>
        <w:tabs>
          <w:tab w:val="left" w:pos="1276"/>
        </w:tabs>
        <w:autoSpaceDE w:val="0"/>
        <w:autoSpaceDN w:val="0"/>
        <w:adjustRightInd w:val="0"/>
        <w:spacing w:after="0" w:line="240" w:lineRule="auto"/>
        <w:ind w:left="0" w:firstLine="851"/>
        <w:jc w:val="both"/>
        <w:rPr>
          <w:rFonts w:ascii="Times New Roman" w:hAnsi="Times New Roman" w:cs="Times New Roman"/>
        </w:rPr>
      </w:pPr>
      <w:r w:rsidRPr="00E92A5E">
        <w:rPr>
          <w:rFonts w:ascii="Times New Roman" w:hAnsi="Times New Roman" w:cs="Times New Roman"/>
        </w:rPr>
        <w:t xml:space="preserve">Понятие основ конституционного строя (ОК1 ОК4). </w:t>
      </w:r>
    </w:p>
    <w:p w:rsidR="00E92A5E" w:rsidRPr="00E92A5E" w:rsidRDefault="00E92A5E" w:rsidP="00E92A5E">
      <w:pPr>
        <w:widowControl w:val="0"/>
        <w:numPr>
          <w:ilvl w:val="0"/>
          <w:numId w:val="18"/>
        </w:numPr>
        <w:tabs>
          <w:tab w:val="left" w:pos="1276"/>
        </w:tabs>
        <w:autoSpaceDE w:val="0"/>
        <w:autoSpaceDN w:val="0"/>
        <w:adjustRightInd w:val="0"/>
        <w:spacing w:after="0" w:line="240" w:lineRule="auto"/>
        <w:ind w:left="0" w:firstLine="851"/>
        <w:jc w:val="both"/>
        <w:rPr>
          <w:rFonts w:ascii="Times New Roman" w:hAnsi="Times New Roman" w:cs="Times New Roman"/>
        </w:rPr>
      </w:pPr>
      <w:r w:rsidRPr="00E92A5E">
        <w:rPr>
          <w:rFonts w:ascii="Times New Roman" w:hAnsi="Times New Roman" w:cs="Times New Roman"/>
        </w:rPr>
        <w:t>Форма государства, ее элементы: форма правления, форма государственного устройства, политический ре</w:t>
      </w:r>
      <w:r w:rsidRPr="00E92A5E">
        <w:rPr>
          <w:rFonts w:ascii="Times New Roman" w:hAnsi="Times New Roman" w:cs="Times New Roman"/>
        </w:rPr>
        <w:softHyphen/>
        <w:t>жим. (ОК2 ОК4 ОК5, ОК8)</w:t>
      </w:r>
    </w:p>
    <w:p w:rsidR="00E92A5E" w:rsidRPr="00E92A5E" w:rsidRDefault="00E92A5E" w:rsidP="00E92A5E">
      <w:pPr>
        <w:widowControl w:val="0"/>
        <w:numPr>
          <w:ilvl w:val="0"/>
          <w:numId w:val="18"/>
        </w:numPr>
        <w:tabs>
          <w:tab w:val="left" w:pos="1276"/>
        </w:tabs>
        <w:autoSpaceDE w:val="0"/>
        <w:autoSpaceDN w:val="0"/>
        <w:adjustRightInd w:val="0"/>
        <w:spacing w:after="0" w:line="240" w:lineRule="auto"/>
        <w:ind w:left="0" w:firstLine="851"/>
        <w:jc w:val="both"/>
        <w:rPr>
          <w:rFonts w:ascii="Times New Roman" w:hAnsi="Times New Roman" w:cs="Times New Roman"/>
        </w:rPr>
      </w:pPr>
      <w:r w:rsidRPr="00E92A5E">
        <w:rPr>
          <w:rFonts w:ascii="Times New Roman" w:hAnsi="Times New Roman" w:cs="Times New Roman"/>
        </w:rPr>
        <w:t>Правовое государство: понятие и признаки. (ОК2 ОК4 ОК5, ОК8)</w:t>
      </w:r>
    </w:p>
    <w:p w:rsidR="00E92A5E" w:rsidRPr="00E92A5E" w:rsidRDefault="00E92A5E" w:rsidP="00E92A5E">
      <w:pPr>
        <w:widowControl w:val="0"/>
        <w:numPr>
          <w:ilvl w:val="0"/>
          <w:numId w:val="18"/>
        </w:numPr>
        <w:tabs>
          <w:tab w:val="left" w:pos="1276"/>
        </w:tabs>
        <w:autoSpaceDE w:val="0"/>
        <w:autoSpaceDN w:val="0"/>
        <w:adjustRightInd w:val="0"/>
        <w:spacing w:after="0" w:line="240" w:lineRule="auto"/>
        <w:ind w:left="0" w:firstLine="851"/>
        <w:jc w:val="both"/>
        <w:rPr>
          <w:rFonts w:ascii="Times New Roman" w:hAnsi="Times New Roman" w:cs="Times New Roman"/>
        </w:rPr>
      </w:pPr>
      <w:r w:rsidRPr="00E92A5E">
        <w:rPr>
          <w:rFonts w:ascii="Times New Roman" w:hAnsi="Times New Roman" w:cs="Times New Roman"/>
        </w:rPr>
        <w:t>Россия - демократическое федеративное правовое государство с республиканской формой правления. (ОК2 ОК4 ОК5, ОК8)</w:t>
      </w:r>
    </w:p>
    <w:p w:rsidR="00E92A5E" w:rsidRPr="00E92A5E" w:rsidRDefault="00E92A5E" w:rsidP="00E92A5E">
      <w:pPr>
        <w:widowControl w:val="0"/>
        <w:numPr>
          <w:ilvl w:val="0"/>
          <w:numId w:val="18"/>
        </w:numPr>
        <w:tabs>
          <w:tab w:val="left" w:pos="1276"/>
        </w:tabs>
        <w:autoSpaceDE w:val="0"/>
        <w:autoSpaceDN w:val="0"/>
        <w:adjustRightInd w:val="0"/>
        <w:spacing w:after="0" w:line="240" w:lineRule="auto"/>
        <w:ind w:left="0" w:firstLine="851"/>
        <w:jc w:val="both"/>
        <w:rPr>
          <w:rFonts w:ascii="Times New Roman" w:hAnsi="Times New Roman" w:cs="Times New Roman"/>
        </w:rPr>
      </w:pPr>
      <w:r w:rsidRPr="00E92A5E">
        <w:rPr>
          <w:rFonts w:ascii="Times New Roman" w:hAnsi="Times New Roman" w:cs="Times New Roman"/>
        </w:rPr>
        <w:t>Понятие гражданства. Приобретение и утрата гражданства. (ОК2 ОК4 ОК5, ОК8)</w:t>
      </w:r>
    </w:p>
    <w:p w:rsidR="00E92A5E" w:rsidRPr="00E92A5E" w:rsidRDefault="00E92A5E" w:rsidP="00E92A5E">
      <w:pPr>
        <w:widowControl w:val="0"/>
        <w:numPr>
          <w:ilvl w:val="0"/>
          <w:numId w:val="18"/>
        </w:numPr>
        <w:tabs>
          <w:tab w:val="left" w:pos="1276"/>
        </w:tabs>
        <w:autoSpaceDE w:val="0"/>
        <w:autoSpaceDN w:val="0"/>
        <w:adjustRightInd w:val="0"/>
        <w:spacing w:after="0" w:line="240" w:lineRule="auto"/>
        <w:ind w:left="0" w:firstLine="851"/>
        <w:jc w:val="both"/>
        <w:rPr>
          <w:rFonts w:ascii="Times New Roman" w:hAnsi="Times New Roman" w:cs="Times New Roman"/>
        </w:rPr>
      </w:pPr>
      <w:r w:rsidRPr="00E92A5E">
        <w:rPr>
          <w:rFonts w:ascii="Times New Roman" w:hAnsi="Times New Roman" w:cs="Times New Roman"/>
        </w:rPr>
        <w:t>Понятие правового статуса личности. Виды прав человека. Права человека и права гражданина. (ОК2 ОК3 ОК4 ОК5, ОК8)</w:t>
      </w:r>
    </w:p>
    <w:p w:rsidR="00E92A5E" w:rsidRPr="00E92A5E" w:rsidRDefault="00E92A5E" w:rsidP="00E92A5E">
      <w:pPr>
        <w:widowControl w:val="0"/>
        <w:numPr>
          <w:ilvl w:val="0"/>
          <w:numId w:val="18"/>
        </w:numPr>
        <w:tabs>
          <w:tab w:val="left" w:pos="1276"/>
        </w:tabs>
        <w:autoSpaceDE w:val="0"/>
        <w:autoSpaceDN w:val="0"/>
        <w:adjustRightInd w:val="0"/>
        <w:spacing w:after="0" w:line="240" w:lineRule="auto"/>
        <w:ind w:left="0" w:firstLine="851"/>
        <w:jc w:val="both"/>
        <w:rPr>
          <w:rFonts w:ascii="Times New Roman" w:hAnsi="Times New Roman" w:cs="Times New Roman"/>
        </w:rPr>
      </w:pPr>
      <w:r w:rsidRPr="00E92A5E">
        <w:rPr>
          <w:rFonts w:ascii="Times New Roman" w:hAnsi="Times New Roman" w:cs="Times New Roman"/>
        </w:rPr>
        <w:lastRenderedPageBreak/>
        <w:t>Основы правового статуса человека и гражданина в РФ. Юридические механизмы защиты прав и свобод человека и гражданина. (ОК2 ОК3 ОК5 ОК6 ОК7)</w:t>
      </w:r>
    </w:p>
    <w:p w:rsidR="00E92A5E" w:rsidRPr="00E92A5E" w:rsidRDefault="00E92A5E" w:rsidP="00E92A5E">
      <w:pPr>
        <w:widowControl w:val="0"/>
        <w:numPr>
          <w:ilvl w:val="0"/>
          <w:numId w:val="18"/>
        </w:numPr>
        <w:tabs>
          <w:tab w:val="left" w:pos="1276"/>
        </w:tabs>
        <w:autoSpaceDE w:val="0"/>
        <w:autoSpaceDN w:val="0"/>
        <w:adjustRightInd w:val="0"/>
        <w:spacing w:after="0" w:line="240" w:lineRule="auto"/>
        <w:ind w:left="0" w:firstLine="851"/>
        <w:jc w:val="both"/>
        <w:rPr>
          <w:rFonts w:ascii="Times New Roman" w:hAnsi="Times New Roman" w:cs="Times New Roman"/>
        </w:rPr>
      </w:pPr>
      <w:r w:rsidRPr="00E92A5E">
        <w:rPr>
          <w:rFonts w:ascii="Times New Roman" w:hAnsi="Times New Roman" w:cs="Times New Roman"/>
        </w:rPr>
        <w:t>Понятие государственного органа. Виды государственных органов. (ОК2 ОК5 ОК6 ОК7)</w:t>
      </w:r>
    </w:p>
    <w:p w:rsidR="00E92A5E" w:rsidRPr="00E92A5E" w:rsidRDefault="00E92A5E" w:rsidP="00E92A5E">
      <w:pPr>
        <w:widowControl w:val="0"/>
        <w:numPr>
          <w:ilvl w:val="0"/>
          <w:numId w:val="18"/>
        </w:numPr>
        <w:tabs>
          <w:tab w:val="left" w:pos="1276"/>
        </w:tabs>
        <w:autoSpaceDE w:val="0"/>
        <w:autoSpaceDN w:val="0"/>
        <w:adjustRightInd w:val="0"/>
        <w:spacing w:after="0" w:line="240" w:lineRule="auto"/>
        <w:ind w:left="0" w:firstLine="851"/>
        <w:jc w:val="both"/>
        <w:rPr>
          <w:rFonts w:ascii="Times New Roman" w:hAnsi="Times New Roman" w:cs="Times New Roman"/>
        </w:rPr>
      </w:pPr>
      <w:r w:rsidRPr="00E92A5E">
        <w:rPr>
          <w:rFonts w:ascii="Times New Roman" w:hAnsi="Times New Roman" w:cs="Times New Roman"/>
        </w:rPr>
        <w:t>Принцип разделения властей и его реализация в РФ. (ОК2 ОК3 ОК5 ОК6 ОК7)</w:t>
      </w:r>
    </w:p>
    <w:p w:rsidR="00E92A5E" w:rsidRPr="00E92A5E" w:rsidRDefault="00E92A5E" w:rsidP="00E92A5E">
      <w:pPr>
        <w:widowControl w:val="0"/>
        <w:numPr>
          <w:ilvl w:val="0"/>
          <w:numId w:val="18"/>
        </w:numPr>
        <w:tabs>
          <w:tab w:val="left" w:pos="1276"/>
        </w:tabs>
        <w:autoSpaceDE w:val="0"/>
        <w:autoSpaceDN w:val="0"/>
        <w:adjustRightInd w:val="0"/>
        <w:spacing w:after="0" w:line="240" w:lineRule="auto"/>
        <w:ind w:left="0" w:firstLine="851"/>
        <w:jc w:val="both"/>
        <w:rPr>
          <w:rFonts w:ascii="Times New Roman" w:hAnsi="Times New Roman" w:cs="Times New Roman"/>
        </w:rPr>
      </w:pPr>
      <w:r w:rsidRPr="00E92A5E">
        <w:rPr>
          <w:rFonts w:ascii="Times New Roman" w:hAnsi="Times New Roman" w:cs="Times New Roman"/>
        </w:rPr>
        <w:t>Президент РФ - глава государства. (ОК2 ОК3 ОК5 ОК6 ОК7)</w:t>
      </w:r>
    </w:p>
    <w:p w:rsidR="00E92A5E" w:rsidRPr="00E92A5E" w:rsidRDefault="00E92A5E" w:rsidP="00E92A5E">
      <w:pPr>
        <w:widowControl w:val="0"/>
        <w:numPr>
          <w:ilvl w:val="0"/>
          <w:numId w:val="18"/>
        </w:numPr>
        <w:tabs>
          <w:tab w:val="left" w:pos="1276"/>
        </w:tabs>
        <w:autoSpaceDE w:val="0"/>
        <w:autoSpaceDN w:val="0"/>
        <w:adjustRightInd w:val="0"/>
        <w:spacing w:after="0" w:line="240" w:lineRule="auto"/>
        <w:ind w:left="0" w:firstLine="851"/>
        <w:jc w:val="both"/>
        <w:rPr>
          <w:rFonts w:ascii="Times New Roman" w:hAnsi="Times New Roman" w:cs="Times New Roman"/>
        </w:rPr>
      </w:pPr>
      <w:r w:rsidRPr="00E92A5E">
        <w:rPr>
          <w:rFonts w:ascii="Times New Roman" w:hAnsi="Times New Roman" w:cs="Times New Roman"/>
        </w:rPr>
        <w:t>Федеральное Собрание РФ – высший орган законодательной власти. (ОК2 ОК3 ОК5 ОК6 ОК7)</w:t>
      </w:r>
    </w:p>
    <w:p w:rsidR="00E92A5E" w:rsidRPr="00E92A5E" w:rsidRDefault="00E92A5E" w:rsidP="00E92A5E">
      <w:pPr>
        <w:widowControl w:val="0"/>
        <w:numPr>
          <w:ilvl w:val="0"/>
          <w:numId w:val="18"/>
        </w:numPr>
        <w:tabs>
          <w:tab w:val="left" w:pos="1276"/>
        </w:tabs>
        <w:autoSpaceDE w:val="0"/>
        <w:autoSpaceDN w:val="0"/>
        <w:adjustRightInd w:val="0"/>
        <w:spacing w:after="0" w:line="240" w:lineRule="auto"/>
        <w:ind w:left="0" w:firstLine="851"/>
        <w:jc w:val="both"/>
        <w:rPr>
          <w:rFonts w:ascii="Times New Roman" w:hAnsi="Times New Roman" w:cs="Times New Roman"/>
        </w:rPr>
      </w:pPr>
      <w:r w:rsidRPr="00E92A5E">
        <w:rPr>
          <w:rFonts w:ascii="Times New Roman" w:hAnsi="Times New Roman" w:cs="Times New Roman"/>
        </w:rPr>
        <w:t>Правительство РФ - высший орган исполнительной власти. Органы исполнитель</w:t>
      </w:r>
      <w:r w:rsidRPr="00E92A5E">
        <w:rPr>
          <w:rFonts w:ascii="Times New Roman" w:hAnsi="Times New Roman" w:cs="Times New Roman"/>
        </w:rPr>
        <w:softHyphen/>
        <w:t>ной власти (органы государственного управления). (ОК2 ОК3 ОК5 ОК6 ОК7)</w:t>
      </w:r>
    </w:p>
    <w:p w:rsidR="00E92A5E" w:rsidRPr="00E92A5E" w:rsidRDefault="00E92A5E" w:rsidP="00E92A5E">
      <w:pPr>
        <w:widowControl w:val="0"/>
        <w:numPr>
          <w:ilvl w:val="0"/>
          <w:numId w:val="18"/>
        </w:numPr>
        <w:tabs>
          <w:tab w:val="left" w:pos="1276"/>
        </w:tabs>
        <w:autoSpaceDE w:val="0"/>
        <w:autoSpaceDN w:val="0"/>
        <w:adjustRightInd w:val="0"/>
        <w:spacing w:after="0" w:line="240" w:lineRule="auto"/>
        <w:ind w:left="0" w:firstLine="851"/>
        <w:jc w:val="both"/>
        <w:rPr>
          <w:rFonts w:ascii="Times New Roman" w:hAnsi="Times New Roman" w:cs="Times New Roman"/>
        </w:rPr>
      </w:pPr>
      <w:r w:rsidRPr="00E92A5E">
        <w:rPr>
          <w:rFonts w:ascii="Times New Roman" w:hAnsi="Times New Roman" w:cs="Times New Roman"/>
        </w:rPr>
        <w:t>Ад</w:t>
      </w:r>
      <w:r w:rsidRPr="00E92A5E">
        <w:rPr>
          <w:rFonts w:ascii="Times New Roman" w:hAnsi="Times New Roman" w:cs="Times New Roman"/>
        </w:rPr>
        <w:softHyphen/>
        <w:t>министративный порядок обжалования актов или действий органов госу</w:t>
      </w:r>
      <w:r w:rsidRPr="00E92A5E">
        <w:rPr>
          <w:rFonts w:ascii="Times New Roman" w:hAnsi="Times New Roman" w:cs="Times New Roman"/>
        </w:rPr>
        <w:softHyphen/>
        <w:t>дарственного управления и должностных лиц. (ОК2 ОК3 ОК4 ОК5 ОК8)</w:t>
      </w:r>
    </w:p>
    <w:p w:rsidR="00E92A5E" w:rsidRPr="00E92A5E" w:rsidRDefault="00E92A5E" w:rsidP="00E92A5E">
      <w:pPr>
        <w:widowControl w:val="0"/>
        <w:numPr>
          <w:ilvl w:val="0"/>
          <w:numId w:val="18"/>
        </w:numPr>
        <w:tabs>
          <w:tab w:val="left" w:pos="1276"/>
        </w:tabs>
        <w:autoSpaceDE w:val="0"/>
        <w:autoSpaceDN w:val="0"/>
        <w:adjustRightInd w:val="0"/>
        <w:spacing w:after="0" w:line="240" w:lineRule="auto"/>
        <w:ind w:left="0" w:firstLine="851"/>
        <w:jc w:val="both"/>
        <w:rPr>
          <w:rFonts w:ascii="Times New Roman" w:hAnsi="Times New Roman" w:cs="Times New Roman"/>
        </w:rPr>
      </w:pPr>
      <w:r w:rsidRPr="00E92A5E">
        <w:rPr>
          <w:rFonts w:ascii="Times New Roman" w:hAnsi="Times New Roman" w:cs="Times New Roman"/>
        </w:rPr>
        <w:t>Органы судебной власти. (ОК4 ОК5 ОК9)</w:t>
      </w:r>
    </w:p>
    <w:p w:rsidR="00E92A5E" w:rsidRPr="00E92A5E" w:rsidRDefault="00E92A5E" w:rsidP="00E92A5E">
      <w:pPr>
        <w:widowControl w:val="0"/>
        <w:numPr>
          <w:ilvl w:val="0"/>
          <w:numId w:val="18"/>
        </w:numPr>
        <w:tabs>
          <w:tab w:val="left" w:pos="1276"/>
        </w:tabs>
        <w:autoSpaceDE w:val="0"/>
        <w:autoSpaceDN w:val="0"/>
        <w:adjustRightInd w:val="0"/>
        <w:spacing w:after="0" w:line="240" w:lineRule="auto"/>
        <w:ind w:left="0" w:firstLine="851"/>
        <w:jc w:val="both"/>
        <w:rPr>
          <w:rFonts w:ascii="Times New Roman" w:hAnsi="Times New Roman" w:cs="Times New Roman"/>
        </w:rPr>
      </w:pPr>
      <w:r w:rsidRPr="00E92A5E">
        <w:rPr>
          <w:rFonts w:ascii="Times New Roman" w:hAnsi="Times New Roman" w:cs="Times New Roman"/>
        </w:rPr>
        <w:t>Понятие правосудия, его принципы. (ОК4 ОК5 ОК9)</w:t>
      </w:r>
    </w:p>
    <w:p w:rsidR="00E92A5E" w:rsidRPr="00E92A5E" w:rsidRDefault="00E92A5E" w:rsidP="00E92A5E">
      <w:pPr>
        <w:widowControl w:val="0"/>
        <w:numPr>
          <w:ilvl w:val="0"/>
          <w:numId w:val="18"/>
        </w:numPr>
        <w:tabs>
          <w:tab w:val="left" w:pos="1276"/>
        </w:tabs>
        <w:autoSpaceDE w:val="0"/>
        <w:autoSpaceDN w:val="0"/>
        <w:adjustRightInd w:val="0"/>
        <w:spacing w:after="0" w:line="240" w:lineRule="auto"/>
        <w:ind w:left="0" w:firstLine="851"/>
        <w:jc w:val="both"/>
        <w:rPr>
          <w:rFonts w:ascii="Times New Roman" w:hAnsi="Times New Roman" w:cs="Times New Roman"/>
        </w:rPr>
      </w:pPr>
      <w:r w:rsidRPr="00E92A5E">
        <w:rPr>
          <w:rFonts w:ascii="Times New Roman" w:hAnsi="Times New Roman" w:cs="Times New Roman"/>
        </w:rPr>
        <w:t>Судебная система РФ, ее структура. Звенья и инстанции. (ОК4 ОК5 ОК9)</w:t>
      </w:r>
    </w:p>
    <w:p w:rsidR="00E92A5E" w:rsidRPr="00E92A5E" w:rsidRDefault="00E92A5E" w:rsidP="00E92A5E">
      <w:pPr>
        <w:widowControl w:val="0"/>
        <w:numPr>
          <w:ilvl w:val="0"/>
          <w:numId w:val="18"/>
        </w:numPr>
        <w:tabs>
          <w:tab w:val="left" w:pos="1276"/>
        </w:tabs>
        <w:autoSpaceDE w:val="0"/>
        <w:autoSpaceDN w:val="0"/>
        <w:adjustRightInd w:val="0"/>
        <w:spacing w:after="0" w:line="240" w:lineRule="auto"/>
        <w:ind w:left="0" w:firstLine="851"/>
        <w:jc w:val="both"/>
        <w:rPr>
          <w:rFonts w:ascii="Times New Roman" w:hAnsi="Times New Roman" w:cs="Times New Roman"/>
        </w:rPr>
      </w:pPr>
      <w:r w:rsidRPr="00E92A5E">
        <w:rPr>
          <w:rFonts w:ascii="Times New Roman" w:hAnsi="Times New Roman" w:cs="Times New Roman"/>
        </w:rPr>
        <w:t>Право на судебную защиту. Исковое заявление. Порядок рассмотрения судебных споров. Исковая давность. ((ОК1 ОК2 ОК3 ОК4 ОК5 ОК8 ОК9)</w:t>
      </w:r>
    </w:p>
    <w:p w:rsidR="00E92A5E" w:rsidRPr="00E92A5E" w:rsidRDefault="00E92A5E" w:rsidP="00E92A5E">
      <w:pPr>
        <w:widowControl w:val="0"/>
        <w:numPr>
          <w:ilvl w:val="0"/>
          <w:numId w:val="18"/>
        </w:numPr>
        <w:tabs>
          <w:tab w:val="left" w:pos="1276"/>
        </w:tabs>
        <w:autoSpaceDE w:val="0"/>
        <w:autoSpaceDN w:val="0"/>
        <w:adjustRightInd w:val="0"/>
        <w:spacing w:after="0" w:line="240" w:lineRule="auto"/>
        <w:ind w:left="0" w:firstLine="851"/>
        <w:jc w:val="both"/>
        <w:rPr>
          <w:rFonts w:ascii="Times New Roman" w:hAnsi="Times New Roman" w:cs="Times New Roman"/>
        </w:rPr>
      </w:pPr>
      <w:r w:rsidRPr="00E92A5E">
        <w:rPr>
          <w:rFonts w:ascii="Times New Roman" w:hAnsi="Times New Roman" w:cs="Times New Roman"/>
        </w:rPr>
        <w:t>Понятие правоохранительных органов, цели их деятельности. (ОК4 ОК5 ОК9)</w:t>
      </w:r>
    </w:p>
    <w:p w:rsidR="00E92A5E" w:rsidRPr="00E92A5E" w:rsidRDefault="00E92A5E" w:rsidP="00E92A5E">
      <w:pPr>
        <w:widowControl w:val="0"/>
        <w:numPr>
          <w:ilvl w:val="0"/>
          <w:numId w:val="18"/>
        </w:numPr>
        <w:tabs>
          <w:tab w:val="left" w:pos="1276"/>
        </w:tabs>
        <w:autoSpaceDE w:val="0"/>
        <w:autoSpaceDN w:val="0"/>
        <w:adjustRightInd w:val="0"/>
        <w:spacing w:after="0" w:line="240" w:lineRule="auto"/>
        <w:ind w:left="0" w:firstLine="851"/>
        <w:jc w:val="both"/>
        <w:rPr>
          <w:rFonts w:ascii="Times New Roman" w:hAnsi="Times New Roman" w:cs="Times New Roman"/>
        </w:rPr>
      </w:pPr>
      <w:r w:rsidRPr="00E92A5E">
        <w:rPr>
          <w:rFonts w:ascii="Times New Roman" w:hAnsi="Times New Roman" w:cs="Times New Roman"/>
        </w:rPr>
        <w:t>Органы прокуратуры, орга</w:t>
      </w:r>
      <w:r w:rsidRPr="00E92A5E">
        <w:rPr>
          <w:rFonts w:ascii="Times New Roman" w:hAnsi="Times New Roman" w:cs="Times New Roman"/>
        </w:rPr>
        <w:softHyphen/>
        <w:t>ны внутренних дел: система и компетенция. (ОК4 ОК5 ОК9)</w:t>
      </w:r>
    </w:p>
    <w:p w:rsidR="00E92A5E" w:rsidRPr="00E92A5E" w:rsidRDefault="00E92A5E" w:rsidP="00E92A5E">
      <w:pPr>
        <w:widowControl w:val="0"/>
        <w:numPr>
          <w:ilvl w:val="0"/>
          <w:numId w:val="18"/>
        </w:numPr>
        <w:tabs>
          <w:tab w:val="left" w:pos="1276"/>
        </w:tabs>
        <w:autoSpaceDE w:val="0"/>
        <w:autoSpaceDN w:val="0"/>
        <w:adjustRightInd w:val="0"/>
        <w:spacing w:after="0" w:line="240" w:lineRule="auto"/>
        <w:ind w:left="0" w:firstLine="851"/>
        <w:jc w:val="both"/>
        <w:rPr>
          <w:rFonts w:ascii="Times New Roman" w:hAnsi="Times New Roman" w:cs="Times New Roman"/>
        </w:rPr>
      </w:pPr>
      <w:r w:rsidRPr="00E92A5E">
        <w:rPr>
          <w:rFonts w:ascii="Times New Roman" w:hAnsi="Times New Roman" w:cs="Times New Roman"/>
        </w:rPr>
        <w:t>Адвокатура: понятие и задачи. Виды юридической помощи, оказываемой адвокатами. (ОК4 ОК5 ОК9)</w:t>
      </w:r>
    </w:p>
    <w:p w:rsidR="00E92A5E" w:rsidRPr="00E92A5E" w:rsidRDefault="00E92A5E" w:rsidP="00E92A5E">
      <w:pPr>
        <w:widowControl w:val="0"/>
        <w:numPr>
          <w:ilvl w:val="0"/>
          <w:numId w:val="18"/>
        </w:numPr>
        <w:tabs>
          <w:tab w:val="left" w:pos="1276"/>
        </w:tabs>
        <w:autoSpaceDE w:val="0"/>
        <w:autoSpaceDN w:val="0"/>
        <w:adjustRightInd w:val="0"/>
        <w:spacing w:after="0" w:line="240" w:lineRule="auto"/>
        <w:ind w:left="0" w:firstLine="851"/>
        <w:jc w:val="both"/>
        <w:rPr>
          <w:rFonts w:ascii="Times New Roman" w:hAnsi="Times New Roman" w:cs="Times New Roman"/>
        </w:rPr>
      </w:pPr>
      <w:r w:rsidRPr="00E92A5E">
        <w:rPr>
          <w:rFonts w:ascii="Times New Roman" w:hAnsi="Times New Roman" w:cs="Times New Roman"/>
        </w:rPr>
        <w:t>Нотариат: понятие и задачи. Полномо</w:t>
      </w:r>
      <w:r w:rsidRPr="00E92A5E">
        <w:rPr>
          <w:rFonts w:ascii="Times New Roman" w:hAnsi="Times New Roman" w:cs="Times New Roman"/>
        </w:rPr>
        <w:softHyphen/>
        <w:t>чия нотариуса. (ОК4 ОК5 ОК9)</w:t>
      </w:r>
    </w:p>
    <w:p w:rsidR="00E92A5E" w:rsidRPr="00E92A5E" w:rsidRDefault="00E92A5E" w:rsidP="00E92A5E">
      <w:pPr>
        <w:widowControl w:val="0"/>
        <w:numPr>
          <w:ilvl w:val="0"/>
          <w:numId w:val="18"/>
        </w:numPr>
        <w:tabs>
          <w:tab w:val="left" w:pos="1276"/>
        </w:tabs>
        <w:autoSpaceDE w:val="0"/>
        <w:autoSpaceDN w:val="0"/>
        <w:adjustRightInd w:val="0"/>
        <w:spacing w:after="0" w:line="240" w:lineRule="auto"/>
        <w:ind w:left="0" w:firstLine="851"/>
        <w:jc w:val="both"/>
        <w:rPr>
          <w:rFonts w:ascii="Times New Roman" w:hAnsi="Times New Roman" w:cs="Times New Roman"/>
        </w:rPr>
      </w:pPr>
      <w:r w:rsidRPr="00E92A5E">
        <w:rPr>
          <w:rFonts w:ascii="Times New Roman" w:hAnsi="Times New Roman" w:cs="Times New Roman"/>
          <w:bCs/>
        </w:rPr>
        <w:t>Полиция. Структура. Полномочия.</w:t>
      </w:r>
      <w:r w:rsidRPr="00E92A5E">
        <w:rPr>
          <w:rFonts w:ascii="Times New Roman" w:hAnsi="Times New Roman" w:cs="Times New Roman"/>
        </w:rPr>
        <w:t xml:space="preserve"> (ОК4 ОК5 ОК9)</w:t>
      </w:r>
    </w:p>
    <w:p w:rsidR="00E92A5E" w:rsidRPr="00E92A5E" w:rsidRDefault="00E92A5E" w:rsidP="00E92A5E">
      <w:pPr>
        <w:spacing w:after="0"/>
        <w:jc w:val="both"/>
        <w:rPr>
          <w:rFonts w:ascii="Times New Roman" w:hAnsi="Times New Roman" w:cs="Times New Roman"/>
          <w:b/>
          <w:sz w:val="28"/>
          <w:szCs w:val="28"/>
        </w:rPr>
      </w:pPr>
    </w:p>
    <w:p w:rsidR="00E92A5E" w:rsidRPr="00E92A5E" w:rsidRDefault="00E92A5E" w:rsidP="00E92A5E">
      <w:pPr>
        <w:tabs>
          <w:tab w:val="left" w:pos="1134"/>
        </w:tabs>
        <w:spacing w:after="0"/>
        <w:ind w:firstLine="851"/>
        <w:jc w:val="both"/>
        <w:rPr>
          <w:rFonts w:ascii="Times New Roman" w:hAnsi="Times New Roman" w:cs="Times New Roman"/>
          <w:sz w:val="28"/>
          <w:szCs w:val="28"/>
        </w:rPr>
      </w:pPr>
      <w:r w:rsidRPr="00E92A5E">
        <w:rPr>
          <w:rFonts w:ascii="Times New Roman" w:hAnsi="Times New Roman" w:cs="Times New Roman"/>
          <w:sz w:val="28"/>
          <w:szCs w:val="28"/>
        </w:rPr>
        <w:t>Практические задания</w:t>
      </w:r>
    </w:p>
    <w:p w:rsidR="00E92A5E" w:rsidRPr="00E92A5E" w:rsidRDefault="00E92A5E" w:rsidP="00E92A5E">
      <w:pPr>
        <w:tabs>
          <w:tab w:val="left" w:pos="1134"/>
        </w:tabs>
        <w:spacing w:after="0"/>
        <w:ind w:firstLine="851"/>
        <w:jc w:val="both"/>
        <w:rPr>
          <w:rFonts w:ascii="Times New Roman" w:hAnsi="Times New Roman" w:cs="Times New Roman"/>
          <w:b/>
          <w:sz w:val="28"/>
          <w:szCs w:val="28"/>
        </w:rPr>
      </w:pPr>
    </w:p>
    <w:p w:rsidR="00E92A5E" w:rsidRPr="00E92A5E" w:rsidRDefault="00E92A5E" w:rsidP="00E92A5E">
      <w:pPr>
        <w:pStyle w:val="TableParagraph"/>
        <w:numPr>
          <w:ilvl w:val="0"/>
          <w:numId w:val="19"/>
        </w:numPr>
        <w:tabs>
          <w:tab w:val="left" w:pos="1134"/>
          <w:tab w:val="left" w:pos="1371"/>
        </w:tabs>
        <w:ind w:left="0" w:firstLine="851"/>
        <w:jc w:val="both"/>
        <w:rPr>
          <w:sz w:val="24"/>
          <w:szCs w:val="24"/>
        </w:rPr>
      </w:pPr>
      <w:r w:rsidRPr="00E92A5E">
        <w:t>Составить проект искового заявления о расторжении брака</w:t>
      </w:r>
      <w:r w:rsidRPr="00E92A5E">
        <w:rPr>
          <w:sz w:val="24"/>
          <w:szCs w:val="24"/>
        </w:rPr>
        <w:t xml:space="preserve"> (ОК2 ОК3 ОК4 ОК5 ОК9  ПК 4.5)</w:t>
      </w:r>
    </w:p>
    <w:p w:rsidR="00E92A5E" w:rsidRPr="00E92A5E" w:rsidRDefault="00E92A5E" w:rsidP="00E92A5E">
      <w:pPr>
        <w:numPr>
          <w:ilvl w:val="0"/>
          <w:numId w:val="19"/>
        </w:numPr>
        <w:tabs>
          <w:tab w:val="left" w:pos="1134"/>
        </w:tabs>
        <w:spacing w:after="0" w:line="240" w:lineRule="auto"/>
        <w:ind w:left="0" w:firstLine="851"/>
        <w:jc w:val="both"/>
        <w:rPr>
          <w:rFonts w:ascii="Times New Roman" w:hAnsi="Times New Roman" w:cs="Times New Roman"/>
        </w:rPr>
      </w:pPr>
      <w:r w:rsidRPr="00E92A5E">
        <w:rPr>
          <w:rFonts w:ascii="Times New Roman" w:hAnsi="Times New Roman" w:cs="Times New Roman"/>
        </w:rPr>
        <w:t>Составить проект жалобы на действия сотрудника органа занятости (ОК1 ОК2 ОК3 ОК4 ОК5 ОК9  ПК 4.5)</w:t>
      </w:r>
    </w:p>
    <w:p w:rsidR="00E92A5E" w:rsidRPr="00E92A5E" w:rsidRDefault="00E92A5E" w:rsidP="00E92A5E">
      <w:pPr>
        <w:numPr>
          <w:ilvl w:val="0"/>
          <w:numId w:val="19"/>
        </w:numPr>
        <w:tabs>
          <w:tab w:val="left" w:pos="1134"/>
        </w:tabs>
        <w:spacing w:after="0" w:line="240" w:lineRule="auto"/>
        <w:ind w:left="0" w:firstLine="851"/>
        <w:jc w:val="both"/>
        <w:rPr>
          <w:rFonts w:ascii="Times New Roman" w:hAnsi="Times New Roman" w:cs="Times New Roman"/>
        </w:rPr>
      </w:pPr>
      <w:r w:rsidRPr="00E92A5E">
        <w:rPr>
          <w:rFonts w:ascii="Times New Roman" w:hAnsi="Times New Roman" w:cs="Times New Roman"/>
        </w:rPr>
        <w:t>Составить проект искового заявления о компенсации причиненного  ущерба (ОК2 ОК3 ОК4 ОК5 ОК6 ОК 7 ОК9  ПК 4.5)</w:t>
      </w:r>
    </w:p>
    <w:p w:rsidR="00E92A5E" w:rsidRPr="00E92A5E" w:rsidRDefault="00E92A5E" w:rsidP="00E92A5E">
      <w:pPr>
        <w:keepNext/>
        <w:keepLines/>
        <w:numPr>
          <w:ilvl w:val="0"/>
          <w:numId w:val="19"/>
        </w:numPr>
        <w:suppressLineNumbers/>
        <w:tabs>
          <w:tab w:val="left" w:pos="1134"/>
        </w:tabs>
        <w:suppressAutoHyphens/>
        <w:spacing w:after="0" w:line="240" w:lineRule="auto"/>
        <w:ind w:left="0" w:firstLine="851"/>
        <w:jc w:val="both"/>
        <w:rPr>
          <w:rFonts w:ascii="Times New Roman" w:hAnsi="Times New Roman" w:cs="Times New Roman"/>
        </w:rPr>
      </w:pPr>
      <w:r w:rsidRPr="00E92A5E">
        <w:rPr>
          <w:rFonts w:ascii="Times New Roman" w:hAnsi="Times New Roman" w:cs="Times New Roman"/>
        </w:rPr>
        <w:t>Составить проект искового  заявления о восстановлении на работе (ОК1 ОК2 ОК3 ОК4 ОК5 ОК8)</w:t>
      </w:r>
    </w:p>
    <w:p w:rsidR="00E92A5E" w:rsidRPr="00E92A5E" w:rsidRDefault="00E92A5E" w:rsidP="00E92A5E">
      <w:pPr>
        <w:keepNext/>
        <w:keepLines/>
        <w:numPr>
          <w:ilvl w:val="0"/>
          <w:numId w:val="19"/>
        </w:numPr>
        <w:suppressLineNumbers/>
        <w:tabs>
          <w:tab w:val="left" w:pos="1134"/>
        </w:tabs>
        <w:suppressAutoHyphens/>
        <w:spacing w:after="0" w:line="240" w:lineRule="auto"/>
        <w:ind w:left="0" w:firstLine="851"/>
        <w:jc w:val="both"/>
        <w:rPr>
          <w:rFonts w:ascii="Times New Roman" w:hAnsi="Times New Roman" w:cs="Times New Roman"/>
        </w:rPr>
      </w:pPr>
      <w:r w:rsidRPr="00E92A5E">
        <w:rPr>
          <w:rFonts w:ascii="Times New Roman" w:hAnsi="Times New Roman" w:cs="Times New Roman"/>
        </w:rPr>
        <w:t>Составить проект заявления Уполномоченному по правам человека (ОК2 ОК3 ОК4 ОК5 ОК8)</w:t>
      </w:r>
    </w:p>
    <w:p w:rsidR="00E92A5E" w:rsidRPr="00E92A5E" w:rsidRDefault="00E92A5E" w:rsidP="00E92A5E">
      <w:pPr>
        <w:keepNext/>
        <w:keepLines/>
        <w:numPr>
          <w:ilvl w:val="0"/>
          <w:numId w:val="19"/>
        </w:numPr>
        <w:suppressLineNumbers/>
        <w:tabs>
          <w:tab w:val="left" w:pos="1134"/>
        </w:tabs>
        <w:suppressAutoHyphens/>
        <w:spacing w:after="0" w:line="240" w:lineRule="auto"/>
        <w:ind w:left="0" w:firstLine="851"/>
        <w:jc w:val="both"/>
        <w:rPr>
          <w:rFonts w:ascii="Times New Roman" w:hAnsi="Times New Roman" w:cs="Times New Roman"/>
        </w:rPr>
      </w:pPr>
      <w:r w:rsidRPr="00E92A5E">
        <w:rPr>
          <w:rFonts w:ascii="Times New Roman" w:hAnsi="Times New Roman" w:cs="Times New Roman"/>
        </w:rPr>
        <w:t>Определить состав правонарушения в предложенной ситуации (ОК2 ОК3 ОК4 ОК5 ОК8  ОК9 ПК 4.5)</w:t>
      </w:r>
    </w:p>
    <w:p w:rsidR="00E92A5E" w:rsidRPr="00E92A5E" w:rsidRDefault="00E92A5E" w:rsidP="00E92A5E">
      <w:pPr>
        <w:keepNext/>
        <w:keepLines/>
        <w:numPr>
          <w:ilvl w:val="0"/>
          <w:numId w:val="19"/>
        </w:numPr>
        <w:suppressLineNumbers/>
        <w:tabs>
          <w:tab w:val="left" w:pos="1134"/>
        </w:tabs>
        <w:suppressAutoHyphens/>
        <w:spacing w:after="0" w:line="240" w:lineRule="auto"/>
        <w:ind w:left="0" w:firstLine="851"/>
        <w:jc w:val="both"/>
        <w:rPr>
          <w:rFonts w:ascii="Times New Roman" w:hAnsi="Times New Roman" w:cs="Times New Roman"/>
        </w:rPr>
      </w:pPr>
      <w:r w:rsidRPr="00E92A5E">
        <w:rPr>
          <w:rFonts w:ascii="Times New Roman" w:hAnsi="Times New Roman" w:cs="Times New Roman"/>
        </w:rPr>
        <w:t>Определить подведомственность и подсудность дел в предложенной ситуации (ОК2 ОК3 ОК4 ОК5)</w:t>
      </w:r>
    </w:p>
    <w:p w:rsidR="00E92A5E" w:rsidRDefault="00E92A5E" w:rsidP="00E92A5E">
      <w:pPr>
        <w:pStyle w:val="a6"/>
        <w:spacing w:before="10"/>
        <w:jc w:val="both"/>
        <w:rPr>
          <w:i/>
          <w:sz w:val="27"/>
        </w:rPr>
      </w:pPr>
    </w:p>
    <w:p w:rsidR="00E92A5E" w:rsidRDefault="00E92A5E">
      <w:pPr>
        <w:rPr>
          <w:rFonts w:ascii="Times New Roman" w:eastAsia="Times New Roman" w:hAnsi="Times New Roman" w:cs="Times New Roman"/>
          <w:sz w:val="28"/>
          <w:szCs w:val="28"/>
          <w:lang w:eastAsia="ru-RU" w:bidi="ru-RU"/>
        </w:rPr>
      </w:pPr>
      <w:r>
        <w:rPr>
          <w:sz w:val="28"/>
          <w:szCs w:val="28"/>
        </w:rPr>
        <w:br w:type="page"/>
      </w:r>
    </w:p>
    <w:p w:rsidR="00E92A5E" w:rsidRPr="00E92A5E" w:rsidRDefault="00E92A5E" w:rsidP="00E92A5E">
      <w:pPr>
        <w:pStyle w:val="a8"/>
        <w:ind w:left="0"/>
        <w:jc w:val="center"/>
        <w:rPr>
          <w:rStyle w:val="a3"/>
          <w:b/>
          <w:color w:val="000000" w:themeColor="text1"/>
          <w:u w:val="none"/>
        </w:rPr>
      </w:pPr>
      <w:hyperlink w:anchor="_Toc530489769" w:history="1">
        <w:r w:rsidRPr="00642F1F">
          <w:rPr>
            <w:rStyle w:val="a3"/>
            <w:b/>
            <w:color w:val="000000" w:themeColor="text1"/>
            <w:sz w:val="28"/>
            <w:szCs w:val="28"/>
            <w:u w:val="none"/>
          </w:rPr>
          <w:t xml:space="preserve">ФОНД ОЦЕНОЧНЫХ МАТЕРИАЛОВ ДЛЯ ПРОВЕДЕНИЯ ПРОМЕЖУТОЧНОЙ АТТЕСТАЦИИ ОБУЧАЮЩИХСЯ ПО ДИСЦИПЛИНЕ (МОДУЛЮ)                                                                                                                   </w:t>
        </w:r>
        <w:r w:rsidR="00B3677B" w:rsidRPr="00B3677B">
          <w:rPr>
            <w:rStyle w:val="a3"/>
            <w:b/>
            <w:color w:val="000000" w:themeColor="text1"/>
            <w:sz w:val="28"/>
            <w:szCs w:val="28"/>
            <w:u w:val="none"/>
          </w:rPr>
          <w:t>ОП.01 ИНЖЕНЕРНАЯ ГРАФИКА</w:t>
        </w:r>
        <w:r w:rsidR="00B3677B" w:rsidRPr="00E92A5E">
          <w:rPr>
            <w:rStyle w:val="a3"/>
            <w:b/>
            <w:color w:val="000000" w:themeColor="text1"/>
            <w:sz w:val="28"/>
            <w:szCs w:val="28"/>
            <w:u w:val="none"/>
          </w:rPr>
          <w:t xml:space="preserve"> </w:t>
        </w:r>
      </w:hyperlink>
    </w:p>
    <w:p w:rsidR="00E92A5E" w:rsidRPr="00E92A5E" w:rsidRDefault="00E92A5E" w:rsidP="00E92A5E">
      <w:pPr>
        <w:pStyle w:val="a8"/>
        <w:numPr>
          <w:ilvl w:val="0"/>
          <w:numId w:val="21"/>
        </w:numPr>
        <w:tabs>
          <w:tab w:val="left" w:pos="1373"/>
        </w:tabs>
        <w:spacing w:line="321" w:lineRule="exact"/>
        <w:ind w:left="0"/>
        <w:rPr>
          <w:b/>
          <w:sz w:val="28"/>
        </w:rPr>
      </w:pPr>
      <w:r w:rsidRPr="00E92A5E">
        <w:rPr>
          <w:b/>
          <w:sz w:val="28"/>
        </w:rPr>
        <w:t>Область</w:t>
      </w:r>
      <w:r w:rsidRPr="00E92A5E">
        <w:rPr>
          <w:b/>
          <w:spacing w:val="-1"/>
          <w:sz w:val="28"/>
        </w:rPr>
        <w:t xml:space="preserve"> </w:t>
      </w:r>
      <w:r w:rsidRPr="00E92A5E">
        <w:rPr>
          <w:b/>
          <w:sz w:val="28"/>
        </w:rPr>
        <w:t>применения</w:t>
      </w:r>
    </w:p>
    <w:p w:rsidR="00E92A5E" w:rsidRPr="00E92A5E" w:rsidRDefault="00E92A5E" w:rsidP="00E92A5E">
      <w:pPr>
        <w:pStyle w:val="a6"/>
        <w:spacing w:line="321" w:lineRule="exact"/>
        <w:ind w:firstLine="708"/>
        <w:jc w:val="both"/>
      </w:pPr>
      <w:r w:rsidRPr="00E92A5E">
        <w:t>Фонд оценочных средств (ФОС), предназначен для проверки</w:t>
      </w:r>
      <w:r w:rsidRPr="00E92A5E">
        <w:rPr>
          <w:spacing w:val="3"/>
        </w:rPr>
        <w:t xml:space="preserve"> </w:t>
      </w:r>
      <w:r w:rsidRPr="00E92A5E">
        <w:t>результатов освоения</w:t>
      </w:r>
      <w:r w:rsidRPr="00E92A5E">
        <w:tab/>
        <w:t xml:space="preserve">дисциплины </w:t>
      </w:r>
      <w:r w:rsidRPr="00E92A5E">
        <w:rPr>
          <w:i/>
        </w:rPr>
        <w:t xml:space="preserve">ОП.01 Инженерная графика </w:t>
      </w:r>
      <w:r w:rsidRPr="00E92A5E">
        <w:t xml:space="preserve">программы подготовки </w:t>
      </w:r>
      <w:r w:rsidRPr="00E92A5E">
        <w:rPr>
          <w:spacing w:val="-3"/>
        </w:rPr>
        <w:t xml:space="preserve">специалистов </w:t>
      </w:r>
      <w:r w:rsidRPr="00E92A5E">
        <w:t>среднего</w:t>
      </w:r>
      <w:r w:rsidRPr="00E92A5E">
        <w:tab/>
        <w:t xml:space="preserve"> звена (ППССЗ) по </w:t>
      </w:r>
      <w:r w:rsidRPr="00E92A5E">
        <w:rPr>
          <w:spacing w:val="-1"/>
        </w:rPr>
        <w:t>специальности</w:t>
      </w:r>
      <w:r w:rsidRPr="00E92A5E">
        <w:t xml:space="preserve"> </w:t>
      </w:r>
      <w:r w:rsidRPr="00E92A5E">
        <w:rPr>
          <w:i/>
        </w:rPr>
        <w:t>08.02.10 Строительство железных дорог, путь и путевое хозяйство.</w:t>
      </w:r>
    </w:p>
    <w:p w:rsidR="00E92A5E" w:rsidRPr="00E92A5E" w:rsidRDefault="00E92A5E" w:rsidP="00E92A5E">
      <w:pPr>
        <w:pStyle w:val="a6"/>
        <w:ind w:firstLine="707"/>
        <w:jc w:val="both"/>
        <w:rPr>
          <w:i/>
        </w:rPr>
      </w:pPr>
      <w:r w:rsidRPr="00E92A5E">
        <w:t>ФОС включает контрольные материалы для проведения промежуточной аттестации</w:t>
      </w:r>
      <w:r w:rsidRPr="00E92A5E">
        <w:rPr>
          <w:spacing w:val="28"/>
        </w:rPr>
        <w:t xml:space="preserve"> </w:t>
      </w:r>
      <w:r w:rsidRPr="00E92A5E">
        <w:t>в</w:t>
      </w:r>
      <w:r w:rsidRPr="00E92A5E">
        <w:rPr>
          <w:spacing w:val="28"/>
        </w:rPr>
        <w:t xml:space="preserve"> </w:t>
      </w:r>
      <w:r w:rsidRPr="00E92A5E">
        <w:t xml:space="preserve">форме дифференцированного зачета  в рамках </w:t>
      </w:r>
      <w:r w:rsidRPr="00E92A5E">
        <w:rPr>
          <w:u w:val="single"/>
        </w:rPr>
        <w:t>4</w:t>
      </w:r>
      <w:r w:rsidRPr="00E92A5E">
        <w:t xml:space="preserve">/ </w:t>
      </w:r>
      <w:r w:rsidRPr="00E92A5E">
        <w:rPr>
          <w:u w:val="single"/>
        </w:rPr>
        <w:t>2</w:t>
      </w:r>
      <w:r w:rsidRPr="00E92A5E">
        <w:t>семестра на базе основного общего образования/среднего общего образования</w:t>
      </w:r>
      <w:r w:rsidRPr="00E92A5E">
        <w:rPr>
          <w:i/>
        </w:rPr>
        <w:t>.</w:t>
      </w:r>
    </w:p>
    <w:p w:rsidR="00E92A5E" w:rsidRPr="00E92A5E" w:rsidRDefault="00E92A5E" w:rsidP="00E92A5E">
      <w:pPr>
        <w:pStyle w:val="a6"/>
        <w:ind w:firstLine="707"/>
        <w:jc w:val="both"/>
      </w:pPr>
      <w:r w:rsidRPr="00E92A5E">
        <w:t>ФОС позволяет оценивать уровень знаний и умений по дисциплине, определенных по ФГОС СПО по соответствующей ППССЗ.</w:t>
      </w:r>
    </w:p>
    <w:p w:rsidR="00E92A5E" w:rsidRPr="00E92A5E" w:rsidRDefault="00E92A5E" w:rsidP="00E92A5E">
      <w:pPr>
        <w:pStyle w:val="a6"/>
        <w:jc w:val="both"/>
      </w:pPr>
    </w:p>
    <w:p w:rsidR="00E92A5E" w:rsidRPr="00E92A5E" w:rsidRDefault="00E92A5E" w:rsidP="00E92A5E">
      <w:pPr>
        <w:pStyle w:val="Heading1"/>
        <w:numPr>
          <w:ilvl w:val="0"/>
          <w:numId w:val="21"/>
        </w:numPr>
        <w:tabs>
          <w:tab w:val="left" w:pos="1373"/>
        </w:tabs>
        <w:ind w:left="0"/>
        <w:jc w:val="both"/>
      </w:pPr>
      <w:r w:rsidRPr="00E92A5E">
        <w:t>Результаты освоения дисциплины, подлежащие</w:t>
      </w:r>
      <w:r w:rsidRPr="00E92A5E">
        <w:rPr>
          <w:spacing w:val="-9"/>
        </w:rPr>
        <w:t xml:space="preserve"> </w:t>
      </w:r>
      <w:r w:rsidRPr="00E92A5E">
        <w:t>контролю</w:t>
      </w: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57"/>
        <w:gridCol w:w="4208"/>
        <w:gridCol w:w="1949"/>
      </w:tblGrid>
      <w:tr w:rsidR="00E92A5E" w:rsidRPr="00E92A5E" w:rsidTr="00E92A5E">
        <w:trPr>
          <w:trHeight w:val="964"/>
        </w:trPr>
        <w:tc>
          <w:tcPr>
            <w:tcW w:w="3557" w:type="dxa"/>
            <w:vAlign w:val="center"/>
          </w:tcPr>
          <w:p w:rsidR="00E92A5E" w:rsidRPr="00E92A5E" w:rsidRDefault="00E92A5E" w:rsidP="00E92A5E">
            <w:pPr>
              <w:pStyle w:val="TableParagraph"/>
              <w:jc w:val="center"/>
              <w:rPr>
                <w:b/>
                <w:sz w:val="24"/>
                <w:szCs w:val="24"/>
                <w:lang w:val="ru-RU"/>
              </w:rPr>
            </w:pPr>
            <w:r w:rsidRPr="00E92A5E">
              <w:rPr>
                <w:b/>
                <w:sz w:val="24"/>
                <w:szCs w:val="24"/>
                <w:lang w:val="ru-RU"/>
              </w:rPr>
              <w:t>Результаты обучения (освоенные умения,</w:t>
            </w:r>
          </w:p>
          <w:p w:rsidR="00E92A5E" w:rsidRPr="00E92A5E" w:rsidRDefault="00E92A5E" w:rsidP="00E92A5E">
            <w:pPr>
              <w:pStyle w:val="TableParagraph"/>
              <w:jc w:val="center"/>
              <w:rPr>
                <w:b/>
                <w:sz w:val="24"/>
                <w:szCs w:val="24"/>
                <w:lang w:val="ru-RU"/>
              </w:rPr>
            </w:pPr>
            <w:r w:rsidRPr="00E92A5E">
              <w:rPr>
                <w:b/>
                <w:sz w:val="24"/>
                <w:szCs w:val="24"/>
                <w:lang w:val="ru-RU"/>
              </w:rPr>
              <w:t>усвоенные знания)</w:t>
            </w:r>
          </w:p>
        </w:tc>
        <w:tc>
          <w:tcPr>
            <w:tcW w:w="4208" w:type="dxa"/>
            <w:vAlign w:val="center"/>
          </w:tcPr>
          <w:p w:rsidR="00E92A5E" w:rsidRPr="00E92A5E" w:rsidRDefault="00E92A5E" w:rsidP="00E92A5E">
            <w:pPr>
              <w:pStyle w:val="TableParagraph"/>
              <w:jc w:val="center"/>
              <w:rPr>
                <w:b/>
                <w:sz w:val="24"/>
                <w:szCs w:val="24"/>
              </w:rPr>
            </w:pPr>
            <w:proofErr w:type="spellStart"/>
            <w:r w:rsidRPr="00E92A5E">
              <w:rPr>
                <w:b/>
                <w:sz w:val="24"/>
                <w:szCs w:val="24"/>
              </w:rPr>
              <w:t>Показатели</w:t>
            </w:r>
            <w:proofErr w:type="spellEnd"/>
            <w:r w:rsidRPr="00E92A5E">
              <w:rPr>
                <w:b/>
                <w:sz w:val="24"/>
                <w:szCs w:val="24"/>
              </w:rPr>
              <w:t xml:space="preserve"> </w:t>
            </w:r>
            <w:proofErr w:type="spellStart"/>
            <w:r w:rsidRPr="00E92A5E">
              <w:rPr>
                <w:b/>
                <w:sz w:val="24"/>
                <w:szCs w:val="24"/>
              </w:rPr>
              <w:t>оценки</w:t>
            </w:r>
            <w:proofErr w:type="spellEnd"/>
            <w:r w:rsidRPr="00E92A5E">
              <w:rPr>
                <w:b/>
                <w:sz w:val="24"/>
                <w:szCs w:val="24"/>
              </w:rPr>
              <w:t xml:space="preserve"> </w:t>
            </w:r>
            <w:proofErr w:type="spellStart"/>
            <w:r w:rsidRPr="00E92A5E">
              <w:rPr>
                <w:b/>
                <w:sz w:val="24"/>
                <w:szCs w:val="24"/>
              </w:rPr>
              <w:t>результата</w:t>
            </w:r>
            <w:proofErr w:type="spellEnd"/>
          </w:p>
        </w:tc>
        <w:tc>
          <w:tcPr>
            <w:tcW w:w="1949" w:type="dxa"/>
            <w:vAlign w:val="center"/>
          </w:tcPr>
          <w:p w:rsidR="00E92A5E" w:rsidRPr="00E92A5E" w:rsidRDefault="00E92A5E" w:rsidP="00E92A5E">
            <w:pPr>
              <w:pStyle w:val="TableParagraph"/>
              <w:jc w:val="center"/>
              <w:rPr>
                <w:b/>
                <w:sz w:val="24"/>
                <w:szCs w:val="24"/>
              </w:rPr>
            </w:pPr>
            <w:proofErr w:type="spellStart"/>
            <w:r w:rsidRPr="00E92A5E">
              <w:rPr>
                <w:b/>
                <w:sz w:val="24"/>
                <w:szCs w:val="24"/>
              </w:rPr>
              <w:t>Формируемые</w:t>
            </w:r>
            <w:proofErr w:type="spellEnd"/>
            <w:r w:rsidRPr="00E92A5E">
              <w:rPr>
                <w:b/>
                <w:sz w:val="24"/>
                <w:szCs w:val="24"/>
              </w:rPr>
              <w:t xml:space="preserve"> </w:t>
            </w:r>
            <w:proofErr w:type="spellStart"/>
            <w:r w:rsidRPr="00E92A5E">
              <w:rPr>
                <w:b/>
                <w:sz w:val="24"/>
                <w:szCs w:val="24"/>
              </w:rPr>
              <w:t>компетенции</w:t>
            </w:r>
            <w:proofErr w:type="spellEnd"/>
          </w:p>
        </w:tc>
      </w:tr>
      <w:tr w:rsidR="00E92A5E" w:rsidRPr="00E92A5E" w:rsidTr="00E92A5E">
        <w:trPr>
          <w:trHeight w:val="189"/>
        </w:trPr>
        <w:tc>
          <w:tcPr>
            <w:tcW w:w="3557" w:type="dxa"/>
          </w:tcPr>
          <w:p w:rsidR="00E92A5E" w:rsidRPr="00E92A5E" w:rsidRDefault="00E92A5E" w:rsidP="00E92A5E">
            <w:pPr>
              <w:jc w:val="center"/>
              <w:rPr>
                <w:rFonts w:ascii="Times New Roman" w:hAnsi="Times New Roman" w:cs="Times New Roman"/>
                <w:b/>
                <w:sz w:val="24"/>
                <w:szCs w:val="24"/>
                <w:lang w:val="ru-RU"/>
              </w:rPr>
            </w:pPr>
            <w:r w:rsidRPr="00E92A5E">
              <w:rPr>
                <w:rFonts w:ascii="Times New Roman" w:hAnsi="Times New Roman" w:cs="Times New Roman"/>
                <w:b/>
                <w:sz w:val="24"/>
                <w:szCs w:val="24"/>
                <w:lang w:val="ru-RU"/>
              </w:rPr>
              <w:t>1</w:t>
            </w:r>
          </w:p>
        </w:tc>
        <w:tc>
          <w:tcPr>
            <w:tcW w:w="4208" w:type="dxa"/>
          </w:tcPr>
          <w:p w:rsidR="00E92A5E" w:rsidRPr="00E92A5E" w:rsidRDefault="00E92A5E" w:rsidP="00E92A5E">
            <w:pPr>
              <w:jc w:val="center"/>
              <w:rPr>
                <w:rFonts w:ascii="Times New Roman" w:hAnsi="Times New Roman" w:cs="Times New Roman"/>
                <w:b/>
                <w:sz w:val="24"/>
                <w:szCs w:val="24"/>
                <w:lang w:val="ru-RU"/>
              </w:rPr>
            </w:pPr>
            <w:r w:rsidRPr="00E92A5E">
              <w:rPr>
                <w:rFonts w:ascii="Times New Roman" w:hAnsi="Times New Roman" w:cs="Times New Roman"/>
                <w:b/>
                <w:sz w:val="24"/>
                <w:szCs w:val="24"/>
                <w:lang w:val="ru-RU"/>
              </w:rPr>
              <w:t>2</w:t>
            </w:r>
          </w:p>
        </w:tc>
        <w:tc>
          <w:tcPr>
            <w:tcW w:w="1949" w:type="dxa"/>
            <w:vAlign w:val="center"/>
          </w:tcPr>
          <w:p w:rsidR="00E92A5E" w:rsidRPr="00E92A5E" w:rsidRDefault="00E92A5E" w:rsidP="00E92A5E">
            <w:pPr>
              <w:pStyle w:val="TableParagraph"/>
              <w:tabs>
                <w:tab w:val="left" w:pos="1371"/>
              </w:tabs>
              <w:jc w:val="center"/>
              <w:rPr>
                <w:b/>
                <w:sz w:val="24"/>
                <w:szCs w:val="24"/>
                <w:lang w:val="ru-RU"/>
              </w:rPr>
            </w:pPr>
            <w:r w:rsidRPr="00E92A5E">
              <w:rPr>
                <w:b/>
                <w:sz w:val="24"/>
                <w:szCs w:val="24"/>
                <w:lang w:val="ru-RU"/>
              </w:rPr>
              <w:t>3</w:t>
            </w:r>
          </w:p>
        </w:tc>
      </w:tr>
      <w:tr w:rsidR="00E92A5E" w:rsidRPr="00E92A5E" w:rsidTr="00E92A5E">
        <w:trPr>
          <w:trHeight w:val="2622"/>
        </w:trPr>
        <w:tc>
          <w:tcPr>
            <w:tcW w:w="3557" w:type="dxa"/>
          </w:tcPr>
          <w:p w:rsidR="00E92A5E" w:rsidRPr="00E92A5E" w:rsidRDefault="00E92A5E" w:rsidP="00E92A5E">
            <w:pPr>
              <w:jc w:val="both"/>
              <w:rPr>
                <w:rFonts w:ascii="Times New Roman" w:hAnsi="Times New Roman" w:cs="Times New Roman"/>
                <w:sz w:val="24"/>
                <w:szCs w:val="24"/>
                <w:lang w:val="ru-RU"/>
              </w:rPr>
            </w:pPr>
            <w:r w:rsidRPr="00E92A5E">
              <w:rPr>
                <w:rFonts w:ascii="Times New Roman" w:hAnsi="Times New Roman" w:cs="Times New Roman"/>
                <w:b/>
                <w:sz w:val="24"/>
                <w:szCs w:val="24"/>
                <w:lang w:val="ru-RU"/>
              </w:rPr>
              <w:t>У1.</w:t>
            </w:r>
            <w:r w:rsidRPr="00E92A5E">
              <w:rPr>
                <w:rFonts w:ascii="Times New Roman" w:hAnsi="Times New Roman" w:cs="Times New Roman"/>
                <w:sz w:val="24"/>
                <w:szCs w:val="24"/>
                <w:lang w:val="ru-RU"/>
              </w:rPr>
              <w:t xml:space="preserve"> Читать технические чертежи; </w:t>
            </w:r>
          </w:p>
          <w:p w:rsidR="00E92A5E" w:rsidRPr="00E92A5E" w:rsidRDefault="00E92A5E" w:rsidP="00E92A5E">
            <w:pPr>
              <w:jc w:val="both"/>
              <w:rPr>
                <w:rFonts w:ascii="Times New Roman" w:hAnsi="Times New Roman" w:cs="Times New Roman"/>
                <w:sz w:val="24"/>
                <w:szCs w:val="24"/>
                <w:lang w:val="ru-RU"/>
              </w:rPr>
            </w:pPr>
          </w:p>
        </w:tc>
        <w:tc>
          <w:tcPr>
            <w:tcW w:w="4208" w:type="dxa"/>
          </w:tcPr>
          <w:p w:rsidR="00E92A5E" w:rsidRPr="00E92A5E" w:rsidRDefault="00E92A5E" w:rsidP="00E92A5E">
            <w:pPr>
              <w:jc w:val="both"/>
              <w:rPr>
                <w:rFonts w:ascii="Times New Roman" w:hAnsi="Times New Roman" w:cs="Times New Roman"/>
                <w:sz w:val="24"/>
                <w:szCs w:val="24"/>
                <w:lang w:val="ru-RU"/>
              </w:rPr>
            </w:pPr>
            <w:r w:rsidRPr="00E92A5E">
              <w:rPr>
                <w:rFonts w:ascii="Times New Roman" w:hAnsi="Times New Roman" w:cs="Times New Roman"/>
                <w:i/>
                <w:sz w:val="24"/>
                <w:szCs w:val="24"/>
                <w:lang w:val="ru-RU"/>
              </w:rPr>
              <w:t xml:space="preserve">–  </w:t>
            </w:r>
            <w:r w:rsidRPr="00E92A5E">
              <w:rPr>
                <w:rFonts w:ascii="Times New Roman" w:hAnsi="Times New Roman" w:cs="Times New Roman"/>
                <w:sz w:val="24"/>
                <w:szCs w:val="24"/>
                <w:lang w:val="ru-RU"/>
              </w:rPr>
              <w:t xml:space="preserve">технически грамотное чтение чертежей с применением правил и последовательности чтения чертежей, </w:t>
            </w:r>
          </w:p>
          <w:p w:rsidR="00E92A5E" w:rsidRPr="00E92A5E" w:rsidRDefault="00E92A5E" w:rsidP="00E92A5E">
            <w:pPr>
              <w:jc w:val="both"/>
              <w:rPr>
                <w:rFonts w:ascii="Times New Roman" w:hAnsi="Times New Roman" w:cs="Times New Roman"/>
                <w:sz w:val="24"/>
                <w:szCs w:val="24"/>
                <w:lang w:val="ru-RU"/>
              </w:rPr>
            </w:pPr>
            <w:r w:rsidRPr="00E92A5E">
              <w:rPr>
                <w:rFonts w:ascii="Times New Roman" w:hAnsi="Times New Roman" w:cs="Times New Roman"/>
                <w:sz w:val="24"/>
                <w:szCs w:val="24"/>
                <w:lang w:val="ru-RU"/>
              </w:rPr>
              <w:t xml:space="preserve">с соблюдением всех требований </w:t>
            </w:r>
          </w:p>
          <w:p w:rsidR="00E92A5E" w:rsidRPr="00E92A5E" w:rsidRDefault="00E92A5E" w:rsidP="00E92A5E">
            <w:pPr>
              <w:jc w:val="both"/>
              <w:rPr>
                <w:rFonts w:ascii="Times New Roman" w:hAnsi="Times New Roman" w:cs="Times New Roman"/>
                <w:sz w:val="24"/>
                <w:szCs w:val="24"/>
                <w:lang w:val="ru-RU"/>
              </w:rPr>
            </w:pPr>
            <w:r w:rsidRPr="00E92A5E">
              <w:rPr>
                <w:rFonts w:ascii="Times New Roman" w:hAnsi="Times New Roman" w:cs="Times New Roman"/>
                <w:sz w:val="24"/>
                <w:szCs w:val="24"/>
                <w:lang w:val="ru-RU"/>
              </w:rPr>
              <w:t xml:space="preserve">ГОСТ в полном объеме, </w:t>
            </w:r>
          </w:p>
          <w:p w:rsidR="00E92A5E" w:rsidRPr="00E92A5E" w:rsidRDefault="00E92A5E" w:rsidP="00E92A5E">
            <w:pPr>
              <w:jc w:val="both"/>
              <w:rPr>
                <w:rFonts w:ascii="Times New Roman" w:hAnsi="Times New Roman" w:cs="Times New Roman"/>
                <w:sz w:val="24"/>
                <w:szCs w:val="24"/>
                <w:lang w:val="ru-RU"/>
              </w:rPr>
            </w:pPr>
            <w:r w:rsidRPr="00E92A5E">
              <w:rPr>
                <w:rFonts w:ascii="Times New Roman" w:hAnsi="Times New Roman" w:cs="Times New Roman"/>
                <w:sz w:val="24"/>
                <w:szCs w:val="24"/>
                <w:lang w:val="ru-RU"/>
              </w:rPr>
              <w:t>с использованием профессиональной терминологии;</w:t>
            </w:r>
          </w:p>
          <w:p w:rsidR="00E92A5E" w:rsidRPr="00E92A5E" w:rsidRDefault="00E92A5E" w:rsidP="00E92A5E">
            <w:pPr>
              <w:jc w:val="both"/>
              <w:rPr>
                <w:rFonts w:ascii="Times New Roman" w:hAnsi="Times New Roman" w:cs="Times New Roman"/>
                <w:sz w:val="24"/>
                <w:szCs w:val="24"/>
                <w:lang w:val="ru-RU"/>
              </w:rPr>
            </w:pPr>
            <w:r w:rsidRPr="00E92A5E">
              <w:rPr>
                <w:rFonts w:ascii="Times New Roman" w:hAnsi="Times New Roman" w:cs="Times New Roman"/>
                <w:sz w:val="24"/>
                <w:szCs w:val="24"/>
                <w:lang w:val="ru-RU"/>
              </w:rPr>
              <w:t xml:space="preserve">– умелая </w:t>
            </w:r>
            <w:proofErr w:type="spellStart"/>
            <w:r w:rsidRPr="00E92A5E">
              <w:rPr>
                <w:rFonts w:ascii="Times New Roman" w:hAnsi="Times New Roman" w:cs="Times New Roman"/>
                <w:sz w:val="24"/>
                <w:szCs w:val="24"/>
                <w:lang w:val="ru-RU"/>
              </w:rPr>
              <w:t>демонстрирация</w:t>
            </w:r>
            <w:proofErr w:type="spellEnd"/>
            <w:r w:rsidRPr="00E92A5E">
              <w:rPr>
                <w:rFonts w:ascii="Times New Roman" w:hAnsi="Times New Roman" w:cs="Times New Roman"/>
                <w:sz w:val="24"/>
                <w:szCs w:val="24"/>
                <w:lang w:val="ru-RU"/>
              </w:rPr>
              <w:t xml:space="preserve"> способности быстрого и четкого чтения </w:t>
            </w:r>
          </w:p>
          <w:p w:rsidR="00E92A5E" w:rsidRPr="00E92A5E" w:rsidRDefault="00E92A5E" w:rsidP="00E92A5E">
            <w:pPr>
              <w:pStyle w:val="TableParagraph"/>
              <w:jc w:val="both"/>
              <w:rPr>
                <w:i/>
                <w:color w:val="FF0000"/>
                <w:sz w:val="24"/>
                <w:szCs w:val="24"/>
                <w:lang w:val="ru-RU"/>
              </w:rPr>
            </w:pPr>
            <w:r w:rsidRPr="00E92A5E">
              <w:rPr>
                <w:sz w:val="24"/>
                <w:szCs w:val="24"/>
                <w:lang w:val="ru-RU"/>
              </w:rPr>
              <w:t>чертежа;</w:t>
            </w:r>
          </w:p>
        </w:tc>
        <w:tc>
          <w:tcPr>
            <w:tcW w:w="1949" w:type="dxa"/>
            <w:vAlign w:val="center"/>
          </w:tcPr>
          <w:p w:rsidR="00E92A5E" w:rsidRPr="00E92A5E" w:rsidRDefault="00E92A5E" w:rsidP="00E92A5E">
            <w:pPr>
              <w:pStyle w:val="TableParagraph"/>
              <w:tabs>
                <w:tab w:val="left" w:pos="1371"/>
              </w:tabs>
              <w:jc w:val="center"/>
              <w:rPr>
                <w:sz w:val="24"/>
                <w:szCs w:val="24"/>
                <w:lang w:val="ru-RU"/>
              </w:rPr>
            </w:pPr>
            <w:r w:rsidRPr="00E92A5E">
              <w:rPr>
                <w:sz w:val="24"/>
                <w:szCs w:val="24"/>
                <w:lang w:val="ru-RU"/>
              </w:rPr>
              <w:t>ОК2</w:t>
            </w:r>
          </w:p>
          <w:p w:rsidR="00E92A5E" w:rsidRPr="00E92A5E" w:rsidRDefault="00E92A5E" w:rsidP="00E92A5E">
            <w:pPr>
              <w:pStyle w:val="TableParagraph"/>
              <w:tabs>
                <w:tab w:val="left" w:pos="1371"/>
              </w:tabs>
              <w:jc w:val="center"/>
              <w:rPr>
                <w:sz w:val="24"/>
                <w:szCs w:val="24"/>
                <w:lang w:val="ru-RU"/>
              </w:rPr>
            </w:pPr>
            <w:r w:rsidRPr="00E92A5E">
              <w:rPr>
                <w:sz w:val="24"/>
                <w:szCs w:val="24"/>
                <w:lang w:val="ru-RU"/>
              </w:rPr>
              <w:t>ОК3</w:t>
            </w:r>
          </w:p>
          <w:p w:rsidR="00E92A5E" w:rsidRPr="00E92A5E" w:rsidRDefault="00E92A5E" w:rsidP="00E92A5E">
            <w:pPr>
              <w:pStyle w:val="TableParagraph"/>
              <w:tabs>
                <w:tab w:val="left" w:pos="1371"/>
              </w:tabs>
              <w:jc w:val="center"/>
              <w:rPr>
                <w:sz w:val="24"/>
                <w:szCs w:val="24"/>
                <w:lang w:val="ru-RU"/>
              </w:rPr>
            </w:pPr>
            <w:r w:rsidRPr="00E92A5E">
              <w:rPr>
                <w:sz w:val="24"/>
                <w:szCs w:val="24"/>
                <w:lang w:val="ru-RU"/>
              </w:rPr>
              <w:t>ОК5</w:t>
            </w:r>
          </w:p>
          <w:p w:rsidR="00E92A5E" w:rsidRPr="00E92A5E" w:rsidRDefault="00E92A5E" w:rsidP="00E92A5E">
            <w:pPr>
              <w:pStyle w:val="TableParagraph"/>
              <w:tabs>
                <w:tab w:val="left" w:pos="1371"/>
              </w:tabs>
              <w:jc w:val="center"/>
              <w:rPr>
                <w:sz w:val="24"/>
                <w:szCs w:val="24"/>
                <w:lang w:val="ru-RU"/>
              </w:rPr>
            </w:pPr>
            <w:r w:rsidRPr="00E92A5E">
              <w:rPr>
                <w:sz w:val="24"/>
                <w:szCs w:val="24"/>
                <w:lang w:val="ru-RU"/>
              </w:rPr>
              <w:t>ПК1.1</w:t>
            </w:r>
          </w:p>
          <w:p w:rsidR="00E92A5E" w:rsidRPr="00E92A5E" w:rsidRDefault="00E92A5E" w:rsidP="00E92A5E">
            <w:pPr>
              <w:pStyle w:val="TableParagraph"/>
              <w:tabs>
                <w:tab w:val="left" w:pos="1371"/>
              </w:tabs>
              <w:jc w:val="center"/>
              <w:rPr>
                <w:sz w:val="28"/>
                <w:szCs w:val="24"/>
                <w:lang w:val="ru-RU"/>
              </w:rPr>
            </w:pPr>
            <w:r w:rsidRPr="00E92A5E">
              <w:rPr>
                <w:sz w:val="24"/>
                <w:szCs w:val="24"/>
                <w:lang w:val="ru-RU"/>
              </w:rPr>
              <w:t>ПК3.1</w:t>
            </w:r>
          </w:p>
        </w:tc>
      </w:tr>
      <w:tr w:rsidR="00E92A5E" w:rsidRPr="00E92A5E" w:rsidTr="00E92A5E">
        <w:trPr>
          <w:trHeight w:val="1963"/>
        </w:trPr>
        <w:tc>
          <w:tcPr>
            <w:tcW w:w="3557" w:type="dxa"/>
          </w:tcPr>
          <w:p w:rsidR="00E92A5E" w:rsidRPr="00E92A5E" w:rsidRDefault="00E92A5E" w:rsidP="00E92A5E">
            <w:pPr>
              <w:jc w:val="both"/>
              <w:rPr>
                <w:rFonts w:ascii="Times New Roman" w:hAnsi="Times New Roman" w:cs="Times New Roman"/>
                <w:sz w:val="24"/>
                <w:szCs w:val="24"/>
                <w:lang w:val="ru-RU"/>
              </w:rPr>
            </w:pPr>
            <w:r w:rsidRPr="00E92A5E">
              <w:rPr>
                <w:rFonts w:ascii="Times New Roman" w:hAnsi="Times New Roman" w:cs="Times New Roman"/>
                <w:b/>
                <w:sz w:val="24"/>
                <w:szCs w:val="24"/>
                <w:lang w:val="ru-RU"/>
              </w:rPr>
              <w:t>У2.</w:t>
            </w:r>
            <w:r w:rsidRPr="00E92A5E">
              <w:rPr>
                <w:rFonts w:ascii="Times New Roman" w:hAnsi="Times New Roman" w:cs="Times New Roman"/>
                <w:sz w:val="24"/>
                <w:szCs w:val="24"/>
                <w:lang w:val="ru-RU"/>
              </w:rPr>
              <w:t xml:space="preserve"> Оформлять   проектно-конструкторскую,   технологическую   и   другую техническую документацию</w:t>
            </w:r>
          </w:p>
          <w:p w:rsidR="00E92A5E" w:rsidRPr="00E92A5E" w:rsidRDefault="00E92A5E" w:rsidP="00E92A5E">
            <w:pPr>
              <w:jc w:val="both"/>
              <w:rPr>
                <w:rFonts w:ascii="Times New Roman" w:hAnsi="Times New Roman" w:cs="Times New Roman"/>
                <w:sz w:val="24"/>
                <w:szCs w:val="24"/>
                <w:lang w:val="ru-RU"/>
              </w:rPr>
            </w:pPr>
          </w:p>
        </w:tc>
        <w:tc>
          <w:tcPr>
            <w:tcW w:w="4208" w:type="dxa"/>
          </w:tcPr>
          <w:p w:rsidR="00E92A5E" w:rsidRPr="00E92A5E" w:rsidRDefault="00E92A5E" w:rsidP="00E92A5E">
            <w:pPr>
              <w:pStyle w:val="TableParagraph"/>
              <w:jc w:val="both"/>
              <w:rPr>
                <w:sz w:val="24"/>
                <w:szCs w:val="24"/>
                <w:lang w:val="ru-RU"/>
              </w:rPr>
            </w:pPr>
            <w:r w:rsidRPr="00E92A5E">
              <w:rPr>
                <w:sz w:val="24"/>
                <w:szCs w:val="24"/>
                <w:lang w:val="ru-RU"/>
              </w:rPr>
              <w:t xml:space="preserve">– точное оформление  проектно-конструкторской, </w:t>
            </w:r>
          </w:p>
          <w:p w:rsidR="00E92A5E" w:rsidRPr="00E92A5E" w:rsidRDefault="00E92A5E" w:rsidP="00E92A5E">
            <w:pPr>
              <w:pStyle w:val="TableParagraph"/>
              <w:jc w:val="both"/>
              <w:rPr>
                <w:sz w:val="24"/>
                <w:szCs w:val="24"/>
                <w:lang w:val="ru-RU"/>
              </w:rPr>
            </w:pPr>
            <w:r w:rsidRPr="00E92A5E">
              <w:rPr>
                <w:sz w:val="24"/>
                <w:szCs w:val="24"/>
                <w:lang w:val="ru-RU"/>
              </w:rPr>
              <w:t xml:space="preserve">технологической и другой </w:t>
            </w:r>
            <w:proofErr w:type="spellStart"/>
            <w:r w:rsidRPr="00E92A5E">
              <w:rPr>
                <w:sz w:val="24"/>
                <w:szCs w:val="24"/>
                <w:lang w:val="ru-RU"/>
              </w:rPr>
              <w:t>техни-ческой</w:t>
            </w:r>
            <w:proofErr w:type="spellEnd"/>
            <w:r w:rsidRPr="00E92A5E">
              <w:rPr>
                <w:sz w:val="24"/>
                <w:szCs w:val="24"/>
                <w:lang w:val="ru-RU"/>
              </w:rPr>
              <w:t xml:space="preserve"> документации </w:t>
            </w:r>
          </w:p>
          <w:p w:rsidR="00E92A5E" w:rsidRPr="00E92A5E" w:rsidRDefault="00E92A5E" w:rsidP="00E92A5E">
            <w:pPr>
              <w:pStyle w:val="TableParagraph"/>
              <w:jc w:val="both"/>
              <w:rPr>
                <w:sz w:val="24"/>
                <w:szCs w:val="24"/>
                <w:lang w:val="ru-RU"/>
              </w:rPr>
            </w:pPr>
            <w:r w:rsidRPr="00E92A5E">
              <w:rPr>
                <w:sz w:val="24"/>
                <w:szCs w:val="24"/>
                <w:lang w:val="ru-RU"/>
              </w:rPr>
              <w:t xml:space="preserve">с соблюдением всех требований </w:t>
            </w:r>
          </w:p>
          <w:p w:rsidR="00E92A5E" w:rsidRPr="00E92A5E" w:rsidRDefault="00E92A5E" w:rsidP="00E92A5E">
            <w:pPr>
              <w:pStyle w:val="TableParagraph"/>
              <w:jc w:val="both"/>
              <w:rPr>
                <w:sz w:val="24"/>
                <w:szCs w:val="24"/>
                <w:lang w:val="ru-RU"/>
              </w:rPr>
            </w:pPr>
            <w:r w:rsidRPr="00E92A5E">
              <w:rPr>
                <w:sz w:val="24"/>
                <w:szCs w:val="24"/>
                <w:lang w:val="ru-RU"/>
              </w:rPr>
              <w:t xml:space="preserve">ГОСТ в полном объеме, в указанный срок; </w:t>
            </w:r>
          </w:p>
        </w:tc>
        <w:tc>
          <w:tcPr>
            <w:tcW w:w="1949" w:type="dxa"/>
            <w:vAlign w:val="center"/>
          </w:tcPr>
          <w:p w:rsidR="00E92A5E" w:rsidRPr="00E92A5E" w:rsidRDefault="00E92A5E" w:rsidP="00E92A5E">
            <w:pPr>
              <w:pStyle w:val="TableParagraph"/>
              <w:tabs>
                <w:tab w:val="left" w:pos="1371"/>
              </w:tabs>
              <w:jc w:val="center"/>
              <w:rPr>
                <w:sz w:val="24"/>
                <w:szCs w:val="24"/>
                <w:lang w:val="ru-RU"/>
              </w:rPr>
            </w:pPr>
            <w:r w:rsidRPr="00E92A5E">
              <w:rPr>
                <w:sz w:val="24"/>
                <w:szCs w:val="24"/>
                <w:lang w:val="ru-RU"/>
              </w:rPr>
              <w:t>ОК2</w:t>
            </w:r>
          </w:p>
          <w:p w:rsidR="00E92A5E" w:rsidRPr="00E92A5E" w:rsidRDefault="00E92A5E" w:rsidP="00E92A5E">
            <w:pPr>
              <w:pStyle w:val="TableParagraph"/>
              <w:tabs>
                <w:tab w:val="left" w:pos="1371"/>
              </w:tabs>
              <w:jc w:val="center"/>
              <w:rPr>
                <w:sz w:val="24"/>
                <w:szCs w:val="24"/>
                <w:lang w:val="ru-RU"/>
              </w:rPr>
            </w:pPr>
            <w:r w:rsidRPr="00E92A5E">
              <w:rPr>
                <w:sz w:val="24"/>
                <w:szCs w:val="24"/>
                <w:lang w:val="ru-RU"/>
              </w:rPr>
              <w:t>ОК3</w:t>
            </w:r>
          </w:p>
          <w:p w:rsidR="00E92A5E" w:rsidRPr="00E92A5E" w:rsidRDefault="00E92A5E" w:rsidP="00E92A5E">
            <w:pPr>
              <w:pStyle w:val="TableParagraph"/>
              <w:tabs>
                <w:tab w:val="left" w:pos="1371"/>
              </w:tabs>
              <w:jc w:val="center"/>
              <w:rPr>
                <w:sz w:val="24"/>
                <w:szCs w:val="24"/>
                <w:lang w:val="ru-RU"/>
              </w:rPr>
            </w:pPr>
            <w:r w:rsidRPr="00E92A5E">
              <w:rPr>
                <w:sz w:val="24"/>
                <w:szCs w:val="24"/>
                <w:lang w:val="ru-RU"/>
              </w:rPr>
              <w:t>ОК5</w:t>
            </w:r>
          </w:p>
          <w:p w:rsidR="00E92A5E" w:rsidRPr="00E92A5E" w:rsidRDefault="00E92A5E" w:rsidP="00E92A5E">
            <w:pPr>
              <w:pStyle w:val="TableParagraph"/>
              <w:tabs>
                <w:tab w:val="left" w:pos="1371"/>
              </w:tabs>
              <w:jc w:val="center"/>
              <w:rPr>
                <w:sz w:val="24"/>
                <w:szCs w:val="24"/>
                <w:lang w:val="ru-RU"/>
              </w:rPr>
            </w:pPr>
            <w:r w:rsidRPr="00E92A5E">
              <w:rPr>
                <w:sz w:val="24"/>
                <w:szCs w:val="24"/>
                <w:lang w:val="ru-RU"/>
              </w:rPr>
              <w:t>ПК1.1</w:t>
            </w:r>
          </w:p>
          <w:p w:rsidR="00E92A5E" w:rsidRPr="00E92A5E" w:rsidRDefault="00E92A5E" w:rsidP="00E92A5E">
            <w:pPr>
              <w:pStyle w:val="TableParagraph"/>
              <w:tabs>
                <w:tab w:val="left" w:pos="1371"/>
              </w:tabs>
              <w:jc w:val="center"/>
              <w:rPr>
                <w:sz w:val="28"/>
                <w:szCs w:val="24"/>
                <w:lang w:val="ru-RU"/>
              </w:rPr>
            </w:pPr>
            <w:r w:rsidRPr="00E92A5E">
              <w:rPr>
                <w:sz w:val="24"/>
                <w:szCs w:val="24"/>
                <w:lang w:val="ru-RU"/>
              </w:rPr>
              <w:t>ПК3.1</w:t>
            </w:r>
          </w:p>
        </w:tc>
      </w:tr>
      <w:tr w:rsidR="00E92A5E" w:rsidRPr="00E92A5E" w:rsidTr="00E92A5E">
        <w:trPr>
          <w:trHeight w:val="3146"/>
        </w:trPr>
        <w:tc>
          <w:tcPr>
            <w:tcW w:w="3557" w:type="dxa"/>
          </w:tcPr>
          <w:p w:rsidR="00E92A5E" w:rsidRPr="00E92A5E" w:rsidRDefault="00E92A5E" w:rsidP="00E92A5E">
            <w:pPr>
              <w:jc w:val="both"/>
              <w:rPr>
                <w:rFonts w:ascii="Times New Roman" w:hAnsi="Times New Roman" w:cs="Times New Roman"/>
                <w:sz w:val="24"/>
                <w:szCs w:val="24"/>
                <w:lang w:val="ru-RU"/>
              </w:rPr>
            </w:pPr>
            <w:r w:rsidRPr="00E92A5E">
              <w:rPr>
                <w:rFonts w:ascii="Times New Roman" w:hAnsi="Times New Roman" w:cs="Times New Roman"/>
                <w:b/>
                <w:sz w:val="24"/>
                <w:szCs w:val="24"/>
                <w:lang w:val="ru-RU"/>
              </w:rPr>
              <w:t>З1.</w:t>
            </w:r>
            <w:r w:rsidRPr="00E92A5E">
              <w:rPr>
                <w:rFonts w:ascii="Times New Roman" w:hAnsi="Times New Roman" w:cs="Times New Roman"/>
                <w:sz w:val="24"/>
                <w:szCs w:val="24"/>
                <w:lang w:val="ru-RU"/>
              </w:rPr>
              <w:t xml:space="preserve"> Основы проекционного черчения; </w:t>
            </w:r>
          </w:p>
          <w:p w:rsidR="00E92A5E" w:rsidRPr="00E92A5E" w:rsidRDefault="00E92A5E" w:rsidP="00E92A5E">
            <w:pPr>
              <w:jc w:val="both"/>
              <w:rPr>
                <w:rFonts w:ascii="Times New Roman" w:hAnsi="Times New Roman" w:cs="Times New Roman"/>
                <w:sz w:val="24"/>
                <w:szCs w:val="24"/>
              </w:rPr>
            </w:pPr>
          </w:p>
        </w:tc>
        <w:tc>
          <w:tcPr>
            <w:tcW w:w="4208" w:type="dxa"/>
          </w:tcPr>
          <w:p w:rsidR="00E92A5E" w:rsidRPr="00E92A5E" w:rsidRDefault="00E92A5E" w:rsidP="00E92A5E">
            <w:pPr>
              <w:pStyle w:val="TableParagraph"/>
              <w:jc w:val="both"/>
              <w:rPr>
                <w:sz w:val="24"/>
                <w:szCs w:val="24"/>
                <w:lang w:val="ru-RU"/>
              </w:rPr>
            </w:pPr>
            <w:r w:rsidRPr="00E92A5E">
              <w:rPr>
                <w:sz w:val="24"/>
                <w:szCs w:val="24"/>
                <w:lang w:val="ru-RU"/>
              </w:rPr>
              <w:t xml:space="preserve">– профессиональная демонстрация быстроты, </w:t>
            </w:r>
          </w:p>
          <w:p w:rsidR="00E92A5E" w:rsidRPr="00E92A5E" w:rsidRDefault="00E92A5E" w:rsidP="00E92A5E">
            <w:pPr>
              <w:pStyle w:val="TableParagraph"/>
              <w:jc w:val="both"/>
              <w:rPr>
                <w:sz w:val="24"/>
                <w:szCs w:val="24"/>
                <w:lang w:val="ru-RU"/>
              </w:rPr>
            </w:pPr>
            <w:r w:rsidRPr="00E92A5E">
              <w:rPr>
                <w:sz w:val="24"/>
                <w:szCs w:val="24"/>
                <w:lang w:val="ru-RU"/>
              </w:rPr>
              <w:t xml:space="preserve">четкости и аккуратности в работе; </w:t>
            </w:r>
          </w:p>
          <w:p w:rsidR="00E92A5E" w:rsidRPr="00E92A5E" w:rsidRDefault="00E92A5E" w:rsidP="00E92A5E">
            <w:pPr>
              <w:pStyle w:val="TableParagraph"/>
              <w:jc w:val="both"/>
              <w:rPr>
                <w:sz w:val="24"/>
                <w:szCs w:val="24"/>
                <w:lang w:val="ru-RU"/>
              </w:rPr>
            </w:pPr>
            <w:r w:rsidRPr="00E92A5E">
              <w:rPr>
                <w:sz w:val="24"/>
                <w:szCs w:val="24"/>
                <w:lang w:val="ru-RU"/>
              </w:rPr>
              <w:t>— технически грамотное применение основ проекционного черчения;</w:t>
            </w:r>
          </w:p>
          <w:p w:rsidR="00E92A5E" w:rsidRPr="00E92A5E" w:rsidRDefault="00E92A5E" w:rsidP="00E92A5E">
            <w:pPr>
              <w:pStyle w:val="TableParagraph"/>
              <w:jc w:val="both"/>
              <w:rPr>
                <w:sz w:val="24"/>
                <w:szCs w:val="24"/>
                <w:lang w:val="ru-RU"/>
              </w:rPr>
            </w:pPr>
            <w:r w:rsidRPr="00E92A5E">
              <w:rPr>
                <w:sz w:val="24"/>
                <w:szCs w:val="24"/>
                <w:lang w:val="ru-RU"/>
              </w:rPr>
              <w:t xml:space="preserve">— самостоятельное применение </w:t>
            </w:r>
          </w:p>
          <w:p w:rsidR="00E92A5E" w:rsidRPr="00E92A5E" w:rsidRDefault="00E92A5E" w:rsidP="00E92A5E">
            <w:pPr>
              <w:pStyle w:val="TableParagraph"/>
              <w:jc w:val="both"/>
              <w:rPr>
                <w:sz w:val="24"/>
                <w:szCs w:val="24"/>
                <w:lang w:val="ru-RU"/>
              </w:rPr>
            </w:pPr>
            <w:r w:rsidRPr="00E92A5E">
              <w:rPr>
                <w:sz w:val="24"/>
                <w:szCs w:val="24"/>
                <w:lang w:val="ru-RU"/>
              </w:rPr>
              <w:t xml:space="preserve">знаний в практической деятельности; </w:t>
            </w:r>
          </w:p>
          <w:p w:rsidR="00E92A5E" w:rsidRPr="00E92A5E" w:rsidRDefault="00E92A5E" w:rsidP="00E92A5E">
            <w:pPr>
              <w:pStyle w:val="TableParagraph"/>
              <w:jc w:val="both"/>
              <w:rPr>
                <w:sz w:val="24"/>
                <w:szCs w:val="24"/>
                <w:lang w:val="ru-RU"/>
              </w:rPr>
            </w:pPr>
            <w:r w:rsidRPr="00E92A5E">
              <w:rPr>
                <w:sz w:val="24"/>
                <w:szCs w:val="24"/>
                <w:lang w:val="ru-RU"/>
              </w:rPr>
              <w:t xml:space="preserve">– умелая демонстрация способности использования знаний без </w:t>
            </w:r>
          </w:p>
          <w:p w:rsidR="00E92A5E" w:rsidRPr="00E92A5E" w:rsidRDefault="00E92A5E" w:rsidP="00E92A5E">
            <w:pPr>
              <w:pStyle w:val="TableParagraph"/>
              <w:jc w:val="both"/>
              <w:rPr>
                <w:sz w:val="24"/>
                <w:szCs w:val="24"/>
                <w:lang w:val="ru-RU"/>
              </w:rPr>
            </w:pPr>
            <w:r w:rsidRPr="00E92A5E">
              <w:rPr>
                <w:sz w:val="24"/>
                <w:szCs w:val="24"/>
                <w:lang w:val="ru-RU"/>
              </w:rPr>
              <w:t xml:space="preserve">дополнительных пояснений и </w:t>
            </w:r>
          </w:p>
          <w:p w:rsidR="00E92A5E" w:rsidRPr="00E92A5E" w:rsidRDefault="00E92A5E" w:rsidP="00E92A5E">
            <w:pPr>
              <w:pStyle w:val="TableParagraph"/>
              <w:jc w:val="both"/>
              <w:rPr>
                <w:sz w:val="24"/>
                <w:szCs w:val="24"/>
                <w:lang w:val="ru-RU"/>
              </w:rPr>
            </w:pPr>
            <w:r w:rsidRPr="00E92A5E">
              <w:rPr>
                <w:sz w:val="24"/>
                <w:szCs w:val="24"/>
                <w:lang w:val="ru-RU"/>
              </w:rPr>
              <w:t xml:space="preserve">графического обоснования своей </w:t>
            </w:r>
          </w:p>
          <w:p w:rsidR="00E92A5E" w:rsidRPr="00E92A5E" w:rsidRDefault="00E92A5E" w:rsidP="00E92A5E">
            <w:pPr>
              <w:pStyle w:val="TableParagraph"/>
              <w:jc w:val="both"/>
              <w:rPr>
                <w:sz w:val="24"/>
                <w:szCs w:val="24"/>
                <w:lang w:val="ru-RU"/>
              </w:rPr>
            </w:pPr>
            <w:r w:rsidRPr="00E92A5E">
              <w:rPr>
                <w:sz w:val="24"/>
                <w:szCs w:val="24"/>
                <w:lang w:val="ru-RU"/>
              </w:rPr>
              <w:t>точки зрения;</w:t>
            </w:r>
          </w:p>
          <w:p w:rsidR="00E92A5E" w:rsidRPr="00E92A5E" w:rsidRDefault="00E92A5E" w:rsidP="00E92A5E">
            <w:pPr>
              <w:pStyle w:val="TableParagraph"/>
              <w:jc w:val="both"/>
              <w:rPr>
                <w:sz w:val="24"/>
                <w:szCs w:val="24"/>
                <w:lang w:val="ru-RU"/>
              </w:rPr>
            </w:pPr>
          </w:p>
          <w:p w:rsidR="00E92A5E" w:rsidRPr="00E92A5E" w:rsidRDefault="00E92A5E" w:rsidP="00E92A5E">
            <w:pPr>
              <w:pStyle w:val="TableParagraph"/>
              <w:jc w:val="both"/>
              <w:rPr>
                <w:sz w:val="24"/>
                <w:szCs w:val="24"/>
                <w:lang w:val="ru-RU"/>
              </w:rPr>
            </w:pPr>
          </w:p>
          <w:p w:rsidR="00E92A5E" w:rsidRPr="00E92A5E" w:rsidRDefault="00E92A5E" w:rsidP="00E92A5E">
            <w:pPr>
              <w:pStyle w:val="TableParagraph"/>
              <w:jc w:val="both"/>
              <w:rPr>
                <w:sz w:val="24"/>
                <w:szCs w:val="24"/>
                <w:lang w:val="ru-RU"/>
              </w:rPr>
            </w:pPr>
          </w:p>
          <w:p w:rsidR="00E92A5E" w:rsidRPr="00E92A5E" w:rsidRDefault="00E92A5E" w:rsidP="00E92A5E">
            <w:pPr>
              <w:pStyle w:val="TableParagraph"/>
              <w:jc w:val="both"/>
              <w:rPr>
                <w:sz w:val="24"/>
                <w:szCs w:val="24"/>
                <w:lang w:val="ru-RU"/>
              </w:rPr>
            </w:pPr>
          </w:p>
          <w:p w:rsidR="00E92A5E" w:rsidRPr="00E92A5E" w:rsidRDefault="00E92A5E" w:rsidP="00E92A5E">
            <w:pPr>
              <w:pStyle w:val="TableParagraph"/>
              <w:jc w:val="both"/>
              <w:rPr>
                <w:sz w:val="24"/>
                <w:szCs w:val="24"/>
                <w:lang w:val="ru-RU"/>
              </w:rPr>
            </w:pPr>
          </w:p>
        </w:tc>
        <w:tc>
          <w:tcPr>
            <w:tcW w:w="1949" w:type="dxa"/>
            <w:vAlign w:val="center"/>
          </w:tcPr>
          <w:p w:rsidR="00E92A5E" w:rsidRPr="00E92A5E" w:rsidRDefault="00E92A5E" w:rsidP="00E92A5E">
            <w:pPr>
              <w:pStyle w:val="TableParagraph"/>
              <w:tabs>
                <w:tab w:val="left" w:pos="1371"/>
              </w:tabs>
              <w:jc w:val="center"/>
              <w:rPr>
                <w:sz w:val="24"/>
                <w:szCs w:val="24"/>
                <w:lang w:val="ru-RU"/>
              </w:rPr>
            </w:pPr>
            <w:r w:rsidRPr="00E92A5E">
              <w:rPr>
                <w:sz w:val="24"/>
                <w:szCs w:val="24"/>
                <w:lang w:val="ru-RU"/>
              </w:rPr>
              <w:lastRenderedPageBreak/>
              <w:t>ОК2</w:t>
            </w:r>
          </w:p>
          <w:p w:rsidR="00E92A5E" w:rsidRPr="00E92A5E" w:rsidRDefault="00E92A5E" w:rsidP="00E92A5E">
            <w:pPr>
              <w:pStyle w:val="TableParagraph"/>
              <w:tabs>
                <w:tab w:val="left" w:pos="1371"/>
              </w:tabs>
              <w:jc w:val="center"/>
              <w:rPr>
                <w:sz w:val="24"/>
                <w:szCs w:val="24"/>
                <w:lang w:val="ru-RU"/>
              </w:rPr>
            </w:pPr>
            <w:r w:rsidRPr="00E92A5E">
              <w:rPr>
                <w:sz w:val="24"/>
                <w:szCs w:val="24"/>
                <w:lang w:val="ru-RU"/>
              </w:rPr>
              <w:t>ОК3</w:t>
            </w:r>
          </w:p>
          <w:p w:rsidR="00E92A5E" w:rsidRPr="00E92A5E" w:rsidRDefault="00E92A5E" w:rsidP="00E92A5E">
            <w:pPr>
              <w:pStyle w:val="TableParagraph"/>
              <w:tabs>
                <w:tab w:val="left" w:pos="1371"/>
              </w:tabs>
              <w:jc w:val="center"/>
              <w:rPr>
                <w:sz w:val="24"/>
                <w:szCs w:val="24"/>
                <w:lang w:val="ru-RU"/>
              </w:rPr>
            </w:pPr>
            <w:r w:rsidRPr="00E92A5E">
              <w:rPr>
                <w:sz w:val="24"/>
                <w:szCs w:val="24"/>
                <w:lang w:val="ru-RU"/>
              </w:rPr>
              <w:t>ОК5</w:t>
            </w:r>
          </w:p>
          <w:p w:rsidR="00E92A5E" w:rsidRPr="00E92A5E" w:rsidRDefault="00E92A5E" w:rsidP="00E92A5E">
            <w:pPr>
              <w:pStyle w:val="TableParagraph"/>
              <w:tabs>
                <w:tab w:val="left" w:pos="1371"/>
              </w:tabs>
              <w:jc w:val="center"/>
              <w:rPr>
                <w:sz w:val="24"/>
                <w:szCs w:val="24"/>
                <w:lang w:val="ru-RU"/>
              </w:rPr>
            </w:pPr>
            <w:r w:rsidRPr="00E92A5E">
              <w:rPr>
                <w:sz w:val="24"/>
                <w:szCs w:val="24"/>
                <w:lang w:val="ru-RU"/>
              </w:rPr>
              <w:t>ПК1.1</w:t>
            </w:r>
          </w:p>
          <w:p w:rsidR="00E92A5E" w:rsidRPr="00E92A5E" w:rsidRDefault="00E92A5E" w:rsidP="00E92A5E">
            <w:pPr>
              <w:pStyle w:val="TableParagraph"/>
              <w:tabs>
                <w:tab w:val="left" w:pos="1371"/>
              </w:tabs>
              <w:jc w:val="center"/>
              <w:rPr>
                <w:sz w:val="28"/>
                <w:szCs w:val="24"/>
                <w:lang w:val="ru-RU"/>
              </w:rPr>
            </w:pPr>
            <w:r w:rsidRPr="00E92A5E">
              <w:rPr>
                <w:sz w:val="24"/>
                <w:szCs w:val="24"/>
                <w:lang w:val="ru-RU"/>
              </w:rPr>
              <w:t>ПК3.1</w:t>
            </w:r>
          </w:p>
        </w:tc>
      </w:tr>
      <w:tr w:rsidR="00E92A5E" w:rsidRPr="00E92A5E" w:rsidTr="00E92A5E">
        <w:trPr>
          <w:trHeight w:val="277"/>
        </w:trPr>
        <w:tc>
          <w:tcPr>
            <w:tcW w:w="3557" w:type="dxa"/>
          </w:tcPr>
          <w:p w:rsidR="00E92A5E" w:rsidRPr="00E92A5E" w:rsidRDefault="00E92A5E" w:rsidP="00E92A5E">
            <w:pPr>
              <w:jc w:val="center"/>
              <w:rPr>
                <w:rFonts w:ascii="Times New Roman" w:hAnsi="Times New Roman" w:cs="Times New Roman"/>
                <w:b/>
                <w:sz w:val="24"/>
                <w:szCs w:val="24"/>
                <w:lang w:val="ru-RU"/>
              </w:rPr>
            </w:pPr>
            <w:r w:rsidRPr="00E92A5E">
              <w:rPr>
                <w:rFonts w:ascii="Times New Roman" w:hAnsi="Times New Roman" w:cs="Times New Roman"/>
                <w:b/>
                <w:sz w:val="24"/>
                <w:szCs w:val="24"/>
                <w:lang w:val="ru-RU"/>
              </w:rPr>
              <w:lastRenderedPageBreak/>
              <w:t>1</w:t>
            </w:r>
          </w:p>
        </w:tc>
        <w:tc>
          <w:tcPr>
            <w:tcW w:w="4208" w:type="dxa"/>
          </w:tcPr>
          <w:p w:rsidR="00E92A5E" w:rsidRPr="00E92A5E" w:rsidRDefault="00E92A5E" w:rsidP="00E92A5E">
            <w:pPr>
              <w:jc w:val="center"/>
              <w:rPr>
                <w:rFonts w:ascii="Times New Roman" w:hAnsi="Times New Roman" w:cs="Times New Roman"/>
                <w:b/>
                <w:sz w:val="24"/>
                <w:szCs w:val="24"/>
                <w:lang w:val="ru-RU"/>
              </w:rPr>
            </w:pPr>
            <w:r w:rsidRPr="00E92A5E">
              <w:rPr>
                <w:rFonts w:ascii="Times New Roman" w:hAnsi="Times New Roman" w:cs="Times New Roman"/>
                <w:b/>
                <w:sz w:val="24"/>
                <w:szCs w:val="24"/>
                <w:lang w:val="ru-RU"/>
              </w:rPr>
              <w:t>2</w:t>
            </w:r>
          </w:p>
        </w:tc>
        <w:tc>
          <w:tcPr>
            <w:tcW w:w="1949" w:type="dxa"/>
            <w:vAlign w:val="center"/>
          </w:tcPr>
          <w:p w:rsidR="00E92A5E" w:rsidRPr="00E92A5E" w:rsidRDefault="00E92A5E" w:rsidP="00E92A5E">
            <w:pPr>
              <w:pStyle w:val="TableParagraph"/>
              <w:tabs>
                <w:tab w:val="left" w:pos="1371"/>
              </w:tabs>
              <w:jc w:val="center"/>
              <w:rPr>
                <w:b/>
                <w:sz w:val="24"/>
                <w:szCs w:val="24"/>
                <w:lang w:val="ru-RU"/>
              </w:rPr>
            </w:pPr>
            <w:r w:rsidRPr="00E92A5E">
              <w:rPr>
                <w:b/>
                <w:sz w:val="24"/>
                <w:szCs w:val="24"/>
                <w:lang w:val="ru-RU"/>
              </w:rPr>
              <w:t>3</w:t>
            </w:r>
          </w:p>
        </w:tc>
      </w:tr>
      <w:tr w:rsidR="00E92A5E" w:rsidRPr="00E92A5E" w:rsidTr="00E92A5E">
        <w:trPr>
          <w:trHeight w:val="1982"/>
        </w:trPr>
        <w:tc>
          <w:tcPr>
            <w:tcW w:w="3557" w:type="dxa"/>
          </w:tcPr>
          <w:p w:rsidR="00E92A5E" w:rsidRPr="00E92A5E" w:rsidRDefault="00E92A5E" w:rsidP="00E92A5E">
            <w:pPr>
              <w:jc w:val="both"/>
              <w:rPr>
                <w:rFonts w:ascii="Times New Roman" w:hAnsi="Times New Roman" w:cs="Times New Roman"/>
                <w:sz w:val="24"/>
                <w:szCs w:val="24"/>
                <w:lang w:val="ru-RU"/>
              </w:rPr>
            </w:pPr>
            <w:r w:rsidRPr="00E92A5E">
              <w:rPr>
                <w:rFonts w:ascii="Times New Roman" w:hAnsi="Times New Roman" w:cs="Times New Roman"/>
                <w:b/>
                <w:sz w:val="24"/>
                <w:szCs w:val="24"/>
                <w:lang w:val="ru-RU"/>
              </w:rPr>
              <w:t>З2. П</w:t>
            </w:r>
            <w:r w:rsidRPr="00E92A5E">
              <w:rPr>
                <w:rFonts w:ascii="Times New Roman" w:hAnsi="Times New Roman" w:cs="Times New Roman"/>
                <w:sz w:val="24"/>
                <w:szCs w:val="24"/>
                <w:lang w:val="ru-RU"/>
              </w:rPr>
              <w:t xml:space="preserve">равила выполнения </w:t>
            </w:r>
          </w:p>
          <w:p w:rsidR="00E92A5E" w:rsidRPr="00E92A5E" w:rsidRDefault="00E92A5E" w:rsidP="00E92A5E">
            <w:pPr>
              <w:jc w:val="both"/>
              <w:rPr>
                <w:rFonts w:ascii="Times New Roman" w:hAnsi="Times New Roman" w:cs="Times New Roman"/>
                <w:sz w:val="24"/>
                <w:szCs w:val="24"/>
                <w:lang w:val="ru-RU"/>
              </w:rPr>
            </w:pPr>
            <w:r w:rsidRPr="00E92A5E">
              <w:rPr>
                <w:rFonts w:ascii="Times New Roman" w:hAnsi="Times New Roman" w:cs="Times New Roman"/>
                <w:sz w:val="24"/>
                <w:szCs w:val="24"/>
                <w:lang w:val="ru-RU"/>
              </w:rPr>
              <w:t>чертежей, схем и эскизов по профилю специальности;</w:t>
            </w:r>
          </w:p>
          <w:p w:rsidR="00E92A5E" w:rsidRPr="00E92A5E" w:rsidRDefault="00E92A5E" w:rsidP="00E92A5E">
            <w:pPr>
              <w:jc w:val="both"/>
              <w:rPr>
                <w:rFonts w:ascii="Times New Roman" w:hAnsi="Times New Roman" w:cs="Times New Roman"/>
                <w:sz w:val="24"/>
                <w:szCs w:val="24"/>
                <w:lang w:val="ru-RU"/>
              </w:rPr>
            </w:pPr>
          </w:p>
        </w:tc>
        <w:tc>
          <w:tcPr>
            <w:tcW w:w="4208" w:type="dxa"/>
          </w:tcPr>
          <w:p w:rsidR="00E92A5E" w:rsidRPr="00E92A5E" w:rsidRDefault="00E92A5E" w:rsidP="00E92A5E">
            <w:pPr>
              <w:pStyle w:val="TableParagraph"/>
              <w:jc w:val="both"/>
              <w:rPr>
                <w:sz w:val="24"/>
                <w:szCs w:val="24"/>
                <w:lang w:val="ru-RU"/>
              </w:rPr>
            </w:pPr>
            <w:r w:rsidRPr="00E92A5E">
              <w:rPr>
                <w:sz w:val="24"/>
                <w:szCs w:val="24"/>
                <w:lang w:val="ru-RU"/>
              </w:rPr>
              <w:t xml:space="preserve">– технически грамотное применение правил выполнения чертежей, </w:t>
            </w:r>
          </w:p>
          <w:p w:rsidR="00E92A5E" w:rsidRPr="00E92A5E" w:rsidRDefault="00E92A5E" w:rsidP="00E92A5E">
            <w:pPr>
              <w:pStyle w:val="TableParagraph"/>
              <w:jc w:val="both"/>
              <w:rPr>
                <w:sz w:val="24"/>
                <w:szCs w:val="24"/>
                <w:lang w:val="ru-RU"/>
              </w:rPr>
            </w:pPr>
            <w:r w:rsidRPr="00E92A5E">
              <w:rPr>
                <w:sz w:val="24"/>
                <w:szCs w:val="24"/>
                <w:lang w:val="ru-RU"/>
              </w:rPr>
              <w:t xml:space="preserve">схем и эскизов по профилю </w:t>
            </w:r>
            <w:proofErr w:type="spellStart"/>
            <w:r w:rsidRPr="00E92A5E">
              <w:rPr>
                <w:sz w:val="24"/>
                <w:szCs w:val="24"/>
                <w:lang w:val="ru-RU"/>
              </w:rPr>
              <w:t>специ-альности</w:t>
            </w:r>
            <w:proofErr w:type="spellEnd"/>
            <w:r w:rsidRPr="00E92A5E">
              <w:rPr>
                <w:sz w:val="24"/>
                <w:szCs w:val="24"/>
                <w:lang w:val="ru-RU"/>
              </w:rPr>
              <w:t>;</w:t>
            </w:r>
          </w:p>
          <w:p w:rsidR="00E92A5E" w:rsidRPr="00E92A5E" w:rsidRDefault="00E92A5E" w:rsidP="00E92A5E">
            <w:pPr>
              <w:pStyle w:val="TableParagraph"/>
              <w:jc w:val="both"/>
              <w:rPr>
                <w:sz w:val="24"/>
                <w:szCs w:val="24"/>
                <w:lang w:val="ru-RU"/>
              </w:rPr>
            </w:pPr>
            <w:r w:rsidRPr="00E92A5E">
              <w:rPr>
                <w:sz w:val="24"/>
                <w:szCs w:val="24"/>
                <w:lang w:val="ru-RU"/>
              </w:rPr>
              <w:t xml:space="preserve">– продуманная выработка навыков работы </w:t>
            </w:r>
          </w:p>
          <w:p w:rsidR="00E92A5E" w:rsidRPr="00E92A5E" w:rsidRDefault="00E92A5E" w:rsidP="00E92A5E">
            <w:pPr>
              <w:pStyle w:val="TableParagraph"/>
              <w:jc w:val="both"/>
              <w:rPr>
                <w:sz w:val="24"/>
                <w:szCs w:val="24"/>
                <w:lang w:val="ru-RU"/>
              </w:rPr>
            </w:pPr>
            <w:r w:rsidRPr="00E92A5E">
              <w:rPr>
                <w:sz w:val="24"/>
                <w:szCs w:val="24"/>
                <w:lang w:val="ru-RU"/>
              </w:rPr>
              <w:t>чертежными инструментами;</w:t>
            </w:r>
          </w:p>
        </w:tc>
        <w:tc>
          <w:tcPr>
            <w:tcW w:w="1949" w:type="dxa"/>
            <w:vAlign w:val="center"/>
          </w:tcPr>
          <w:p w:rsidR="00E92A5E" w:rsidRPr="00E92A5E" w:rsidRDefault="00E92A5E" w:rsidP="00E92A5E">
            <w:pPr>
              <w:pStyle w:val="TableParagraph"/>
              <w:tabs>
                <w:tab w:val="left" w:pos="1371"/>
              </w:tabs>
              <w:jc w:val="center"/>
              <w:rPr>
                <w:sz w:val="24"/>
                <w:szCs w:val="24"/>
                <w:lang w:val="ru-RU"/>
              </w:rPr>
            </w:pPr>
            <w:r w:rsidRPr="00E92A5E">
              <w:rPr>
                <w:sz w:val="24"/>
                <w:szCs w:val="24"/>
                <w:lang w:val="ru-RU"/>
              </w:rPr>
              <w:t>ОК2</w:t>
            </w:r>
          </w:p>
          <w:p w:rsidR="00E92A5E" w:rsidRPr="00E92A5E" w:rsidRDefault="00E92A5E" w:rsidP="00E92A5E">
            <w:pPr>
              <w:pStyle w:val="TableParagraph"/>
              <w:tabs>
                <w:tab w:val="left" w:pos="1371"/>
              </w:tabs>
              <w:jc w:val="center"/>
              <w:rPr>
                <w:sz w:val="24"/>
                <w:szCs w:val="24"/>
                <w:lang w:val="ru-RU"/>
              </w:rPr>
            </w:pPr>
            <w:r w:rsidRPr="00E92A5E">
              <w:rPr>
                <w:sz w:val="24"/>
                <w:szCs w:val="24"/>
                <w:lang w:val="ru-RU"/>
              </w:rPr>
              <w:t>ОК3</w:t>
            </w:r>
          </w:p>
          <w:p w:rsidR="00E92A5E" w:rsidRPr="00E92A5E" w:rsidRDefault="00E92A5E" w:rsidP="00E92A5E">
            <w:pPr>
              <w:pStyle w:val="TableParagraph"/>
              <w:tabs>
                <w:tab w:val="left" w:pos="1371"/>
              </w:tabs>
              <w:jc w:val="center"/>
              <w:rPr>
                <w:sz w:val="24"/>
                <w:szCs w:val="24"/>
                <w:lang w:val="ru-RU"/>
              </w:rPr>
            </w:pPr>
            <w:r w:rsidRPr="00E92A5E">
              <w:rPr>
                <w:sz w:val="24"/>
                <w:szCs w:val="24"/>
                <w:lang w:val="ru-RU"/>
              </w:rPr>
              <w:t>ОК5</w:t>
            </w:r>
          </w:p>
          <w:p w:rsidR="00E92A5E" w:rsidRPr="00E92A5E" w:rsidRDefault="00E92A5E" w:rsidP="00E92A5E">
            <w:pPr>
              <w:pStyle w:val="TableParagraph"/>
              <w:tabs>
                <w:tab w:val="left" w:pos="1371"/>
              </w:tabs>
              <w:jc w:val="center"/>
              <w:rPr>
                <w:sz w:val="24"/>
                <w:szCs w:val="24"/>
                <w:lang w:val="ru-RU"/>
              </w:rPr>
            </w:pPr>
            <w:r w:rsidRPr="00E92A5E">
              <w:rPr>
                <w:sz w:val="24"/>
                <w:szCs w:val="24"/>
                <w:lang w:val="ru-RU"/>
              </w:rPr>
              <w:t>ПК1.1</w:t>
            </w:r>
          </w:p>
          <w:p w:rsidR="00E92A5E" w:rsidRPr="00E92A5E" w:rsidRDefault="00E92A5E" w:rsidP="00E92A5E">
            <w:pPr>
              <w:pStyle w:val="TableParagraph"/>
              <w:tabs>
                <w:tab w:val="left" w:pos="1371"/>
              </w:tabs>
              <w:jc w:val="center"/>
              <w:rPr>
                <w:sz w:val="24"/>
                <w:szCs w:val="24"/>
                <w:lang w:val="ru-RU"/>
              </w:rPr>
            </w:pPr>
            <w:r w:rsidRPr="00E92A5E">
              <w:rPr>
                <w:sz w:val="24"/>
                <w:szCs w:val="24"/>
                <w:lang w:val="ru-RU"/>
              </w:rPr>
              <w:t>ПК3.1</w:t>
            </w:r>
          </w:p>
        </w:tc>
      </w:tr>
      <w:tr w:rsidR="00E92A5E" w:rsidRPr="00E92A5E" w:rsidTr="00E92A5E">
        <w:trPr>
          <w:trHeight w:val="1684"/>
        </w:trPr>
        <w:tc>
          <w:tcPr>
            <w:tcW w:w="3557" w:type="dxa"/>
          </w:tcPr>
          <w:p w:rsidR="00E92A5E" w:rsidRPr="00E92A5E" w:rsidRDefault="00E92A5E" w:rsidP="00E92A5E">
            <w:pPr>
              <w:jc w:val="both"/>
              <w:rPr>
                <w:rFonts w:ascii="Times New Roman" w:hAnsi="Times New Roman" w:cs="Times New Roman"/>
                <w:sz w:val="24"/>
                <w:szCs w:val="24"/>
                <w:lang w:val="ru-RU"/>
              </w:rPr>
            </w:pPr>
            <w:r w:rsidRPr="00E92A5E">
              <w:rPr>
                <w:rFonts w:ascii="Times New Roman" w:hAnsi="Times New Roman" w:cs="Times New Roman"/>
                <w:b/>
                <w:sz w:val="24"/>
                <w:szCs w:val="24"/>
                <w:lang w:val="ru-RU"/>
              </w:rPr>
              <w:t>З3.</w:t>
            </w:r>
            <w:r w:rsidRPr="00E92A5E">
              <w:rPr>
                <w:rFonts w:ascii="Times New Roman" w:hAnsi="Times New Roman" w:cs="Times New Roman"/>
                <w:sz w:val="24"/>
                <w:szCs w:val="24"/>
                <w:lang w:val="ru-RU"/>
              </w:rPr>
              <w:t xml:space="preserve"> Структуру и оформление </w:t>
            </w:r>
          </w:p>
          <w:p w:rsidR="00E92A5E" w:rsidRPr="00E92A5E" w:rsidRDefault="00E92A5E" w:rsidP="00E92A5E">
            <w:pPr>
              <w:jc w:val="both"/>
              <w:rPr>
                <w:rFonts w:ascii="Times New Roman" w:hAnsi="Times New Roman" w:cs="Times New Roman"/>
                <w:sz w:val="24"/>
                <w:szCs w:val="24"/>
                <w:lang w:val="ru-RU"/>
              </w:rPr>
            </w:pPr>
            <w:r w:rsidRPr="00E92A5E">
              <w:rPr>
                <w:rFonts w:ascii="Times New Roman" w:hAnsi="Times New Roman" w:cs="Times New Roman"/>
                <w:sz w:val="24"/>
                <w:szCs w:val="24"/>
                <w:lang w:val="ru-RU"/>
              </w:rPr>
              <w:t xml:space="preserve">конструкторской, </w:t>
            </w:r>
          </w:p>
          <w:p w:rsidR="00E92A5E" w:rsidRPr="00E92A5E" w:rsidRDefault="00E92A5E" w:rsidP="00E92A5E">
            <w:pPr>
              <w:jc w:val="both"/>
              <w:rPr>
                <w:rFonts w:ascii="Times New Roman" w:hAnsi="Times New Roman" w:cs="Times New Roman"/>
                <w:sz w:val="24"/>
                <w:szCs w:val="24"/>
                <w:lang w:val="ru-RU"/>
              </w:rPr>
            </w:pPr>
            <w:r w:rsidRPr="00E92A5E">
              <w:rPr>
                <w:rFonts w:ascii="Times New Roman" w:hAnsi="Times New Roman" w:cs="Times New Roman"/>
                <w:sz w:val="24"/>
                <w:szCs w:val="24"/>
                <w:lang w:val="ru-RU"/>
              </w:rPr>
              <w:t xml:space="preserve">технологической документации </w:t>
            </w:r>
          </w:p>
          <w:p w:rsidR="00E92A5E" w:rsidRPr="00E92A5E" w:rsidRDefault="00E92A5E" w:rsidP="00E92A5E">
            <w:pPr>
              <w:jc w:val="both"/>
              <w:rPr>
                <w:rFonts w:ascii="Times New Roman" w:hAnsi="Times New Roman" w:cs="Times New Roman"/>
                <w:sz w:val="24"/>
                <w:szCs w:val="24"/>
                <w:lang w:val="ru-RU"/>
              </w:rPr>
            </w:pPr>
            <w:r w:rsidRPr="00E92A5E">
              <w:rPr>
                <w:rFonts w:ascii="Times New Roman" w:hAnsi="Times New Roman" w:cs="Times New Roman"/>
                <w:sz w:val="24"/>
                <w:szCs w:val="24"/>
                <w:lang w:val="ru-RU"/>
              </w:rPr>
              <w:t xml:space="preserve">в соответствии с требованиями </w:t>
            </w:r>
          </w:p>
          <w:p w:rsidR="00E92A5E" w:rsidRPr="00E92A5E" w:rsidRDefault="00E92A5E" w:rsidP="00E92A5E">
            <w:pPr>
              <w:jc w:val="both"/>
              <w:rPr>
                <w:rFonts w:ascii="Times New Roman" w:hAnsi="Times New Roman" w:cs="Times New Roman"/>
                <w:sz w:val="24"/>
                <w:szCs w:val="24"/>
                <w:lang w:val="ru-RU"/>
              </w:rPr>
            </w:pPr>
            <w:r w:rsidRPr="00E92A5E">
              <w:rPr>
                <w:rFonts w:ascii="Times New Roman" w:hAnsi="Times New Roman" w:cs="Times New Roman"/>
                <w:sz w:val="24"/>
                <w:szCs w:val="24"/>
                <w:lang w:val="ru-RU"/>
              </w:rPr>
              <w:t>стандартов</w:t>
            </w:r>
          </w:p>
          <w:p w:rsidR="00E92A5E" w:rsidRPr="00E92A5E" w:rsidRDefault="00E92A5E" w:rsidP="00E92A5E">
            <w:pPr>
              <w:jc w:val="both"/>
              <w:rPr>
                <w:rFonts w:ascii="Times New Roman" w:hAnsi="Times New Roman" w:cs="Times New Roman"/>
                <w:sz w:val="24"/>
                <w:szCs w:val="24"/>
              </w:rPr>
            </w:pPr>
          </w:p>
        </w:tc>
        <w:tc>
          <w:tcPr>
            <w:tcW w:w="4208" w:type="dxa"/>
          </w:tcPr>
          <w:p w:rsidR="00E92A5E" w:rsidRPr="00E92A5E" w:rsidRDefault="00E92A5E" w:rsidP="00E92A5E">
            <w:pPr>
              <w:pStyle w:val="TableParagraph"/>
              <w:jc w:val="both"/>
              <w:rPr>
                <w:sz w:val="24"/>
                <w:szCs w:val="24"/>
                <w:lang w:val="ru-RU"/>
              </w:rPr>
            </w:pPr>
            <w:r w:rsidRPr="00E92A5E">
              <w:rPr>
                <w:sz w:val="24"/>
                <w:szCs w:val="24"/>
                <w:lang w:val="ru-RU"/>
              </w:rPr>
              <w:t>– технически грамотное применение структуры и правил оформления конструкторской, технологической документации;</w:t>
            </w:r>
          </w:p>
          <w:p w:rsidR="00E92A5E" w:rsidRPr="00E92A5E" w:rsidRDefault="00E92A5E" w:rsidP="00E92A5E">
            <w:pPr>
              <w:jc w:val="both"/>
              <w:rPr>
                <w:rFonts w:ascii="Times New Roman" w:hAnsi="Times New Roman" w:cs="Times New Roman"/>
                <w:sz w:val="24"/>
                <w:szCs w:val="24"/>
                <w:lang w:val="ru-RU"/>
              </w:rPr>
            </w:pPr>
            <w:r w:rsidRPr="00E92A5E">
              <w:rPr>
                <w:rFonts w:ascii="Times New Roman" w:hAnsi="Times New Roman" w:cs="Times New Roman"/>
                <w:sz w:val="24"/>
                <w:szCs w:val="24"/>
                <w:lang w:val="ru-RU"/>
              </w:rPr>
              <w:t>– самостоятельное применение</w:t>
            </w:r>
          </w:p>
          <w:p w:rsidR="00E92A5E" w:rsidRPr="00E92A5E" w:rsidRDefault="00E92A5E" w:rsidP="00E92A5E">
            <w:pPr>
              <w:jc w:val="both"/>
              <w:rPr>
                <w:rFonts w:ascii="Times New Roman" w:hAnsi="Times New Roman" w:cs="Times New Roman"/>
                <w:sz w:val="24"/>
                <w:szCs w:val="24"/>
                <w:lang w:val="ru-RU"/>
              </w:rPr>
            </w:pPr>
            <w:r w:rsidRPr="00E92A5E">
              <w:rPr>
                <w:rFonts w:ascii="Times New Roman" w:hAnsi="Times New Roman" w:cs="Times New Roman"/>
                <w:sz w:val="24"/>
                <w:szCs w:val="24"/>
                <w:lang w:val="ru-RU"/>
              </w:rPr>
              <w:t>знаний в практической деятельности;</w:t>
            </w:r>
          </w:p>
        </w:tc>
        <w:tc>
          <w:tcPr>
            <w:tcW w:w="1949" w:type="dxa"/>
            <w:vAlign w:val="center"/>
          </w:tcPr>
          <w:p w:rsidR="00E92A5E" w:rsidRPr="00E92A5E" w:rsidRDefault="00E92A5E" w:rsidP="00E92A5E">
            <w:pPr>
              <w:pStyle w:val="TableParagraph"/>
              <w:tabs>
                <w:tab w:val="left" w:pos="1371"/>
              </w:tabs>
              <w:jc w:val="center"/>
              <w:rPr>
                <w:sz w:val="24"/>
                <w:szCs w:val="24"/>
                <w:lang w:val="ru-RU"/>
              </w:rPr>
            </w:pPr>
            <w:r w:rsidRPr="00E92A5E">
              <w:rPr>
                <w:sz w:val="24"/>
                <w:szCs w:val="24"/>
                <w:lang w:val="ru-RU"/>
              </w:rPr>
              <w:t>ОК2</w:t>
            </w:r>
          </w:p>
          <w:p w:rsidR="00E92A5E" w:rsidRPr="00E92A5E" w:rsidRDefault="00E92A5E" w:rsidP="00E92A5E">
            <w:pPr>
              <w:pStyle w:val="TableParagraph"/>
              <w:tabs>
                <w:tab w:val="left" w:pos="1371"/>
              </w:tabs>
              <w:jc w:val="center"/>
              <w:rPr>
                <w:sz w:val="24"/>
                <w:szCs w:val="24"/>
                <w:lang w:val="ru-RU"/>
              </w:rPr>
            </w:pPr>
            <w:r w:rsidRPr="00E92A5E">
              <w:rPr>
                <w:sz w:val="24"/>
                <w:szCs w:val="24"/>
                <w:lang w:val="ru-RU"/>
              </w:rPr>
              <w:t>ОК3</w:t>
            </w:r>
          </w:p>
          <w:p w:rsidR="00E92A5E" w:rsidRPr="00E92A5E" w:rsidRDefault="00E92A5E" w:rsidP="00E92A5E">
            <w:pPr>
              <w:pStyle w:val="TableParagraph"/>
              <w:tabs>
                <w:tab w:val="left" w:pos="1371"/>
              </w:tabs>
              <w:jc w:val="center"/>
              <w:rPr>
                <w:sz w:val="24"/>
                <w:szCs w:val="24"/>
                <w:lang w:val="ru-RU"/>
              </w:rPr>
            </w:pPr>
            <w:r w:rsidRPr="00E92A5E">
              <w:rPr>
                <w:sz w:val="24"/>
                <w:szCs w:val="24"/>
                <w:lang w:val="ru-RU"/>
              </w:rPr>
              <w:t>ОК5</w:t>
            </w:r>
          </w:p>
          <w:p w:rsidR="00E92A5E" w:rsidRPr="00E92A5E" w:rsidRDefault="00E92A5E" w:rsidP="00E92A5E">
            <w:pPr>
              <w:pStyle w:val="TableParagraph"/>
              <w:tabs>
                <w:tab w:val="left" w:pos="1371"/>
              </w:tabs>
              <w:jc w:val="center"/>
              <w:rPr>
                <w:sz w:val="24"/>
                <w:szCs w:val="24"/>
                <w:lang w:val="ru-RU"/>
              </w:rPr>
            </w:pPr>
            <w:r w:rsidRPr="00E92A5E">
              <w:rPr>
                <w:sz w:val="24"/>
                <w:szCs w:val="24"/>
                <w:lang w:val="ru-RU"/>
              </w:rPr>
              <w:t>ПК1.1</w:t>
            </w:r>
          </w:p>
          <w:p w:rsidR="00E92A5E" w:rsidRPr="00E92A5E" w:rsidRDefault="00E92A5E" w:rsidP="00E92A5E">
            <w:pPr>
              <w:pStyle w:val="TableParagraph"/>
              <w:tabs>
                <w:tab w:val="left" w:pos="1371"/>
              </w:tabs>
              <w:jc w:val="center"/>
              <w:rPr>
                <w:sz w:val="24"/>
                <w:szCs w:val="24"/>
                <w:lang w:val="ru-RU"/>
              </w:rPr>
            </w:pPr>
            <w:r w:rsidRPr="00E92A5E">
              <w:rPr>
                <w:sz w:val="24"/>
                <w:szCs w:val="24"/>
                <w:lang w:val="ru-RU"/>
              </w:rPr>
              <w:t>ПК3.1</w:t>
            </w:r>
          </w:p>
        </w:tc>
      </w:tr>
    </w:tbl>
    <w:p w:rsidR="00E92A5E" w:rsidRPr="00E92A5E" w:rsidRDefault="00E92A5E" w:rsidP="00E92A5E">
      <w:pPr>
        <w:spacing w:after="0"/>
        <w:rPr>
          <w:rFonts w:ascii="Times New Roman" w:hAnsi="Times New Roman" w:cs="Times New Roman"/>
          <w:spacing w:val="-71"/>
          <w:sz w:val="28"/>
          <w:u w:val="single"/>
        </w:rPr>
      </w:pPr>
      <w:r w:rsidRPr="00E92A5E">
        <w:rPr>
          <w:rFonts w:ascii="Times New Roman" w:hAnsi="Times New Roman" w:cs="Times New Roman"/>
          <w:spacing w:val="-71"/>
          <w:sz w:val="28"/>
          <w:u w:val="single"/>
        </w:rPr>
        <w:t xml:space="preserve"> </w:t>
      </w:r>
    </w:p>
    <w:p w:rsidR="00E92A5E" w:rsidRPr="00E92A5E" w:rsidRDefault="00E92A5E" w:rsidP="00E92A5E">
      <w:pPr>
        <w:pStyle w:val="Heading1"/>
        <w:numPr>
          <w:ilvl w:val="0"/>
          <w:numId w:val="21"/>
        </w:numPr>
        <w:tabs>
          <w:tab w:val="left" w:pos="1373"/>
        </w:tabs>
        <w:spacing w:line="319" w:lineRule="exact"/>
        <w:ind w:left="0"/>
        <w:jc w:val="both"/>
      </w:pPr>
      <w:r w:rsidRPr="00E92A5E">
        <w:t>Критерии выставления</w:t>
      </w:r>
      <w:r w:rsidRPr="00E92A5E">
        <w:rPr>
          <w:spacing w:val="-4"/>
        </w:rPr>
        <w:t xml:space="preserve"> </w:t>
      </w:r>
      <w:r w:rsidRPr="00E92A5E">
        <w:t>оценок</w:t>
      </w:r>
    </w:p>
    <w:p w:rsidR="00E92A5E" w:rsidRPr="00E92A5E" w:rsidRDefault="00E92A5E" w:rsidP="00E92A5E">
      <w:pPr>
        <w:pStyle w:val="a6"/>
        <w:tabs>
          <w:tab w:val="left" w:pos="2233"/>
          <w:tab w:val="left" w:pos="3089"/>
          <w:tab w:val="left" w:pos="5049"/>
          <w:tab w:val="left" w:pos="6733"/>
          <w:tab w:val="left" w:pos="7221"/>
          <w:tab w:val="left" w:pos="8965"/>
        </w:tabs>
        <w:ind w:firstLine="851"/>
        <w:jc w:val="both"/>
      </w:pPr>
      <w:r w:rsidRPr="00E92A5E">
        <w:t>Устный</w:t>
      </w:r>
      <w:r w:rsidRPr="00E92A5E">
        <w:tab/>
        <w:t>ответ</w:t>
      </w:r>
      <w:r w:rsidRPr="00E92A5E">
        <w:tab/>
        <w:t>обучающегося</w:t>
      </w:r>
      <w:r w:rsidRPr="00E92A5E">
        <w:tab/>
        <w:t>оценивается</w:t>
      </w:r>
      <w:r w:rsidRPr="00E92A5E">
        <w:tab/>
        <w:t>на дифференцированном зачете после подготовки ответа и классифицируется в соответствии с таблицей:</w:t>
      </w:r>
    </w:p>
    <w:p w:rsidR="00E92A5E" w:rsidRPr="00E92A5E" w:rsidRDefault="00E92A5E" w:rsidP="00E92A5E">
      <w:pPr>
        <w:pStyle w:val="a6"/>
        <w:tabs>
          <w:tab w:val="left" w:pos="2233"/>
          <w:tab w:val="left" w:pos="3089"/>
          <w:tab w:val="left" w:pos="5049"/>
          <w:tab w:val="left" w:pos="6733"/>
          <w:tab w:val="left" w:pos="7221"/>
          <w:tab w:val="left" w:pos="8965"/>
        </w:tabs>
        <w:ind w:firstLine="851"/>
        <w:jc w:val="both"/>
      </w:pPr>
    </w:p>
    <w:tbl>
      <w:tblPr>
        <w:tblStyle w:val="TableNormal"/>
        <w:tblW w:w="9936"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84"/>
        <w:gridCol w:w="2552"/>
      </w:tblGrid>
      <w:tr w:rsidR="00E92A5E" w:rsidRPr="00E92A5E" w:rsidTr="00E92A5E">
        <w:trPr>
          <w:trHeight w:val="321"/>
        </w:trPr>
        <w:tc>
          <w:tcPr>
            <w:tcW w:w="7384" w:type="dxa"/>
            <w:vAlign w:val="center"/>
          </w:tcPr>
          <w:p w:rsidR="00E92A5E" w:rsidRPr="00E92A5E" w:rsidRDefault="00E92A5E" w:rsidP="00E92A5E">
            <w:pPr>
              <w:pStyle w:val="TableParagraph"/>
              <w:jc w:val="center"/>
              <w:rPr>
                <w:sz w:val="24"/>
                <w:szCs w:val="24"/>
              </w:rPr>
            </w:pPr>
            <w:proofErr w:type="spellStart"/>
            <w:r w:rsidRPr="00E92A5E">
              <w:rPr>
                <w:sz w:val="24"/>
                <w:szCs w:val="24"/>
              </w:rPr>
              <w:t>Критерии</w:t>
            </w:r>
            <w:proofErr w:type="spellEnd"/>
            <w:r w:rsidRPr="00E92A5E">
              <w:rPr>
                <w:sz w:val="24"/>
                <w:szCs w:val="24"/>
              </w:rPr>
              <w:t xml:space="preserve"> </w:t>
            </w:r>
            <w:proofErr w:type="spellStart"/>
            <w:r w:rsidRPr="00E92A5E">
              <w:rPr>
                <w:sz w:val="24"/>
                <w:szCs w:val="24"/>
              </w:rPr>
              <w:t>выставления</w:t>
            </w:r>
            <w:proofErr w:type="spellEnd"/>
            <w:r w:rsidRPr="00E92A5E">
              <w:rPr>
                <w:sz w:val="24"/>
                <w:szCs w:val="24"/>
              </w:rPr>
              <w:t xml:space="preserve"> </w:t>
            </w:r>
            <w:proofErr w:type="spellStart"/>
            <w:r w:rsidRPr="00E92A5E">
              <w:rPr>
                <w:sz w:val="24"/>
                <w:szCs w:val="24"/>
              </w:rPr>
              <w:t>оценок</w:t>
            </w:r>
            <w:proofErr w:type="spellEnd"/>
          </w:p>
        </w:tc>
        <w:tc>
          <w:tcPr>
            <w:tcW w:w="2552" w:type="dxa"/>
            <w:tcBorders>
              <w:bottom w:val="single" w:sz="4" w:space="0" w:color="auto"/>
            </w:tcBorders>
            <w:vAlign w:val="center"/>
          </w:tcPr>
          <w:p w:rsidR="00E92A5E" w:rsidRPr="00E92A5E" w:rsidRDefault="00E92A5E" w:rsidP="00E92A5E">
            <w:pPr>
              <w:pStyle w:val="TableParagraph"/>
              <w:jc w:val="center"/>
              <w:rPr>
                <w:sz w:val="24"/>
                <w:szCs w:val="24"/>
                <w:lang w:val="ru-RU"/>
              </w:rPr>
            </w:pPr>
            <w:r w:rsidRPr="00E92A5E">
              <w:rPr>
                <w:sz w:val="24"/>
                <w:szCs w:val="24"/>
                <w:lang w:val="ru-RU"/>
              </w:rPr>
              <w:t>Оценка</w:t>
            </w:r>
          </w:p>
        </w:tc>
      </w:tr>
      <w:tr w:rsidR="00E92A5E" w:rsidRPr="00E92A5E" w:rsidTr="00E92A5E">
        <w:trPr>
          <w:trHeight w:val="1050"/>
        </w:trPr>
        <w:tc>
          <w:tcPr>
            <w:tcW w:w="7384" w:type="dxa"/>
          </w:tcPr>
          <w:p w:rsidR="00E92A5E" w:rsidRPr="00E92A5E" w:rsidRDefault="00E92A5E" w:rsidP="00E92A5E">
            <w:pPr>
              <w:pStyle w:val="TableParagraph"/>
              <w:rPr>
                <w:sz w:val="24"/>
                <w:szCs w:val="24"/>
                <w:lang w:val="ru-RU"/>
              </w:rPr>
            </w:pPr>
            <w:r w:rsidRPr="00E92A5E">
              <w:rPr>
                <w:sz w:val="24"/>
                <w:szCs w:val="24"/>
                <w:lang w:val="ru-RU"/>
              </w:rPr>
              <w:t>Обучающийся:</w:t>
            </w:r>
          </w:p>
          <w:p w:rsidR="00E92A5E" w:rsidRPr="00E92A5E" w:rsidRDefault="00E92A5E" w:rsidP="00E92A5E">
            <w:pPr>
              <w:pStyle w:val="TableParagraph"/>
              <w:tabs>
                <w:tab w:val="left" w:pos="3000"/>
              </w:tabs>
              <w:rPr>
                <w:sz w:val="24"/>
                <w:szCs w:val="24"/>
                <w:lang w:val="ru-RU"/>
              </w:rPr>
            </w:pPr>
            <w:r w:rsidRPr="00E92A5E">
              <w:rPr>
                <w:sz w:val="24"/>
                <w:szCs w:val="24"/>
                <w:lang w:val="ru-RU"/>
              </w:rPr>
              <w:t>-</w:t>
            </w:r>
            <w:r w:rsidRPr="00E92A5E">
              <w:rPr>
                <w:noProof/>
                <w:sz w:val="24"/>
                <w:szCs w:val="24"/>
                <w:lang w:val="ru-RU"/>
              </w:rPr>
              <w:t xml:space="preserve"> продемонстрировал глубокое  и  прочное  усвоение  знаний материала; исчерпывающе, последовательно, грамотно и логически стройно  изложил  теоретический  материал;  правильно  сформулировал  определения; продемонстрировал  умения  самостоятельной  работы  с  нормативно-правовой литературой; умение сделать выводы по излагаемому материалу</w:t>
            </w:r>
          </w:p>
        </w:tc>
        <w:tc>
          <w:tcPr>
            <w:tcW w:w="2552" w:type="dxa"/>
            <w:tcBorders>
              <w:top w:val="single" w:sz="4" w:space="0" w:color="auto"/>
            </w:tcBorders>
          </w:tcPr>
          <w:p w:rsidR="00E92A5E" w:rsidRPr="00E92A5E" w:rsidRDefault="00E92A5E" w:rsidP="00E92A5E">
            <w:pPr>
              <w:pStyle w:val="TableParagraph"/>
              <w:rPr>
                <w:sz w:val="24"/>
                <w:szCs w:val="24"/>
                <w:lang w:val="ru-RU"/>
              </w:rPr>
            </w:pPr>
          </w:p>
          <w:p w:rsidR="00E92A5E" w:rsidRPr="00E92A5E" w:rsidRDefault="00E92A5E" w:rsidP="00E92A5E">
            <w:pPr>
              <w:pStyle w:val="TableParagraph"/>
              <w:rPr>
                <w:sz w:val="24"/>
                <w:szCs w:val="24"/>
                <w:lang w:val="ru-RU"/>
              </w:rPr>
            </w:pPr>
            <w:proofErr w:type="spellStart"/>
            <w:r w:rsidRPr="00E92A5E">
              <w:rPr>
                <w:sz w:val="24"/>
                <w:szCs w:val="24"/>
              </w:rPr>
              <w:t>Отлично</w:t>
            </w:r>
            <w:proofErr w:type="spellEnd"/>
            <w:r w:rsidRPr="00E92A5E">
              <w:rPr>
                <w:sz w:val="24"/>
                <w:szCs w:val="24"/>
              </w:rPr>
              <w:t xml:space="preserve"> </w:t>
            </w:r>
          </w:p>
          <w:p w:rsidR="00E92A5E" w:rsidRPr="00E92A5E" w:rsidRDefault="00E92A5E" w:rsidP="00E92A5E">
            <w:pPr>
              <w:pStyle w:val="TableParagraph"/>
              <w:rPr>
                <w:sz w:val="24"/>
                <w:szCs w:val="24"/>
              </w:rPr>
            </w:pPr>
            <w:r w:rsidRPr="00E92A5E">
              <w:rPr>
                <w:sz w:val="24"/>
                <w:szCs w:val="24"/>
              </w:rPr>
              <w:t>(</w:t>
            </w:r>
            <w:proofErr w:type="spellStart"/>
            <w:r w:rsidRPr="00E92A5E">
              <w:rPr>
                <w:sz w:val="24"/>
                <w:szCs w:val="24"/>
              </w:rPr>
              <w:t>зачтен</w:t>
            </w:r>
            <w:proofErr w:type="spellEnd"/>
            <w:r w:rsidRPr="00E92A5E">
              <w:rPr>
                <w:sz w:val="24"/>
                <w:szCs w:val="24"/>
                <w:lang w:val="ru-RU"/>
              </w:rPr>
              <w:t>о</w:t>
            </w:r>
            <w:r w:rsidRPr="00E92A5E">
              <w:rPr>
                <w:sz w:val="24"/>
                <w:szCs w:val="24"/>
              </w:rPr>
              <w:t>)</w:t>
            </w:r>
          </w:p>
        </w:tc>
      </w:tr>
      <w:tr w:rsidR="00E92A5E" w:rsidRPr="00E92A5E" w:rsidTr="00E92A5E">
        <w:trPr>
          <w:trHeight w:val="1060"/>
        </w:trPr>
        <w:tc>
          <w:tcPr>
            <w:tcW w:w="7384" w:type="dxa"/>
          </w:tcPr>
          <w:p w:rsidR="00E92A5E" w:rsidRPr="00E92A5E" w:rsidRDefault="00E92A5E" w:rsidP="00E92A5E">
            <w:pPr>
              <w:pStyle w:val="TableParagraph"/>
              <w:rPr>
                <w:sz w:val="24"/>
                <w:szCs w:val="24"/>
                <w:lang w:val="ru-RU"/>
              </w:rPr>
            </w:pPr>
            <w:r w:rsidRPr="00E92A5E">
              <w:rPr>
                <w:sz w:val="24"/>
                <w:szCs w:val="24"/>
                <w:lang w:val="ru-RU"/>
              </w:rPr>
              <w:t>Обучающийся:</w:t>
            </w:r>
          </w:p>
          <w:p w:rsidR="00E92A5E" w:rsidRPr="00E92A5E" w:rsidRDefault="00E92A5E" w:rsidP="00E92A5E">
            <w:pPr>
              <w:jc w:val="both"/>
              <w:rPr>
                <w:rFonts w:ascii="Times New Roman" w:hAnsi="Times New Roman" w:cs="Times New Roman"/>
                <w:sz w:val="24"/>
                <w:szCs w:val="24"/>
                <w:lang w:val="ru-RU"/>
              </w:rPr>
            </w:pPr>
            <w:r w:rsidRPr="00E92A5E">
              <w:rPr>
                <w:rFonts w:ascii="Times New Roman" w:hAnsi="Times New Roman" w:cs="Times New Roman"/>
                <w:sz w:val="24"/>
                <w:szCs w:val="24"/>
                <w:lang w:val="ru-RU"/>
              </w:rPr>
              <w:t>-</w:t>
            </w:r>
            <w:r w:rsidRPr="00E92A5E">
              <w:rPr>
                <w:rFonts w:ascii="Times New Roman" w:hAnsi="Times New Roman" w:cs="Times New Roman"/>
                <w:noProof/>
                <w:sz w:val="24"/>
                <w:szCs w:val="24"/>
                <w:lang w:val="ru-RU"/>
              </w:rPr>
              <w:t>продемонстрировал достаточно полное  знание  материала; продемонстрировал  знание  основных  теоретических  понятий;  достаточно последовательно,  грамотно  и  логически  стройно  излажил   материал; продемонстрировал  умение  ориентироваться  в  нормативно-правовой литературе; уметь сделать достаточно обоснованные выводы по излагаемому материалу</w:t>
            </w:r>
          </w:p>
        </w:tc>
        <w:tc>
          <w:tcPr>
            <w:tcW w:w="2552" w:type="dxa"/>
          </w:tcPr>
          <w:p w:rsidR="00E92A5E" w:rsidRPr="00E92A5E" w:rsidRDefault="00E92A5E" w:rsidP="00E92A5E">
            <w:pPr>
              <w:pStyle w:val="TableParagraph"/>
              <w:rPr>
                <w:sz w:val="24"/>
                <w:szCs w:val="24"/>
                <w:lang w:val="ru-RU"/>
              </w:rPr>
            </w:pPr>
          </w:p>
          <w:p w:rsidR="00E92A5E" w:rsidRPr="00E92A5E" w:rsidRDefault="00E92A5E" w:rsidP="00E92A5E">
            <w:pPr>
              <w:pStyle w:val="TableParagraph"/>
              <w:rPr>
                <w:sz w:val="24"/>
                <w:szCs w:val="24"/>
                <w:lang w:val="ru-RU"/>
              </w:rPr>
            </w:pPr>
            <w:proofErr w:type="spellStart"/>
            <w:r w:rsidRPr="00E92A5E">
              <w:rPr>
                <w:sz w:val="24"/>
                <w:szCs w:val="24"/>
              </w:rPr>
              <w:t>Хорошо</w:t>
            </w:r>
            <w:proofErr w:type="spellEnd"/>
            <w:r w:rsidRPr="00E92A5E">
              <w:rPr>
                <w:sz w:val="24"/>
                <w:szCs w:val="24"/>
              </w:rPr>
              <w:t xml:space="preserve"> </w:t>
            </w:r>
          </w:p>
          <w:p w:rsidR="00E92A5E" w:rsidRPr="00E92A5E" w:rsidRDefault="00E92A5E" w:rsidP="00E92A5E">
            <w:pPr>
              <w:pStyle w:val="TableParagraph"/>
              <w:rPr>
                <w:sz w:val="24"/>
                <w:szCs w:val="24"/>
              </w:rPr>
            </w:pPr>
            <w:r w:rsidRPr="00E92A5E">
              <w:rPr>
                <w:sz w:val="24"/>
                <w:szCs w:val="24"/>
              </w:rPr>
              <w:t>(</w:t>
            </w:r>
            <w:proofErr w:type="spellStart"/>
            <w:r w:rsidRPr="00E92A5E">
              <w:rPr>
                <w:sz w:val="24"/>
                <w:szCs w:val="24"/>
              </w:rPr>
              <w:t>зачтено</w:t>
            </w:r>
            <w:proofErr w:type="spellEnd"/>
            <w:r w:rsidRPr="00E92A5E">
              <w:rPr>
                <w:sz w:val="24"/>
                <w:szCs w:val="24"/>
              </w:rPr>
              <w:t>)</w:t>
            </w:r>
          </w:p>
        </w:tc>
      </w:tr>
      <w:tr w:rsidR="00E92A5E" w:rsidRPr="00E92A5E" w:rsidTr="00E92A5E">
        <w:trPr>
          <w:trHeight w:val="1053"/>
        </w:trPr>
        <w:tc>
          <w:tcPr>
            <w:tcW w:w="7384" w:type="dxa"/>
          </w:tcPr>
          <w:p w:rsidR="00E92A5E" w:rsidRPr="00E92A5E" w:rsidRDefault="00E92A5E" w:rsidP="00E92A5E">
            <w:pPr>
              <w:pStyle w:val="TableParagraph"/>
              <w:rPr>
                <w:sz w:val="24"/>
                <w:szCs w:val="24"/>
                <w:lang w:val="ru-RU"/>
              </w:rPr>
            </w:pPr>
            <w:r w:rsidRPr="00E92A5E">
              <w:rPr>
                <w:sz w:val="24"/>
                <w:szCs w:val="24"/>
                <w:lang w:val="ru-RU"/>
              </w:rPr>
              <w:t>Обучающийся:</w:t>
            </w:r>
          </w:p>
          <w:p w:rsidR="00E92A5E" w:rsidRPr="00E92A5E" w:rsidRDefault="00E92A5E" w:rsidP="00E92A5E">
            <w:pPr>
              <w:pStyle w:val="TableParagraph"/>
              <w:tabs>
                <w:tab w:val="left" w:pos="3000"/>
              </w:tabs>
              <w:rPr>
                <w:sz w:val="24"/>
                <w:szCs w:val="24"/>
                <w:lang w:val="ru-RU"/>
              </w:rPr>
            </w:pPr>
            <w:r w:rsidRPr="00E92A5E">
              <w:rPr>
                <w:sz w:val="24"/>
                <w:szCs w:val="24"/>
                <w:lang w:val="ru-RU"/>
              </w:rPr>
              <w:t>-</w:t>
            </w:r>
            <w:r w:rsidRPr="00E92A5E">
              <w:rPr>
                <w:noProof/>
                <w:sz w:val="24"/>
                <w:szCs w:val="24"/>
                <w:lang w:val="ru-RU"/>
              </w:rPr>
              <w:t>продемонстрировал общее  знание  изучаемого  материала; знает  основную  рекомендуемую  программой  дисциплины  учебную литературу;  умеет  строить ответ в соответствии со структурой излагаемого вопроса; показал общее владение понятийным аппаратом дисциплины</w:t>
            </w:r>
          </w:p>
        </w:tc>
        <w:tc>
          <w:tcPr>
            <w:tcW w:w="2552" w:type="dxa"/>
          </w:tcPr>
          <w:p w:rsidR="00E92A5E" w:rsidRPr="00E92A5E" w:rsidRDefault="00E92A5E" w:rsidP="00E92A5E">
            <w:pPr>
              <w:pStyle w:val="TableParagraph"/>
              <w:rPr>
                <w:sz w:val="24"/>
                <w:szCs w:val="24"/>
                <w:lang w:val="ru-RU"/>
              </w:rPr>
            </w:pPr>
          </w:p>
          <w:p w:rsidR="00E92A5E" w:rsidRPr="00E92A5E" w:rsidRDefault="00E92A5E" w:rsidP="00E92A5E">
            <w:pPr>
              <w:pStyle w:val="TableParagraph"/>
              <w:rPr>
                <w:sz w:val="24"/>
                <w:szCs w:val="24"/>
              </w:rPr>
            </w:pPr>
            <w:proofErr w:type="spellStart"/>
            <w:r w:rsidRPr="00E92A5E">
              <w:rPr>
                <w:sz w:val="24"/>
                <w:szCs w:val="24"/>
              </w:rPr>
              <w:t>Удовлетворительно</w:t>
            </w:r>
            <w:proofErr w:type="spellEnd"/>
            <w:r w:rsidRPr="00E92A5E">
              <w:rPr>
                <w:sz w:val="24"/>
                <w:szCs w:val="24"/>
              </w:rPr>
              <w:t xml:space="preserve"> (</w:t>
            </w:r>
            <w:proofErr w:type="spellStart"/>
            <w:r w:rsidRPr="00E92A5E">
              <w:rPr>
                <w:sz w:val="24"/>
                <w:szCs w:val="24"/>
              </w:rPr>
              <w:t>зачтено</w:t>
            </w:r>
            <w:proofErr w:type="spellEnd"/>
            <w:r w:rsidRPr="00E92A5E">
              <w:rPr>
                <w:sz w:val="24"/>
                <w:szCs w:val="24"/>
              </w:rPr>
              <w:t>)</w:t>
            </w:r>
          </w:p>
        </w:tc>
      </w:tr>
      <w:tr w:rsidR="00E92A5E" w:rsidRPr="00E92A5E" w:rsidTr="00E92A5E">
        <w:trPr>
          <w:trHeight w:val="1031"/>
        </w:trPr>
        <w:tc>
          <w:tcPr>
            <w:tcW w:w="7384" w:type="dxa"/>
          </w:tcPr>
          <w:p w:rsidR="00E92A5E" w:rsidRPr="00E92A5E" w:rsidRDefault="00E92A5E" w:rsidP="00E92A5E">
            <w:pPr>
              <w:pStyle w:val="TableParagraph"/>
              <w:rPr>
                <w:sz w:val="24"/>
                <w:szCs w:val="24"/>
                <w:lang w:val="ru-RU"/>
              </w:rPr>
            </w:pPr>
            <w:r w:rsidRPr="00E92A5E">
              <w:rPr>
                <w:sz w:val="24"/>
                <w:szCs w:val="24"/>
                <w:lang w:val="ru-RU"/>
              </w:rPr>
              <w:lastRenderedPageBreak/>
              <w:t>Обучающийся:</w:t>
            </w:r>
          </w:p>
          <w:p w:rsidR="00E92A5E" w:rsidRPr="00E92A5E" w:rsidRDefault="00E92A5E" w:rsidP="00E92A5E">
            <w:pPr>
              <w:jc w:val="both"/>
              <w:rPr>
                <w:rFonts w:ascii="Times New Roman" w:hAnsi="Times New Roman" w:cs="Times New Roman"/>
                <w:sz w:val="24"/>
                <w:szCs w:val="24"/>
                <w:lang w:val="ru-RU"/>
              </w:rPr>
            </w:pPr>
            <w:r w:rsidRPr="00E92A5E">
              <w:rPr>
                <w:rFonts w:ascii="Times New Roman" w:hAnsi="Times New Roman" w:cs="Times New Roman"/>
                <w:sz w:val="24"/>
                <w:szCs w:val="24"/>
                <w:lang w:val="ru-RU"/>
              </w:rPr>
              <w:t>-</w:t>
            </w:r>
            <w:r w:rsidRPr="00E92A5E">
              <w:rPr>
                <w:rFonts w:ascii="Times New Roman" w:hAnsi="Times New Roman" w:cs="Times New Roman"/>
                <w:noProof/>
                <w:sz w:val="24"/>
                <w:szCs w:val="24"/>
                <w:lang w:val="ru-RU"/>
              </w:rPr>
              <w:t xml:space="preserve"> незнает  значительной  части  программного  материала; не владеет понятийным аппаратом дисциплины; допустил существенные ошибки при изложении  учебного  материала;  неумеет  строить  ответ  в  соответствии  со структурой  излагаемого  вопроса;  неумеет  делать  выводы  по  излагаемому материалу.</w:t>
            </w:r>
          </w:p>
        </w:tc>
        <w:tc>
          <w:tcPr>
            <w:tcW w:w="2552" w:type="dxa"/>
          </w:tcPr>
          <w:p w:rsidR="00E92A5E" w:rsidRPr="00E92A5E" w:rsidRDefault="00E92A5E" w:rsidP="00E92A5E">
            <w:pPr>
              <w:pStyle w:val="TableParagraph"/>
              <w:rPr>
                <w:sz w:val="24"/>
                <w:szCs w:val="24"/>
                <w:lang w:val="ru-RU"/>
              </w:rPr>
            </w:pPr>
          </w:p>
          <w:p w:rsidR="00E92A5E" w:rsidRPr="00E92A5E" w:rsidRDefault="00E92A5E" w:rsidP="00E92A5E">
            <w:pPr>
              <w:pStyle w:val="TableParagraph"/>
              <w:rPr>
                <w:sz w:val="24"/>
                <w:szCs w:val="24"/>
              </w:rPr>
            </w:pPr>
            <w:proofErr w:type="spellStart"/>
            <w:r w:rsidRPr="00E92A5E">
              <w:rPr>
                <w:sz w:val="24"/>
                <w:szCs w:val="24"/>
              </w:rPr>
              <w:t>Неудовлетворительно</w:t>
            </w:r>
            <w:proofErr w:type="spellEnd"/>
            <w:r w:rsidRPr="00E92A5E">
              <w:rPr>
                <w:sz w:val="24"/>
                <w:szCs w:val="24"/>
              </w:rPr>
              <w:t xml:space="preserve"> (</w:t>
            </w:r>
            <w:proofErr w:type="spellStart"/>
            <w:r w:rsidRPr="00E92A5E">
              <w:rPr>
                <w:sz w:val="24"/>
                <w:szCs w:val="24"/>
              </w:rPr>
              <w:t>не</w:t>
            </w:r>
            <w:proofErr w:type="spellEnd"/>
            <w:r w:rsidRPr="00E92A5E">
              <w:rPr>
                <w:sz w:val="24"/>
                <w:szCs w:val="24"/>
              </w:rPr>
              <w:t xml:space="preserve"> </w:t>
            </w:r>
            <w:proofErr w:type="spellStart"/>
            <w:r w:rsidRPr="00E92A5E">
              <w:rPr>
                <w:sz w:val="24"/>
                <w:szCs w:val="24"/>
              </w:rPr>
              <w:t>зачтено</w:t>
            </w:r>
            <w:proofErr w:type="spellEnd"/>
            <w:r w:rsidRPr="00E92A5E">
              <w:rPr>
                <w:sz w:val="24"/>
                <w:szCs w:val="24"/>
              </w:rPr>
              <w:t>)</w:t>
            </w:r>
          </w:p>
        </w:tc>
      </w:tr>
    </w:tbl>
    <w:p w:rsidR="00E92A5E" w:rsidRPr="00E92A5E" w:rsidRDefault="00E92A5E" w:rsidP="00E92A5E">
      <w:pPr>
        <w:pStyle w:val="a6"/>
        <w:rPr>
          <w:sz w:val="19"/>
        </w:rPr>
      </w:pPr>
    </w:p>
    <w:p w:rsidR="00E92A5E" w:rsidRPr="00E92A5E" w:rsidRDefault="00E92A5E" w:rsidP="00E92A5E">
      <w:pPr>
        <w:pStyle w:val="a6"/>
        <w:rPr>
          <w:sz w:val="19"/>
        </w:rPr>
      </w:pPr>
    </w:p>
    <w:p w:rsidR="00E92A5E" w:rsidRPr="00E92A5E" w:rsidRDefault="00E92A5E" w:rsidP="00E92A5E">
      <w:pPr>
        <w:pStyle w:val="Heading1"/>
        <w:numPr>
          <w:ilvl w:val="0"/>
          <w:numId w:val="21"/>
        </w:numPr>
        <w:tabs>
          <w:tab w:val="left" w:pos="1373"/>
        </w:tabs>
        <w:spacing w:line="242" w:lineRule="auto"/>
        <w:ind w:left="0"/>
      </w:pPr>
      <w:r w:rsidRPr="00E92A5E">
        <w:t>Типовые контрольные задания или иные материалы, необходимые для оценки знаний и</w:t>
      </w:r>
      <w:r w:rsidRPr="00E92A5E">
        <w:rPr>
          <w:spacing w:val="-5"/>
        </w:rPr>
        <w:t xml:space="preserve"> </w:t>
      </w:r>
      <w:r w:rsidRPr="00E92A5E">
        <w:t>умений</w:t>
      </w:r>
    </w:p>
    <w:p w:rsidR="00E92A5E" w:rsidRPr="00E92A5E" w:rsidRDefault="00E92A5E" w:rsidP="00E92A5E">
      <w:pPr>
        <w:pStyle w:val="a6"/>
        <w:rPr>
          <w:b/>
          <w:sz w:val="27"/>
        </w:rPr>
      </w:pPr>
    </w:p>
    <w:p w:rsidR="00E92A5E" w:rsidRPr="00E92A5E" w:rsidRDefault="00E92A5E" w:rsidP="00E92A5E">
      <w:pPr>
        <w:pStyle w:val="a8"/>
        <w:numPr>
          <w:ilvl w:val="1"/>
          <w:numId w:val="21"/>
        </w:numPr>
        <w:tabs>
          <w:tab w:val="left" w:pos="1512"/>
        </w:tabs>
        <w:spacing w:line="322" w:lineRule="exact"/>
        <w:ind w:left="0"/>
        <w:rPr>
          <w:sz w:val="28"/>
        </w:rPr>
      </w:pPr>
      <w:r w:rsidRPr="00E92A5E">
        <w:rPr>
          <w:sz w:val="28"/>
        </w:rPr>
        <w:t>Вопросы для проведения промежуточной</w:t>
      </w:r>
      <w:r w:rsidRPr="00E92A5E">
        <w:rPr>
          <w:spacing w:val="-5"/>
          <w:sz w:val="28"/>
        </w:rPr>
        <w:t xml:space="preserve"> </w:t>
      </w:r>
      <w:r w:rsidRPr="00E92A5E">
        <w:rPr>
          <w:sz w:val="28"/>
        </w:rPr>
        <w:t>аттестации</w:t>
      </w:r>
    </w:p>
    <w:p w:rsidR="00E92A5E" w:rsidRPr="00E92A5E" w:rsidRDefault="00E92A5E" w:rsidP="00E92A5E">
      <w:pPr>
        <w:pStyle w:val="a8"/>
        <w:tabs>
          <w:tab w:val="left" w:pos="1512"/>
        </w:tabs>
        <w:spacing w:line="322" w:lineRule="exact"/>
        <w:ind w:left="0" w:firstLine="0"/>
        <w:rPr>
          <w:sz w:val="28"/>
        </w:rPr>
      </w:pPr>
    </w:p>
    <w:p w:rsidR="00E92A5E" w:rsidRPr="00E92A5E" w:rsidRDefault="00E92A5E" w:rsidP="00E92A5E">
      <w:pPr>
        <w:spacing w:after="0"/>
        <w:ind w:firstLine="851"/>
        <w:jc w:val="both"/>
        <w:rPr>
          <w:rFonts w:ascii="Times New Roman" w:hAnsi="Times New Roman" w:cs="Times New Roman"/>
          <w:bCs/>
          <w:color w:val="000000"/>
          <w:sz w:val="28"/>
          <w:szCs w:val="28"/>
        </w:rPr>
      </w:pPr>
      <w:r w:rsidRPr="00E92A5E">
        <w:rPr>
          <w:rFonts w:ascii="Times New Roman" w:hAnsi="Times New Roman" w:cs="Times New Roman"/>
          <w:bCs/>
          <w:color w:val="000000"/>
          <w:sz w:val="28"/>
          <w:szCs w:val="28"/>
        </w:rPr>
        <w:t>Теоретические вопросы</w:t>
      </w:r>
    </w:p>
    <w:p w:rsidR="00E92A5E" w:rsidRPr="00E92A5E" w:rsidRDefault="00E92A5E" w:rsidP="00E92A5E">
      <w:pPr>
        <w:spacing w:after="0"/>
        <w:ind w:firstLine="851"/>
        <w:jc w:val="both"/>
        <w:rPr>
          <w:rFonts w:ascii="Times New Roman" w:hAnsi="Times New Roman" w:cs="Times New Roman"/>
          <w:bCs/>
          <w:color w:val="000000"/>
          <w:sz w:val="24"/>
          <w:szCs w:val="28"/>
        </w:rPr>
      </w:pPr>
      <w:r w:rsidRPr="00E92A5E">
        <w:rPr>
          <w:rFonts w:ascii="Times New Roman" w:hAnsi="Times New Roman" w:cs="Times New Roman"/>
          <w:bCs/>
          <w:color w:val="000000"/>
          <w:sz w:val="24"/>
          <w:szCs w:val="28"/>
        </w:rPr>
        <w:t xml:space="preserve">1.  Что является основным элементом выполнения любого чертёжа? </w:t>
      </w:r>
    </w:p>
    <w:p w:rsidR="00E92A5E" w:rsidRPr="00E92A5E" w:rsidRDefault="00E92A5E" w:rsidP="00E92A5E">
      <w:pPr>
        <w:spacing w:after="0"/>
        <w:ind w:firstLine="851"/>
        <w:jc w:val="both"/>
        <w:rPr>
          <w:rFonts w:ascii="Times New Roman" w:hAnsi="Times New Roman" w:cs="Times New Roman"/>
          <w:bCs/>
          <w:color w:val="000000"/>
          <w:sz w:val="24"/>
          <w:szCs w:val="28"/>
        </w:rPr>
      </w:pPr>
      <w:r w:rsidRPr="00E92A5E">
        <w:rPr>
          <w:rFonts w:ascii="Times New Roman" w:hAnsi="Times New Roman" w:cs="Times New Roman"/>
          <w:bCs/>
          <w:color w:val="000000"/>
          <w:sz w:val="24"/>
          <w:szCs w:val="28"/>
        </w:rPr>
        <w:t>Наименование линий и их примерное начертание толщиной по отношению к толщине основной линии. (ОК2, ОК3)</w:t>
      </w:r>
    </w:p>
    <w:p w:rsidR="00E92A5E" w:rsidRPr="00E92A5E" w:rsidRDefault="00E92A5E" w:rsidP="00E92A5E">
      <w:pPr>
        <w:spacing w:after="0"/>
        <w:ind w:firstLine="851"/>
        <w:jc w:val="both"/>
        <w:rPr>
          <w:rFonts w:ascii="Times New Roman" w:hAnsi="Times New Roman" w:cs="Times New Roman"/>
          <w:bCs/>
          <w:color w:val="000000"/>
          <w:sz w:val="24"/>
          <w:szCs w:val="28"/>
        </w:rPr>
      </w:pPr>
      <w:r w:rsidRPr="00E92A5E">
        <w:rPr>
          <w:rFonts w:ascii="Times New Roman" w:hAnsi="Times New Roman" w:cs="Times New Roman"/>
          <w:bCs/>
          <w:color w:val="000000"/>
          <w:sz w:val="24"/>
          <w:szCs w:val="28"/>
        </w:rPr>
        <w:t>2.  Что такое чертёж детали? Требования к чертежам деталей. По каким правилам выполняется чертёж и что содержит? (ОК2, ОК3)</w:t>
      </w:r>
    </w:p>
    <w:p w:rsidR="00E92A5E" w:rsidRPr="00E92A5E" w:rsidRDefault="00E92A5E" w:rsidP="00E92A5E">
      <w:pPr>
        <w:spacing w:after="0"/>
        <w:ind w:firstLine="851"/>
        <w:jc w:val="both"/>
        <w:rPr>
          <w:rFonts w:ascii="Times New Roman" w:hAnsi="Times New Roman" w:cs="Times New Roman"/>
          <w:bCs/>
          <w:color w:val="000000"/>
          <w:sz w:val="24"/>
          <w:szCs w:val="28"/>
        </w:rPr>
      </w:pPr>
      <w:r w:rsidRPr="00E92A5E">
        <w:rPr>
          <w:rFonts w:ascii="Times New Roman" w:hAnsi="Times New Roman" w:cs="Times New Roman"/>
          <w:bCs/>
          <w:color w:val="000000"/>
          <w:sz w:val="24"/>
          <w:szCs w:val="28"/>
        </w:rPr>
        <w:t>3.  ГОСТ 2.302-68 – масштабы. Что такое масштаб? В каком масштабе рекомендуется выполнять чертёж изделия? Какие стандартные масштабы вы знаете и их обозначение на чертежах? (ОК2, ОК3)</w:t>
      </w:r>
    </w:p>
    <w:p w:rsidR="00E92A5E" w:rsidRPr="00E92A5E" w:rsidRDefault="00E92A5E" w:rsidP="00E92A5E">
      <w:pPr>
        <w:spacing w:after="0"/>
        <w:ind w:firstLine="851"/>
        <w:jc w:val="both"/>
        <w:rPr>
          <w:rFonts w:ascii="Times New Roman" w:hAnsi="Times New Roman" w:cs="Times New Roman"/>
          <w:bCs/>
          <w:color w:val="000000"/>
          <w:sz w:val="24"/>
          <w:szCs w:val="28"/>
        </w:rPr>
      </w:pPr>
      <w:r w:rsidRPr="00E92A5E">
        <w:rPr>
          <w:rFonts w:ascii="Times New Roman" w:hAnsi="Times New Roman" w:cs="Times New Roman"/>
          <w:bCs/>
          <w:color w:val="000000"/>
          <w:sz w:val="24"/>
          <w:szCs w:val="28"/>
        </w:rPr>
        <w:t>4.  Геометрические тела. Формы геометрических тел. Что такое многогранник, грань, ребро, вершина? Что представляют собой сочетания элементов геометрических тел и поверхностей и где они встречаются? (ОК2, ОК3)</w:t>
      </w:r>
    </w:p>
    <w:p w:rsidR="00E92A5E" w:rsidRPr="00E92A5E" w:rsidRDefault="00E92A5E" w:rsidP="00E92A5E">
      <w:pPr>
        <w:spacing w:after="0"/>
        <w:ind w:firstLine="851"/>
        <w:jc w:val="both"/>
        <w:rPr>
          <w:rFonts w:ascii="Times New Roman" w:hAnsi="Times New Roman" w:cs="Times New Roman"/>
          <w:bCs/>
          <w:color w:val="000000"/>
          <w:sz w:val="24"/>
          <w:szCs w:val="28"/>
        </w:rPr>
      </w:pPr>
      <w:r w:rsidRPr="00E92A5E">
        <w:rPr>
          <w:rFonts w:ascii="Times New Roman" w:hAnsi="Times New Roman" w:cs="Times New Roman"/>
          <w:bCs/>
          <w:color w:val="000000"/>
          <w:sz w:val="24"/>
          <w:szCs w:val="28"/>
        </w:rPr>
        <w:t>5.  Что требуется для чтения сложного заводского чертежа? Какая информация, касающаяся технологического процесса изготовления детали, указывается на чертеже? Используются ли проекции чертежа при его чтении? (ОК2, ОК3)</w:t>
      </w:r>
    </w:p>
    <w:p w:rsidR="00E92A5E" w:rsidRPr="00E92A5E" w:rsidRDefault="00E92A5E" w:rsidP="00E92A5E">
      <w:pPr>
        <w:spacing w:after="0"/>
        <w:ind w:firstLine="851"/>
        <w:jc w:val="both"/>
        <w:rPr>
          <w:rFonts w:ascii="Times New Roman" w:hAnsi="Times New Roman" w:cs="Times New Roman"/>
          <w:bCs/>
          <w:color w:val="000000"/>
          <w:sz w:val="24"/>
          <w:szCs w:val="28"/>
        </w:rPr>
      </w:pPr>
      <w:r w:rsidRPr="00E92A5E">
        <w:rPr>
          <w:rFonts w:ascii="Times New Roman" w:hAnsi="Times New Roman" w:cs="Times New Roman"/>
          <w:bCs/>
          <w:color w:val="000000"/>
          <w:sz w:val="24"/>
          <w:szCs w:val="28"/>
        </w:rPr>
        <w:t>6.  Способы деления окружности на шесть, пять, семь равных частей. Деление окружности на любое число равных частей с помощью таблицы коэффициентов для подсчета длины хорды. (ОК2, ОК3)</w:t>
      </w:r>
    </w:p>
    <w:p w:rsidR="00E92A5E" w:rsidRPr="00E92A5E" w:rsidRDefault="00E92A5E" w:rsidP="00E92A5E">
      <w:pPr>
        <w:spacing w:after="0"/>
        <w:ind w:firstLine="851"/>
        <w:jc w:val="both"/>
        <w:rPr>
          <w:rFonts w:ascii="Times New Roman" w:hAnsi="Times New Roman" w:cs="Times New Roman"/>
          <w:bCs/>
          <w:color w:val="000000"/>
          <w:sz w:val="24"/>
          <w:szCs w:val="28"/>
        </w:rPr>
      </w:pPr>
      <w:r w:rsidRPr="00E92A5E">
        <w:rPr>
          <w:rFonts w:ascii="Times New Roman" w:hAnsi="Times New Roman" w:cs="Times New Roman"/>
          <w:bCs/>
          <w:color w:val="000000"/>
          <w:sz w:val="24"/>
          <w:szCs w:val="28"/>
        </w:rPr>
        <w:t>7.   Набор чертёжных инструментов и принадлежностей. Назначение, применение. Как правильно пользоваться чертёжными инструментами? Что для этого требуется? (</w:t>
      </w:r>
      <w:r w:rsidRPr="00E92A5E">
        <w:rPr>
          <w:rFonts w:ascii="Times New Roman" w:hAnsi="Times New Roman" w:cs="Times New Roman"/>
          <w:sz w:val="24"/>
          <w:szCs w:val="28"/>
        </w:rPr>
        <w:t>ОК2, ОК3,ПК1.1, ПК3.1)</w:t>
      </w:r>
    </w:p>
    <w:p w:rsidR="00E92A5E" w:rsidRPr="00E92A5E" w:rsidRDefault="00E92A5E" w:rsidP="00E92A5E">
      <w:pPr>
        <w:spacing w:after="0"/>
        <w:ind w:firstLine="851"/>
        <w:jc w:val="both"/>
        <w:rPr>
          <w:rFonts w:ascii="Times New Roman" w:hAnsi="Times New Roman" w:cs="Times New Roman"/>
          <w:bCs/>
          <w:color w:val="000000"/>
          <w:sz w:val="24"/>
          <w:szCs w:val="28"/>
        </w:rPr>
      </w:pPr>
      <w:r w:rsidRPr="00E92A5E">
        <w:rPr>
          <w:rFonts w:ascii="Times New Roman" w:hAnsi="Times New Roman" w:cs="Times New Roman"/>
          <w:bCs/>
          <w:color w:val="000000"/>
          <w:sz w:val="24"/>
          <w:szCs w:val="28"/>
        </w:rPr>
        <w:t>8.  Способы изображения предметов на плоскости. Что передаёт рисунок? Отличие чертежа от рисунка. (ОК2, ОК3)</w:t>
      </w:r>
    </w:p>
    <w:p w:rsidR="00E92A5E" w:rsidRPr="00E92A5E" w:rsidRDefault="00E92A5E" w:rsidP="00E92A5E">
      <w:pPr>
        <w:spacing w:after="0"/>
        <w:ind w:firstLine="851"/>
        <w:jc w:val="both"/>
        <w:rPr>
          <w:rFonts w:ascii="Times New Roman" w:hAnsi="Times New Roman" w:cs="Times New Roman"/>
          <w:bCs/>
          <w:color w:val="000000"/>
          <w:sz w:val="24"/>
          <w:szCs w:val="28"/>
        </w:rPr>
      </w:pPr>
      <w:r w:rsidRPr="00E92A5E">
        <w:rPr>
          <w:rFonts w:ascii="Times New Roman" w:hAnsi="Times New Roman" w:cs="Times New Roman"/>
          <w:bCs/>
          <w:color w:val="000000"/>
          <w:sz w:val="24"/>
          <w:szCs w:val="28"/>
        </w:rPr>
        <w:t>9.  Разъёмные соединения деталей. Каким способом и изделиями осуществляются? Рекомендуемые стандартами упрощения и условности при выполнении чертежей разъёмных соединений. (</w:t>
      </w:r>
      <w:r w:rsidRPr="00E92A5E">
        <w:rPr>
          <w:rFonts w:ascii="Times New Roman" w:hAnsi="Times New Roman" w:cs="Times New Roman"/>
          <w:sz w:val="24"/>
          <w:szCs w:val="28"/>
        </w:rPr>
        <w:t>ОК2, ОК3,ПК1.1, ПК3.1)</w:t>
      </w:r>
    </w:p>
    <w:p w:rsidR="00E92A5E" w:rsidRPr="00E92A5E" w:rsidRDefault="00E92A5E" w:rsidP="00E92A5E">
      <w:pPr>
        <w:spacing w:after="0"/>
        <w:ind w:firstLine="851"/>
        <w:jc w:val="both"/>
        <w:rPr>
          <w:rFonts w:ascii="Times New Roman" w:hAnsi="Times New Roman" w:cs="Times New Roman"/>
          <w:bCs/>
          <w:color w:val="000000"/>
          <w:sz w:val="24"/>
          <w:szCs w:val="28"/>
        </w:rPr>
      </w:pPr>
      <w:r w:rsidRPr="00E92A5E">
        <w:rPr>
          <w:rFonts w:ascii="Times New Roman" w:hAnsi="Times New Roman" w:cs="Times New Roman"/>
          <w:bCs/>
          <w:color w:val="000000"/>
          <w:sz w:val="24"/>
          <w:szCs w:val="28"/>
        </w:rPr>
        <w:t>10.  Какие стандарты устанавливают единые, обязательные для всех, правила оформления чертежей? Что они обеспечивают? (</w:t>
      </w:r>
      <w:r w:rsidRPr="00E92A5E">
        <w:rPr>
          <w:rFonts w:ascii="Times New Roman" w:hAnsi="Times New Roman" w:cs="Times New Roman"/>
          <w:sz w:val="24"/>
          <w:szCs w:val="28"/>
        </w:rPr>
        <w:t>ОК2, ОК3,ПК1.1, ПК3.1)</w:t>
      </w:r>
    </w:p>
    <w:p w:rsidR="00E92A5E" w:rsidRPr="00E92A5E" w:rsidRDefault="00E92A5E" w:rsidP="00E92A5E">
      <w:pPr>
        <w:spacing w:after="0"/>
        <w:ind w:firstLine="851"/>
        <w:jc w:val="both"/>
        <w:rPr>
          <w:rFonts w:ascii="Times New Roman" w:hAnsi="Times New Roman" w:cs="Times New Roman"/>
          <w:bCs/>
          <w:color w:val="000000"/>
          <w:sz w:val="24"/>
          <w:szCs w:val="28"/>
        </w:rPr>
      </w:pPr>
      <w:r w:rsidRPr="00E92A5E">
        <w:rPr>
          <w:rFonts w:ascii="Times New Roman" w:hAnsi="Times New Roman" w:cs="Times New Roman"/>
          <w:bCs/>
          <w:color w:val="000000"/>
          <w:sz w:val="24"/>
          <w:szCs w:val="28"/>
        </w:rPr>
        <w:t>11.  Основные положения построения сопряжений при выполнении чертежей. Выполнить сопряжение двух сторон угла дугой окружности и заданного радиуса, прямой с дугой окружности. (</w:t>
      </w:r>
      <w:r w:rsidRPr="00E92A5E">
        <w:rPr>
          <w:rFonts w:ascii="Times New Roman" w:hAnsi="Times New Roman" w:cs="Times New Roman"/>
          <w:sz w:val="24"/>
          <w:szCs w:val="28"/>
        </w:rPr>
        <w:t>ОК2, ОК3,ПК1.1, ПК3.1)</w:t>
      </w:r>
    </w:p>
    <w:p w:rsidR="00E92A5E" w:rsidRPr="00E92A5E" w:rsidRDefault="00E92A5E" w:rsidP="00E92A5E">
      <w:pPr>
        <w:spacing w:after="0"/>
        <w:ind w:firstLine="851"/>
        <w:jc w:val="both"/>
        <w:rPr>
          <w:rFonts w:ascii="Times New Roman" w:hAnsi="Times New Roman" w:cs="Times New Roman"/>
          <w:bCs/>
          <w:color w:val="000000"/>
          <w:sz w:val="24"/>
          <w:szCs w:val="28"/>
        </w:rPr>
      </w:pPr>
      <w:r w:rsidRPr="00E92A5E">
        <w:rPr>
          <w:rFonts w:ascii="Times New Roman" w:hAnsi="Times New Roman" w:cs="Times New Roman"/>
          <w:bCs/>
          <w:color w:val="000000"/>
          <w:sz w:val="24"/>
          <w:szCs w:val="28"/>
        </w:rPr>
        <w:t>12.  Что изучается в проекционном черчении? Что такое проекция? Виды проекций. Каким методом проецирования выполняется чертёж? (ОК2, ОК3)</w:t>
      </w:r>
    </w:p>
    <w:p w:rsidR="00E92A5E" w:rsidRPr="00E92A5E" w:rsidRDefault="00E92A5E" w:rsidP="00E92A5E">
      <w:pPr>
        <w:spacing w:after="0"/>
        <w:ind w:firstLine="851"/>
        <w:jc w:val="both"/>
        <w:rPr>
          <w:rFonts w:ascii="Times New Roman" w:hAnsi="Times New Roman" w:cs="Times New Roman"/>
          <w:bCs/>
          <w:color w:val="000000"/>
          <w:sz w:val="24"/>
          <w:szCs w:val="28"/>
        </w:rPr>
      </w:pPr>
      <w:r w:rsidRPr="00E92A5E">
        <w:rPr>
          <w:rFonts w:ascii="Times New Roman" w:hAnsi="Times New Roman" w:cs="Times New Roman"/>
          <w:bCs/>
          <w:color w:val="000000"/>
          <w:sz w:val="24"/>
          <w:szCs w:val="28"/>
        </w:rPr>
        <w:t>13.  Что устанавливает ГОСТ 2.304-81 – шрифты чертёжные? Типы шрифтов и их размеры. Написать шрифтом №7 любые пять прописных, четыре строчных буквы и четыре цифры. (ОК2, ОК3)</w:t>
      </w:r>
    </w:p>
    <w:p w:rsidR="00E92A5E" w:rsidRPr="00E92A5E" w:rsidRDefault="00E92A5E" w:rsidP="00E92A5E">
      <w:pPr>
        <w:spacing w:after="0"/>
        <w:ind w:firstLine="851"/>
        <w:jc w:val="both"/>
        <w:rPr>
          <w:rFonts w:ascii="Times New Roman" w:hAnsi="Times New Roman" w:cs="Times New Roman"/>
          <w:bCs/>
          <w:color w:val="000000"/>
          <w:sz w:val="24"/>
          <w:szCs w:val="28"/>
        </w:rPr>
      </w:pPr>
      <w:r w:rsidRPr="00E92A5E">
        <w:rPr>
          <w:rFonts w:ascii="Times New Roman" w:hAnsi="Times New Roman" w:cs="Times New Roman"/>
          <w:bCs/>
          <w:color w:val="000000"/>
          <w:sz w:val="24"/>
          <w:szCs w:val="28"/>
        </w:rPr>
        <w:lastRenderedPageBreak/>
        <w:t>14.  Назначение стандартов ЕСКД. Для каких отраслей промышленности они разработаны? К какому положительному эффекту приводит использование этих стандартов? (ОК2, ОК3)</w:t>
      </w:r>
    </w:p>
    <w:p w:rsidR="00E92A5E" w:rsidRPr="00E92A5E" w:rsidRDefault="00E92A5E" w:rsidP="00E92A5E">
      <w:pPr>
        <w:spacing w:after="0"/>
        <w:ind w:firstLine="851"/>
        <w:jc w:val="both"/>
        <w:rPr>
          <w:rFonts w:ascii="Times New Roman" w:hAnsi="Times New Roman" w:cs="Times New Roman"/>
          <w:bCs/>
          <w:color w:val="000000"/>
          <w:sz w:val="24"/>
          <w:szCs w:val="28"/>
        </w:rPr>
      </w:pPr>
      <w:r w:rsidRPr="00E92A5E">
        <w:rPr>
          <w:rFonts w:ascii="Times New Roman" w:hAnsi="Times New Roman" w:cs="Times New Roman"/>
          <w:bCs/>
          <w:color w:val="000000"/>
          <w:sz w:val="24"/>
          <w:szCs w:val="28"/>
        </w:rPr>
        <w:t>15.  Прямоугольные (ортогональные) проекции. Как получаются? Дают ли такие проекции представление об объёме предмета? Возможно ли представить его форму и определить размеры? (ОК2, ОК3)</w:t>
      </w:r>
    </w:p>
    <w:p w:rsidR="00E92A5E" w:rsidRPr="00E92A5E" w:rsidRDefault="00E92A5E" w:rsidP="00E92A5E">
      <w:pPr>
        <w:spacing w:after="0"/>
        <w:ind w:firstLine="851"/>
        <w:jc w:val="both"/>
        <w:rPr>
          <w:rFonts w:ascii="Times New Roman" w:hAnsi="Times New Roman" w:cs="Times New Roman"/>
          <w:bCs/>
          <w:color w:val="000000"/>
          <w:sz w:val="24"/>
          <w:szCs w:val="28"/>
        </w:rPr>
      </w:pPr>
      <w:r w:rsidRPr="00E92A5E">
        <w:rPr>
          <w:rFonts w:ascii="Times New Roman" w:hAnsi="Times New Roman" w:cs="Times New Roman"/>
          <w:bCs/>
          <w:color w:val="000000"/>
          <w:sz w:val="24"/>
          <w:szCs w:val="28"/>
        </w:rPr>
        <w:t>16.  На каком расстоянии от линии контура чертежа проставляется размерная линия? Как наносится размерное число на заштрихованном поле, проставляются размеры углов, диаметров? (ОК2, ОК3)</w:t>
      </w:r>
    </w:p>
    <w:p w:rsidR="00E92A5E" w:rsidRPr="00E92A5E" w:rsidRDefault="00E92A5E" w:rsidP="00E92A5E">
      <w:pPr>
        <w:spacing w:after="0"/>
        <w:ind w:firstLine="851"/>
        <w:jc w:val="both"/>
        <w:rPr>
          <w:rFonts w:ascii="Times New Roman" w:hAnsi="Times New Roman" w:cs="Times New Roman"/>
          <w:bCs/>
          <w:color w:val="000000"/>
          <w:sz w:val="24"/>
          <w:szCs w:val="28"/>
        </w:rPr>
      </w:pPr>
      <w:r w:rsidRPr="00E92A5E">
        <w:rPr>
          <w:rFonts w:ascii="Times New Roman" w:hAnsi="Times New Roman" w:cs="Times New Roman"/>
          <w:bCs/>
          <w:color w:val="000000"/>
          <w:sz w:val="24"/>
          <w:szCs w:val="28"/>
        </w:rPr>
        <w:t>17.  Какое изображение предмета на плоскости проекций называется аксонометрической проекцией? Построение аксонометрической проекции. Когда применяется? (ОК2, ОК3)</w:t>
      </w:r>
    </w:p>
    <w:p w:rsidR="00E92A5E" w:rsidRPr="00E92A5E" w:rsidRDefault="00E92A5E" w:rsidP="00E92A5E">
      <w:pPr>
        <w:spacing w:after="0"/>
        <w:ind w:firstLine="851"/>
        <w:jc w:val="both"/>
        <w:rPr>
          <w:rFonts w:ascii="Times New Roman" w:hAnsi="Times New Roman" w:cs="Times New Roman"/>
          <w:bCs/>
          <w:color w:val="000000"/>
          <w:sz w:val="24"/>
          <w:szCs w:val="28"/>
        </w:rPr>
      </w:pPr>
      <w:r w:rsidRPr="00E92A5E">
        <w:rPr>
          <w:rFonts w:ascii="Times New Roman" w:hAnsi="Times New Roman" w:cs="Times New Roman"/>
          <w:bCs/>
          <w:color w:val="000000"/>
          <w:sz w:val="24"/>
          <w:szCs w:val="28"/>
        </w:rPr>
        <w:t>18.  Что называется резьбой? Какими параметрами характеризуется любая резьба? Как разделяются резьбы по назначению? Как обозначается на чертежах метрическая резьба с крупным шагом? (</w:t>
      </w:r>
      <w:r w:rsidRPr="00E92A5E">
        <w:rPr>
          <w:rFonts w:ascii="Times New Roman" w:hAnsi="Times New Roman" w:cs="Times New Roman"/>
          <w:sz w:val="24"/>
          <w:szCs w:val="28"/>
        </w:rPr>
        <w:t>ОК2, ОК3,ПК1.1, ПК3.1)</w:t>
      </w:r>
    </w:p>
    <w:p w:rsidR="00E92A5E" w:rsidRPr="00E92A5E" w:rsidRDefault="00E92A5E" w:rsidP="00E92A5E">
      <w:pPr>
        <w:spacing w:after="0"/>
        <w:ind w:firstLine="851"/>
        <w:jc w:val="both"/>
        <w:rPr>
          <w:rFonts w:ascii="Times New Roman" w:hAnsi="Times New Roman" w:cs="Times New Roman"/>
          <w:bCs/>
          <w:color w:val="000000"/>
          <w:sz w:val="24"/>
          <w:szCs w:val="28"/>
        </w:rPr>
      </w:pPr>
      <w:r w:rsidRPr="00E92A5E">
        <w:rPr>
          <w:rFonts w:ascii="Times New Roman" w:hAnsi="Times New Roman" w:cs="Times New Roman"/>
          <w:bCs/>
          <w:color w:val="000000"/>
          <w:sz w:val="24"/>
          <w:szCs w:val="28"/>
        </w:rPr>
        <w:t>19.  Стандартные резьбовые крепёжные детали и их условные обозначения. С какой резьбой изготавливаются? Какие резьбовые крепёжные изделия (метизы) вы знаете? Как и где подбираются необходимые стандартные изделия? (</w:t>
      </w:r>
      <w:r w:rsidRPr="00E92A5E">
        <w:rPr>
          <w:rFonts w:ascii="Times New Roman" w:hAnsi="Times New Roman" w:cs="Times New Roman"/>
          <w:sz w:val="24"/>
          <w:szCs w:val="28"/>
        </w:rPr>
        <w:t>ОК2, ОК3,ПК1.1, ПК3.1)</w:t>
      </w:r>
    </w:p>
    <w:p w:rsidR="00E92A5E" w:rsidRPr="00E92A5E" w:rsidRDefault="00E92A5E" w:rsidP="00E92A5E">
      <w:pPr>
        <w:spacing w:after="0"/>
        <w:ind w:firstLine="851"/>
        <w:jc w:val="both"/>
        <w:rPr>
          <w:rFonts w:ascii="Times New Roman" w:hAnsi="Times New Roman" w:cs="Times New Roman"/>
          <w:bCs/>
          <w:color w:val="000000"/>
          <w:sz w:val="24"/>
          <w:szCs w:val="28"/>
        </w:rPr>
      </w:pPr>
      <w:r w:rsidRPr="00E92A5E">
        <w:rPr>
          <w:rFonts w:ascii="Times New Roman" w:hAnsi="Times New Roman" w:cs="Times New Roman"/>
          <w:bCs/>
          <w:color w:val="000000"/>
          <w:sz w:val="24"/>
          <w:szCs w:val="28"/>
        </w:rPr>
        <w:t>20.  Конструкторские и технологические базы. Способы нанесения размеров элементов деталей в зависимости от выбора измерительных баз. Как не допускается наносить размеры на чертежах? (</w:t>
      </w:r>
      <w:r w:rsidRPr="00E92A5E">
        <w:rPr>
          <w:rFonts w:ascii="Times New Roman" w:hAnsi="Times New Roman" w:cs="Times New Roman"/>
          <w:sz w:val="24"/>
          <w:szCs w:val="28"/>
        </w:rPr>
        <w:t>ОК2, ОК3,ПК1.1, ПК3.1)</w:t>
      </w:r>
    </w:p>
    <w:p w:rsidR="00E92A5E" w:rsidRPr="00E92A5E" w:rsidRDefault="00E92A5E" w:rsidP="00E92A5E">
      <w:pPr>
        <w:spacing w:after="0"/>
        <w:ind w:firstLine="851"/>
        <w:jc w:val="both"/>
        <w:rPr>
          <w:rFonts w:ascii="Times New Roman" w:hAnsi="Times New Roman" w:cs="Times New Roman"/>
          <w:bCs/>
          <w:color w:val="000000"/>
          <w:sz w:val="24"/>
          <w:szCs w:val="28"/>
        </w:rPr>
      </w:pPr>
      <w:r w:rsidRPr="00E92A5E">
        <w:rPr>
          <w:rFonts w:ascii="Times New Roman" w:hAnsi="Times New Roman" w:cs="Times New Roman"/>
          <w:bCs/>
          <w:color w:val="000000"/>
          <w:sz w:val="24"/>
          <w:szCs w:val="28"/>
        </w:rPr>
        <w:t>21.  ГОСТ 2.316-68 - текстовые надписи (технические указания) на чертежах. Когда их включают и где размещают на чертеже? Порядок нумерации. Примерные пункты технических указаний. (ОК2, ОК3)</w:t>
      </w:r>
    </w:p>
    <w:p w:rsidR="00E92A5E" w:rsidRPr="00E92A5E" w:rsidRDefault="00E92A5E" w:rsidP="00E92A5E">
      <w:pPr>
        <w:spacing w:after="0"/>
        <w:ind w:firstLine="851"/>
        <w:jc w:val="both"/>
        <w:rPr>
          <w:rFonts w:ascii="Times New Roman" w:hAnsi="Times New Roman" w:cs="Times New Roman"/>
          <w:bCs/>
          <w:color w:val="000000"/>
          <w:sz w:val="24"/>
          <w:szCs w:val="28"/>
        </w:rPr>
      </w:pPr>
      <w:r w:rsidRPr="00E92A5E">
        <w:rPr>
          <w:rFonts w:ascii="Times New Roman" w:hAnsi="Times New Roman" w:cs="Times New Roman"/>
          <w:bCs/>
          <w:color w:val="000000"/>
          <w:sz w:val="24"/>
          <w:szCs w:val="28"/>
        </w:rPr>
        <w:t>22.  Передачи и их элементы. Дать определения: механизма, вращательного движения, передаточного отношения, вала, зубчатого зацепления, ведущего и ведомого зубчатого колеса. (</w:t>
      </w:r>
      <w:r w:rsidRPr="00E92A5E">
        <w:rPr>
          <w:rFonts w:ascii="Times New Roman" w:hAnsi="Times New Roman" w:cs="Times New Roman"/>
          <w:sz w:val="24"/>
          <w:szCs w:val="28"/>
        </w:rPr>
        <w:t>ОК2, ОК3,ПК1.1, ПК3.1)</w:t>
      </w:r>
    </w:p>
    <w:p w:rsidR="00E92A5E" w:rsidRPr="00E92A5E" w:rsidRDefault="00E92A5E" w:rsidP="00E92A5E">
      <w:pPr>
        <w:spacing w:after="0"/>
        <w:ind w:firstLine="851"/>
        <w:jc w:val="both"/>
        <w:rPr>
          <w:rFonts w:ascii="Times New Roman" w:hAnsi="Times New Roman" w:cs="Times New Roman"/>
          <w:bCs/>
          <w:color w:val="000000"/>
          <w:sz w:val="24"/>
          <w:szCs w:val="28"/>
        </w:rPr>
      </w:pPr>
      <w:r w:rsidRPr="00E92A5E">
        <w:rPr>
          <w:rFonts w:ascii="Times New Roman" w:hAnsi="Times New Roman" w:cs="Times New Roman"/>
          <w:bCs/>
          <w:color w:val="000000"/>
          <w:sz w:val="24"/>
          <w:szCs w:val="28"/>
        </w:rPr>
        <w:t xml:space="preserve">23.  Что называется </w:t>
      </w:r>
      <w:proofErr w:type="spellStart"/>
      <w:r w:rsidRPr="00E92A5E">
        <w:rPr>
          <w:rFonts w:ascii="Times New Roman" w:hAnsi="Times New Roman" w:cs="Times New Roman"/>
          <w:bCs/>
          <w:color w:val="000000"/>
          <w:sz w:val="24"/>
          <w:szCs w:val="28"/>
        </w:rPr>
        <w:t>деталированием</w:t>
      </w:r>
      <w:proofErr w:type="spellEnd"/>
      <w:r w:rsidRPr="00E92A5E">
        <w:rPr>
          <w:rFonts w:ascii="Times New Roman" w:hAnsi="Times New Roman" w:cs="Times New Roman"/>
          <w:bCs/>
          <w:color w:val="000000"/>
          <w:sz w:val="24"/>
          <w:szCs w:val="28"/>
        </w:rPr>
        <w:t xml:space="preserve">? В каком масштабе предпочтительно выполнять чертежи деталей? Какие поверхности называются сопрягаемыми и зачем их нужно находить на сборочном чертеже при </w:t>
      </w:r>
      <w:proofErr w:type="spellStart"/>
      <w:r w:rsidRPr="00E92A5E">
        <w:rPr>
          <w:rFonts w:ascii="Times New Roman" w:hAnsi="Times New Roman" w:cs="Times New Roman"/>
          <w:bCs/>
          <w:color w:val="000000"/>
          <w:sz w:val="24"/>
          <w:szCs w:val="28"/>
        </w:rPr>
        <w:t>деталировании</w:t>
      </w:r>
      <w:proofErr w:type="spellEnd"/>
      <w:r w:rsidRPr="00E92A5E">
        <w:rPr>
          <w:rFonts w:ascii="Times New Roman" w:hAnsi="Times New Roman" w:cs="Times New Roman"/>
          <w:bCs/>
          <w:color w:val="000000"/>
          <w:sz w:val="24"/>
          <w:szCs w:val="28"/>
        </w:rPr>
        <w:t>? (</w:t>
      </w:r>
      <w:r w:rsidRPr="00E92A5E">
        <w:rPr>
          <w:rFonts w:ascii="Times New Roman" w:hAnsi="Times New Roman" w:cs="Times New Roman"/>
          <w:sz w:val="24"/>
          <w:szCs w:val="28"/>
        </w:rPr>
        <w:t>ОК2, ОК3,ПК1.1, ПК3.1)</w:t>
      </w:r>
    </w:p>
    <w:p w:rsidR="00E92A5E" w:rsidRPr="00E92A5E" w:rsidRDefault="00E92A5E" w:rsidP="00E92A5E">
      <w:pPr>
        <w:spacing w:after="0"/>
        <w:ind w:firstLine="851"/>
        <w:jc w:val="both"/>
        <w:rPr>
          <w:rFonts w:ascii="Times New Roman" w:hAnsi="Times New Roman" w:cs="Times New Roman"/>
          <w:bCs/>
          <w:color w:val="000000"/>
          <w:sz w:val="24"/>
          <w:szCs w:val="28"/>
        </w:rPr>
      </w:pPr>
      <w:r w:rsidRPr="00E92A5E">
        <w:rPr>
          <w:rFonts w:ascii="Times New Roman" w:hAnsi="Times New Roman" w:cs="Times New Roman"/>
          <w:bCs/>
          <w:color w:val="000000"/>
          <w:sz w:val="24"/>
          <w:szCs w:val="28"/>
        </w:rPr>
        <w:t>24.  Особенности оформления сборочного чертежа. Спецификация. Составные части сборочного чертежа, на которые должны быть выполнены чертежи или эскизы. (</w:t>
      </w:r>
      <w:r w:rsidRPr="00E92A5E">
        <w:rPr>
          <w:rFonts w:ascii="Times New Roman" w:hAnsi="Times New Roman" w:cs="Times New Roman"/>
          <w:sz w:val="24"/>
          <w:szCs w:val="28"/>
        </w:rPr>
        <w:t>ОК2, ОК3,ПК1.1, ПК3.1)</w:t>
      </w:r>
    </w:p>
    <w:p w:rsidR="00E92A5E" w:rsidRPr="00E92A5E" w:rsidRDefault="00E92A5E" w:rsidP="00E92A5E">
      <w:pPr>
        <w:spacing w:after="0"/>
        <w:ind w:firstLine="851"/>
        <w:jc w:val="both"/>
        <w:rPr>
          <w:rFonts w:ascii="Times New Roman" w:hAnsi="Times New Roman" w:cs="Times New Roman"/>
          <w:bCs/>
          <w:color w:val="000000"/>
          <w:sz w:val="24"/>
          <w:szCs w:val="28"/>
        </w:rPr>
      </w:pPr>
      <w:r w:rsidRPr="00E92A5E">
        <w:rPr>
          <w:rFonts w:ascii="Times New Roman" w:hAnsi="Times New Roman" w:cs="Times New Roman"/>
          <w:bCs/>
          <w:color w:val="000000"/>
          <w:sz w:val="24"/>
          <w:szCs w:val="28"/>
        </w:rPr>
        <w:t>25.  Рабочий чертёж прямозубого цилиндрического колеса. Определение его параметров, измерение их штангенциркулем, подсчёт модуля зубчатого колеса. Выполнение его изображений. (</w:t>
      </w:r>
      <w:r w:rsidRPr="00E92A5E">
        <w:rPr>
          <w:rFonts w:ascii="Times New Roman" w:hAnsi="Times New Roman" w:cs="Times New Roman"/>
          <w:sz w:val="24"/>
          <w:szCs w:val="28"/>
        </w:rPr>
        <w:t>ОК2, ОК3,ПК1.1, ПК3.1)</w:t>
      </w:r>
    </w:p>
    <w:p w:rsidR="00E92A5E" w:rsidRPr="00E92A5E" w:rsidRDefault="00E92A5E" w:rsidP="00E92A5E">
      <w:pPr>
        <w:spacing w:after="0"/>
        <w:ind w:firstLine="851"/>
        <w:jc w:val="both"/>
        <w:rPr>
          <w:rFonts w:ascii="Times New Roman" w:hAnsi="Times New Roman" w:cs="Times New Roman"/>
          <w:bCs/>
          <w:color w:val="000000"/>
          <w:sz w:val="24"/>
          <w:szCs w:val="28"/>
        </w:rPr>
      </w:pPr>
      <w:r w:rsidRPr="00E92A5E">
        <w:rPr>
          <w:rFonts w:ascii="Times New Roman" w:hAnsi="Times New Roman" w:cs="Times New Roman"/>
          <w:bCs/>
          <w:color w:val="000000"/>
          <w:sz w:val="24"/>
          <w:szCs w:val="28"/>
        </w:rPr>
        <w:t xml:space="preserve">26.  Чем отличается технический рисунок от академического рисунка и аксонометрического изображения? Какие способы </w:t>
      </w:r>
      <w:proofErr w:type="spellStart"/>
      <w:r w:rsidRPr="00E92A5E">
        <w:rPr>
          <w:rFonts w:ascii="Times New Roman" w:hAnsi="Times New Roman" w:cs="Times New Roman"/>
          <w:bCs/>
          <w:color w:val="000000"/>
          <w:sz w:val="24"/>
          <w:szCs w:val="28"/>
        </w:rPr>
        <w:t>оттенения</w:t>
      </w:r>
      <w:proofErr w:type="spellEnd"/>
      <w:r w:rsidRPr="00E92A5E">
        <w:rPr>
          <w:rFonts w:ascii="Times New Roman" w:hAnsi="Times New Roman" w:cs="Times New Roman"/>
          <w:bCs/>
          <w:color w:val="000000"/>
          <w:sz w:val="24"/>
          <w:szCs w:val="28"/>
        </w:rPr>
        <w:t xml:space="preserve"> применяются в техническом рисовании? (</w:t>
      </w:r>
      <w:r w:rsidRPr="00E92A5E">
        <w:rPr>
          <w:rFonts w:ascii="Times New Roman" w:hAnsi="Times New Roman" w:cs="Times New Roman"/>
          <w:sz w:val="24"/>
          <w:szCs w:val="28"/>
        </w:rPr>
        <w:t>ОК2, ОК3,ПК1.1, ПК3.1)</w:t>
      </w:r>
    </w:p>
    <w:p w:rsidR="00E92A5E" w:rsidRPr="00E92A5E" w:rsidRDefault="00E92A5E" w:rsidP="00E92A5E">
      <w:pPr>
        <w:spacing w:after="0"/>
        <w:ind w:firstLine="851"/>
        <w:jc w:val="both"/>
        <w:rPr>
          <w:rFonts w:ascii="Times New Roman" w:hAnsi="Times New Roman" w:cs="Times New Roman"/>
          <w:bCs/>
          <w:color w:val="000000"/>
          <w:sz w:val="24"/>
          <w:szCs w:val="28"/>
        </w:rPr>
      </w:pPr>
      <w:r w:rsidRPr="00E92A5E">
        <w:rPr>
          <w:rFonts w:ascii="Times New Roman" w:hAnsi="Times New Roman" w:cs="Times New Roman"/>
          <w:bCs/>
          <w:color w:val="000000"/>
          <w:sz w:val="24"/>
          <w:szCs w:val="28"/>
        </w:rPr>
        <w:t xml:space="preserve">27.  Гост 2.101-68 – виды изделий. Что такое сборочная единица? </w:t>
      </w:r>
    </w:p>
    <w:p w:rsidR="00E92A5E" w:rsidRPr="00E92A5E" w:rsidRDefault="00E92A5E" w:rsidP="00E92A5E">
      <w:pPr>
        <w:spacing w:after="0"/>
        <w:ind w:firstLine="851"/>
        <w:jc w:val="both"/>
        <w:rPr>
          <w:rFonts w:ascii="Times New Roman" w:hAnsi="Times New Roman" w:cs="Times New Roman"/>
          <w:bCs/>
          <w:color w:val="000000"/>
          <w:sz w:val="24"/>
          <w:szCs w:val="28"/>
        </w:rPr>
      </w:pPr>
      <w:r w:rsidRPr="00E92A5E">
        <w:rPr>
          <w:rFonts w:ascii="Times New Roman" w:hAnsi="Times New Roman" w:cs="Times New Roman"/>
          <w:bCs/>
          <w:color w:val="000000"/>
          <w:sz w:val="24"/>
          <w:szCs w:val="28"/>
        </w:rPr>
        <w:t>Приведите пример сборочной единицы. Какое изделие называется деталью? Что определяет чертёж общего вида? (</w:t>
      </w:r>
      <w:r w:rsidRPr="00E92A5E">
        <w:rPr>
          <w:rFonts w:ascii="Times New Roman" w:hAnsi="Times New Roman" w:cs="Times New Roman"/>
          <w:sz w:val="24"/>
          <w:szCs w:val="28"/>
        </w:rPr>
        <w:t>ОК2, ОК3,ПК1.1, ПК3.1)</w:t>
      </w:r>
    </w:p>
    <w:p w:rsidR="00E92A5E" w:rsidRPr="00E92A5E" w:rsidRDefault="00E92A5E" w:rsidP="00E92A5E">
      <w:pPr>
        <w:spacing w:after="0"/>
        <w:ind w:firstLine="851"/>
        <w:jc w:val="both"/>
        <w:rPr>
          <w:rFonts w:ascii="Times New Roman" w:hAnsi="Times New Roman" w:cs="Times New Roman"/>
          <w:bCs/>
          <w:color w:val="000000"/>
          <w:sz w:val="24"/>
          <w:szCs w:val="28"/>
        </w:rPr>
      </w:pPr>
      <w:r w:rsidRPr="00E92A5E">
        <w:rPr>
          <w:rFonts w:ascii="Times New Roman" w:hAnsi="Times New Roman" w:cs="Times New Roman"/>
          <w:bCs/>
          <w:color w:val="000000"/>
          <w:sz w:val="24"/>
          <w:szCs w:val="28"/>
        </w:rPr>
        <w:t>28.  Элементы строительного черчения. Что называют планом этажей, фасадом? Что такое генеральный план? В каких масштабах и размерах вычерчивают генеральные планы?</w:t>
      </w:r>
      <w:r w:rsidRPr="00E92A5E">
        <w:rPr>
          <w:rFonts w:ascii="Times New Roman" w:hAnsi="Times New Roman" w:cs="Times New Roman"/>
          <w:sz w:val="18"/>
          <w:szCs w:val="20"/>
        </w:rPr>
        <w:t xml:space="preserve"> </w:t>
      </w:r>
      <w:r w:rsidRPr="00E92A5E">
        <w:rPr>
          <w:rFonts w:ascii="Times New Roman" w:hAnsi="Times New Roman" w:cs="Times New Roman"/>
          <w:sz w:val="24"/>
          <w:szCs w:val="28"/>
        </w:rPr>
        <w:t>(ОК2, ОК3,ПК1.1, ПК3.1 ОК5)</w:t>
      </w:r>
    </w:p>
    <w:p w:rsidR="00E92A5E" w:rsidRPr="00E92A5E" w:rsidRDefault="00E92A5E" w:rsidP="00E92A5E">
      <w:pPr>
        <w:spacing w:after="0"/>
        <w:ind w:firstLine="851"/>
        <w:jc w:val="both"/>
        <w:rPr>
          <w:rFonts w:ascii="Times New Roman" w:hAnsi="Times New Roman" w:cs="Times New Roman"/>
          <w:bCs/>
          <w:color w:val="000000"/>
          <w:sz w:val="24"/>
          <w:szCs w:val="28"/>
        </w:rPr>
      </w:pPr>
      <w:r w:rsidRPr="00E92A5E">
        <w:rPr>
          <w:rFonts w:ascii="Times New Roman" w:hAnsi="Times New Roman" w:cs="Times New Roman"/>
          <w:bCs/>
          <w:color w:val="000000"/>
          <w:sz w:val="24"/>
          <w:szCs w:val="28"/>
        </w:rPr>
        <w:t>29.  Системы автоматизированного проектирования (САПР). Структура САПР и её виды обеспечения. Какие задачи позволяет решать Автокад?   (</w:t>
      </w:r>
      <w:r w:rsidRPr="00E92A5E">
        <w:rPr>
          <w:rFonts w:ascii="Times New Roman" w:hAnsi="Times New Roman" w:cs="Times New Roman"/>
          <w:sz w:val="24"/>
          <w:szCs w:val="28"/>
        </w:rPr>
        <w:t>ОК2, ОК3,ПК1.1, ПК3.1 ОК5)</w:t>
      </w:r>
    </w:p>
    <w:p w:rsidR="00E92A5E" w:rsidRPr="00E92A5E" w:rsidRDefault="00E92A5E" w:rsidP="00E92A5E">
      <w:pPr>
        <w:spacing w:after="0"/>
        <w:ind w:firstLine="851"/>
        <w:jc w:val="both"/>
        <w:rPr>
          <w:rFonts w:ascii="Times New Roman" w:hAnsi="Times New Roman" w:cs="Times New Roman"/>
          <w:bCs/>
          <w:color w:val="000000"/>
          <w:sz w:val="24"/>
          <w:szCs w:val="28"/>
        </w:rPr>
      </w:pPr>
      <w:r w:rsidRPr="00E92A5E">
        <w:rPr>
          <w:rFonts w:ascii="Times New Roman" w:hAnsi="Times New Roman" w:cs="Times New Roman"/>
          <w:bCs/>
          <w:color w:val="000000"/>
          <w:sz w:val="24"/>
          <w:szCs w:val="28"/>
        </w:rPr>
        <w:t>30.  Электрические схемы и их выполнение. В каких случаях кроме чертежей составляются электрические схемы? Разновидность схем и их обозначение, шифр. Чтение электрических схем.  (</w:t>
      </w:r>
      <w:r w:rsidRPr="00E92A5E">
        <w:rPr>
          <w:rFonts w:ascii="Times New Roman" w:hAnsi="Times New Roman" w:cs="Times New Roman"/>
          <w:sz w:val="24"/>
          <w:szCs w:val="28"/>
        </w:rPr>
        <w:t>ОК2, ОК3,ПК1.1, ПК3.1)</w:t>
      </w:r>
    </w:p>
    <w:p w:rsidR="00E92A5E" w:rsidRPr="00E92A5E" w:rsidRDefault="00E92A5E" w:rsidP="00E92A5E">
      <w:pPr>
        <w:spacing w:after="0"/>
        <w:ind w:firstLine="851"/>
        <w:jc w:val="both"/>
        <w:rPr>
          <w:rFonts w:ascii="Times New Roman" w:hAnsi="Times New Roman" w:cs="Times New Roman"/>
          <w:bCs/>
          <w:color w:val="000000"/>
          <w:sz w:val="24"/>
          <w:szCs w:val="28"/>
        </w:rPr>
      </w:pPr>
      <w:r w:rsidRPr="00E92A5E">
        <w:rPr>
          <w:rFonts w:ascii="Times New Roman" w:hAnsi="Times New Roman" w:cs="Times New Roman"/>
          <w:bCs/>
          <w:color w:val="000000"/>
          <w:sz w:val="24"/>
          <w:szCs w:val="28"/>
        </w:rPr>
        <w:lastRenderedPageBreak/>
        <w:t xml:space="preserve"> 31.  Кинематические схемы и их выполнение. В каких случаях кроме чертежей составляются кинематические схемы? Разновидность схем и их обозначение, шифр. Чтение кинематических схем. (</w:t>
      </w:r>
      <w:r w:rsidRPr="00E92A5E">
        <w:rPr>
          <w:rFonts w:ascii="Times New Roman" w:hAnsi="Times New Roman" w:cs="Times New Roman"/>
          <w:sz w:val="24"/>
          <w:szCs w:val="28"/>
        </w:rPr>
        <w:t>ОК2, ОК3,ПК1.1, ПК3.1)</w:t>
      </w:r>
    </w:p>
    <w:p w:rsidR="00E92A5E" w:rsidRPr="00E92A5E" w:rsidRDefault="00E92A5E" w:rsidP="00E92A5E">
      <w:pPr>
        <w:spacing w:after="0"/>
        <w:ind w:firstLine="851"/>
        <w:jc w:val="both"/>
        <w:rPr>
          <w:rFonts w:ascii="Times New Roman" w:hAnsi="Times New Roman" w:cs="Times New Roman"/>
          <w:bCs/>
          <w:color w:val="000000"/>
          <w:sz w:val="24"/>
          <w:szCs w:val="28"/>
        </w:rPr>
      </w:pPr>
      <w:r w:rsidRPr="00E92A5E">
        <w:rPr>
          <w:rFonts w:ascii="Times New Roman" w:hAnsi="Times New Roman" w:cs="Times New Roman"/>
          <w:bCs/>
          <w:color w:val="000000"/>
          <w:sz w:val="24"/>
          <w:szCs w:val="28"/>
        </w:rPr>
        <w:t>32.  Условные обозначения: резистора, конденсатора, реле, диода, стабилизатора, микросхемы. (</w:t>
      </w:r>
      <w:r w:rsidRPr="00E92A5E">
        <w:rPr>
          <w:rFonts w:ascii="Times New Roman" w:hAnsi="Times New Roman" w:cs="Times New Roman"/>
          <w:sz w:val="24"/>
          <w:szCs w:val="28"/>
        </w:rPr>
        <w:t>ОК2, ОК3,ПК1.1, ПК3.1)</w:t>
      </w:r>
    </w:p>
    <w:p w:rsidR="00E92A5E" w:rsidRPr="00E92A5E" w:rsidRDefault="00E92A5E" w:rsidP="00E92A5E">
      <w:pPr>
        <w:spacing w:after="0"/>
        <w:ind w:firstLine="851"/>
        <w:jc w:val="both"/>
        <w:rPr>
          <w:rFonts w:ascii="Times New Roman" w:hAnsi="Times New Roman" w:cs="Times New Roman"/>
          <w:bCs/>
          <w:color w:val="000000"/>
          <w:sz w:val="24"/>
          <w:szCs w:val="28"/>
        </w:rPr>
      </w:pPr>
      <w:r w:rsidRPr="00E92A5E">
        <w:rPr>
          <w:rFonts w:ascii="Times New Roman" w:hAnsi="Times New Roman" w:cs="Times New Roman"/>
          <w:bCs/>
          <w:color w:val="000000"/>
          <w:sz w:val="24"/>
          <w:szCs w:val="28"/>
        </w:rPr>
        <w:t>33.  Графическое и условное обозначение материалов на чертежах деталей. Где помещается обозначение материала и из чего состоит? (ОК2, ОК3)</w:t>
      </w:r>
    </w:p>
    <w:p w:rsidR="00E92A5E" w:rsidRPr="00E92A5E" w:rsidRDefault="00E92A5E" w:rsidP="00E92A5E">
      <w:pPr>
        <w:spacing w:after="0"/>
        <w:ind w:firstLine="851"/>
        <w:jc w:val="both"/>
        <w:rPr>
          <w:rFonts w:ascii="Times New Roman" w:hAnsi="Times New Roman" w:cs="Times New Roman"/>
          <w:bCs/>
          <w:color w:val="000000"/>
          <w:sz w:val="24"/>
          <w:szCs w:val="28"/>
        </w:rPr>
      </w:pPr>
      <w:r w:rsidRPr="00E92A5E">
        <w:rPr>
          <w:rFonts w:ascii="Times New Roman" w:hAnsi="Times New Roman" w:cs="Times New Roman"/>
          <w:bCs/>
          <w:color w:val="000000"/>
          <w:sz w:val="24"/>
          <w:szCs w:val="28"/>
        </w:rPr>
        <w:t>34.  Правила нанесения размеров на чертеже. Чем указываются размеры? Чему должны соответствовать числа? Какие бывают размеры? (ОК2, ОК3)</w:t>
      </w:r>
    </w:p>
    <w:p w:rsidR="00E92A5E" w:rsidRPr="00E92A5E" w:rsidRDefault="00E92A5E" w:rsidP="00E92A5E">
      <w:pPr>
        <w:spacing w:after="0"/>
        <w:ind w:firstLine="851"/>
        <w:jc w:val="both"/>
        <w:rPr>
          <w:rFonts w:ascii="Times New Roman" w:hAnsi="Times New Roman" w:cs="Times New Roman"/>
          <w:bCs/>
          <w:color w:val="000000"/>
          <w:sz w:val="24"/>
          <w:szCs w:val="28"/>
        </w:rPr>
      </w:pPr>
      <w:r w:rsidRPr="00E92A5E">
        <w:rPr>
          <w:rFonts w:ascii="Times New Roman" w:hAnsi="Times New Roman" w:cs="Times New Roman"/>
          <w:bCs/>
          <w:color w:val="000000"/>
          <w:sz w:val="24"/>
          <w:szCs w:val="28"/>
        </w:rPr>
        <w:t>35.  Что устанавливает ГОСТ 2.104-68 – основная надпись? Какими линиями выполняется? Как располагается основная надпись на листах форматов А3 и А4? Порядок заполнения основных надписей и дополнительных граф к ним в конструкторских документах. (ОК2, ОК3)</w:t>
      </w:r>
    </w:p>
    <w:p w:rsidR="00E92A5E" w:rsidRDefault="00E92A5E" w:rsidP="00E92A5E">
      <w:pPr>
        <w:ind w:firstLine="708"/>
        <w:jc w:val="both"/>
        <w:rPr>
          <w:bCs/>
          <w:color w:val="000000"/>
          <w:sz w:val="28"/>
          <w:szCs w:val="28"/>
        </w:rPr>
      </w:pPr>
    </w:p>
    <w:p w:rsidR="00E92A5E" w:rsidRPr="008F229E" w:rsidRDefault="00E92A5E" w:rsidP="00E92A5E">
      <w:pPr>
        <w:ind w:firstLine="708"/>
        <w:jc w:val="both"/>
        <w:rPr>
          <w:bCs/>
          <w:color w:val="000000"/>
          <w:sz w:val="28"/>
          <w:szCs w:val="28"/>
        </w:rPr>
      </w:pPr>
    </w:p>
    <w:p w:rsidR="00E92A5E" w:rsidRDefault="00E92A5E" w:rsidP="00E92A5E">
      <w:pPr>
        <w:pStyle w:val="a6"/>
        <w:spacing w:before="10"/>
        <w:rPr>
          <w:i/>
          <w:sz w:val="27"/>
        </w:rPr>
      </w:pPr>
    </w:p>
    <w:p w:rsidR="00E92A5E" w:rsidRDefault="00E92A5E">
      <w:pPr>
        <w:rPr>
          <w:rFonts w:ascii="Times New Roman" w:eastAsia="Times New Roman" w:hAnsi="Times New Roman" w:cs="Times New Roman"/>
          <w:sz w:val="28"/>
          <w:szCs w:val="28"/>
          <w:lang w:eastAsia="ru-RU" w:bidi="ru-RU"/>
        </w:rPr>
      </w:pPr>
      <w:r>
        <w:rPr>
          <w:sz w:val="28"/>
          <w:szCs w:val="28"/>
        </w:rPr>
        <w:br w:type="page"/>
      </w:r>
    </w:p>
    <w:p w:rsidR="00E92A5E" w:rsidRPr="00B3677B" w:rsidRDefault="00E92A5E" w:rsidP="00855730">
      <w:pPr>
        <w:pStyle w:val="a8"/>
        <w:ind w:left="0"/>
        <w:jc w:val="center"/>
        <w:rPr>
          <w:rStyle w:val="a3"/>
          <w:b/>
          <w:color w:val="000000" w:themeColor="text1"/>
          <w:sz w:val="28"/>
          <w:szCs w:val="28"/>
          <w:u w:val="none"/>
        </w:rPr>
      </w:pPr>
      <w:hyperlink w:anchor="_Toc530489769" w:history="1">
        <w:r w:rsidRPr="00642F1F">
          <w:rPr>
            <w:rStyle w:val="a3"/>
            <w:b/>
            <w:color w:val="000000" w:themeColor="text1"/>
            <w:sz w:val="28"/>
            <w:szCs w:val="28"/>
            <w:u w:val="none"/>
          </w:rPr>
          <w:t xml:space="preserve">ФОНД ОЦЕНОЧНЫХ МАТЕРИАЛОВ ДЛЯ ПРОВЕДЕНИЯ ПРОМЕЖУТОЧНОЙ АТТЕСТАЦИИ ОБУЧАЮЩИХСЯ ПО ДИСЦИПЛИНЕ (МОДУЛЮ)                                                                                                                   </w:t>
        </w:r>
        <w:r w:rsidR="00B3677B" w:rsidRPr="00B3677B">
          <w:rPr>
            <w:rStyle w:val="a3"/>
            <w:b/>
            <w:color w:val="000000" w:themeColor="text1"/>
            <w:sz w:val="28"/>
            <w:szCs w:val="28"/>
            <w:u w:val="none"/>
          </w:rPr>
          <w:t xml:space="preserve">ОП.02 ЭЛЕКТРОТЕХНИКА И ЭЛЕКТРОНИКА </w:t>
        </w:r>
      </w:hyperlink>
    </w:p>
    <w:p w:rsidR="00E92A5E" w:rsidRPr="00B3677B" w:rsidRDefault="00E92A5E" w:rsidP="00B3677B">
      <w:pPr>
        <w:tabs>
          <w:tab w:val="left" w:pos="1373"/>
        </w:tabs>
        <w:spacing w:before="69" w:line="321" w:lineRule="exact"/>
        <w:rPr>
          <w:b/>
          <w:sz w:val="28"/>
        </w:rPr>
      </w:pPr>
      <w:r w:rsidRPr="00B3677B">
        <w:rPr>
          <w:b/>
          <w:sz w:val="28"/>
        </w:rPr>
        <w:t>Область</w:t>
      </w:r>
      <w:r w:rsidRPr="00B3677B">
        <w:rPr>
          <w:b/>
          <w:spacing w:val="-1"/>
          <w:sz w:val="28"/>
        </w:rPr>
        <w:t xml:space="preserve"> </w:t>
      </w:r>
      <w:r w:rsidRPr="00B3677B">
        <w:rPr>
          <w:b/>
          <w:sz w:val="28"/>
        </w:rPr>
        <w:t>применения</w:t>
      </w:r>
    </w:p>
    <w:p w:rsidR="00E92A5E" w:rsidRPr="005E6917" w:rsidRDefault="00E92A5E" w:rsidP="00E92A5E">
      <w:pPr>
        <w:spacing w:line="322" w:lineRule="exact"/>
        <w:ind w:firstLine="709"/>
        <w:jc w:val="both"/>
        <w:rPr>
          <w:i/>
          <w:sz w:val="28"/>
          <w:szCs w:val="28"/>
        </w:rPr>
      </w:pPr>
      <w:r w:rsidRPr="00302C5D">
        <w:rPr>
          <w:sz w:val="28"/>
          <w:szCs w:val="28"/>
        </w:rPr>
        <w:t>Фонд оценочных средств (ФОС), предназначен для проверки</w:t>
      </w:r>
      <w:r w:rsidRPr="00302C5D">
        <w:rPr>
          <w:spacing w:val="3"/>
          <w:sz w:val="28"/>
          <w:szCs w:val="28"/>
        </w:rPr>
        <w:t xml:space="preserve"> </w:t>
      </w:r>
      <w:r w:rsidRPr="00302C5D">
        <w:rPr>
          <w:sz w:val="28"/>
          <w:szCs w:val="28"/>
        </w:rPr>
        <w:t>результатов освоения</w:t>
      </w:r>
      <w:r w:rsidRPr="00302C5D">
        <w:rPr>
          <w:sz w:val="28"/>
          <w:szCs w:val="28"/>
        </w:rPr>
        <w:tab/>
        <w:t xml:space="preserve">дисциплины </w:t>
      </w:r>
      <w:r w:rsidRPr="00302C5D">
        <w:rPr>
          <w:i/>
          <w:sz w:val="28"/>
          <w:szCs w:val="28"/>
        </w:rPr>
        <w:t>ОП.02 Электротехника и электроника</w:t>
      </w:r>
      <w:r w:rsidRPr="00302C5D">
        <w:rPr>
          <w:i/>
          <w:sz w:val="28"/>
          <w:szCs w:val="28"/>
        </w:rPr>
        <w:tab/>
        <w:t xml:space="preserve"> </w:t>
      </w:r>
      <w:r w:rsidRPr="00302C5D">
        <w:rPr>
          <w:sz w:val="28"/>
          <w:szCs w:val="28"/>
        </w:rPr>
        <w:t xml:space="preserve">программы подготовки </w:t>
      </w:r>
      <w:r w:rsidRPr="00302C5D">
        <w:rPr>
          <w:spacing w:val="-3"/>
          <w:sz w:val="28"/>
          <w:szCs w:val="28"/>
        </w:rPr>
        <w:t xml:space="preserve">специалистов </w:t>
      </w:r>
      <w:r>
        <w:rPr>
          <w:sz w:val="28"/>
          <w:szCs w:val="28"/>
        </w:rPr>
        <w:t xml:space="preserve">среднего </w:t>
      </w:r>
      <w:r w:rsidRPr="00302C5D">
        <w:rPr>
          <w:sz w:val="28"/>
          <w:szCs w:val="28"/>
        </w:rPr>
        <w:t xml:space="preserve">звена (ППССЗ) по </w:t>
      </w:r>
      <w:r w:rsidRPr="00302C5D">
        <w:rPr>
          <w:spacing w:val="-1"/>
          <w:sz w:val="28"/>
          <w:szCs w:val="28"/>
        </w:rPr>
        <w:t>специальности</w:t>
      </w:r>
      <w:r w:rsidRPr="00302C5D">
        <w:rPr>
          <w:sz w:val="28"/>
          <w:szCs w:val="28"/>
        </w:rPr>
        <w:t xml:space="preserve"> </w:t>
      </w:r>
      <w:r w:rsidRPr="00302C5D">
        <w:rPr>
          <w:i/>
          <w:sz w:val="28"/>
          <w:szCs w:val="28"/>
        </w:rPr>
        <w:t>08.02.10 Строительство железных дорог, путь и путевое хозяйство</w:t>
      </w:r>
    </w:p>
    <w:p w:rsidR="00E92A5E" w:rsidRPr="008649D7" w:rsidRDefault="00E92A5E" w:rsidP="00E92A5E">
      <w:pPr>
        <w:pStyle w:val="a6"/>
        <w:spacing w:before="1"/>
        <w:ind w:right="57" w:firstLine="709"/>
        <w:jc w:val="both"/>
        <w:rPr>
          <w:i/>
        </w:rPr>
      </w:pPr>
      <w:r w:rsidRPr="008649D7">
        <w:t>ФОС включает контрольные материалы для проведения промежуточной аттестации</w:t>
      </w:r>
      <w:r w:rsidRPr="008649D7">
        <w:rPr>
          <w:spacing w:val="28"/>
        </w:rPr>
        <w:t xml:space="preserve"> </w:t>
      </w:r>
      <w:r w:rsidRPr="008649D7">
        <w:t>в</w:t>
      </w:r>
      <w:r w:rsidRPr="008649D7">
        <w:rPr>
          <w:spacing w:val="28"/>
        </w:rPr>
        <w:t xml:space="preserve"> </w:t>
      </w:r>
      <w:r w:rsidRPr="008649D7">
        <w:t xml:space="preserve">форме </w:t>
      </w:r>
      <w:r>
        <w:t>дифференцированного зачета</w:t>
      </w:r>
      <w:r w:rsidRPr="008649D7">
        <w:t xml:space="preserve"> в рамках </w:t>
      </w:r>
      <w:r>
        <w:rPr>
          <w:u w:val="single"/>
        </w:rPr>
        <w:t>4</w:t>
      </w:r>
      <w:r w:rsidRPr="008649D7">
        <w:t>/</w:t>
      </w:r>
      <w:r>
        <w:t xml:space="preserve"> </w:t>
      </w:r>
      <w:r>
        <w:rPr>
          <w:u w:val="single"/>
        </w:rPr>
        <w:t>2</w:t>
      </w:r>
      <w:r w:rsidRPr="008649D7">
        <w:t xml:space="preserve"> семестра на базе основного общего образования/среднего общего образования</w:t>
      </w:r>
      <w:r w:rsidRPr="008649D7">
        <w:rPr>
          <w:i/>
        </w:rPr>
        <w:t>.</w:t>
      </w:r>
    </w:p>
    <w:p w:rsidR="00E92A5E" w:rsidRPr="008649D7" w:rsidRDefault="00E92A5E" w:rsidP="00E92A5E">
      <w:pPr>
        <w:pStyle w:val="a6"/>
        <w:ind w:right="57" w:firstLine="709"/>
        <w:jc w:val="both"/>
      </w:pPr>
      <w:r w:rsidRPr="008649D7">
        <w:t>ФОС позволяет оценивать уровень знаний и умений по дисциплине, определенных по ФГОС СПО по соответствующей ППССЗ.</w:t>
      </w:r>
    </w:p>
    <w:p w:rsidR="00E92A5E" w:rsidRDefault="00E92A5E" w:rsidP="00E92A5E">
      <w:pPr>
        <w:pStyle w:val="a6"/>
        <w:spacing w:before="5"/>
      </w:pPr>
    </w:p>
    <w:p w:rsidR="00E92A5E" w:rsidRDefault="00E92A5E" w:rsidP="00B3677B">
      <w:pPr>
        <w:pStyle w:val="Heading1"/>
        <w:tabs>
          <w:tab w:val="left" w:pos="1373"/>
        </w:tabs>
        <w:spacing w:after="2"/>
        <w:ind w:left="0"/>
      </w:pPr>
      <w:r>
        <w:t>Результаты освоения дисциплины, подлежащие</w:t>
      </w:r>
      <w:r>
        <w:rPr>
          <w:spacing w:val="-9"/>
        </w:rPr>
        <w:t xml:space="preserve"> </w:t>
      </w:r>
      <w:r>
        <w:t>контролю</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9"/>
        <w:gridCol w:w="4720"/>
        <w:gridCol w:w="2126"/>
      </w:tblGrid>
      <w:tr w:rsidR="00E92A5E" w:rsidRPr="005F7EEF" w:rsidTr="00E92A5E">
        <w:trPr>
          <w:trHeight w:val="964"/>
          <w:jc w:val="center"/>
        </w:trPr>
        <w:tc>
          <w:tcPr>
            <w:tcW w:w="3089" w:type="dxa"/>
          </w:tcPr>
          <w:p w:rsidR="00E92A5E" w:rsidRPr="003C5D31" w:rsidRDefault="00E92A5E" w:rsidP="00E92A5E">
            <w:pPr>
              <w:pStyle w:val="TableParagraph"/>
              <w:ind w:left="347" w:right="338"/>
              <w:jc w:val="center"/>
              <w:rPr>
                <w:sz w:val="24"/>
                <w:szCs w:val="24"/>
                <w:lang w:val="ru-RU"/>
              </w:rPr>
            </w:pPr>
            <w:r w:rsidRPr="003C5D31">
              <w:rPr>
                <w:sz w:val="24"/>
                <w:szCs w:val="24"/>
                <w:lang w:val="ru-RU"/>
              </w:rPr>
              <w:t>Результаты обучения (освоенные умения,</w:t>
            </w:r>
          </w:p>
          <w:p w:rsidR="00E92A5E" w:rsidRPr="003C5D31" w:rsidRDefault="00E92A5E" w:rsidP="00E92A5E">
            <w:pPr>
              <w:pStyle w:val="TableParagraph"/>
              <w:spacing w:line="308" w:lineRule="exact"/>
              <w:ind w:left="347" w:right="338"/>
              <w:jc w:val="center"/>
              <w:rPr>
                <w:sz w:val="24"/>
                <w:szCs w:val="24"/>
                <w:lang w:val="ru-RU"/>
              </w:rPr>
            </w:pPr>
            <w:r w:rsidRPr="003C5D31">
              <w:rPr>
                <w:sz w:val="24"/>
                <w:szCs w:val="24"/>
                <w:lang w:val="ru-RU"/>
              </w:rPr>
              <w:t>усвоенные знания)</w:t>
            </w:r>
          </w:p>
        </w:tc>
        <w:tc>
          <w:tcPr>
            <w:tcW w:w="4720" w:type="dxa"/>
          </w:tcPr>
          <w:p w:rsidR="00E92A5E" w:rsidRPr="003C5D31" w:rsidRDefault="00E92A5E" w:rsidP="00E92A5E">
            <w:pPr>
              <w:pStyle w:val="TableParagraph"/>
              <w:spacing w:before="3"/>
              <w:rPr>
                <w:b/>
                <w:sz w:val="24"/>
                <w:szCs w:val="24"/>
                <w:lang w:val="ru-RU"/>
              </w:rPr>
            </w:pPr>
          </w:p>
          <w:p w:rsidR="00E92A5E" w:rsidRPr="003C5D31" w:rsidRDefault="00E92A5E" w:rsidP="00E92A5E">
            <w:pPr>
              <w:pStyle w:val="TableParagraph"/>
              <w:spacing w:before="1"/>
              <w:jc w:val="center"/>
              <w:rPr>
                <w:sz w:val="24"/>
                <w:szCs w:val="24"/>
              </w:rPr>
            </w:pPr>
            <w:proofErr w:type="spellStart"/>
            <w:r w:rsidRPr="003C5D31">
              <w:rPr>
                <w:sz w:val="24"/>
                <w:szCs w:val="24"/>
              </w:rPr>
              <w:t>Показатели</w:t>
            </w:r>
            <w:proofErr w:type="spellEnd"/>
            <w:r w:rsidRPr="003C5D31">
              <w:rPr>
                <w:sz w:val="24"/>
                <w:szCs w:val="24"/>
              </w:rPr>
              <w:t xml:space="preserve"> </w:t>
            </w:r>
            <w:proofErr w:type="spellStart"/>
            <w:r w:rsidRPr="003C5D31">
              <w:rPr>
                <w:sz w:val="24"/>
                <w:szCs w:val="24"/>
              </w:rPr>
              <w:t>оценки</w:t>
            </w:r>
            <w:proofErr w:type="spellEnd"/>
            <w:r w:rsidRPr="003C5D31">
              <w:rPr>
                <w:sz w:val="24"/>
                <w:szCs w:val="24"/>
              </w:rPr>
              <w:t xml:space="preserve"> </w:t>
            </w:r>
            <w:proofErr w:type="spellStart"/>
            <w:r w:rsidRPr="003C5D31">
              <w:rPr>
                <w:sz w:val="24"/>
                <w:szCs w:val="24"/>
              </w:rPr>
              <w:t>результата</w:t>
            </w:r>
            <w:proofErr w:type="spellEnd"/>
          </w:p>
        </w:tc>
        <w:tc>
          <w:tcPr>
            <w:tcW w:w="2126" w:type="dxa"/>
          </w:tcPr>
          <w:p w:rsidR="00E92A5E" w:rsidRPr="003C5D31" w:rsidRDefault="00E92A5E" w:rsidP="00E92A5E">
            <w:pPr>
              <w:pStyle w:val="TableParagraph"/>
              <w:spacing w:before="153"/>
              <w:ind w:left="185" w:right="86" w:hanging="75"/>
              <w:rPr>
                <w:sz w:val="24"/>
                <w:szCs w:val="24"/>
              </w:rPr>
            </w:pPr>
            <w:proofErr w:type="spellStart"/>
            <w:r w:rsidRPr="003C5D31">
              <w:rPr>
                <w:sz w:val="24"/>
                <w:szCs w:val="24"/>
              </w:rPr>
              <w:t>Формируемые</w:t>
            </w:r>
            <w:proofErr w:type="spellEnd"/>
            <w:r w:rsidRPr="003C5D31">
              <w:rPr>
                <w:sz w:val="24"/>
                <w:szCs w:val="24"/>
              </w:rPr>
              <w:t xml:space="preserve"> </w:t>
            </w:r>
            <w:proofErr w:type="spellStart"/>
            <w:r w:rsidRPr="003C5D31">
              <w:rPr>
                <w:sz w:val="24"/>
                <w:szCs w:val="24"/>
              </w:rPr>
              <w:t>компетенции</w:t>
            </w:r>
            <w:proofErr w:type="spellEnd"/>
          </w:p>
        </w:tc>
      </w:tr>
      <w:tr w:rsidR="00E92A5E" w:rsidRPr="005F7EEF" w:rsidTr="00E92A5E">
        <w:trPr>
          <w:trHeight w:val="2330"/>
          <w:jc w:val="center"/>
        </w:trPr>
        <w:tc>
          <w:tcPr>
            <w:tcW w:w="3089" w:type="dxa"/>
          </w:tcPr>
          <w:p w:rsidR="00E92A5E" w:rsidRPr="003C5D31" w:rsidRDefault="00E92A5E" w:rsidP="00E92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2" w:right="42"/>
              <w:jc w:val="both"/>
              <w:rPr>
                <w:sz w:val="24"/>
                <w:szCs w:val="24"/>
                <w:lang w:val="ru-RU"/>
              </w:rPr>
            </w:pPr>
            <w:r w:rsidRPr="003C5D31">
              <w:rPr>
                <w:sz w:val="24"/>
                <w:szCs w:val="24"/>
                <w:lang w:val="ru-RU"/>
              </w:rPr>
              <w:t xml:space="preserve">З.1-методы  преобразования   электрической  энергии,  сущность  физических  процессов,  происходящих  в  электрических  и   магнитных   цепях,  порядок  расчета  их параметров; </w:t>
            </w:r>
          </w:p>
          <w:p w:rsidR="00E92A5E" w:rsidRPr="003C5D31" w:rsidRDefault="00E92A5E" w:rsidP="00E92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2" w:right="42"/>
              <w:jc w:val="both"/>
              <w:rPr>
                <w:sz w:val="24"/>
                <w:szCs w:val="24"/>
                <w:lang w:val="ru-RU"/>
              </w:rPr>
            </w:pPr>
          </w:p>
        </w:tc>
        <w:tc>
          <w:tcPr>
            <w:tcW w:w="4720" w:type="dxa"/>
          </w:tcPr>
          <w:p w:rsidR="00E92A5E" w:rsidRPr="003C5D31" w:rsidRDefault="00E92A5E" w:rsidP="00E92A5E">
            <w:pPr>
              <w:pStyle w:val="16"/>
              <w:ind w:left="99" w:right="184"/>
              <w:jc w:val="both"/>
              <w:rPr>
                <w:rFonts w:ascii="Times New Roman" w:hAnsi="Times New Roman"/>
                <w:sz w:val="24"/>
                <w:szCs w:val="24"/>
                <w:shd w:val="clear" w:color="auto" w:fill="FFFFFF"/>
                <w:lang w:val="ru-RU"/>
              </w:rPr>
            </w:pPr>
            <w:r w:rsidRPr="003C5D31">
              <w:rPr>
                <w:rFonts w:ascii="Times New Roman" w:hAnsi="Times New Roman"/>
                <w:bCs/>
                <w:sz w:val="24"/>
                <w:szCs w:val="24"/>
                <w:lang w:val="ru-RU"/>
              </w:rPr>
              <w:t xml:space="preserve">1.Изложение методов расчета </w:t>
            </w:r>
            <w:r w:rsidRPr="003C5D31">
              <w:rPr>
                <w:rFonts w:ascii="Times New Roman" w:hAnsi="Times New Roman"/>
                <w:sz w:val="24"/>
                <w:szCs w:val="24"/>
                <w:shd w:val="clear" w:color="auto" w:fill="FFFFFF"/>
                <w:lang w:val="ru-RU"/>
              </w:rPr>
              <w:t xml:space="preserve"> параметров электрических, магнитных цепей на основании законов Ома и Кирхгофа в соответствии с алгоритмом;</w:t>
            </w:r>
          </w:p>
          <w:p w:rsidR="00E92A5E" w:rsidRPr="003C5D31" w:rsidRDefault="00E92A5E" w:rsidP="00E92A5E">
            <w:pPr>
              <w:pStyle w:val="16"/>
              <w:ind w:left="99" w:right="184"/>
              <w:jc w:val="both"/>
              <w:rPr>
                <w:rFonts w:ascii="Times New Roman" w:hAnsi="Times New Roman"/>
                <w:sz w:val="24"/>
                <w:szCs w:val="24"/>
                <w:lang w:val="ru-RU"/>
              </w:rPr>
            </w:pPr>
            <w:r w:rsidRPr="003C5D31">
              <w:rPr>
                <w:rFonts w:ascii="Times New Roman" w:hAnsi="Times New Roman"/>
                <w:sz w:val="24"/>
                <w:szCs w:val="24"/>
                <w:shd w:val="clear" w:color="auto" w:fill="FFFFFF"/>
                <w:lang w:val="ru-RU"/>
              </w:rPr>
              <w:t>2.</w:t>
            </w:r>
            <w:r w:rsidRPr="003C5D31">
              <w:rPr>
                <w:rFonts w:ascii="Times New Roman" w:hAnsi="Times New Roman"/>
                <w:sz w:val="24"/>
                <w:szCs w:val="24"/>
                <w:lang w:val="ru-RU"/>
              </w:rPr>
              <w:t>Обоснованное применение вышеизложенных методов при решении практических задач;</w:t>
            </w:r>
          </w:p>
          <w:p w:rsidR="00E92A5E" w:rsidRPr="003C5D31" w:rsidRDefault="00E92A5E" w:rsidP="00E92A5E">
            <w:pPr>
              <w:pStyle w:val="16"/>
              <w:ind w:left="99" w:right="184"/>
              <w:jc w:val="both"/>
              <w:rPr>
                <w:rFonts w:ascii="Times New Roman" w:hAnsi="Times New Roman"/>
                <w:bCs/>
                <w:color w:val="FF0000"/>
                <w:sz w:val="24"/>
                <w:szCs w:val="24"/>
                <w:lang w:val="ru-RU"/>
              </w:rPr>
            </w:pPr>
            <w:r w:rsidRPr="003C5D31">
              <w:rPr>
                <w:rFonts w:ascii="Times New Roman" w:hAnsi="Times New Roman"/>
                <w:sz w:val="24"/>
                <w:szCs w:val="24"/>
                <w:lang w:val="ru-RU"/>
              </w:rPr>
              <w:t xml:space="preserve">3. описание методов </w:t>
            </w:r>
            <w:r w:rsidRPr="003C5D31">
              <w:rPr>
                <w:rFonts w:ascii="Times New Roman" w:hAnsi="Times New Roman"/>
                <w:sz w:val="24"/>
                <w:szCs w:val="24"/>
                <w:shd w:val="clear" w:color="auto" w:fill="FFFFFF"/>
                <w:lang w:val="ru-RU"/>
              </w:rPr>
              <w:t xml:space="preserve"> измерения основных параметров электрических, магнитных цепей и их применение в соответствии с заданием по лабораторной работе </w:t>
            </w:r>
          </w:p>
        </w:tc>
        <w:tc>
          <w:tcPr>
            <w:tcW w:w="2126" w:type="dxa"/>
          </w:tcPr>
          <w:p w:rsidR="00E92A5E" w:rsidRPr="003C5D31" w:rsidRDefault="00E92A5E" w:rsidP="00E92A5E">
            <w:pPr>
              <w:pStyle w:val="TableParagraph"/>
              <w:tabs>
                <w:tab w:val="left" w:pos="1371"/>
              </w:tabs>
              <w:spacing w:line="242" w:lineRule="auto"/>
              <w:ind w:left="636" w:right="564"/>
              <w:jc w:val="center"/>
              <w:rPr>
                <w:sz w:val="24"/>
                <w:szCs w:val="24"/>
                <w:lang w:val="ru-RU"/>
              </w:rPr>
            </w:pPr>
            <w:r w:rsidRPr="003C5D31">
              <w:rPr>
                <w:color w:val="231F20"/>
                <w:sz w:val="24"/>
                <w:szCs w:val="24"/>
                <w:lang w:val="ru-RU" w:bidi="ar-SA"/>
              </w:rPr>
              <w:t>ОК1, ОК2, ОК</w:t>
            </w:r>
            <w:r>
              <w:rPr>
                <w:color w:val="231F20"/>
                <w:sz w:val="24"/>
                <w:szCs w:val="24"/>
                <w:lang w:val="ru-RU" w:bidi="ar-SA"/>
              </w:rPr>
              <w:t>3, ОК4,</w:t>
            </w:r>
            <w:r>
              <w:rPr>
                <w:color w:val="231F20"/>
                <w:sz w:val="24"/>
                <w:szCs w:val="24"/>
                <w:lang w:val="ru-RU" w:bidi="ar-SA"/>
              </w:rPr>
              <w:br/>
              <w:t>ОК5, ОК6, ОК7,</w:t>
            </w:r>
            <w:r>
              <w:rPr>
                <w:color w:val="231F20"/>
                <w:sz w:val="24"/>
                <w:szCs w:val="24"/>
                <w:lang w:val="ru-RU" w:bidi="ar-SA"/>
              </w:rPr>
              <w:br/>
              <w:t>ОК8, ОК9</w:t>
            </w:r>
            <w:r w:rsidRPr="003C5D31">
              <w:rPr>
                <w:color w:val="231F20"/>
                <w:sz w:val="24"/>
                <w:szCs w:val="24"/>
                <w:lang w:val="ru-RU" w:bidi="ar-SA"/>
              </w:rPr>
              <w:br/>
              <w:t>ПК2.3, ПК3.1,</w:t>
            </w:r>
            <w:r w:rsidRPr="003C5D31">
              <w:rPr>
                <w:color w:val="231F20"/>
                <w:sz w:val="24"/>
                <w:szCs w:val="24"/>
                <w:lang w:val="ru-RU" w:bidi="ar-SA"/>
              </w:rPr>
              <w:br/>
              <w:t>ПК3.2, ПК 4.4</w:t>
            </w:r>
          </w:p>
        </w:tc>
      </w:tr>
      <w:tr w:rsidR="00E92A5E" w:rsidRPr="005F7EEF" w:rsidTr="00E92A5E">
        <w:trPr>
          <w:trHeight w:val="908"/>
          <w:jc w:val="center"/>
        </w:trPr>
        <w:tc>
          <w:tcPr>
            <w:tcW w:w="3089" w:type="dxa"/>
          </w:tcPr>
          <w:p w:rsidR="00E92A5E" w:rsidRPr="003C5D31" w:rsidRDefault="00E92A5E" w:rsidP="00E92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2" w:right="42"/>
              <w:jc w:val="both"/>
              <w:rPr>
                <w:sz w:val="24"/>
                <w:szCs w:val="24"/>
                <w:lang w:val="ru-RU"/>
              </w:rPr>
            </w:pPr>
            <w:r w:rsidRPr="003C5D31">
              <w:rPr>
                <w:sz w:val="24"/>
                <w:szCs w:val="24"/>
                <w:lang w:val="ru-RU"/>
              </w:rPr>
              <w:t>З.2-основы электроники,  электронные  приборы  и  усилители.</w:t>
            </w:r>
          </w:p>
          <w:p w:rsidR="00E92A5E" w:rsidRPr="003C5D31" w:rsidRDefault="00E92A5E" w:rsidP="00E92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2" w:right="42"/>
              <w:jc w:val="both"/>
              <w:rPr>
                <w:sz w:val="24"/>
                <w:szCs w:val="24"/>
                <w:lang w:val="ru-RU"/>
              </w:rPr>
            </w:pPr>
          </w:p>
        </w:tc>
        <w:tc>
          <w:tcPr>
            <w:tcW w:w="4720" w:type="dxa"/>
          </w:tcPr>
          <w:p w:rsidR="00E92A5E" w:rsidRPr="003C5D31" w:rsidRDefault="00E92A5E" w:rsidP="00E92A5E">
            <w:pPr>
              <w:pStyle w:val="16"/>
              <w:ind w:left="99" w:right="184"/>
              <w:jc w:val="both"/>
              <w:rPr>
                <w:rFonts w:ascii="Times New Roman" w:hAnsi="Times New Roman"/>
                <w:bCs/>
                <w:sz w:val="24"/>
                <w:szCs w:val="24"/>
                <w:lang w:val="ru-RU"/>
              </w:rPr>
            </w:pPr>
            <w:r w:rsidRPr="003C5D31">
              <w:rPr>
                <w:rFonts w:ascii="Times New Roman" w:hAnsi="Times New Roman"/>
                <w:bCs/>
                <w:sz w:val="24"/>
                <w:szCs w:val="24"/>
                <w:lang w:val="ru-RU"/>
              </w:rPr>
              <w:t>1.Описание параметров и характеристик устройств электронной техники, электрических приборов и оборудования в соответствии с алгоритмом;</w:t>
            </w:r>
          </w:p>
          <w:p w:rsidR="00E92A5E" w:rsidRPr="003C5D31" w:rsidRDefault="00E92A5E" w:rsidP="00E92A5E">
            <w:pPr>
              <w:pStyle w:val="16"/>
              <w:ind w:left="99" w:right="184"/>
              <w:jc w:val="both"/>
              <w:rPr>
                <w:rFonts w:ascii="Times New Roman" w:hAnsi="Times New Roman"/>
                <w:bCs/>
                <w:sz w:val="24"/>
                <w:szCs w:val="24"/>
                <w:lang w:val="ru-RU"/>
              </w:rPr>
            </w:pPr>
            <w:r w:rsidRPr="003C5D31">
              <w:rPr>
                <w:rFonts w:ascii="Times New Roman" w:hAnsi="Times New Roman"/>
                <w:bCs/>
                <w:sz w:val="24"/>
                <w:szCs w:val="24"/>
                <w:lang w:val="ru-RU"/>
              </w:rPr>
              <w:t>2.В</w:t>
            </w:r>
            <w:r w:rsidRPr="003C5D31">
              <w:rPr>
                <w:rFonts w:ascii="Times New Roman" w:hAnsi="Times New Roman"/>
                <w:sz w:val="24"/>
                <w:szCs w:val="24"/>
                <w:shd w:val="clear" w:color="auto" w:fill="FFFFFF"/>
                <w:lang w:val="ru-RU"/>
              </w:rPr>
              <w:t xml:space="preserve">ыбор </w:t>
            </w:r>
            <w:r w:rsidRPr="003C5D31">
              <w:rPr>
                <w:rFonts w:ascii="Times New Roman" w:hAnsi="Times New Roman"/>
                <w:bCs/>
                <w:sz w:val="24"/>
                <w:szCs w:val="24"/>
                <w:lang w:val="ru-RU"/>
              </w:rPr>
              <w:t xml:space="preserve"> устройств электронной техники, электрических приборов и оборудования из справочников</w:t>
            </w:r>
          </w:p>
        </w:tc>
        <w:tc>
          <w:tcPr>
            <w:tcW w:w="2126" w:type="dxa"/>
          </w:tcPr>
          <w:p w:rsidR="00E92A5E" w:rsidRDefault="00E92A5E" w:rsidP="00E92A5E">
            <w:pPr>
              <w:pStyle w:val="TableParagraph"/>
              <w:tabs>
                <w:tab w:val="left" w:pos="1371"/>
              </w:tabs>
              <w:spacing w:line="242" w:lineRule="auto"/>
              <w:ind w:left="636" w:right="564"/>
              <w:jc w:val="center"/>
              <w:rPr>
                <w:color w:val="231F20"/>
                <w:sz w:val="24"/>
                <w:szCs w:val="24"/>
                <w:lang w:val="ru-RU" w:bidi="ar-SA"/>
              </w:rPr>
            </w:pPr>
            <w:r w:rsidRPr="003C5D31">
              <w:rPr>
                <w:color w:val="231F20"/>
                <w:sz w:val="24"/>
                <w:szCs w:val="24"/>
                <w:lang w:val="ru-RU" w:bidi="ar-SA"/>
              </w:rPr>
              <w:t xml:space="preserve">ОК1, ОК2, </w:t>
            </w:r>
          </w:p>
          <w:p w:rsidR="00E92A5E" w:rsidRDefault="00E92A5E" w:rsidP="00E92A5E">
            <w:pPr>
              <w:pStyle w:val="TableParagraph"/>
              <w:tabs>
                <w:tab w:val="left" w:pos="1371"/>
              </w:tabs>
              <w:spacing w:line="242" w:lineRule="auto"/>
              <w:ind w:left="636" w:right="564"/>
              <w:jc w:val="center"/>
              <w:rPr>
                <w:color w:val="231F20"/>
                <w:sz w:val="24"/>
                <w:szCs w:val="24"/>
                <w:lang w:val="ru-RU" w:bidi="ar-SA"/>
              </w:rPr>
            </w:pPr>
            <w:r>
              <w:rPr>
                <w:color w:val="231F20"/>
                <w:sz w:val="24"/>
                <w:szCs w:val="24"/>
                <w:lang w:val="ru-RU" w:bidi="ar-SA"/>
              </w:rPr>
              <w:t>ОК3</w:t>
            </w:r>
          </w:p>
          <w:p w:rsidR="00E92A5E" w:rsidRDefault="00E92A5E" w:rsidP="00E92A5E">
            <w:pPr>
              <w:pStyle w:val="TableParagraph"/>
              <w:tabs>
                <w:tab w:val="left" w:pos="1371"/>
              </w:tabs>
              <w:spacing w:line="242" w:lineRule="auto"/>
              <w:ind w:left="636" w:right="564"/>
              <w:jc w:val="center"/>
              <w:rPr>
                <w:color w:val="231F20"/>
                <w:sz w:val="24"/>
                <w:szCs w:val="24"/>
                <w:lang w:val="ru-RU" w:bidi="ar-SA"/>
              </w:rPr>
            </w:pPr>
            <w:r>
              <w:rPr>
                <w:color w:val="231F20"/>
                <w:sz w:val="24"/>
                <w:szCs w:val="24"/>
                <w:lang w:val="ru-RU" w:bidi="ar-SA"/>
              </w:rPr>
              <w:t>ОК4, ОК5</w:t>
            </w:r>
          </w:p>
          <w:p w:rsidR="00E92A5E" w:rsidRDefault="00E92A5E" w:rsidP="00E92A5E">
            <w:pPr>
              <w:pStyle w:val="TableParagraph"/>
              <w:tabs>
                <w:tab w:val="left" w:pos="1371"/>
              </w:tabs>
              <w:spacing w:line="242" w:lineRule="auto"/>
              <w:ind w:left="636" w:right="564"/>
              <w:jc w:val="center"/>
              <w:rPr>
                <w:color w:val="231F20"/>
                <w:sz w:val="24"/>
                <w:szCs w:val="24"/>
                <w:lang w:val="ru-RU" w:bidi="ar-SA"/>
              </w:rPr>
            </w:pPr>
            <w:r>
              <w:rPr>
                <w:color w:val="231F20"/>
                <w:sz w:val="24"/>
                <w:szCs w:val="24"/>
                <w:lang w:val="ru-RU" w:bidi="ar-SA"/>
              </w:rPr>
              <w:t>ОК6</w:t>
            </w:r>
            <w:r>
              <w:rPr>
                <w:color w:val="231F20"/>
                <w:sz w:val="24"/>
                <w:szCs w:val="24"/>
                <w:lang w:val="ru-RU" w:bidi="ar-SA"/>
              </w:rPr>
              <w:br/>
              <w:t>ОК7,</w:t>
            </w:r>
          </w:p>
          <w:p w:rsidR="00E92A5E" w:rsidRPr="003C5D31" w:rsidRDefault="00E92A5E" w:rsidP="00E92A5E">
            <w:pPr>
              <w:pStyle w:val="TableParagraph"/>
              <w:tabs>
                <w:tab w:val="left" w:pos="1371"/>
              </w:tabs>
              <w:spacing w:line="242" w:lineRule="auto"/>
              <w:ind w:left="636" w:right="564"/>
              <w:jc w:val="center"/>
              <w:rPr>
                <w:sz w:val="24"/>
                <w:szCs w:val="24"/>
                <w:lang w:val="ru-RU"/>
              </w:rPr>
            </w:pPr>
            <w:r w:rsidRPr="003C5D31">
              <w:rPr>
                <w:color w:val="231F20"/>
                <w:sz w:val="24"/>
                <w:szCs w:val="24"/>
                <w:lang w:val="ru-RU" w:bidi="ar-SA"/>
              </w:rPr>
              <w:t>ОК8, ОК9.</w:t>
            </w:r>
            <w:r w:rsidRPr="003C5D31">
              <w:rPr>
                <w:color w:val="231F20"/>
                <w:sz w:val="24"/>
                <w:szCs w:val="24"/>
                <w:lang w:val="ru-RU" w:bidi="ar-SA"/>
              </w:rPr>
              <w:br/>
              <w:t>ПК2.2, ПК3.2, ПК 4.4</w:t>
            </w:r>
          </w:p>
        </w:tc>
      </w:tr>
      <w:tr w:rsidR="00E92A5E" w:rsidRPr="005F7EEF" w:rsidTr="00E92A5E">
        <w:trPr>
          <w:trHeight w:val="713"/>
          <w:jc w:val="center"/>
        </w:trPr>
        <w:tc>
          <w:tcPr>
            <w:tcW w:w="3089" w:type="dxa"/>
          </w:tcPr>
          <w:p w:rsidR="00E92A5E" w:rsidRPr="003C5D31" w:rsidRDefault="00E92A5E" w:rsidP="00E92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2" w:right="42"/>
              <w:jc w:val="both"/>
              <w:rPr>
                <w:sz w:val="24"/>
                <w:szCs w:val="24"/>
                <w:lang w:val="ru-RU"/>
              </w:rPr>
            </w:pPr>
            <w:r w:rsidRPr="003C5D31">
              <w:rPr>
                <w:sz w:val="24"/>
                <w:szCs w:val="24"/>
                <w:lang w:val="ru-RU"/>
              </w:rPr>
              <w:t>У.1-производить расчет  параметров  электрических цепей;</w:t>
            </w:r>
          </w:p>
        </w:tc>
        <w:tc>
          <w:tcPr>
            <w:tcW w:w="4720" w:type="dxa"/>
          </w:tcPr>
          <w:p w:rsidR="00E92A5E" w:rsidRPr="003C5D31" w:rsidRDefault="00E92A5E" w:rsidP="00E92A5E">
            <w:pPr>
              <w:pStyle w:val="16"/>
              <w:ind w:left="99" w:right="184"/>
              <w:jc w:val="both"/>
              <w:rPr>
                <w:rFonts w:ascii="Times New Roman" w:hAnsi="Times New Roman"/>
                <w:sz w:val="24"/>
                <w:szCs w:val="24"/>
                <w:shd w:val="clear" w:color="auto" w:fill="FFFFFF"/>
                <w:lang w:val="ru-RU"/>
              </w:rPr>
            </w:pPr>
            <w:r w:rsidRPr="003C5D31">
              <w:rPr>
                <w:rFonts w:ascii="Times New Roman" w:hAnsi="Times New Roman"/>
                <w:bCs/>
                <w:sz w:val="24"/>
                <w:szCs w:val="24"/>
                <w:lang w:val="ru-RU"/>
              </w:rPr>
              <w:t xml:space="preserve">1.Изложение методов расчета </w:t>
            </w:r>
            <w:r w:rsidRPr="003C5D31">
              <w:rPr>
                <w:rFonts w:ascii="Times New Roman" w:hAnsi="Times New Roman"/>
                <w:sz w:val="24"/>
                <w:szCs w:val="24"/>
                <w:shd w:val="clear" w:color="auto" w:fill="FFFFFF"/>
                <w:lang w:val="ru-RU"/>
              </w:rPr>
              <w:t xml:space="preserve"> параметров электрических, магнитных цепей на основании законов Ома и Кирхгофа в соответствии с алгоритмом;</w:t>
            </w:r>
          </w:p>
          <w:p w:rsidR="00E92A5E" w:rsidRPr="003C5D31" w:rsidRDefault="00E92A5E" w:rsidP="00E92A5E">
            <w:pPr>
              <w:pStyle w:val="16"/>
              <w:ind w:left="99" w:right="184"/>
              <w:jc w:val="both"/>
              <w:rPr>
                <w:rFonts w:ascii="Times New Roman" w:hAnsi="Times New Roman"/>
                <w:sz w:val="24"/>
                <w:szCs w:val="24"/>
                <w:lang w:val="ru-RU"/>
              </w:rPr>
            </w:pPr>
            <w:r w:rsidRPr="003C5D31">
              <w:rPr>
                <w:rFonts w:ascii="Times New Roman" w:hAnsi="Times New Roman"/>
                <w:sz w:val="24"/>
                <w:szCs w:val="24"/>
                <w:shd w:val="clear" w:color="auto" w:fill="FFFFFF"/>
                <w:lang w:val="ru-RU"/>
              </w:rPr>
              <w:t>2.</w:t>
            </w:r>
            <w:r w:rsidRPr="003C5D31">
              <w:rPr>
                <w:rFonts w:ascii="Times New Roman" w:hAnsi="Times New Roman"/>
                <w:sz w:val="24"/>
                <w:szCs w:val="24"/>
                <w:lang w:val="ru-RU"/>
              </w:rPr>
              <w:t xml:space="preserve">Обоснованное применение вышеизложенных методов при решении </w:t>
            </w:r>
            <w:r w:rsidRPr="003C5D31">
              <w:rPr>
                <w:rFonts w:ascii="Times New Roman" w:hAnsi="Times New Roman"/>
                <w:sz w:val="24"/>
                <w:szCs w:val="24"/>
                <w:lang w:val="ru-RU"/>
              </w:rPr>
              <w:lastRenderedPageBreak/>
              <w:t>практических задач;</w:t>
            </w:r>
          </w:p>
          <w:p w:rsidR="00E92A5E" w:rsidRPr="003C5D31" w:rsidRDefault="00E92A5E" w:rsidP="00E92A5E">
            <w:pPr>
              <w:pStyle w:val="16"/>
              <w:ind w:left="99" w:right="184"/>
              <w:jc w:val="both"/>
              <w:rPr>
                <w:rFonts w:ascii="Times New Roman" w:hAnsi="Times New Roman"/>
                <w:bCs/>
                <w:color w:val="FF0000"/>
                <w:sz w:val="24"/>
                <w:szCs w:val="24"/>
                <w:lang w:val="ru-RU"/>
              </w:rPr>
            </w:pPr>
            <w:r w:rsidRPr="003C5D31">
              <w:rPr>
                <w:rFonts w:ascii="Times New Roman" w:hAnsi="Times New Roman"/>
                <w:sz w:val="24"/>
                <w:szCs w:val="24"/>
                <w:lang w:val="ru-RU"/>
              </w:rPr>
              <w:t xml:space="preserve">3. описание методов </w:t>
            </w:r>
            <w:r w:rsidRPr="003C5D31">
              <w:rPr>
                <w:rFonts w:ascii="Times New Roman" w:hAnsi="Times New Roman"/>
                <w:sz w:val="24"/>
                <w:szCs w:val="24"/>
                <w:shd w:val="clear" w:color="auto" w:fill="FFFFFF"/>
                <w:lang w:val="ru-RU"/>
              </w:rPr>
              <w:t xml:space="preserve"> измерения основных параметров электрических, магнитных цепей и их применение в соответствии с заданием по лабораторной работе</w:t>
            </w:r>
            <w:r w:rsidRPr="003C5D31">
              <w:rPr>
                <w:rFonts w:ascii="Times New Roman" w:hAnsi="Times New Roman"/>
                <w:bCs/>
                <w:color w:val="FF0000"/>
                <w:sz w:val="24"/>
                <w:szCs w:val="24"/>
                <w:lang w:val="ru-RU"/>
              </w:rPr>
              <w:t xml:space="preserve"> </w:t>
            </w:r>
          </w:p>
          <w:p w:rsidR="00E92A5E" w:rsidRPr="003C5D31" w:rsidRDefault="00E92A5E" w:rsidP="00E92A5E">
            <w:pPr>
              <w:pStyle w:val="16"/>
              <w:ind w:left="99" w:right="184"/>
              <w:jc w:val="both"/>
              <w:rPr>
                <w:rFonts w:ascii="Times New Roman" w:hAnsi="Times New Roman"/>
                <w:bCs/>
                <w:color w:val="FF0000"/>
                <w:sz w:val="24"/>
                <w:szCs w:val="24"/>
                <w:lang w:val="ru-RU"/>
              </w:rPr>
            </w:pPr>
          </w:p>
        </w:tc>
        <w:tc>
          <w:tcPr>
            <w:tcW w:w="2126" w:type="dxa"/>
          </w:tcPr>
          <w:p w:rsidR="00E92A5E" w:rsidRPr="003C5D31" w:rsidRDefault="00E92A5E" w:rsidP="00E92A5E">
            <w:pPr>
              <w:pStyle w:val="TableParagraph"/>
              <w:tabs>
                <w:tab w:val="left" w:pos="1371"/>
              </w:tabs>
              <w:spacing w:line="242" w:lineRule="auto"/>
              <w:ind w:left="636" w:right="564"/>
              <w:jc w:val="center"/>
              <w:rPr>
                <w:sz w:val="24"/>
                <w:szCs w:val="24"/>
                <w:lang w:val="ru-RU"/>
              </w:rPr>
            </w:pPr>
            <w:r w:rsidRPr="003C5D31">
              <w:rPr>
                <w:color w:val="231F20"/>
                <w:sz w:val="24"/>
                <w:szCs w:val="24"/>
                <w:lang w:val="ru-RU" w:bidi="ar-SA"/>
              </w:rPr>
              <w:lastRenderedPageBreak/>
              <w:t>ОК1, ОК2, ОК3, ОК4,</w:t>
            </w:r>
            <w:r w:rsidRPr="003C5D31">
              <w:rPr>
                <w:color w:val="231F20"/>
                <w:sz w:val="24"/>
                <w:szCs w:val="24"/>
                <w:lang w:val="ru-RU" w:bidi="ar-SA"/>
              </w:rPr>
              <w:br/>
              <w:t xml:space="preserve">ОК5, ОК6, </w:t>
            </w:r>
            <w:r w:rsidRPr="003C5D31">
              <w:rPr>
                <w:color w:val="231F20"/>
                <w:sz w:val="24"/>
                <w:szCs w:val="24"/>
                <w:lang w:val="ru-RU" w:bidi="ar-SA"/>
              </w:rPr>
              <w:lastRenderedPageBreak/>
              <w:t>ОК7,</w:t>
            </w:r>
            <w:r w:rsidRPr="003C5D31">
              <w:rPr>
                <w:color w:val="231F20"/>
                <w:sz w:val="24"/>
                <w:szCs w:val="24"/>
                <w:lang w:val="ru-RU" w:bidi="ar-SA"/>
              </w:rPr>
              <w:br/>
              <w:t>ОК8, ОК9.</w:t>
            </w:r>
            <w:r w:rsidRPr="003C5D31">
              <w:rPr>
                <w:color w:val="231F20"/>
                <w:sz w:val="24"/>
                <w:szCs w:val="24"/>
                <w:lang w:val="ru-RU" w:bidi="ar-SA"/>
              </w:rPr>
              <w:br/>
              <w:t>ПК2.2, ПК 4.4</w:t>
            </w:r>
          </w:p>
        </w:tc>
      </w:tr>
      <w:tr w:rsidR="00E92A5E" w:rsidRPr="005F7EEF" w:rsidTr="00E92A5E">
        <w:trPr>
          <w:trHeight w:val="695"/>
          <w:jc w:val="center"/>
        </w:trPr>
        <w:tc>
          <w:tcPr>
            <w:tcW w:w="3089" w:type="dxa"/>
          </w:tcPr>
          <w:p w:rsidR="00E92A5E" w:rsidRPr="003C5D31" w:rsidRDefault="00E92A5E" w:rsidP="00E92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2" w:right="42"/>
              <w:jc w:val="both"/>
              <w:rPr>
                <w:sz w:val="24"/>
                <w:szCs w:val="24"/>
                <w:lang w:val="ru-RU"/>
              </w:rPr>
            </w:pPr>
            <w:r w:rsidRPr="003C5D31">
              <w:rPr>
                <w:sz w:val="24"/>
                <w:szCs w:val="24"/>
                <w:lang w:val="ru-RU"/>
              </w:rPr>
              <w:lastRenderedPageBreak/>
              <w:t>У.2-собирать  электрические схемы  и  проверять их  работу.</w:t>
            </w:r>
          </w:p>
        </w:tc>
        <w:tc>
          <w:tcPr>
            <w:tcW w:w="4720" w:type="dxa"/>
          </w:tcPr>
          <w:p w:rsidR="00E92A5E" w:rsidRPr="003C5D31" w:rsidRDefault="00E92A5E" w:rsidP="00E92A5E">
            <w:pPr>
              <w:pStyle w:val="a8"/>
              <w:ind w:left="99" w:right="184" w:firstLine="0"/>
              <w:jc w:val="both"/>
              <w:rPr>
                <w:sz w:val="24"/>
                <w:szCs w:val="24"/>
                <w:lang w:val="ru-RU"/>
              </w:rPr>
            </w:pPr>
            <w:r w:rsidRPr="003C5D31">
              <w:rPr>
                <w:sz w:val="24"/>
                <w:szCs w:val="24"/>
                <w:lang w:val="ru-RU"/>
              </w:rPr>
              <w:t>1.Выбор необходимых приборов и устройств в соответствии с заданной схемой;</w:t>
            </w:r>
          </w:p>
          <w:p w:rsidR="00E92A5E" w:rsidRPr="003C5D31" w:rsidRDefault="00E92A5E" w:rsidP="00E92A5E">
            <w:pPr>
              <w:pStyle w:val="a8"/>
              <w:ind w:left="99" w:right="184" w:firstLine="0"/>
              <w:jc w:val="both"/>
              <w:rPr>
                <w:sz w:val="24"/>
                <w:szCs w:val="24"/>
                <w:lang w:val="ru-RU"/>
              </w:rPr>
            </w:pPr>
            <w:r w:rsidRPr="003C5D31">
              <w:rPr>
                <w:sz w:val="24"/>
                <w:szCs w:val="24"/>
                <w:lang w:val="ru-RU"/>
              </w:rPr>
              <w:t xml:space="preserve">2.Сборка </w:t>
            </w:r>
            <w:proofErr w:type="spellStart"/>
            <w:r w:rsidRPr="003C5D31">
              <w:rPr>
                <w:sz w:val="24"/>
                <w:szCs w:val="24"/>
                <w:lang w:val="ru-RU"/>
              </w:rPr>
              <w:t>эл.цепи</w:t>
            </w:r>
            <w:proofErr w:type="spellEnd"/>
            <w:r w:rsidRPr="003C5D31">
              <w:rPr>
                <w:sz w:val="24"/>
                <w:szCs w:val="24"/>
                <w:lang w:val="ru-RU"/>
              </w:rPr>
              <w:t xml:space="preserve"> в соответствии с заданной схемой;</w:t>
            </w:r>
          </w:p>
          <w:p w:rsidR="00E92A5E" w:rsidRPr="003C5D31" w:rsidRDefault="00E92A5E" w:rsidP="00E92A5E">
            <w:pPr>
              <w:pStyle w:val="a8"/>
              <w:ind w:left="99" w:right="184" w:firstLine="0"/>
              <w:jc w:val="both"/>
              <w:rPr>
                <w:sz w:val="24"/>
                <w:szCs w:val="24"/>
                <w:lang w:val="ru-RU"/>
              </w:rPr>
            </w:pPr>
            <w:r w:rsidRPr="003C5D31">
              <w:rPr>
                <w:sz w:val="24"/>
                <w:szCs w:val="24"/>
                <w:lang w:val="ru-RU"/>
              </w:rPr>
              <w:t>3.Снятие показаний электроизмерительных приборов и приспособлений в соответствии с заданием по лабораторной работе</w:t>
            </w:r>
          </w:p>
        </w:tc>
        <w:tc>
          <w:tcPr>
            <w:tcW w:w="2126" w:type="dxa"/>
          </w:tcPr>
          <w:p w:rsidR="00E92A5E" w:rsidRPr="003C5D31" w:rsidRDefault="00E92A5E" w:rsidP="00E92A5E">
            <w:pPr>
              <w:pStyle w:val="TableParagraph"/>
              <w:tabs>
                <w:tab w:val="left" w:pos="1371"/>
              </w:tabs>
              <w:spacing w:line="242" w:lineRule="auto"/>
              <w:ind w:left="636" w:right="564"/>
              <w:jc w:val="center"/>
              <w:rPr>
                <w:sz w:val="24"/>
                <w:szCs w:val="24"/>
                <w:lang w:val="ru-RU"/>
              </w:rPr>
            </w:pPr>
            <w:r w:rsidRPr="003C5D31">
              <w:rPr>
                <w:color w:val="231F20"/>
                <w:sz w:val="24"/>
                <w:szCs w:val="24"/>
                <w:lang w:val="ru-RU" w:bidi="ar-SA"/>
              </w:rPr>
              <w:t>ОК1, ОК2, ОК3, ОК5,</w:t>
            </w:r>
            <w:r w:rsidRPr="003C5D31">
              <w:rPr>
                <w:color w:val="231F20"/>
                <w:sz w:val="24"/>
                <w:szCs w:val="24"/>
                <w:lang w:val="ru-RU" w:bidi="ar-SA"/>
              </w:rPr>
              <w:br/>
              <w:t>ОК6, ОК7, ОК8, ОК9</w:t>
            </w:r>
            <w:r w:rsidRPr="003C5D31">
              <w:rPr>
                <w:color w:val="231F20"/>
                <w:sz w:val="24"/>
                <w:szCs w:val="24"/>
                <w:lang w:val="ru-RU" w:bidi="ar-SA"/>
              </w:rPr>
              <w:br/>
              <w:t>ПК2.2, ПК2.3, ПК3.1, ПК3.2, ПК4.4</w:t>
            </w:r>
          </w:p>
        </w:tc>
      </w:tr>
    </w:tbl>
    <w:p w:rsidR="00E92A5E" w:rsidRDefault="00E92A5E" w:rsidP="00E92A5E">
      <w:pPr>
        <w:spacing w:after="9"/>
        <w:ind w:left="1086"/>
        <w:rPr>
          <w:i/>
          <w:sz w:val="20"/>
        </w:rPr>
      </w:pPr>
      <w:r>
        <w:rPr>
          <w:spacing w:val="-71"/>
          <w:sz w:val="28"/>
          <w:u w:val="single"/>
        </w:rPr>
        <w:t xml:space="preserve"> </w:t>
      </w:r>
    </w:p>
    <w:p w:rsidR="00E92A5E" w:rsidRDefault="00E92A5E" w:rsidP="00E92A5E">
      <w:pPr>
        <w:rPr>
          <w:sz w:val="20"/>
        </w:rPr>
        <w:sectPr w:rsidR="00E92A5E">
          <w:headerReference w:type="default" r:id="rId269"/>
          <w:pgSz w:w="11900" w:h="16850"/>
          <w:pgMar w:top="1060" w:right="580" w:bottom="280" w:left="1040" w:header="0" w:footer="0" w:gutter="0"/>
          <w:cols w:space="720"/>
        </w:sectPr>
      </w:pPr>
    </w:p>
    <w:p w:rsidR="00E92A5E" w:rsidRDefault="00E92A5E" w:rsidP="00B3677B">
      <w:pPr>
        <w:pStyle w:val="Heading1"/>
        <w:tabs>
          <w:tab w:val="left" w:pos="1373"/>
        </w:tabs>
        <w:spacing w:before="89" w:line="319" w:lineRule="exact"/>
        <w:ind w:left="0"/>
      </w:pPr>
      <w:r>
        <w:lastRenderedPageBreak/>
        <w:t>Критерии выставления</w:t>
      </w:r>
      <w:r>
        <w:rPr>
          <w:spacing w:val="-4"/>
        </w:rPr>
        <w:t xml:space="preserve"> </w:t>
      </w:r>
      <w:r>
        <w:t>оценок</w:t>
      </w:r>
    </w:p>
    <w:p w:rsidR="00E92A5E" w:rsidRDefault="00E92A5E" w:rsidP="00E92A5E">
      <w:pPr>
        <w:pStyle w:val="Heading1"/>
        <w:tabs>
          <w:tab w:val="left" w:pos="1134"/>
        </w:tabs>
        <w:spacing w:before="89" w:line="319" w:lineRule="exact"/>
        <w:ind w:left="426"/>
        <w:rPr>
          <w:b w:val="0"/>
        </w:rPr>
      </w:pPr>
      <w:r>
        <w:rPr>
          <w:b w:val="0"/>
        </w:rPr>
        <w:tab/>
      </w:r>
      <w:r w:rsidRPr="008649D7">
        <w:rPr>
          <w:b w:val="0"/>
        </w:rPr>
        <w:t xml:space="preserve">Устный ответ обучающегося оценивается на </w:t>
      </w:r>
      <w:r>
        <w:rPr>
          <w:b w:val="0"/>
        </w:rPr>
        <w:t xml:space="preserve">дифференцированном зачете </w:t>
      </w:r>
      <w:r w:rsidRPr="008649D7">
        <w:rPr>
          <w:b w:val="0"/>
        </w:rPr>
        <w:t xml:space="preserve"> после подготовки ответа и классифи</w:t>
      </w:r>
      <w:r>
        <w:rPr>
          <w:b w:val="0"/>
        </w:rPr>
        <w:t>цируется в соответствии с таблицей:</w:t>
      </w:r>
    </w:p>
    <w:p w:rsidR="00E92A5E" w:rsidRPr="008649D7" w:rsidRDefault="00E92A5E" w:rsidP="00E92A5E">
      <w:pPr>
        <w:pStyle w:val="Heading1"/>
        <w:tabs>
          <w:tab w:val="left" w:pos="1134"/>
        </w:tabs>
        <w:spacing w:before="89" w:line="319" w:lineRule="exact"/>
        <w:ind w:left="426"/>
        <w:rPr>
          <w:b w:val="0"/>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56"/>
        <w:gridCol w:w="4858"/>
      </w:tblGrid>
      <w:tr w:rsidR="00E92A5E" w:rsidTr="00E92A5E">
        <w:trPr>
          <w:trHeight w:val="321"/>
        </w:trPr>
        <w:tc>
          <w:tcPr>
            <w:tcW w:w="4856" w:type="dxa"/>
          </w:tcPr>
          <w:p w:rsidR="00E92A5E" w:rsidRDefault="00E92A5E" w:rsidP="00E92A5E">
            <w:pPr>
              <w:pStyle w:val="TableParagraph"/>
              <w:spacing w:line="301" w:lineRule="exact"/>
              <w:ind w:left="597"/>
              <w:rPr>
                <w:sz w:val="28"/>
              </w:rPr>
            </w:pPr>
            <w:proofErr w:type="spellStart"/>
            <w:r>
              <w:rPr>
                <w:sz w:val="28"/>
              </w:rPr>
              <w:t>Критерии</w:t>
            </w:r>
            <w:proofErr w:type="spellEnd"/>
            <w:r>
              <w:rPr>
                <w:sz w:val="28"/>
              </w:rPr>
              <w:t xml:space="preserve"> </w:t>
            </w:r>
            <w:proofErr w:type="spellStart"/>
            <w:r>
              <w:rPr>
                <w:sz w:val="28"/>
              </w:rPr>
              <w:t>выставления</w:t>
            </w:r>
            <w:proofErr w:type="spellEnd"/>
            <w:r>
              <w:rPr>
                <w:sz w:val="28"/>
              </w:rPr>
              <w:t xml:space="preserve"> </w:t>
            </w:r>
            <w:proofErr w:type="spellStart"/>
            <w:r>
              <w:rPr>
                <w:sz w:val="28"/>
              </w:rPr>
              <w:t>оценок</w:t>
            </w:r>
            <w:proofErr w:type="spellEnd"/>
          </w:p>
        </w:tc>
        <w:tc>
          <w:tcPr>
            <w:tcW w:w="4858" w:type="dxa"/>
          </w:tcPr>
          <w:p w:rsidR="00E92A5E" w:rsidRDefault="00E92A5E" w:rsidP="00E92A5E">
            <w:pPr>
              <w:pStyle w:val="TableParagraph"/>
              <w:spacing w:line="301" w:lineRule="exact"/>
              <w:ind w:left="1965" w:right="1955"/>
              <w:jc w:val="center"/>
              <w:rPr>
                <w:sz w:val="28"/>
              </w:rPr>
            </w:pPr>
            <w:proofErr w:type="spellStart"/>
            <w:r>
              <w:rPr>
                <w:sz w:val="28"/>
              </w:rPr>
              <w:t>Оценка</w:t>
            </w:r>
            <w:proofErr w:type="spellEnd"/>
          </w:p>
        </w:tc>
      </w:tr>
      <w:tr w:rsidR="00E92A5E" w:rsidTr="00E92A5E">
        <w:trPr>
          <w:trHeight w:val="1050"/>
        </w:trPr>
        <w:tc>
          <w:tcPr>
            <w:tcW w:w="4856" w:type="dxa"/>
          </w:tcPr>
          <w:p w:rsidR="00E92A5E" w:rsidRPr="008649D7" w:rsidRDefault="00E92A5E" w:rsidP="00E92A5E">
            <w:pPr>
              <w:pStyle w:val="TableParagraph"/>
              <w:ind w:left="107"/>
              <w:rPr>
                <w:sz w:val="28"/>
                <w:lang w:val="ru-RU"/>
              </w:rPr>
            </w:pPr>
            <w:r w:rsidRPr="008649D7">
              <w:rPr>
                <w:sz w:val="28"/>
                <w:lang w:val="ru-RU"/>
              </w:rPr>
              <w:t>Обучающийся:</w:t>
            </w:r>
          </w:p>
          <w:p w:rsidR="00E92A5E" w:rsidRPr="008649D7" w:rsidRDefault="00E92A5E" w:rsidP="00E92A5E">
            <w:pPr>
              <w:pStyle w:val="TableParagraph"/>
              <w:tabs>
                <w:tab w:val="left" w:pos="3000"/>
              </w:tabs>
              <w:ind w:left="107"/>
              <w:rPr>
                <w:sz w:val="28"/>
                <w:lang w:val="ru-RU"/>
              </w:rPr>
            </w:pPr>
            <w:r w:rsidRPr="008649D7">
              <w:rPr>
                <w:lang w:val="ru-RU"/>
              </w:rPr>
              <w:t>Ответ полный и правильный на основании изученных знаний и умений, материал изложен в определенной логической последовательности, ответ самостоятельный.</w:t>
            </w:r>
          </w:p>
        </w:tc>
        <w:tc>
          <w:tcPr>
            <w:tcW w:w="4858" w:type="dxa"/>
          </w:tcPr>
          <w:p w:rsidR="00E92A5E" w:rsidRPr="008649D7" w:rsidRDefault="00E92A5E" w:rsidP="00E92A5E">
            <w:pPr>
              <w:pStyle w:val="TableParagraph"/>
              <w:jc w:val="center"/>
              <w:rPr>
                <w:sz w:val="31"/>
                <w:lang w:val="ru-RU"/>
              </w:rPr>
            </w:pPr>
          </w:p>
          <w:p w:rsidR="00E92A5E" w:rsidRDefault="00E92A5E" w:rsidP="00E92A5E">
            <w:pPr>
              <w:pStyle w:val="TableParagraph"/>
              <w:ind w:left="107"/>
              <w:jc w:val="center"/>
              <w:rPr>
                <w:sz w:val="28"/>
              </w:rPr>
            </w:pPr>
            <w:proofErr w:type="spellStart"/>
            <w:r>
              <w:rPr>
                <w:sz w:val="28"/>
              </w:rPr>
              <w:t>Отлично</w:t>
            </w:r>
            <w:proofErr w:type="spellEnd"/>
            <w:r>
              <w:rPr>
                <w:sz w:val="28"/>
              </w:rPr>
              <w:t xml:space="preserve"> (</w:t>
            </w:r>
            <w:proofErr w:type="spellStart"/>
            <w:r>
              <w:rPr>
                <w:sz w:val="28"/>
              </w:rPr>
              <w:t>зачтено</w:t>
            </w:r>
            <w:proofErr w:type="spellEnd"/>
            <w:r>
              <w:rPr>
                <w:sz w:val="28"/>
              </w:rPr>
              <w:t>)</w:t>
            </w:r>
          </w:p>
        </w:tc>
      </w:tr>
      <w:tr w:rsidR="00E92A5E" w:rsidTr="00E92A5E">
        <w:trPr>
          <w:trHeight w:val="1060"/>
        </w:trPr>
        <w:tc>
          <w:tcPr>
            <w:tcW w:w="4856" w:type="dxa"/>
          </w:tcPr>
          <w:p w:rsidR="00E92A5E" w:rsidRPr="008649D7" w:rsidRDefault="00E92A5E" w:rsidP="00E92A5E">
            <w:pPr>
              <w:pStyle w:val="TableParagraph"/>
              <w:ind w:left="107"/>
              <w:rPr>
                <w:sz w:val="28"/>
                <w:lang w:val="ru-RU"/>
              </w:rPr>
            </w:pPr>
            <w:r w:rsidRPr="008649D7">
              <w:rPr>
                <w:sz w:val="28"/>
                <w:lang w:val="ru-RU"/>
              </w:rPr>
              <w:t>Обучающийся:</w:t>
            </w:r>
          </w:p>
          <w:p w:rsidR="00E92A5E" w:rsidRPr="008649D7" w:rsidRDefault="00E92A5E" w:rsidP="00E92A5E">
            <w:pPr>
              <w:pStyle w:val="TableParagraph"/>
              <w:tabs>
                <w:tab w:val="left" w:pos="3001"/>
              </w:tabs>
              <w:ind w:left="107"/>
              <w:rPr>
                <w:sz w:val="28"/>
              </w:rPr>
            </w:pPr>
            <w:r w:rsidRPr="008649D7">
              <w:rPr>
                <w:lang w:val="ru-RU"/>
              </w:rPr>
              <w:t xml:space="preserve">Ответ полный и правильный на основании изученных знаний и умений, материал изложен в определенной логической последовательности, при этом допущены две (три) несущественные ошибки, исправленные по требованию  </w:t>
            </w:r>
            <w:proofErr w:type="spellStart"/>
            <w:r w:rsidRPr="008649D7">
              <w:t>преподавателя</w:t>
            </w:r>
            <w:proofErr w:type="spellEnd"/>
            <w:r w:rsidRPr="008649D7">
              <w:t>.</w:t>
            </w:r>
          </w:p>
        </w:tc>
        <w:tc>
          <w:tcPr>
            <w:tcW w:w="4858" w:type="dxa"/>
          </w:tcPr>
          <w:p w:rsidR="00E92A5E" w:rsidRDefault="00E92A5E" w:rsidP="00E92A5E">
            <w:pPr>
              <w:pStyle w:val="TableParagraph"/>
              <w:jc w:val="center"/>
              <w:rPr>
                <w:sz w:val="31"/>
              </w:rPr>
            </w:pPr>
          </w:p>
          <w:p w:rsidR="00E92A5E" w:rsidRDefault="00E92A5E" w:rsidP="00E92A5E">
            <w:pPr>
              <w:pStyle w:val="TableParagraph"/>
              <w:ind w:left="107"/>
              <w:jc w:val="center"/>
              <w:rPr>
                <w:sz w:val="28"/>
                <w:lang w:val="ru-RU"/>
              </w:rPr>
            </w:pPr>
          </w:p>
          <w:p w:rsidR="00E92A5E" w:rsidRDefault="00E92A5E" w:rsidP="00E92A5E">
            <w:pPr>
              <w:pStyle w:val="TableParagraph"/>
              <w:ind w:left="107"/>
              <w:jc w:val="center"/>
              <w:rPr>
                <w:sz w:val="28"/>
              </w:rPr>
            </w:pPr>
            <w:proofErr w:type="spellStart"/>
            <w:r>
              <w:rPr>
                <w:sz w:val="28"/>
              </w:rPr>
              <w:t>Хорошо</w:t>
            </w:r>
            <w:proofErr w:type="spellEnd"/>
            <w:r>
              <w:rPr>
                <w:sz w:val="28"/>
              </w:rPr>
              <w:t xml:space="preserve"> (</w:t>
            </w:r>
            <w:proofErr w:type="spellStart"/>
            <w:r>
              <w:rPr>
                <w:sz w:val="28"/>
              </w:rPr>
              <w:t>зачтено</w:t>
            </w:r>
            <w:proofErr w:type="spellEnd"/>
            <w:r>
              <w:rPr>
                <w:sz w:val="28"/>
              </w:rPr>
              <w:t>)</w:t>
            </w:r>
          </w:p>
        </w:tc>
      </w:tr>
      <w:tr w:rsidR="00E92A5E" w:rsidTr="00E92A5E">
        <w:trPr>
          <w:trHeight w:val="1060"/>
        </w:trPr>
        <w:tc>
          <w:tcPr>
            <w:tcW w:w="4856" w:type="dxa"/>
          </w:tcPr>
          <w:p w:rsidR="00E92A5E" w:rsidRPr="008649D7" w:rsidRDefault="00E92A5E" w:rsidP="00E92A5E">
            <w:pPr>
              <w:pStyle w:val="TableParagraph"/>
              <w:ind w:left="107"/>
              <w:rPr>
                <w:sz w:val="28"/>
                <w:lang w:val="ru-RU"/>
              </w:rPr>
            </w:pPr>
            <w:r w:rsidRPr="008649D7">
              <w:rPr>
                <w:sz w:val="28"/>
                <w:lang w:val="ru-RU"/>
              </w:rPr>
              <w:t>Обучающийся:</w:t>
            </w:r>
          </w:p>
          <w:p w:rsidR="00E92A5E" w:rsidRPr="008649D7" w:rsidRDefault="00E92A5E" w:rsidP="00E92A5E">
            <w:pPr>
              <w:pStyle w:val="TableParagraph"/>
              <w:ind w:left="107"/>
              <w:rPr>
                <w:sz w:val="28"/>
                <w:lang w:val="ru-RU"/>
              </w:rPr>
            </w:pPr>
            <w:r w:rsidRPr="008649D7">
              <w:rPr>
                <w:lang w:val="ru-RU"/>
              </w:rPr>
              <w:t>Ответ полный,  но при этом допущена существенная ошибка (ответ неполный, несвязный).</w:t>
            </w:r>
          </w:p>
        </w:tc>
        <w:tc>
          <w:tcPr>
            <w:tcW w:w="4858" w:type="dxa"/>
          </w:tcPr>
          <w:p w:rsidR="00E92A5E" w:rsidRPr="00F05A05" w:rsidRDefault="00E92A5E" w:rsidP="00E92A5E">
            <w:pPr>
              <w:pStyle w:val="TableParagraph"/>
              <w:jc w:val="center"/>
              <w:rPr>
                <w:sz w:val="30"/>
                <w:lang w:val="ru-RU"/>
              </w:rPr>
            </w:pPr>
          </w:p>
          <w:p w:rsidR="00E92A5E" w:rsidRDefault="00E92A5E" w:rsidP="00E92A5E">
            <w:pPr>
              <w:pStyle w:val="TableParagraph"/>
              <w:ind w:left="107"/>
              <w:jc w:val="center"/>
              <w:rPr>
                <w:sz w:val="28"/>
              </w:rPr>
            </w:pPr>
            <w:proofErr w:type="spellStart"/>
            <w:r>
              <w:rPr>
                <w:sz w:val="28"/>
              </w:rPr>
              <w:t>Удовлетворительно</w:t>
            </w:r>
            <w:proofErr w:type="spellEnd"/>
            <w:r>
              <w:rPr>
                <w:sz w:val="28"/>
              </w:rPr>
              <w:t xml:space="preserve"> (</w:t>
            </w:r>
            <w:proofErr w:type="spellStart"/>
            <w:r>
              <w:rPr>
                <w:sz w:val="28"/>
              </w:rPr>
              <w:t>зачтено</w:t>
            </w:r>
            <w:proofErr w:type="spellEnd"/>
            <w:r>
              <w:rPr>
                <w:sz w:val="28"/>
              </w:rPr>
              <w:t>)</w:t>
            </w:r>
          </w:p>
        </w:tc>
      </w:tr>
      <w:tr w:rsidR="00E92A5E" w:rsidTr="00E92A5E">
        <w:trPr>
          <w:trHeight w:val="1060"/>
        </w:trPr>
        <w:tc>
          <w:tcPr>
            <w:tcW w:w="4856" w:type="dxa"/>
          </w:tcPr>
          <w:p w:rsidR="00E92A5E" w:rsidRPr="008649D7" w:rsidRDefault="00E92A5E" w:rsidP="00E92A5E">
            <w:pPr>
              <w:pStyle w:val="TableParagraph"/>
              <w:ind w:left="107"/>
              <w:rPr>
                <w:sz w:val="28"/>
                <w:lang w:val="ru-RU"/>
              </w:rPr>
            </w:pPr>
            <w:r w:rsidRPr="008649D7">
              <w:rPr>
                <w:sz w:val="28"/>
                <w:lang w:val="ru-RU"/>
              </w:rPr>
              <w:t>Обучающийся:</w:t>
            </w:r>
          </w:p>
          <w:p w:rsidR="00E92A5E" w:rsidRPr="008649D7" w:rsidRDefault="00E92A5E" w:rsidP="00E92A5E">
            <w:pPr>
              <w:pStyle w:val="TableParagraph"/>
              <w:ind w:left="107"/>
              <w:rPr>
                <w:sz w:val="28"/>
                <w:lang w:val="ru-RU"/>
              </w:rPr>
            </w:pPr>
            <w:r w:rsidRPr="008649D7">
              <w:rPr>
                <w:lang w:val="ru-RU"/>
              </w:rPr>
              <w:t>При ответе обнаружено непонимание обучающимся основного содержание  учебного материала или допущены  существенные ошибки, которые обучающийся не смог исправить при наводящих вопросах преподавателя (или ответ отсутствует).</w:t>
            </w:r>
          </w:p>
        </w:tc>
        <w:tc>
          <w:tcPr>
            <w:tcW w:w="4858" w:type="dxa"/>
          </w:tcPr>
          <w:p w:rsidR="00E92A5E" w:rsidRPr="00F05A05" w:rsidRDefault="00E92A5E" w:rsidP="00E92A5E">
            <w:pPr>
              <w:pStyle w:val="TableParagraph"/>
              <w:jc w:val="center"/>
              <w:rPr>
                <w:sz w:val="29"/>
                <w:lang w:val="ru-RU"/>
              </w:rPr>
            </w:pPr>
          </w:p>
          <w:p w:rsidR="00E92A5E" w:rsidRDefault="00E92A5E" w:rsidP="00E92A5E">
            <w:pPr>
              <w:pStyle w:val="TableParagraph"/>
              <w:ind w:left="107"/>
              <w:jc w:val="center"/>
              <w:rPr>
                <w:sz w:val="28"/>
                <w:lang w:val="ru-RU"/>
              </w:rPr>
            </w:pPr>
          </w:p>
          <w:p w:rsidR="00E92A5E" w:rsidRDefault="00E92A5E" w:rsidP="00E92A5E">
            <w:pPr>
              <w:pStyle w:val="TableParagraph"/>
              <w:ind w:left="107"/>
              <w:jc w:val="center"/>
              <w:rPr>
                <w:sz w:val="28"/>
              </w:rPr>
            </w:pPr>
            <w:proofErr w:type="spellStart"/>
            <w:r>
              <w:rPr>
                <w:sz w:val="28"/>
              </w:rPr>
              <w:t>Неудовлетворительно</w:t>
            </w:r>
            <w:proofErr w:type="spellEnd"/>
            <w:r>
              <w:rPr>
                <w:sz w:val="28"/>
              </w:rPr>
              <w:t xml:space="preserve"> (</w:t>
            </w:r>
            <w:proofErr w:type="spellStart"/>
            <w:r>
              <w:rPr>
                <w:sz w:val="28"/>
              </w:rPr>
              <w:t>не</w:t>
            </w:r>
            <w:proofErr w:type="spellEnd"/>
            <w:r>
              <w:rPr>
                <w:sz w:val="28"/>
              </w:rPr>
              <w:t xml:space="preserve"> </w:t>
            </w:r>
            <w:proofErr w:type="spellStart"/>
            <w:r>
              <w:rPr>
                <w:sz w:val="28"/>
              </w:rPr>
              <w:t>зачтено</w:t>
            </w:r>
            <w:proofErr w:type="spellEnd"/>
            <w:r>
              <w:rPr>
                <w:sz w:val="28"/>
              </w:rPr>
              <w:t>)</w:t>
            </w:r>
          </w:p>
        </w:tc>
      </w:tr>
    </w:tbl>
    <w:p w:rsidR="00E92A5E" w:rsidRDefault="00E92A5E" w:rsidP="00E92A5E">
      <w:pPr>
        <w:rPr>
          <w:sz w:val="28"/>
        </w:rPr>
        <w:sectPr w:rsidR="00E92A5E">
          <w:type w:val="continuous"/>
          <w:pgSz w:w="11900" w:h="16850"/>
          <w:pgMar w:top="1140" w:right="580" w:bottom="280" w:left="1040" w:header="720" w:footer="720" w:gutter="0"/>
          <w:cols w:space="720"/>
        </w:sectPr>
      </w:pPr>
    </w:p>
    <w:p w:rsidR="00E92A5E" w:rsidRDefault="00E92A5E" w:rsidP="00B3677B">
      <w:pPr>
        <w:pStyle w:val="Heading1"/>
        <w:tabs>
          <w:tab w:val="left" w:pos="1134"/>
        </w:tabs>
        <w:ind w:left="0"/>
      </w:pPr>
      <w:r w:rsidRPr="00293C50">
        <w:lastRenderedPageBreak/>
        <w:t>Типовые контрольные задания или иные материалы, необходимые для оценки знаний и</w:t>
      </w:r>
      <w:r w:rsidRPr="00293C50">
        <w:rPr>
          <w:spacing w:val="-5"/>
        </w:rPr>
        <w:t xml:space="preserve"> </w:t>
      </w:r>
      <w:r w:rsidRPr="00293C50">
        <w:t>умений</w:t>
      </w:r>
    </w:p>
    <w:p w:rsidR="00E92A5E" w:rsidRPr="00293C50" w:rsidRDefault="00E92A5E" w:rsidP="00E92A5E">
      <w:pPr>
        <w:pStyle w:val="Heading1"/>
        <w:tabs>
          <w:tab w:val="left" w:pos="1134"/>
        </w:tabs>
        <w:ind w:left="851"/>
      </w:pPr>
    </w:p>
    <w:p w:rsidR="00E92A5E" w:rsidRPr="00B3677B" w:rsidRDefault="00E92A5E" w:rsidP="00B3677B">
      <w:pPr>
        <w:tabs>
          <w:tab w:val="left" w:pos="1276"/>
        </w:tabs>
        <w:rPr>
          <w:sz w:val="28"/>
          <w:szCs w:val="24"/>
        </w:rPr>
      </w:pPr>
      <w:r w:rsidRPr="00B3677B">
        <w:rPr>
          <w:sz w:val="28"/>
          <w:szCs w:val="24"/>
        </w:rPr>
        <w:t>Вопросы для проведения промежуточной</w:t>
      </w:r>
      <w:r w:rsidRPr="00B3677B">
        <w:rPr>
          <w:spacing w:val="-5"/>
          <w:sz w:val="28"/>
          <w:szCs w:val="24"/>
        </w:rPr>
        <w:t xml:space="preserve"> </w:t>
      </w:r>
      <w:r w:rsidRPr="00B3677B">
        <w:rPr>
          <w:sz w:val="28"/>
          <w:szCs w:val="24"/>
        </w:rPr>
        <w:t>аттестации</w:t>
      </w:r>
    </w:p>
    <w:p w:rsidR="00E92A5E" w:rsidRPr="005F0A25" w:rsidRDefault="00E92A5E" w:rsidP="00E92A5E">
      <w:pPr>
        <w:tabs>
          <w:tab w:val="left" w:pos="1276"/>
        </w:tabs>
        <w:rPr>
          <w:sz w:val="28"/>
          <w:szCs w:val="24"/>
        </w:rPr>
      </w:pPr>
    </w:p>
    <w:p w:rsidR="00E92A5E" w:rsidRPr="005F0A25" w:rsidRDefault="00E92A5E" w:rsidP="00E92A5E">
      <w:pPr>
        <w:pStyle w:val="a8"/>
        <w:widowControl/>
        <w:numPr>
          <w:ilvl w:val="0"/>
          <w:numId w:val="23"/>
        </w:numPr>
        <w:tabs>
          <w:tab w:val="left" w:pos="1276"/>
        </w:tabs>
        <w:autoSpaceDE/>
        <w:autoSpaceDN/>
        <w:ind w:left="0" w:firstLine="851"/>
        <w:contextualSpacing/>
        <w:rPr>
          <w:sz w:val="28"/>
          <w:szCs w:val="24"/>
        </w:rPr>
      </w:pPr>
      <w:r w:rsidRPr="005F0A25">
        <w:rPr>
          <w:sz w:val="28"/>
          <w:szCs w:val="24"/>
        </w:rPr>
        <w:t>Теоретические вопросы</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rFonts w:eastAsia="Calibri"/>
          <w:iCs/>
          <w:sz w:val="24"/>
          <w:szCs w:val="24"/>
        </w:rPr>
      </w:pPr>
      <w:r w:rsidRPr="005F0A25">
        <w:rPr>
          <w:rFonts w:eastAsia="Calibri"/>
          <w:iCs/>
          <w:sz w:val="24"/>
          <w:szCs w:val="24"/>
        </w:rPr>
        <w:t>Дайте определение электрического заряда. Укажите характеристики электрического поля. Как оно изображается? ОК 1, ПК 2.2</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rFonts w:eastAsia="Calibri"/>
          <w:sz w:val="24"/>
          <w:szCs w:val="24"/>
        </w:rPr>
      </w:pPr>
      <w:r w:rsidRPr="005F0A25">
        <w:rPr>
          <w:rFonts w:eastAsia="Calibri"/>
          <w:sz w:val="24"/>
          <w:szCs w:val="24"/>
        </w:rPr>
        <w:t>Дайте определение проводникам и диэлектрикам. Перечислите основные свойства.</w:t>
      </w:r>
      <w:r w:rsidRPr="005F0A25">
        <w:rPr>
          <w:rFonts w:eastAsia="Calibri"/>
          <w:iCs/>
          <w:sz w:val="24"/>
          <w:szCs w:val="24"/>
        </w:rPr>
        <w:t xml:space="preserve"> ОК 2, ПК 2.3</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rFonts w:eastAsia="Calibri"/>
          <w:i/>
          <w:sz w:val="24"/>
          <w:szCs w:val="24"/>
        </w:rPr>
      </w:pPr>
      <w:r w:rsidRPr="005F0A25">
        <w:rPr>
          <w:rFonts w:eastAsia="Calibri"/>
          <w:iCs/>
          <w:sz w:val="24"/>
          <w:szCs w:val="24"/>
        </w:rPr>
        <w:t>Сформулируйте закон Кулона (формула). Что называется диэлектрической проницаемостью. ОК 3, ПК 2.2</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rFonts w:eastAsia="Calibri"/>
          <w:iCs/>
          <w:sz w:val="24"/>
          <w:szCs w:val="24"/>
        </w:rPr>
      </w:pPr>
      <w:r w:rsidRPr="005F0A25">
        <w:rPr>
          <w:rFonts w:eastAsia="Calibri"/>
          <w:iCs/>
          <w:sz w:val="24"/>
          <w:szCs w:val="24"/>
        </w:rPr>
        <w:t>Опишите устройство конденсатора. ОК 4, ПК 2.3</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rFonts w:eastAsia="Calibri"/>
          <w:iCs/>
          <w:sz w:val="24"/>
          <w:szCs w:val="24"/>
        </w:rPr>
      </w:pPr>
      <w:r w:rsidRPr="005F0A25">
        <w:rPr>
          <w:rFonts w:eastAsia="Calibri"/>
          <w:iCs/>
          <w:sz w:val="24"/>
          <w:szCs w:val="24"/>
        </w:rPr>
        <w:t xml:space="preserve">Перечислите виды конденсаторов. ОК 5, ПК 2.3 </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rFonts w:eastAsia="Calibri"/>
          <w:iCs/>
          <w:sz w:val="24"/>
          <w:szCs w:val="24"/>
        </w:rPr>
      </w:pPr>
      <w:r w:rsidRPr="005F0A25">
        <w:rPr>
          <w:rFonts w:eastAsia="Calibri"/>
          <w:iCs/>
          <w:sz w:val="24"/>
          <w:szCs w:val="24"/>
        </w:rPr>
        <w:t>Что называется емкостью? ОК 6, ПК 2.2</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rFonts w:eastAsia="Calibri"/>
          <w:iCs/>
          <w:sz w:val="24"/>
          <w:szCs w:val="24"/>
        </w:rPr>
      </w:pPr>
      <w:r w:rsidRPr="005F0A25">
        <w:rPr>
          <w:rFonts w:eastAsia="Calibri"/>
          <w:iCs/>
          <w:sz w:val="24"/>
          <w:szCs w:val="24"/>
        </w:rPr>
        <w:t>Чему равна энергия заряженного конденсатора? ОК 5, ПК 3.2</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rFonts w:eastAsia="Calibri"/>
          <w:iCs/>
          <w:sz w:val="24"/>
          <w:szCs w:val="24"/>
        </w:rPr>
      </w:pPr>
      <w:r w:rsidRPr="005F0A25">
        <w:rPr>
          <w:rFonts w:eastAsia="Calibri"/>
          <w:iCs/>
          <w:sz w:val="24"/>
          <w:szCs w:val="24"/>
        </w:rPr>
        <w:t>Начертите схему последовательного соединения конденсаторов, запишите ее свойства ОК 6, ПК 4.4</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rFonts w:eastAsia="Calibri"/>
          <w:iCs/>
          <w:sz w:val="24"/>
          <w:szCs w:val="24"/>
        </w:rPr>
      </w:pPr>
      <w:r w:rsidRPr="005F0A25">
        <w:rPr>
          <w:rFonts w:eastAsia="Calibri"/>
          <w:iCs/>
          <w:sz w:val="24"/>
          <w:szCs w:val="24"/>
        </w:rPr>
        <w:t>Начертите схему параллельного соединения конденсаторов, запишите ее свойства ОК 3, ПК 4.4</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rFonts w:eastAsia="Calibri"/>
          <w:sz w:val="24"/>
          <w:szCs w:val="24"/>
        </w:rPr>
      </w:pPr>
      <w:r w:rsidRPr="005F0A25">
        <w:rPr>
          <w:rFonts w:eastAsia="Calibri"/>
          <w:sz w:val="24"/>
          <w:szCs w:val="24"/>
        </w:rPr>
        <w:t>Начертите схему смешанного соединения конденсаторов, запишите ее свойства</w:t>
      </w:r>
      <w:r w:rsidRPr="005F0A25">
        <w:rPr>
          <w:rFonts w:eastAsia="Calibri"/>
          <w:iCs/>
          <w:sz w:val="24"/>
          <w:szCs w:val="24"/>
        </w:rPr>
        <w:t xml:space="preserve"> ОК 4, ПК 4.4</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rFonts w:eastAsia="Calibri"/>
          <w:sz w:val="24"/>
          <w:szCs w:val="24"/>
        </w:rPr>
      </w:pPr>
      <w:r w:rsidRPr="005F0A25">
        <w:rPr>
          <w:rFonts w:eastAsia="Calibri"/>
          <w:sz w:val="24"/>
          <w:szCs w:val="24"/>
        </w:rPr>
        <w:t>Запишите формулу для определения емкости плоского конденсатора</w:t>
      </w:r>
      <w:r w:rsidRPr="005F0A25">
        <w:rPr>
          <w:rFonts w:eastAsia="Calibri"/>
          <w:iCs/>
          <w:sz w:val="24"/>
          <w:szCs w:val="24"/>
        </w:rPr>
        <w:t xml:space="preserve"> ОК 2, ПК 4.4</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rFonts w:eastAsia="Calibri"/>
          <w:sz w:val="24"/>
          <w:szCs w:val="24"/>
        </w:rPr>
      </w:pPr>
      <w:r w:rsidRPr="005F0A25">
        <w:rPr>
          <w:rFonts w:eastAsia="Calibri"/>
          <w:sz w:val="24"/>
          <w:szCs w:val="24"/>
        </w:rPr>
        <w:t>От чего зависит емкость конденсатора?</w:t>
      </w:r>
      <w:r w:rsidRPr="005F0A25">
        <w:rPr>
          <w:rFonts w:eastAsia="Calibri"/>
          <w:iCs/>
          <w:sz w:val="24"/>
          <w:szCs w:val="24"/>
        </w:rPr>
        <w:t xml:space="preserve"> ОК 1, ПК 3.2</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rFonts w:eastAsia="Calibri"/>
          <w:sz w:val="24"/>
          <w:szCs w:val="24"/>
        </w:rPr>
      </w:pPr>
      <w:r w:rsidRPr="005F0A25">
        <w:rPr>
          <w:rFonts w:eastAsia="Calibri"/>
          <w:sz w:val="24"/>
          <w:szCs w:val="24"/>
        </w:rPr>
        <w:t>Что называется диэлектрической проницаемостью? Приведите формулу.</w:t>
      </w:r>
      <w:r w:rsidRPr="005F0A25">
        <w:rPr>
          <w:rFonts w:eastAsia="Calibri"/>
          <w:iCs/>
          <w:sz w:val="24"/>
          <w:szCs w:val="24"/>
        </w:rPr>
        <w:t xml:space="preserve"> ОК 1, ПК 3.2</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rFonts w:eastAsia="Calibri"/>
          <w:sz w:val="24"/>
          <w:szCs w:val="24"/>
        </w:rPr>
      </w:pPr>
      <w:r w:rsidRPr="005F0A25">
        <w:rPr>
          <w:rFonts w:eastAsia="Calibri"/>
          <w:sz w:val="24"/>
          <w:szCs w:val="24"/>
        </w:rPr>
        <w:t xml:space="preserve">Где на ж.д. транспорте применяют конденсаторы? </w:t>
      </w:r>
      <w:r w:rsidRPr="005F0A25">
        <w:rPr>
          <w:rFonts w:eastAsia="Calibri"/>
          <w:iCs/>
          <w:sz w:val="24"/>
          <w:szCs w:val="24"/>
        </w:rPr>
        <w:t>ОК 1, ПК 2.3</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rFonts w:eastAsia="Calibri"/>
          <w:sz w:val="24"/>
          <w:szCs w:val="24"/>
        </w:rPr>
      </w:pPr>
      <w:r w:rsidRPr="005F0A25">
        <w:rPr>
          <w:rFonts w:eastAsia="Calibri"/>
          <w:sz w:val="24"/>
          <w:szCs w:val="24"/>
        </w:rPr>
        <w:t>Что называется электрическим током, что называется плотностью тока. Запишите формулы.</w:t>
      </w:r>
      <w:r w:rsidRPr="005F0A25">
        <w:rPr>
          <w:rFonts w:eastAsia="Calibri"/>
          <w:iCs/>
          <w:sz w:val="24"/>
          <w:szCs w:val="24"/>
        </w:rPr>
        <w:t xml:space="preserve"> ОК 1, ПК 2.2</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rFonts w:eastAsia="Calibri"/>
          <w:iCs/>
          <w:sz w:val="24"/>
          <w:szCs w:val="24"/>
        </w:rPr>
      </w:pPr>
      <w:r w:rsidRPr="005F0A25">
        <w:rPr>
          <w:rFonts w:eastAsia="Calibri"/>
          <w:iCs/>
          <w:sz w:val="24"/>
          <w:szCs w:val="24"/>
        </w:rPr>
        <w:t>Перечислите основные характеристики постоянного тока. ОК 2, ПК 3.2</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rFonts w:eastAsia="Calibri"/>
          <w:iCs/>
          <w:sz w:val="24"/>
          <w:szCs w:val="24"/>
        </w:rPr>
      </w:pPr>
      <w:r w:rsidRPr="005F0A25">
        <w:rPr>
          <w:rFonts w:eastAsia="Calibri"/>
          <w:iCs/>
          <w:sz w:val="24"/>
          <w:szCs w:val="24"/>
        </w:rPr>
        <w:t>Сформулируйте закон Ома для участка цепи. ОК 3, ПК 3.1</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rFonts w:eastAsia="Calibri"/>
          <w:iCs/>
          <w:sz w:val="24"/>
          <w:szCs w:val="24"/>
        </w:rPr>
      </w:pPr>
      <w:r w:rsidRPr="005F0A25">
        <w:rPr>
          <w:rFonts w:eastAsia="Calibri"/>
          <w:iCs/>
          <w:sz w:val="24"/>
          <w:szCs w:val="24"/>
        </w:rPr>
        <w:t>Что называется электрическим сопротивлением и проводимостью. Приведите все формулы.  ОК 4, ПК 2.2</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rFonts w:eastAsia="Calibri"/>
          <w:iCs/>
          <w:sz w:val="24"/>
          <w:szCs w:val="24"/>
        </w:rPr>
      </w:pPr>
      <w:r w:rsidRPr="005F0A25">
        <w:rPr>
          <w:rFonts w:eastAsia="Calibri"/>
          <w:iCs/>
          <w:sz w:val="24"/>
          <w:szCs w:val="24"/>
        </w:rPr>
        <w:t>Что называется мощностью, что называется работой? Укажите единицы измерения. ОК 5, ПК 2.2</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rFonts w:eastAsia="Calibri"/>
          <w:iCs/>
          <w:sz w:val="24"/>
          <w:szCs w:val="24"/>
        </w:rPr>
      </w:pPr>
      <w:r w:rsidRPr="005F0A25">
        <w:rPr>
          <w:rFonts w:eastAsia="Calibri"/>
          <w:iCs/>
          <w:sz w:val="24"/>
          <w:szCs w:val="24"/>
        </w:rPr>
        <w:t>Как измерить мощность в цепи постоянного тока? Начертите схему. ОК 6, ПК 4.4</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rFonts w:eastAsia="Calibri"/>
          <w:iCs/>
          <w:sz w:val="24"/>
          <w:szCs w:val="24"/>
        </w:rPr>
      </w:pPr>
      <w:r w:rsidRPr="005F0A25">
        <w:rPr>
          <w:rFonts w:eastAsia="Calibri"/>
          <w:iCs/>
          <w:sz w:val="24"/>
          <w:szCs w:val="24"/>
        </w:rPr>
        <w:t>Как классифицируются приборы по принципу действия? Начертите условные обозначения. ОК 7, ПК 4.4</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rFonts w:eastAsia="Calibri"/>
          <w:iCs/>
          <w:sz w:val="24"/>
          <w:szCs w:val="24"/>
        </w:rPr>
      </w:pPr>
      <w:r w:rsidRPr="005F0A25">
        <w:rPr>
          <w:rFonts w:eastAsia="Calibri"/>
          <w:iCs/>
          <w:sz w:val="24"/>
          <w:szCs w:val="24"/>
        </w:rPr>
        <w:t>Как классифицируются приборы по роду тока, по классу точности? ОК 8, ПК 2.3</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rFonts w:eastAsia="Calibri"/>
          <w:iCs/>
          <w:sz w:val="24"/>
          <w:szCs w:val="24"/>
        </w:rPr>
      </w:pPr>
      <w:r w:rsidRPr="005F0A25">
        <w:rPr>
          <w:rFonts w:eastAsia="Calibri"/>
          <w:iCs/>
          <w:sz w:val="24"/>
          <w:szCs w:val="24"/>
        </w:rPr>
        <w:t>Как классифицируются приборы по группе эксплуатации, по положению прибора в момент измерения? ОК 9, ПК 3.2</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rFonts w:eastAsia="Calibri"/>
          <w:iCs/>
          <w:sz w:val="24"/>
          <w:szCs w:val="24"/>
        </w:rPr>
      </w:pPr>
      <w:r w:rsidRPr="005F0A25">
        <w:rPr>
          <w:rFonts w:eastAsia="Calibri"/>
          <w:iCs/>
          <w:sz w:val="24"/>
          <w:szCs w:val="24"/>
        </w:rPr>
        <w:t xml:space="preserve">Какие элементы входят в состав цепи. ОК 9, ПК 2.2 </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rFonts w:eastAsia="Calibri"/>
          <w:sz w:val="24"/>
          <w:szCs w:val="24"/>
        </w:rPr>
      </w:pPr>
      <w:r w:rsidRPr="005F0A25">
        <w:rPr>
          <w:rFonts w:eastAsia="Calibri"/>
          <w:iCs/>
          <w:sz w:val="24"/>
          <w:szCs w:val="24"/>
        </w:rPr>
        <w:t>Для чего необходимы резисторы, реостаты, опишите их устройство. ОК 8, ПК 3.1</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iCs/>
          <w:sz w:val="24"/>
          <w:szCs w:val="24"/>
        </w:rPr>
      </w:pPr>
      <w:r w:rsidRPr="005F0A25">
        <w:rPr>
          <w:iCs/>
          <w:sz w:val="24"/>
          <w:szCs w:val="24"/>
        </w:rPr>
        <w:t>Закон Ома для полной цепи. Начертите пример электрической цепи.</w:t>
      </w:r>
      <w:r w:rsidRPr="005F0A25">
        <w:rPr>
          <w:rFonts w:eastAsia="Calibri"/>
          <w:iCs/>
          <w:sz w:val="24"/>
          <w:szCs w:val="24"/>
        </w:rPr>
        <w:t xml:space="preserve"> ОК 7, 3.1</w:t>
      </w:r>
      <w:r w:rsidRPr="005F0A25">
        <w:rPr>
          <w:iCs/>
          <w:sz w:val="24"/>
          <w:szCs w:val="24"/>
        </w:rPr>
        <w:t xml:space="preserve">   </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iCs/>
          <w:sz w:val="24"/>
          <w:szCs w:val="24"/>
        </w:rPr>
      </w:pPr>
      <w:r w:rsidRPr="005F0A25">
        <w:rPr>
          <w:iCs/>
          <w:sz w:val="24"/>
          <w:szCs w:val="24"/>
        </w:rPr>
        <w:t>Что называется источником электрической энергии, приемником электрической энергии. Что такое ЭДС. Условное обозначение в цепи.</w:t>
      </w:r>
      <w:r w:rsidRPr="005F0A25">
        <w:rPr>
          <w:rFonts w:eastAsia="Calibri"/>
          <w:iCs/>
          <w:sz w:val="24"/>
          <w:szCs w:val="24"/>
        </w:rPr>
        <w:t xml:space="preserve"> ОК 6, ПК 2.2</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iCs/>
          <w:sz w:val="24"/>
          <w:szCs w:val="24"/>
        </w:rPr>
      </w:pPr>
      <w:r w:rsidRPr="005F0A25">
        <w:rPr>
          <w:iCs/>
          <w:sz w:val="24"/>
          <w:szCs w:val="24"/>
        </w:rPr>
        <w:t>Дайте определение работе и мощности в электрической цепи. Что называется балансом мощности, электрическим КПД.</w:t>
      </w:r>
      <w:r w:rsidRPr="005F0A25">
        <w:rPr>
          <w:rFonts w:eastAsia="Calibri"/>
          <w:iCs/>
          <w:sz w:val="24"/>
          <w:szCs w:val="24"/>
        </w:rPr>
        <w:t xml:space="preserve"> ОК5, ПК 2.2</w:t>
      </w:r>
      <w:r w:rsidRPr="005F0A25">
        <w:rPr>
          <w:iCs/>
          <w:sz w:val="24"/>
          <w:szCs w:val="24"/>
        </w:rPr>
        <w:t xml:space="preserve">  </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iCs/>
          <w:sz w:val="24"/>
          <w:szCs w:val="24"/>
        </w:rPr>
      </w:pPr>
      <w:r w:rsidRPr="005F0A25">
        <w:rPr>
          <w:iCs/>
          <w:sz w:val="24"/>
          <w:szCs w:val="24"/>
        </w:rPr>
        <w:t xml:space="preserve">Сформулируйте закон </w:t>
      </w:r>
      <w:proofErr w:type="spellStart"/>
      <w:r w:rsidRPr="005F0A25">
        <w:rPr>
          <w:iCs/>
          <w:sz w:val="24"/>
          <w:szCs w:val="24"/>
        </w:rPr>
        <w:t>Джоуля-Ленца</w:t>
      </w:r>
      <w:proofErr w:type="spellEnd"/>
      <w:r w:rsidRPr="005F0A25">
        <w:rPr>
          <w:iCs/>
          <w:sz w:val="24"/>
          <w:szCs w:val="24"/>
        </w:rPr>
        <w:t xml:space="preserve"> (формула, единицы измерения всех элементов)</w:t>
      </w:r>
      <w:r w:rsidRPr="005F0A25">
        <w:rPr>
          <w:rFonts w:eastAsia="Calibri"/>
          <w:iCs/>
          <w:sz w:val="24"/>
          <w:szCs w:val="24"/>
        </w:rPr>
        <w:t xml:space="preserve"> ОК 4, ПК 2.2</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iCs/>
          <w:sz w:val="24"/>
          <w:szCs w:val="24"/>
        </w:rPr>
      </w:pPr>
      <w:r w:rsidRPr="005F0A25">
        <w:rPr>
          <w:iCs/>
          <w:sz w:val="24"/>
          <w:szCs w:val="24"/>
        </w:rPr>
        <w:t>Что называется узлом, ветвью, контуром?</w:t>
      </w:r>
      <w:r w:rsidRPr="005F0A25">
        <w:rPr>
          <w:rFonts w:eastAsia="Calibri"/>
          <w:iCs/>
          <w:sz w:val="24"/>
          <w:szCs w:val="24"/>
        </w:rPr>
        <w:t xml:space="preserve"> ОК 3, ПК 3.2</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iCs/>
          <w:sz w:val="24"/>
          <w:szCs w:val="24"/>
        </w:rPr>
      </w:pPr>
      <w:r w:rsidRPr="005F0A25">
        <w:rPr>
          <w:iCs/>
          <w:sz w:val="24"/>
          <w:szCs w:val="24"/>
        </w:rPr>
        <w:t>Сформулируйте первый  закон Кирхгофа. Для каких цепей применяются.</w:t>
      </w:r>
      <w:r w:rsidRPr="005F0A25">
        <w:rPr>
          <w:rFonts w:eastAsia="Calibri"/>
          <w:iCs/>
          <w:sz w:val="24"/>
          <w:szCs w:val="24"/>
        </w:rPr>
        <w:t xml:space="preserve"> ОК 3, ПК 3.2</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iCs/>
          <w:sz w:val="24"/>
          <w:szCs w:val="24"/>
        </w:rPr>
      </w:pPr>
      <w:r w:rsidRPr="005F0A25">
        <w:rPr>
          <w:iCs/>
          <w:sz w:val="24"/>
          <w:szCs w:val="24"/>
        </w:rPr>
        <w:t>Сформулируйте второй закон Кирхгофа. Для каких цепей применяются.</w:t>
      </w:r>
      <w:r w:rsidRPr="005F0A25">
        <w:rPr>
          <w:rFonts w:eastAsia="Calibri"/>
          <w:iCs/>
          <w:sz w:val="24"/>
          <w:szCs w:val="24"/>
        </w:rPr>
        <w:t xml:space="preserve"> ОК 2, ПК 2.2</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iCs/>
          <w:sz w:val="24"/>
          <w:szCs w:val="24"/>
        </w:rPr>
      </w:pPr>
      <w:r w:rsidRPr="005F0A25">
        <w:rPr>
          <w:iCs/>
          <w:sz w:val="24"/>
          <w:szCs w:val="24"/>
        </w:rPr>
        <w:lastRenderedPageBreak/>
        <w:t>Начертите схему последовательного соединения потребителей, запишите свойства цепи.</w:t>
      </w:r>
      <w:r w:rsidRPr="005F0A25">
        <w:rPr>
          <w:rFonts w:eastAsia="Calibri"/>
          <w:iCs/>
          <w:sz w:val="24"/>
          <w:szCs w:val="24"/>
        </w:rPr>
        <w:t xml:space="preserve"> ОК 1, ПК 3.1</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iCs/>
          <w:sz w:val="24"/>
          <w:szCs w:val="24"/>
        </w:rPr>
      </w:pPr>
      <w:r w:rsidRPr="005F0A25">
        <w:rPr>
          <w:iCs/>
          <w:sz w:val="24"/>
          <w:szCs w:val="24"/>
        </w:rPr>
        <w:t>Начертите схему параллельного соединения потребителей, запишите свойства цепи.</w:t>
      </w:r>
      <w:r w:rsidRPr="005F0A25">
        <w:rPr>
          <w:rFonts w:eastAsia="Calibri"/>
          <w:iCs/>
          <w:sz w:val="24"/>
          <w:szCs w:val="24"/>
        </w:rPr>
        <w:t xml:space="preserve"> ОК 1, ПК 3.1</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iCs/>
          <w:sz w:val="24"/>
          <w:szCs w:val="24"/>
        </w:rPr>
      </w:pPr>
      <w:r w:rsidRPr="005F0A25">
        <w:rPr>
          <w:iCs/>
          <w:sz w:val="24"/>
          <w:szCs w:val="24"/>
        </w:rPr>
        <w:t>Что такое потенциал? Как его определить? Чему равен потенциал в заземленной точке?</w:t>
      </w:r>
      <w:r w:rsidRPr="005F0A25">
        <w:rPr>
          <w:rFonts w:eastAsia="Calibri"/>
          <w:iCs/>
          <w:sz w:val="24"/>
          <w:szCs w:val="24"/>
        </w:rPr>
        <w:t xml:space="preserve"> ОК 1, ПК 3.1</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iCs/>
          <w:sz w:val="24"/>
          <w:szCs w:val="24"/>
        </w:rPr>
      </w:pPr>
      <w:r w:rsidRPr="005F0A25">
        <w:rPr>
          <w:iCs/>
          <w:sz w:val="24"/>
          <w:szCs w:val="24"/>
        </w:rPr>
        <w:t>Поясните метод контурных токов на примере электрической цепи.</w:t>
      </w:r>
      <w:r w:rsidRPr="005F0A25">
        <w:rPr>
          <w:rFonts w:eastAsia="Calibri"/>
          <w:iCs/>
          <w:sz w:val="24"/>
          <w:szCs w:val="24"/>
        </w:rPr>
        <w:t xml:space="preserve"> ОК 1, ПК 2.2</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iCs/>
          <w:sz w:val="24"/>
          <w:szCs w:val="24"/>
        </w:rPr>
      </w:pPr>
      <w:r w:rsidRPr="005F0A25">
        <w:rPr>
          <w:iCs/>
          <w:sz w:val="24"/>
          <w:szCs w:val="24"/>
        </w:rPr>
        <w:t xml:space="preserve">Перечислите основные характеристики магнитного поля. Как изображается магнитное поле. </w:t>
      </w:r>
      <w:r w:rsidRPr="005F0A25">
        <w:rPr>
          <w:rFonts w:eastAsia="Calibri"/>
          <w:iCs/>
          <w:sz w:val="24"/>
          <w:szCs w:val="24"/>
        </w:rPr>
        <w:t>ОК 1, ПК 2.2</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iCs/>
          <w:sz w:val="24"/>
          <w:szCs w:val="24"/>
        </w:rPr>
      </w:pPr>
      <w:r w:rsidRPr="005F0A25">
        <w:rPr>
          <w:iCs/>
          <w:sz w:val="24"/>
          <w:szCs w:val="24"/>
        </w:rPr>
        <w:t>Что такое магнитная индукция? (формула, единицы измерения)</w:t>
      </w:r>
      <w:r w:rsidRPr="005F0A25">
        <w:rPr>
          <w:rFonts w:eastAsia="Calibri"/>
          <w:iCs/>
          <w:sz w:val="24"/>
          <w:szCs w:val="24"/>
        </w:rPr>
        <w:t xml:space="preserve"> ОК 2, ПК 3.2</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iCs/>
          <w:sz w:val="24"/>
          <w:szCs w:val="24"/>
        </w:rPr>
      </w:pPr>
      <w:r w:rsidRPr="005F0A25">
        <w:rPr>
          <w:iCs/>
          <w:sz w:val="24"/>
          <w:szCs w:val="24"/>
        </w:rPr>
        <w:t xml:space="preserve">Что такое магнитный поток?  (формула, единицы измерения) </w:t>
      </w:r>
      <w:r w:rsidRPr="005F0A25">
        <w:rPr>
          <w:rFonts w:eastAsia="Calibri"/>
          <w:iCs/>
          <w:sz w:val="24"/>
          <w:szCs w:val="24"/>
        </w:rPr>
        <w:t>ОК 3, ПК 2.2</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iCs/>
          <w:sz w:val="24"/>
          <w:szCs w:val="24"/>
        </w:rPr>
      </w:pPr>
      <w:r w:rsidRPr="005F0A25">
        <w:rPr>
          <w:iCs/>
          <w:sz w:val="24"/>
          <w:szCs w:val="24"/>
        </w:rPr>
        <w:t xml:space="preserve">Какие магнитные свойства материалов вы знаете? </w:t>
      </w:r>
      <w:r w:rsidRPr="005F0A25">
        <w:rPr>
          <w:rFonts w:eastAsia="Calibri"/>
          <w:iCs/>
          <w:sz w:val="24"/>
          <w:szCs w:val="24"/>
        </w:rPr>
        <w:t>ОК 4, ПК 3.2</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iCs/>
          <w:sz w:val="24"/>
          <w:szCs w:val="24"/>
        </w:rPr>
      </w:pPr>
      <w:r w:rsidRPr="005F0A25">
        <w:rPr>
          <w:iCs/>
          <w:sz w:val="24"/>
          <w:szCs w:val="24"/>
        </w:rPr>
        <w:t>Сформулируйте правило буравчика.</w:t>
      </w:r>
      <w:r w:rsidRPr="005F0A25">
        <w:rPr>
          <w:rFonts w:eastAsia="Calibri"/>
          <w:iCs/>
          <w:sz w:val="24"/>
          <w:szCs w:val="24"/>
        </w:rPr>
        <w:t xml:space="preserve"> ОК 5, ПК 3.2</w:t>
      </w:r>
      <w:r w:rsidRPr="005F0A25">
        <w:rPr>
          <w:iCs/>
          <w:sz w:val="24"/>
          <w:szCs w:val="24"/>
        </w:rPr>
        <w:t xml:space="preserve">   </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iCs/>
          <w:sz w:val="24"/>
          <w:szCs w:val="24"/>
        </w:rPr>
      </w:pPr>
      <w:r w:rsidRPr="005F0A25">
        <w:rPr>
          <w:iCs/>
          <w:sz w:val="24"/>
          <w:szCs w:val="24"/>
        </w:rPr>
        <w:t xml:space="preserve">Сформулируйте правило левой руки, правило правой руки. </w:t>
      </w:r>
      <w:r w:rsidRPr="005F0A25">
        <w:rPr>
          <w:rFonts w:eastAsia="Calibri"/>
          <w:iCs/>
          <w:sz w:val="24"/>
          <w:szCs w:val="24"/>
        </w:rPr>
        <w:t>ОК 6, ПК 3.1</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iCs/>
          <w:sz w:val="24"/>
          <w:szCs w:val="24"/>
        </w:rPr>
      </w:pPr>
      <w:r w:rsidRPr="005F0A25">
        <w:rPr>
          <w:iCs/>
          <w:sz w:val="24"/>
          <w:szCs w:val="24"/>
        </w:rPr>
        <w:t xml:space="preserve">Опишите явление электромагнитной индукции, вихревые токи. </w:t>
      </w:r>
      <w:r w:rsidRPr="005F0A25">
        <w:rPr>
          <w:rFonts w:eastAsia="Calibri"/>
          <w:iCs/>
          <w:sz w:val="24"/>
          <w:szCs w:val="24"/>
        </w:rPr>
        <w:t>ОК 7, ПК 2.2</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iCs/>
          <w:sz w:val="24"/>
          <w:szCs w:val="24"/>
        </w:rPr>
      </w:pPr>
      <w:r w:rsidRPr="005F0A25">
        <w:rPr>
          <w:iCs/>
          <w:sz w:val="24"/>
          <w:szCs w:val="24"/>
        </w:rPr>
        <w:t>Что называется магнитной проницаемостью, магнитной восприимчивостью.</w:t>
      </w:r>
      <w:r w:rsidRPr="005F0A25">
        <w:rPr>
          <w:rFonts w:eastAsia="Calibri"/>
          <w:iCs/>
          <w:sz w:val="24"/>
          <w:szCs w:val="24"/>
        </w:rPr>
        <w:t xml:space="preserve"> ОК 7, ПК 3.1</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iCs/>
          <w:sz w:val="24"/>
          <w:szCs w:val="24"/>
        </w:rPr>
      </w:pPr>
      <w:r w:rsidRPr="005F0A25">
        <w:rPr>
          <w:iCs/>
          <w:sz w:val="24"/>
          <w:szCs w:val="24"/>
        </w:rPr>
        <w:t>Опишите явление электромагнитной индукции, вихревые токи.</w:t>
      </w:r>
      <w:r w:rsidRPr="005F0A25">
        <w:rPr>
          <w:rFonts w:eastAsia="Calibri"/>
          <w:iCs/>
          <w:sz w:val="24"/>
          <w:szCs w:val="24"/>
        </w:rPr>
        <w:t xml:space="preserve"> ОК 7, ПК 2.2</w:t>
      </w:r>
      <w:r w:rsidRPr="005F0A25">
        <w:rPr>
          <w:iCs/>
          <w:sz w:val="24"/>
          <w:szCs w:val="24"/>
        </w:rPr>
        <w:t xml:space="preserve"> </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iCs/>
          <w:sz w:val="24"/>
          <w:szCs w:val="24"/>
        </w:rPr>
      </w:pPr>
      <w:r w:rsidRPr="005F0A25">
        <w:rPr>
          <w:iCs/>
          <w:sz w:val="24"/>
          <w:szCs w:val="24"/>
        </w:rPr>
        <w:t>Сформулируйте закон электромагнитной индукции, приведите формулу.</w:t>
      </w:r>
      <w:r w:rsidRPr="005F0A25">
        <w:rPr>
          <w:rFonts w:eastAsia="Calibri"/>
          <w:iCs/>
          <w:sz w:val="24"/>
          <w:szCs w:val="24"/>
        </w:rPr>
        <w:t xml:space="preserve"> ОК 2, ПК 3.1</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iCs/>
          <w:sz w:val="24"/>
          <w:szCs w:val="24"/>
        </w:rPr>
      </w:pPr>
      <w:r w:rsidRPr="005F0A25">
        <w:rPr>
          <w:iCs/>
          <w:sz w:val="24"/>
          <w:szCs w:val="24"/>
        </w:rPr>
        <w:t>Запишите закон Ома для магнитной цепи.</w:t>
      </w:r>
      <w:r w:rsidRPr="005F0A25">
        <w:rPr>
          <w:rFonts w:eastAsia="Calibri"/>
          <w:iCs/>
          <w:sz w:val="24"/>
          <w:szCs w:val="24"/>
        </w:rPr>
        <w:t xml:space="preserve"> ОК 1, ПК 3.2</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iCs/>
          <w:sz w:val="24"/>
          <w:szCs w:val="24"/>
        </w:rPr>
      </w:pPr>
      <w:r w:rsidRPr="005F0A25">
        <w:rPr>
          <w:iCs/>
          <w:sz w:val="24"/>
          <w:szCs w:val="24"/>
        </w:rPr>
        <w:t>Запишите законы Кирхгофа для магнитной цепи.</w:t>
      </w:r>
      <w:r w:rsidRPr="005F0A25">
        <w:rPr>
          <w:rFonts w:eastAsia="Calibri"/>
          <w:iCs/>
          <w:sz w:val="24"/>
          <w:szCs w:val="24"/>
        </w:rPr>
        <w:t xml:space="preserve"> ОК 1, ПК 3.2</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iCs/>
          <w:sz w:val="24"/>
          <w:szCs w:val="24"/>
        </w:rPr>
      </w:pPr>
      <w:r w:rsidRPr="005F0A25">
        <w:rPr>
          <w:iCs/>
          <w:sz w:val="24"/>
          <w:szCs w:val="24"/>
        </w:rPr>
        <w:t>Начертите петлю гистерезиса для магнитотвердых материалов.</w:t>
      </w:r>
      <w:r w:rsidRPr="005F0A25">
        <w:rPr>
          <w:rFonts w:eastAsia="Calibri"/>
          <w:iCs/>
          <w:sz w:val="24"/>
          <w:szCs w:val="24"/>
        </w:rPr>
        <w:t xml:space="preserve"> ОК 1, ПК 4.4</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iCs/>
          <w:sz w:val="24"/>
          <w:szCs w:val="24"/>
        </w:rPr>
      </w:pPr>
      <w:r w:rsidRPr="005F0A25">
        <w:rPr>
          <w:iCs/>
          <w:sz w:val="24"/>
          <w:szCs w:val="24"/>
        </w:rPr>
        <w:t>Сформулируйте правило Ленца.</w:t>
      </w:r>
      <w:r w:rsidRPr="005F0A25">
        <w:rPr>
          <w:rFonts w:eastAsia="Calibri"/>
          <w:iCs/>
          <w:sz w:val="24"/>
          <w:szCs w:val="24"/>
        </w:rPr>
        <w:t xml:space="preserve"> ОК 1, ПК 3.2</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iCs/>
          <w:sz w:val="24"/>
          <w:szCs w:val="24"/>
        </w:rPr>
      </w:pPr>
      <w:r w:rsidRPr="005F0A25">
        <w:rPr>
          <w:iCs/>
          <w:sz w:val="24"/>
          <w:szCs w:val="24"/>
        </w:rPr>
        <w:t>Запишите формулу для определения энергии магнитного поля.</w:t>
      </w:r>
      <w:r w:rsidRPr="005F0A25">
        <w:rPr>
          <w:rFonts w:eastAsia="Calibri"/>
          <w:iCs/>
          <w:sz w:val="24"/>
          <w:szCs w:val="24"/>
        </w:rPr>
        <w:t xml:space="preserve"> ОК 1, ПК 2.2</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iCs/>
          <w:sz w:val="24"/>
          <w:szCs w:val="24"/>
        </w:rPr>
      </w:pPr>
      <w:r w:rsidRPr="005F0A25">
        <w:rPr>
          <w:iCs/>
          <w:sz w:val="24"/>
          <w:szCs w:val="24"/>
        </w:rPr>
        <w:t>Что называется переменным током, перечислите преимущества переменного тока, где используется переменный ток.</w:t>
      </w:r>
      <w:r w:rsidRPr="005F0A25">
        <w:rPr>
          <w:rFonts w:eastAsia="Calibri"/>
          <w:iCs/>
          <w:sz w:val="24"/>
          <w:szCs w:val="24"/>
        </w:rPr>
        <w:t xml:space="preserve"> ОК 1, ПК 2.3</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iCs/>
          <w:sz w:val="24"/>
          <w:szCs w:val="24"/>
        </w:rPr>
      </w:pPr>
      <w:r w:rsidRPr="005F0A25">
        <w:rPr>
          <w:iCs/>
          <w:sz w:val="24"/>
          <w:szCs w:val="24"/>
        </w:rPr>
        <w:t>Приведите характеристики переменного тока, формулы, единицы измерения</w:t>
      </w:r>
      <w:r w:rsidRPr="005F0A25">
        <w:rPr>
          <w:rFonts w:eastAsia="Calibri"/>
          <w:iCs/>
          <w:sz w:val="24"/>
          <w:szCs w:val="24"/>
        </w:rPr>
        <w:t xml:space="preserve"> ОК 1, ПК 2.3</w:t>
      </w:r>
      <w:r w:rsidRPr="005F0A25">
        <w:rPr>
          <w:iCs/>
          <w:sz w:val="24"/>
          <w:szCs w:val="24"/>
        </w:rPr>
        <w:t>.</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iCs/>
          <w:sz w:val="24"/>
          <w:szCs w:val="24"/>
        </w:rPr>
      </w:pPr>
      <w:r w:rsidRPr="005F0A25">
        <w:rPr>
          <w:iCs/>
          <w:sz w:val="24"/>
          <w:szCs w:val="24"/>
        </w:rPr>
        <w:t xml:space="preserve">Что называется действующим значением, амплитудным и мгновенным значением. </w:t>
      </w:r>
      <w:r w:rsidRPr="005F0A25">
        <w:rPr>
          <w:rFonts w:eastAsia="Calibri"/>
          <w:iCs/>
          <w:sz w:val="24"/>
          <w:szCs w:val="24"/>
        </w:rPr>
        <w:t>ОК 2, ПК 2.3</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iCs/>
          <w:sz w:val="24"/>
          <w:szCs w:val="24"/>
        </w:rPr>
      </w:pPr>
      <w:r w:rsidRPr="005F0A25">
        <w:rPr>
          <w:iCs/>
          <w:sz w:val="24"/>
          <w:szCs w:val="24"/>
        </w:rPr>
        <w:t>Что называется периодом, частотой? Формула, единицы измерения.</w:t>
      </w:r>
      <w:r w:rsidRPr="005F0A25">
        <w:rPr>
          <w:rFonts w:eastAsia="Calibri"/>
          <w:iCs/>
          <w:sz w:val="24"/>
          <w:szCs w:val="24"/>
        </w:rPr>
        <w:t xml:space="preserve"> ОК 3, ПК 2.3</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iCs/>
          <w:sz w:val="24"/>
          <w:szCs w:val="24"/>
        </w:rPr>
      </w:pPr>
      <w:r w:rsidRPr="005F0A25">
        <w:rPr>
          <w:iCs/>
          <w:sz w:val="24"/>
          <w:szCs w:val="24"/>
        </w:rPr>
        <w:t>Что называется угловой частотой, начальной фазой?</w:t>
      </w:r>
      <w:r w:rsidRPr="005F0A25">
        <w:rPr>
          <w:rFonts w:eastAsia="Calibri"/>
          <w:iCs/>
          <w:sz w:val="24"/>
          <w:szCs w:val="24"/>
        </w:rPr>
        <w:t xml:space="preserve"> ОК 1, ПК 2.3</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iCs/>
          <w:sz w:val="24"/>
          <w:szCs w:val="24"/>
        </w:rPr>
      </w:pPr>
      <w:r w:rsidRPr="005F0A25">
        <w:rPr>
          <w:iCs/>
          <w:sz w:val="24"/>
          <w:szCs w:val="24"/>
        </w:rPr>
        <w:t>Какие элементы входят в состав электрической цепи переменного тока? Начертите их условные обозначения.</w:t>
      </w:r>
      <w:r w:rsidRPr="005F0A25">
        <w:rPr>
          <w:rFonts w:eastAsia="Calibri"/>
          <w:iCs/>
          <w:sz w:val="24"/>
          <w:szCs w:val="24"/>
        </w:rPr>
        <w:t xml:space="preserve"> ОК 4, ПК 3.2</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iCs/>
          <w:sz w:val="24"/>
          <w:szCs w:val="24"/>
        </w:rPr>
      </w:pPr>
      <w:r w:rsidRPr="005F0A25">
        <w:rPr>
          <w:iCs/>
          <w:sz w:val="24"/>
          <w:szCs w:val="24"/>
        </w:rPr>
        <w:t>Начертите схему с активным сопротивлением и запишите ее свойства, постройте векторную диаграмму.</w:t>
      </w:r>
      <w:r w:rsidRPr="005F0A25">
        <w:rPr>
          <w:rFonts w:eastAsia="Calibri"/>
          <w:iCs/>
          <w:sz w:val="24"/>
          <w:szCs w:val="24"/>
        </w:rPr>
        <w:t xml:space="preserve"> ОК 5, ПК 3.2</w:t>
      </w:r>
      <w:r w:rsidRPr="005F0A25">
        <w:rPr>
          <w:iCs/>
          <w:sz w:val="24"/>
          <w:szCs w:val="24"/>
        </w:rPr>
        <w:t xml:space="preserve"> </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iCs/>
          <w:sz w:val="24"/>
          <w:szCs w:val="24"/>
        </w:rPr>
      </w:pPr>
      <w:r w:rsidRPr="005F0A25">
        <w:rPr>
          <w:iCs/>
          <w:sz w:val="24"/>
          <w:szCs w:val="24"/>
        </w:rPr>
        <w:t>Начертите схему с индуктивностью и запишите ее свойства, постройте векторную диаграмму.</w:t>
      </w:r>
      <w:r w:rsidRPr="005F0A25">
        <w:rPr>
          <w:rFonts w:eastAsia="Calibri"/>
          <w:iCs/>
          <w:sz w:val="24"/>
          <w:szCs w:val="24"/>
        </w:rPr>
        <w:t xml:space="preserve"> ОК 1, ПК 3.2</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iCs/>
          <w:sz w:val="24"/>
          <w:szCs w:val="24"/>
        </w:rPr>
      </w:pPr>
      <w:r w:rsidRPr="005F0A25">
        <w:rPr>
          <w:iCs/>
          <w:sz w:val="24"/>
          <w:szCs w:val="24"/>
        </w:rPr>
        <w:t xml:space="preserve">Начертите схему с активным сопротивлением и запишите ее свойства, постройте векторную диаграмму. </w:t>
      </w:r>
      <w:r w:rsidRPr="005F0A25">
        <w:rPr>
          <w:rFonts w:eastAsia="Calibri"/>
          <w:iCs/>
          <w:sz w:val="24"/>
          <w:szCs w:val="24"/>
        </w:rPr>
        <w:t>ОК 6, ПК 3.2</w:t>
      </w:r>
      <w:r w:rsidRPr="005F0A25">
        <w:rPr>
          <w:iCs/>
          <w:sz w:val="24"/>
          <w:szCs w:val="24"/>
        </w:rPr>
        <w:t xml:space="preserve">  </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iCs/>
          <w:sz w:val="24"/>
          <w:szCs w:val="24"/>
        </w:rPr>
      </w:pPr>
      <w:r w:rsidRPr="005F0A25">
        <w:rPr>
          <w:iCs/>
          <w:sz w:val="24"/>
          <w:szCs w:val="24"/>
        </w:rPr>
        <w:t>Начертите схему с емкостью и запишите ее свойства, постройте векторную диаграмму.</w:t>
      </w:r>
      <w:r w:rsidRPr="005F0A25">
        <w:rPr>
          <w:rFonts w:eastAsia="Calibri"/>
          <w:iCs/>
          <w:sz w:val="24"/>
          <w:szCs w:val="24"/>
        </w:rPr>
        <w:t xml:space="preserve"> ОК 7, ПК 3.2</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iCs/>
          <w:sz w:val="24"/>
          <w:szCs w:val="24"/>
        </w:rPr>
      </w:pPr>
      <w:r w:rsidRPr="005F0A25">
        <w:rPr>
          <w:iCs/>
          <w:sz w:val="24"/>
          <w:szCs w:val="24"/>
        </w:rPr>
        <w:t xml:space="preserve">Начертите схему с последовательным соединением активного сопротивления и индуктивности. </w:t>
      </w:r>
      <w:r w:rsidRPr="005F0A25">
        <w:rPr>
          <w:rFonts w:eastAsia="Calibri"/>
          <w:iCs/>
          <w:sz w:val="24"/>
          <w:szCs w:val="24"/>
        </w:rPr>
        <w:t>ОК 1, ПК 3.2</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iCs/>
          <w:sz w:val="24"/>
          <w:szCs w:val="24"/>
        </w:rPr>
      </w:pPr>
      <w:r w:rsidRPr="005F0A25">
        <w:rPr>
          <w:iCs/>
          <w:sz w:val="24"/>
          <w:szCs w:val="24"/>
        </w:rPr>
        <w:t xml:space="preserve">Напишите свойства и постройте векторную диаграмму. </w:t>
      </w:r>
      <w:r w:rsidRPr="005F0A25">
        <w:rPr>
          <w:rFonts w:eastAsia="Calibri"/>
          <w:iCs/>
          <w:sz w:val="24"/>
          <w:szCs w:val="24"/>
        </w:rPr>
        <w:t>ОК 8, ПК 3.1</w:t>
      </w:r>
      <w:r w:rsidRPr="005F0A25">
        <w:rPr>
          <w:iCs/>
          <w:sz w:val="24"/>
          <w:szCs w:val="24"/>
        </w:rPr>
        <w:t xml:space="preserve"> </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iCs/>
          <w:sz w:val="24"/>
          <w:szCs w:val="24"/>
        </w:rPr>
      </w:pPr>
      <w:r w:rsidRPr="005F0A25">
        <w:rPr>
          <w:iCs/>
          <w:sz w:val="24"/>
          <w:szCs w:val="24"/>
        </w:rPr>
        <w:t xml:space="preserve">Начертите схему с последовательным соединением активного сопротивления и емкости. </w:t>
      </w:r>
      <w:r w:rsidRPr="005F0A25">
        <w:rPr>
          <w:rFonts w:eastAsia="Calibri"/>
          <w:iCs/>
          <w:sz w:val="24"/>
          <w:szCs w:val="24"/>
        </w:rPr>
        <w:t>ОК 7, ПК 3.2</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iCs/>
          <w:sz w:val="24"/>
          <w:szCs w:val="24"/>
        </w:rPr>
      </w:pPr>
      <w:r w:rsidRPr="005F0A25">
        <w:rPr>
          <w:iCs/>
          <w:sz w:val="24"/>
          <w:szCs w:val="24"/>
        </w:rPr>
        <w:t>Напишите ее свойства и постройте векторную диаграмму.</w:t>
      </w:r>
      <w:r w:rsidRPr="005F0A25">
        <w:rPr>
          <w:rFonts w:eastAsia="Calibri"/>
          <w:iCs/>
          <w:sz w:val="24"/>
          <w:szCs w:val="24"/>
        </w:rPr>
        <w:t xml:space="preserve"> ОК 1, ПК 3.1</w:t>
      </w:r>
      <w:r w:rsidRPr="005F0A25">
        <w:rPr>
          <w:iCs/>
          <w:sz w:val="24"/>
          <w:szCs w:val="24"/>
        </w:rPr>
        <w:t xml:space="preserve">   </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iCs/>
          <w:sz w:val="24"/>
          <w:szCs w:val="24"/>
        </w:rPr>
      </w:pPr>
      <w:r w:rsidRPr="005F0A25">
        <w:rPr>
          <w:iCs/>
          <w:sz w:val="24"/>
          <w:szCs w:val="24"/>
        </w:rPr>
        <w:t xml:space="preserve">Начертите схему с последовательным соединением активного сопротивления, индуктивности и емкости. </w:t>
      </w:r>
      <w:r w:rsidRPr="005F0A25">
        <w:rPr>
          <w:rFonts w:eastAsia="Calibri"/>
          <w:iCs/>
          <w:sz w:val="24"/>
          <w:szCs w:val="24"/>
        </w:rPr>
        <w:t>ОК 9, ПК 3.2</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iCs/>
          <w:sz w:val="24"/>
          <w:szCs w:val="24"/>
        </w:rPr>
      </w:pPr>
      <w:r w:rsidRPr="005F0A25">
        <w:rPr>
          <w:iCs/>
          <w:sz w:val="24"/>
          <w:szCs w:val="24"/>
        </w:rPr>
        <w:t xml:space="preserve">Напишите ее свойства и постройте векторную диаграмму. </w:t>
      </w:r>
      <w:r w:rsidRPr="005F0A25">
        <w:rPr>
          <w:rFonts w:eastAsia="Calibri"/>
          <w:iCs/>
          <w:sz w:val="24"/>
          <w:szCs w:val="24"/>
        </w:rPr>
        <w:t>ОК 1, ПК 3.1</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iCs/>
          <w:sz w:val="24"/>
          <w:szCs w:val="24"/>
        </w:rPr>
      </w:pPr>
      <w:r w:rsidRPr="005F0A25">
        <w:rPr>
          <w:iCs/>
          <w:sz w:val="24"/>
          <w:szCs w:val="24"/>
        </w:rPr>
        <w:t>Начертите общий случай цепи неразветвленной цепи переменного тока, как определить полной сопротивление в этой цепи?</w:t>
      </w:r>
      <w:r w:rsidRPr="005F0A25">
        <w:rPr>
          <w:rFonts w:eastAsia="Calibri"/>
          <w:iCs/>
          <w:sz w:val="24"/>
          <w:szCs w:val="24"/>
        </w:rPr>
        <w:t xml:space="preserve"> ОК 9, ПК 3.2</w:t>
      </w:r>
      <w:r w:rsidRPr="005F0A25">
        <w:rPr>
          <w:iCs/>
          <w:sz w:val="24"/>
          <w:szCs w:val="24"/>
        </w:rPr>
        <w:t xml:space="preserve"> </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iCs/>
          <w:sz w:val="24"/>
          <w:szCs w:val="24"/>
        </w:rPr>
      </w:pPr>
      <w:r w:rsidRPr="005F0A25">
        <w:rPr>
          <w:iCs/>
          <w:sz w:val="24"/>
          <w:szCs w:val="24"/>
        </w:rPr>
        <w:t xml:space="preserve">Запишите закон Ома для цепи переменного тока, формулы для определения активной, реактивной и полной мощности, укажите единицы измерения. </w:t>
      </w:r>
      <w:r w:rsidRPr="005F0A25">
        <w:rPr>
          <w:rFonts w:eastAsia="Calibri"/>
          <w:iCs/>
          <w:sz w:val="24"/>
          <w:szCs w:val="24"/>
        </w:rPr>
        <w:t>ОК 1, ПК 3.1</w:t>
      </w:r>
      <w:r w:rsidRPr="005F0A25">
        <w:rPr>
          <w:iCs/>
          <w:sz w:val="24"/>
          <w:szCs w:val="24"/>
        </w:rPr>
        <w:t xml:space="preserve"> </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rFonts w:eastAsia="Calibri"/>
          <w:iCs/>
          <w:sz w:val="24"/>
          <w:szCs w:val="24"/>
        </w:rPr>
      </w:pPr>
      <w:r w:rsidRPr="005F0A25">
        <w:rPr>
          <w:rFonts w:eastAsia="Calibri"/>
          <w:iCs/>
          <w:sz w:val="24"/>
          <w:szCs w:val="24"/>
        </w:rPr>
        <w:lastRenderedPageBreak/>
        <w:t>Начертите схему соединения обмоток генератора «звездой», постройте  векторную диаграмму. ОК 1, ПК 3.2</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rFonts w:eastAsia="Calibri"/>
          <w:iCs/>
          <w:sz w:val="24"/>
          <w:szCs w:val="24"/>
        </w:rPr>
      </w:pPr>
      <w:r w:rsidRPr="005F0A25">
        <w:rPr>
          <w:rFonts w:eastAsia="Calibri"/>
          <w:iCs/>
          <w:sz w:val="24"/>
          <w:szCs w:val="24"/>
        </w:rPr>
        <w:t>Начертите схему соединения обмоток генератора «треугольником», постройте векторную диаграмму. ОК 5, ПК 3.2</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rFonts w:eastAsia="Calibri"/>
          <w:iCs/>
          <w:sz w:val="24"/>
          <w:szCs w:val="24"/>
        </w:rPr>
      </w:pPr>
      <w:r w:rsidRPr="005F0A25">
        <w:rPr>
          <w:rFonts w:eastAsia="Calibri"/>
          <w:iCs/>
          <w:sz w:val="24"/>
          <w:szCs w:val="24"/>
        </w:rPr>
        <w:t xml:space="preserve">Начертите схему соединения обмоток приемника «звездой», постройте векторную диаграмму. ОК 4, ПК 3.2 </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rFonts w:eastAsia="Calibri"/>
          <w:iCs/>
          <w:sz w:val="24"/>
          <w:szCs w:val="24"/>
        </w:rPr>
      </w:pPr>
      <w:r w:rsidRPr="005F0A25">
        <w:rPr>
          <w:rFonts w:eastAsia="Calibri"/>
          <w:iCs/>
          <w:sz w:val="24"/>
          <w:szCs w:val="24"/>
        </w:rPr>
        <w:t>Начертите схему соединения обмоток приемника «треугольником», постройте векторную диаграмму. ОК 7, ПК 3.2</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rFonts w:eastAsia="Calibri"/>
          <w:iCs/>
          <w:sz w:val="24"/>
          <w:szCs w:val="24"/>
        </w:rPr>
      </w:pPr>
      <w:r w:rsidRPr="005F0A25">
        <w:rPr>
          <w:rFonts w:eastAsia="Calibri"/>
          <w:iCs/>
          <w:sz w:val="24"/>
          <w:szCs w:val="24"/>
        </w:rPr>
        <w:t>Какие соотношения между линейными и фазными токами и напряжениями при соединении «звездой», «треугольником». ОК 1, ПК 3.1</w:t>
      </w:r>
    </w:p>
    <w:p w:rsidR="00E92A5E" w:rsidRPr="005F0A25" w:rsidRDefault="00E92A5E" w:rsidP="00E92A5E">
      <w:pPr>
        <w:pStyle w:val="a8"/>
        <w:widowControl/>
        <w:numPr>
          <w:ilvl w:val="0"/>
          <w:numId w:val="22"/>
        </w:numPr>
        <w:tabs>
          <w:tab w:val="left" w:pos="1276"/>
        </w:tabs>
        <w:autoSpaceDE/>
        <w:autoSpaceDN/>
        <w:ind w:left="0" w:firstLine="851"/>
        <w:contextualSpacing/>
        <w:jc w:val="both"/>
        <w:rPr>
          <w:rFonts w:eastAsia="Calibri"/>
          <w:iCs/>
          <w:sz w:val="24"/>
          <w:szCs w:val="24"/>
        </w:rPr>
      </w:pPr>
      <w:r w:rsidRPr="005F0A25">
        <w:rPr>
          <w:rFonts w:eastAsia="Calibri"/>
          <w:iCs/>
          <w:sz w:val="24"/>
          <w:szCs w:val="24"/>
        </w:rPr>
        <w:t>Какова роль нулевого провода при соединении «звездой». ОК 1, ПК 3.1</w:t>
      </w:r>
    </w:p>
    <w:p w:rsidR="00E92A5E" w:rsidRDefault="00E92A5E">
      <w:pPr>
        <w:rPr>
          <w:rFonts w:ascii="Times New Roman" w:eastAsia="Times New Roman" w:hAnsi="Times New Roman" w:cs="Times New Roman"/>
          <w:sz w:val="28"/>
          <w:szCs w:val="28"/>
          <w:lang w:eastAsia="ru-RU" w:bidi="ru-RU"/>
        </w:rPr>
      </w:pPr>
      <w:r>
        <w:rPr>
          <w:sz w:val="28"/>
          <w:szCs w:val="28"/>
        </w:rPr>
        <w:br w:type="page"/>
      </w:r>
    </w:p>
    <w:p w:rsidR="00E92A5E" w:rsidRDefault="00E92A5E" w:rsidP="00855730">
      <w:pPr>
        <w:pStyle w:val="a8"/>
        <w:ind w:left="0"/>
        <w:jc w:val="center"/>
      </w:pPr>
      <w:hyperlink w:anchor="_Toc530489769" w:history="1">
        <w:r w:rsidRPr="00642F1F">
          <w:rPr>
            <w:rStyle w:val="a3"/>
            <w:b/>
            <w:color w:val="000000" w:themeColor="text1"/>
            <w:sz w:val="28"/>
            <w:szCs w:val="28"/>
            <w:u w:val="none"/>
          </w:rPr>
          <w:t xml:space="preserve">ФОНД ОЦЕНОЧНЫХ МАТЕРИАЛОВ ДЛЯ ПРОВЕДЕНИЯ ПРОМЕЖУТОЧНОЙ АТТЕСТАЦИИ ОБУЧАЮЩИХСЯ ПО ДИСЦИПЛИНЕ (МОДУЛЮ)                                                                       </w:t>
        </w:r>
        <w:r w:rsidR="00B3677B">
          <w:rPr>
            <w:rStyle w:val="a3"/>
            <w:b/>
            <w:color w:val="000000" w:themeColor="text1"/>
            <w:sz w:val="28"/>
            <w:szCs w:val="28"/>
            <w:u w:val="none"/>
          </w:rPr>
          <w:t xml:space="preserve">    </w:t>
        </w:r>
        <w:r w:rsidRPr="00642F1F">
          <w:rPr>
            <w:rStyle w:val="a3"/>
            <w:b/>
            <w:color w:val="000000" w:themeColor="text1"/>
            <w:sz w:val="28"/>
            <w:szCs w:val="28"/>
            <w:u w:val="none"/>
          </w:rPr>
          <w:t xml:space="preserve">                                            </w:t>
        </w:r>
        <w:r w:rsidR="00B3677B" w:rsidRPr="00777C47">
          <w:rPr>
            <w:rStyle w:val="a3"/>
            <w:color w:val="auto"/>
            <w:sz w:val="28"/>
            <w:szCs w:val="28"/>
            <w:u w:val="none"/>
          </w:rPr>
          <w:t xml:space="preserve">ОП </w:t>
        </w:r>
        <w:r w:rsidR="00B3677B" w:rsidRPr="00B3677B">
          <w:rPr>
            <w:rStyle w:val="a3"/>
            <w:b/>
            <w:color w:val="000000" w:themeColor="text1"/>
            <w:sz w:val="28"/>
            <w:szCs w:val="28"/>
            <w:u w:val="none"/>
          </w:rPr>
          <w:t xml:space="preserve">03. ТЕХНИЧЕСКАЯ МЕХАНИКА </w:t>
        </w:r>
      </w:hyperlink>
    </w:p>
    <w:p w:rsidR="00E92A5E" w:rsidRPr="00B3677B" w:rsidRDefault="00E92A5E" w:rsidP="00B3677B">
      <w:pPr>
        <w:tabs>
          <w:tab w:val="left" w:pos="1373"/>
        </w:tabs>
        <w:spacing w:line="321" w:lineRule="exact"/>
        <w:rPr>
          <w:b/>
          <w:sz w:val="28"/>
        </w:rPr>
      </w:pPr>
      <w:r w:rsidRPr="00B3677B">
        <w:rPr>
          <w:b/>
          <w:sz w:val="28"/>
        </w:rPr>
        <w:t>Область</w:t>
      </w:r>
      <w:r w:rsidRPr="00B3677B">
        <w:rPr>
          <w:b/>
          <w:spacing w:val="-1"/>
          <w:sz w:val="28"/>
        </w:rPr>
        <w:t xml:space="preserve"> </w:t>
      </w:r>
      <w:r w:rsidRPr="00B3677B">
        <w:rPr>
          <w:b/>
          <w:sz w:val="28"/>
        </w:rPr>
        <w:t>применения</w:t>
      </w:r>
    </w:p>
    <w:p w:rsidR="00E92A5E" w:rsidRPr="00E92A5E" w:rsidRDefault="00E92A5E" w:rsidP="00E92A5E">
      <w:pPr>
        <w:pStyle w:val="a6"/>
        <w:spacing w:line="321" w:lineRule="exact"/>
        <w:ind w:firstLine="708"/>
        <w:jc w:val="both"/>
        <w:rPr>
          <w:i/>
        </w:rPr>
      </w:pPr>
      <w:r w:rsidRPr="00E92A5E">
        <w:t>Фонд оценочных средств (ФОС), предназначен для проверки</w:t>
      </w:r>
      <w:r w:rsidRPr="00E92A5E">
        <w:rPr>
          <w:spacing w:val="3"/>
        </w:rPr>
        <w:t xml:space="preserve"> </w:t>
      </w:r>
      <w:r w:rsidRPr="00E92A5E">
        <w:t>результатов освоения</w:t>
      </w:r>
      <w:r w:rsidRPr="00E92A5E">
        <w:tab/>
        <w:t xml:space="preserve">дисциплины </w:t>
      </w:r>
      <w:r w:rsidRPr="00E92A5E">
        <w:rPr>
          <w:i/>
        </w:rPr>
        <w:t xml:space="preserve">ОП.03 Техническая механика  </w:t>
      </w:r>
      <w:r w:rsidRPr="00E92A5E">
        <w:t xml:space="preserve">программы подготовки </w:t>
      </w:r>
      <w:r w:rsidRPr="00E92A5E">
        <w:rPr>
          <w:spacing w:val="-3"/>
        </w:rPr>
        <w:t xml:space="preserve">специалистов </w:t>
      </w:r>
      <w:r w:rsidRPr="00E92A5E">
        <w:t>среднего</w:t>
      </w:r>
      <w:r w:rsidRPr="00E92A5E">
        <w:tab/>
        <w:t xml:space="preserve"> звена (ППССЗ) по </w:t>
      </w:r>
      <w:r w:rsidRPr="00E92A5E">
        <w:rPr>
          <w:spacing w:val="-1"/>
        </w:rPr>
        <w:t>специальности</w:t>
      </w:r>
      <w:r w:rsidRPr="00E92A5E">
        <w:t xml:space="preserve"> </w:t>
      </w:r>
      <w:r w:rsidRPr="00E92A5E">
        <w:rPr>
          <w:i/>
        </w:rPr>
        <w:t>08.02.10  Строительство железных дорог, путь и путевое хозяйство.</w:t>
      </w:r>
    </w:p>
    <w:p w:rsidR="00E92A5E" w:rsidRPr="00E92A5E" w:rsidRDefault="00E92A5E" w:rsidP="00E92A5E">
      <w:pPr>
        <w:pStyle w:val="a6"/>
        <w:ind w:firstLine="707"/>
        <w:jc w:val="both"/>
        <w:rPr>
          <w:i/>
        </w:rPr>
      </w:pPr>
      <w:r w:rsidRPr="00E92A5E">
        <w:t>ФОС включает контрольные материалы для проведения промежуточной аттестации</w:t>
      </w:r>
      <w:r w:rsidRPr="00E92A5E">
        <w:rPr>
          <w:spacing w:val="28"/>
        </w:rPr>
        <w:t xml:space="preserve"> </w:t>
      </w:r>
      <w:r w:rsidRPr="00E92A5E">
        <w:t>в</w:t>
      </w:r>
      <w:r w:rsidRPr="00E92A5E">
        <w:rPr>
          <w:spacing w:val="28"/>
        </w:rPr>
        <w:t xml:space="preserve"> </w:t>
      </w:r>
      <w:r w:rsidRPr="00E92A5E">
        <w:t xml:space="preserve">форме экзамена в рамках </w:t>
      </w:r>
      <w:r w:rsidRPr="00E92A5E">
        <w:rPr>
          <w:u w:val="single"/>
        </w:rPr>
        <w:t>4</w:t>
      </w:r>
      <w:r w:rsidRPr="00E92A5E">
        <w:t xml:space="preserve">/ </w:t>
      </w:r>
      <w:r w:rsidRPr="00E92A5E">
        <w:rPr>
          <w:u w:val="single"/>
        </w:rPr>
        <w:t>2</w:t>
      </w:r>
      <w:r w:rsidRPr="00E92A5E">
        <w:t xml:space="preserve"> семестра на базе основного общего образования/среднего общего образования</w:t>
      </w:r>
      <w:r w:rsidRPr="00E92A5E">
        <w:rPr>
          <w:i/>
        </w:rPr>
        <w:t>.</w:t>
      </w:r>
    </w:p>
    <w:p w:rsidR="00E92A5E" w:rsidRPr="00E92A5E" w:rsidRDefault="00E92A5E" w:rsidP="00E92A5E">
      <w:pPr>
        <w:pStyle w:val="a6"/>
        <w:ind w:firstLine="707"/>
        <w:jc w:val="both"/>
      </w:pPr>
      <w:r w:rsidRPr="00E92A5E">
        <w:t>ФОС позволяет оценивать уровень знаний и умений по дисциплине, определенных по ФГОС СПО по соответствующей ППССЗ.</w:t>
      </w:r>
    </w:p>
    <w:p w:rsidR="00E92A5E" w:rsidRPr="00E92A5E" w:rsidRDefault="00E92A5E" w:rsidP="00E92A5E">
      <w:pPr>
        <w:pStyle w:val="a6"/>
      </w:pPr>
    </w:p>
    <w:p w:rsidR="00E92A5E" w:rsidRPr="00E92A5E" w:rsidRDefault="00E92A5E" w:rsidP="00B3677B">
      <w:pPr>
        <w:pStyle w:val="Heading1"/>
        <w:tabs>
          <w:tab w:val="left" w:pos="1373"/>
        </w:tabs>
        <w:ind w:left="0"/>
      </w:pPr>
      <w:r w:rsidRPr="00E92A5E">
        <w:t>Результаты освоения дисциплины, подлежащие</w:t>
      </w:r>
      <w:r w:rsidRPr="00E92A5E">
        <w:rPr>
          <w:spacing w:val="-9"/>
        </w:rPr>
        <w:t xml:space="preserve"> </w:t>
      </w:r>
      <w:r w:rsidRPr="00E92A5E">
        <w:t>контролю</w:t>
      </w:r>
    </w:p>
    <w:tbl>
      <w:tblPr>
        <w:tblStyle w:val="TableNormal"/>
        <w:tblW w:w="10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98"/>
        <w:gridCol w:w="4111"/>
        <w:gridCol w:w="2509"/>
      </w:tblGrid>
      <w:tr w:rsidR="00E92A5E" w:rsidRPr="00E92A5E" w:rsidTr="00E92A5E">
        <w:trPr>
          <w:trHeight w:val="964"/>
          <w:jc w:val="center"/>
        </w:trPr>
        <w:tc>
          <w:tcPr>
            <w:tcW w:w="3698" w:type="dxa"/>
            <w:vAlign w:val="center"/>
          </w:tcPr>
          <w:p w:rsidR="00E92A5E" w:rsidRPr="00E92A5E" w:rsidRDefault="00E92A5E" w:rsidP="00E92A5E">
            <w:pPr>
              <w:pStyle w:val="TableParagraph"/>
              <w:jc w:val="center"/>
              <w:rPr>
                <w:sz w:val="28"/>
                <w:szCs w:val="28"/>
                <w:lang w:val="ru-RU"/>
              </w:rPr>
            </w:pPr>
            <w:r w:rsidRPr="00E92A5E">
              <w:rPr>
                <w:sz w:val="28"/>
                <w:szCs w:val="28"/>
                <w:lang w:val="ru-RU"/>
              </w:rPr>
              <w:t>Результаты обучения (освоенные умения,</w:t>
            </w:r>
          </w:p>
          <w:p w:rsidR="00E92A5E" w:rsidRPr="00E92A5E" w:rsidRDefault="00E92A5E" w:rsidP="00E92A5E">
            <w:pPr>
              <w:pStyle w:val="TableParagraph"/>
              <w:jc w:val="center"/>
              <w:rPr>
                <w:sz w:val="28"/>
                <w:szCs w:val="28"/>
                <w:lang w:val="ru-RU"/>
              </w:rPr>
            </w:pPr>
            <w:r w:rsidRPr="00E92A5E">
              <w:rPr>
                <w:sz w:val="28"/>
                <w:szCs w:val="28"/>
                <w:lang w:val="ru-RU"/>
              </w:rPr>
              <w:t>усвоенные знания)</w:t>
            </w:r>
          </w:p>
        </w:tc>
        <w:tc>
          <w:tcPr>
            <w:tcW w:w="4111" w:type="dxa"/>
            <w:vAlign w:val="center"/>
          </w:tcPr>
          <w:p w:rsidR="00E92A5E" w:rsidRPr="00E92A5E" w:rsidRDefault="00E92A5E" w:rsidP="00E92A5E">
            <w:pPr>
              <w:pStyle w:val="TableParagraph"/>
              <w:jc w:val="center"/>
              <w:rPr>
                <w:sz w:val="28"/>
                <w:szCs w:val="28"/>
              </w:rPr>
            </w:pPr>
            <w:proofErr w:type="spellStart"/>
            <w:r w:rsidRPr="00E92A5E">
              <w:rPr>
                <w:sz w:val="28"/>
                <w:szCs w:val="28"/>
              </w:rPr>
              <w:t>Показатели</w:t>
            </w:r>
            <w:proofErr w:type="spellEnd"/>
            <w:r w:rsidRPr="00E92A5E">
              <w:rPr>
                <w:sz w:val="28"/>
                <w:szCs w:val="28"/>
              </w:rPr>
              <w:t xml:space="preserve"> </w:t>
            </w:r>
            <w:proofErr w:type="spellStart"/>
            <w:r w:rsidRPr="00E92A5E">
              <w:rPr>
                <w:sz w:val="28"/>
                <w:szCs w:val="28"/>
              </w:rPr>
              <w:t>оценки</w:t>
            </w:r>
            <w:proofErr w:type="spellEnd"/>
            <w:r w:rsidRPr="00E92A5E">
              <w:rPr>
                <w:sz w:val="28"/>
                <w:szCs w:val="28"/>
              </w:rPr>
              <w:t xml:space="preserve"> </w:t>
            </w:r>
            <w:proofErr w:type="spellStart"/>
            <w:r w:rsidRPr="00E92A5E">
              <w:rPr>
                <w:sz w:val="28"/>
                <w:szCs w:val="28"/>
              </w:rPr>
              <w:t>результата</w:t>
            </w:r>
            <w:proofErr w:type="spellEnd"/>
          </w:p>
        </w:tc>
        <w:tc>
          <w:tcPr>
            <w:tcW w:w="2509" w:type="dxa"/>
            <w:vAlign w:val="center"/>
          </w:tcPr>
          <w:p w:rsidR="00E92A5E" w:rsidRPr="00E92A5E" w:rsidRDefault="00E92A5E" w:rsidP="00E92A5E">
            <w:pPr>
              <w:pStyle w:val="TableParagraph"/>
              <w:ind w:hanging="75"/>
              <w:jc w:val="center"/>
              <w:rPr>
                <w:sz w:val="28"/>
                <w:szCs w:val="28"/>
              </w:rPr>
            </w:pPr>
            <w:proofErr w:type="spellStart"/>
            <w:r w:rsidRPr="00E92A5E">
              <w:rPr>
                <w:sz w:val="28"/>
                <w:szCs w:val="28"/>
              </w:rPr>
              <w:t>Формируемые</w:t>
            </w:r>
            <w:proofErr w:type="spellEnd"/>
            <w:r w:rsidRPr="00E92A5E">
              <w:rPr>
                <w:sz w:val="28"/>
                <w:szCs w:val="28"/>
              </w:rPr>
              <w:t xml:space="preserve"> </w:t>
            </w:r>
            <w:proofErr w:type="spellStart"/>
            <w:r w:rsidRPr="00E92A5E">
              <w:rPr>
                <w:sz w:val="28"/>
                <w:szCs w:val="28"/>
              </w:rPr>
              <w:t>компетенции</w:t>
            </w:r>
            <w:proofErr w:type="spellEnd"/>
          </w:p>
        </w:tc>
      </w:tr>
      <w:tr w:rsidR="00E92A5E" w:rsidRPr="00E92A5E" w:rsidTr="00E92A5E">
        <w:trPr>
          <w:trHeight w:val="2330"/>
          <w:jc w:val="center"/>
        </w:trPr>
        <w:tc>
          <w:tcPr>
            <w:tcW w:w="3698" w:type="dxa"/>
          </w:tcPr>
          <w:p w:rsidR="00E92A5E" w:rsidRPr="00E92A5E" w:rsidRDefault="00E92A5E" w:rsidP="00E92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r w:rsidRPr="00E92A5E">
              <w:rPr>
                <w:rFonts w:ascii="Times New Roman" w:hAnsi="Times New Roman" w:cs="Times New Roman"/>
                <w:sz w:val="28"/>
                <w:szCs w:val="28"/>
                <w:lang w:val="ru-RU"/>
              </w:rPr>
              <w:t>З1 – основы теоретической механики, статики, кинематики и динамики;</w:t>
            </w:r>
          </w:p>
          <w:p w:rsidR="00E92A5E" w:rsidRPr="00E92A5E" w:rsidRDefault="00E92A5E" w:rsidP="00E92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r w:rsidRPr="00E92A5E">
              <w:rPr>
                <w:rFonts w:ascii="Times New Roman" w:hAnsi="Times New Roman" w:cs="Times New Roman"/>
                <w:sz w:val="28"/>
                <w:szCs w:val="28"/>
                <w:lang w:val="ru-RU"/>
              </w:rPr>
              <w:t>З2 – детали механизмов и машин продукции (услуг) и процессов;</w:t>
            </w:r>
          </w:p>
          <w:p w:rsidR="00E92A5E" w:rsidRPr="00E92A5E" w:rsidRDefault="00E92A5E" w:rsidP="00E92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r w:rsidRPr="00E92A5E">
              <w:rPr>
                <w:rFonts w:ascii="Times New Roman" w:hAnsi="Times New Roman" w:cs="Times New Roman"/>
                <w:sz w:val="28"/>
                <w:szCs w:val="28"/>
                <w:lang w:val="ru-RU"/>
              </w:rPr>
              <w:t>З3 – элементы конструкций;</w:t>
            </w:r>
          </w:p>
          <w:p w:rsidR="00E92A5E" w:rsidRPr="00E92A5E" w:rsidRDefault="00E92A5E" w:rsidP="00E92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p>
          <w:p w:rsidR="00E92A5E" w:rsidRPr="00E92A5E" w:rsidRDefault="00E92A5E" w:rsidP="00E92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p>
          <w:p w:rsidR="00E92A5E" w:rsidRPr="00E92A5E" w:rsidRDefault="00E92A5E" w:rsidP="00E92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r w:rsidRPr="00E92A5E">
              <w:rPr>
                <w:rFonts w:ascii="Times New Roman" w:hAnsi="Times New Roman" w:cs="Times New Roman"/>
                <w:sz w:val="28"/>
                <w:szCs w:val="28"/>
                <w:lang w:val="ru-RU"/>
              </w:rPr>
              <w:t>У1 – производить расчеты на срез и смятие, кручение и изгиб</w:t>
            </w:r>
          </w:p>
          <w:p w:rsidR="00E92A5E" w:rsidRPr="00E92A5E" w:rsidRDefault="00E92A5E" w:rsidP="00E92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p>
        </w:tc>
        <w:tc>
          <w:tcPr>
            <w:tcW w:w="4111" w:type="dxa"/>
          </w:tcPr>
          <w:p w:rsidR="00E92A5E" w:rsidRPr="00E92A5E" w:rsidRDefault="00E92A5E" w:rsidP="00E92A5E">
            <w:pPr>
              <w:pStyle w:val="TableParagraph"/>
              <w:numPr>
                <w:ilvl w:val="0"/>
                <w:numId w:val="11"/>
              </w:numPr>
              <w:tabs>
                <w:tab w:val="left" w:pos="203"/>
              </w:tabs>
              <w:ind w:left="0" w:hanging="95"/>
              <w:jc w:val="both"/>
              <w:rPr>
                <w:sz w:val="28"/>
                <w:szCs w:val="28"/>
                <w:lang w:val="ru-RU"/>
              </w:rPr>
            </w:pPr>
            <w:r w:rsidRPr="00E92A5E">
              <w:rPr>
                <w:sz w:val="28"/>
                <w:szCs w:val="28"/>
                <w:lang w:val="ru-RU"/>
              </w:rPr>
              <w:t xml:space="preserve"> грамотное выполнение расчетов на срез и смятие, кручение и изгиб;</w:t>
            </w:r>
          </w:p>
          <w:p w:rsidR="00E92A5E" w:rsidRPr="00E92A5E" w:rsidRDefault="00E92A5E" w:rsidP="00E92A5E">
            <w:pPr>
              <w:pStyle w:val="TableParagraph"/>
              <w:tabs>
                <w:tab w:val="left" w:pos="203"/>
              </w:tabs>
              <w:jc w:val="both"/>
              <w:rPr>
                <w:sz w:val="28"/>
                <w:szCs w:val="28"/>
                <w:lang w:val="ru-RU"/>
              </w:rPr>
            </w:pPr>
            <w:r w:rsidRPr="00E92A5E">
              <w:rPr>
                <w:sz w:val="28"/>
                <w:szCs w:val="28"/>
                <w:lang w:val="ru-RU"/>
              </w:rPr>
              <w:t>- точное объяснение основ теоретической механики;</w:t>
            </w:r>
          </w:p>
          <w:p w:rsidR="00E92A5E" w:rsidRPr="00E92A5E" w:rsidRDefault="00E92A5E" w:rsidP="00E92A5E">
            <w:pPr>
              <w:pStyle w:val="TableParagraph"/>
              <w:tabs>
                <w:tab w:val="left" w:pos="203"/>
              </w:tabs>
              <w:jc w:val="both"/>
              <w:rPr>
                <w:sz w:val="28"/>
                <w:szCs w:val="28"/>
                <w:lang w:val="ru-RU"/>
              </w:rPr>
            </w:pPr>
          </w:p>
          <w:p w:rsidR="00E92A5E" w:rsidRPr="00E92A5E" w:rsidRDefault="00E92A5E" w:rsidP="00E92A5E">
            <w:pPr>
              <w:pStyle w:val="TableParagraph"/>
              <w:tabs>
                <w:tab w:val="left" w:pos="203"/>
              </w:tabs>
              <w:jc w:val="both"/>
              <w:rPr>
                <w:sz w:val="28"/>
                <w:szCs w:val="28"/>
                <w:lang w:val="ru-RU"/>
              </w:rPr>
            </w:pPr>
            <w:r w:rsidRPr="00E92A5E">
              <w:rPr>
                <w:sz w:val="28"/>
                <w:szCs w:val="28"/>
                <w:lang w:val="ru-RU"/>
              </w:rPr>
              <w:t>- детальное объяснение видов механизмов, их  кинематические и динамические характеристики;</w:t>
            </w:r>
          </w:p>
          <w:p w:rsidR="00E92A5E" w:rsidRPr="00E92A5E" w:rsidRDefault="00E92A5E" w:rsidP="00E92A5E">
            <w:pPr>
              <w:pStyle w:val="TableParagraph"/>
              <w:numPr>
                <w:ilvl w:val="0"/>
                <w:numId w:val="11"/>
              </w:numPr>
              <w:tabs>
                <w:tab w:val="left" w:pos="203"/>
              </w:tabs>
              <w:ind w:left="0" w:hanging="95"/>
              <w:jc w:val="both"/>
              <w:rPr>
                <w:sz w:val="28"/>
                <w:szCs w:val="28"/>
                <w:lang w:val="ru-RU"/>
              </w:rPr>
            </w:pPr>
            <w:r w:rsidRPr="00E92A5E">
              <w:rPr>
                <w:sz w:val="28"/>
                <w:szCs w:val="28"/>
                <w:lang w:val="ru-RU"/>
              </w:rPr>
              <w:t xml:space="preserve"> грамотное применение элементов конструкций</w:t>
            </w:r>
          </w:p>
          <w:p w:rsidR="00E92A5E" w:rsidRPr="00E92A5E" w:rsidRDefault="00E92A5E" w:rsidP="00E92A5E">
            <w:pPr>
              <w:pStyle w:val="TableParagraph"/>
              <w:tabs>
                <w:tab w:val="left" w:pos="203"/>
              </w:tabs>
              <w:jc w:val="both"/>
              <w:rPr>
                <w:i/>
                <w:sz w:val="28"/>
                <w:szCs w:val="28"/>
                <w:lang w:val="ru-RU"/>
              </w:rPr>
            </w:pPr>
          </w:p>
        </w:tc>
        <w:tc>
          <w:tcPr>
            <w:tcW w:w="2509" w:type="dxa"/>
            <w:vAlign w:val="center"/>
          </w:tcPr>
          <w:p w:rsidR="00E92A5E" w:rsidRPr="00E92A5E" w:rsidRDefault="00E92A5E" w:rsidP="00E92A5E">
            <w:pPr>
              <w:pStyle w:val="TableParagraph"/>
              <w:tabs>
                <w:tab w:val="left" w:pos="1371"/>
              </w:tabs>
              <w:jc w:val="center"/>
              <w:rPr>
                <w:sz w:val="28"/>
                <w:szCs w:val="28"/>
                <w:lang w:val="ru-RU"/>
              </w:rPr>
            </w:pPr>
            <w:r w:rsidRPr="00E92A5E">
              <w:rPr>
                <w:sz w:val="28"/>
                <w:szCs w:val="28"/>
                <w:lang w:val="ru-RU"/>
              </w:rPr>
              <w:t>ОК1-ОК9</w:t>
            </w:r>
          </w:p>
          <w:p w:rsidR="00E92A5E" w:rsidRPr="00E92A5E" w:rsidRDefault="00E92A5E" w:rsidP="00E92A5E">
            <w:pPr>
              <w:pStyle w:val="TableParagraph"/>
              <w:tabs>
                <w:tab w:val="left" w:pos="1371"/>
              </w:tabs>
              <w:jc w:val="center"/>
              <w:rPr>
                <w:sz w:val="28"/>
                <w:szCs w:val="28"/>
                <w:lang w:val="ru-RU"/>
              </w:rPr>
            </w:pPr>
            <w:r w:rsidRPr="00E92A5E">
              <w:rPr>
                <w:sz w:val="28"/>
                <w:szCs w:val="28"/>
                <w:lang w:val="ru-RU"/>
              </w:rPr>
              <w:t>ПК 2.1-ПК 2.3</w:t>
            </w:r>
          </w:p>
          <w:p w:rsidR="00E92A5E" w:rsidRPr="00E92A5E" w:rsidRDefault="00E92A5E" w:rsidP="00E92A5E">
            <w:pPr>
              <w:pStyle w:val="TableParagraph"/>
              <w:tabs>
                <w:tab w:val="left" w:pos="1371"/>
              </w:tabs>
              <w:jc w:val="center"/>
              <w:rPr>
                <w:sz w:val="28"/>
                <w:szCs w:val="28"/>
                <w:lang w:val="ru-RU"/>
              </w:rPr>
            </w:pPr>
          </w:p>
          <w:p w:rsidR="00E92A5E" w:rsidRPr="00E92A5E" w:rsidRDefault="00E92A5E" w:rsidP="00E92A5E">
            <w:pPr>
              <w:pStyle w:val="TableParagraph"/>
              <w:tabs>
                <w:tab w:val="left" w:pos="1371"/>
              </w:tabs>
              <w:jc w:val="center"/>
              <w:rPr>
                <w:sz w:val="28"/>
                <w:szCs w:val="28"/>
                <w:lang w:val="ru-RU"/>
              </w:rPr>
            </w:pPr>
            <w:r w:rsidRPr="00E92A5E">
              <w:rPr>
                <w:sz w:val="28"/>
                <w:szCs w:val="28"/>
                <w:lang w:val="ru-RU"/>
              </w:rPr>
              <w:t>ОК1-ОК9</w:t>
            </w:r>
          </w:p>
          <w:p w:rsidR="00E92A5E" w:rsidRPr="00E92A5E" w:rsidRDefault="00E92A5E" w:rsidP="00E92A5E">
            <w:pPr>
              <w:pStyle w:val="TableParagraph"/>
              <w:tabs>
                <w:tab w:val="left" w:pos="1371"/>
              </w:tabs>
              <w:jc w:val="center"/>
              <w:rPr>
                <w:sz w:val="28"/>
                <w:szCs w:val="28"/>
                <w:lang w:val="ru-RU"/>
              </w:rPr>
            </w:pPr>
            <w:r w:rsidRPr="00E92A5E">
              <w:rPr>
                <w:sz w:val="28"/>
                <w:szCs w:val="28"/>
                <w:lang w:val="ru-RU"/>
              </w:rPr>
              <w:t>ПК 2.1-ПК 2.3</w:t>
            </w:r>
          </w:p>
          <w:p w:rsidR="00E92A5E" w:rsidRPr="00E92A5E" w:rsidRDefault="00E92A5E" w:rsidP="00E92A5E">
            <w:pPr>
              <w:pStyle w:val="TableParagraph"/>
              <w:tabs>
                <w:tab w:val="left" w:pos="1371"/>
              </w:tabs>
              <w:jc w:val="center"/>
              <w:rPr>
                <w:sz w:val="28"/>
                <w:szCs w:val="28"/>
                <w:lang w:val="ru-RU"/>
              </w:rPr>
            </w:pPr>
          </w:p>
          <w:p w:rsidR="00E92A5E" w:rsidRPr="00E92A5E" w:rsidRDefault="00E92A5E" w:rsidP="00E92A5E">
            <w:pPr>
              <w:pStyle w:val="TableParagraph"/>
              <w:tabs>
                <w:tab w:val="left" w:pos="1371"/>
              </w:tabs>
              <w:jc w:val="center"/>
              <w:rPr>
                <w:sz w:val="28"/>
                <w:szCs w:val="28"/>
                <w:lang w:val="ru-RU"/>
              </w:rPr>
            </w:pPr>
            <w:r w:rsidRPr="00E92A5E">
              <w:rPr>
                <w:sz w:val="28"/>
                <w:szCs w:val="28"/>
                <w:lang w:val="ru-RU"/>
              </w:rPr>
              <w:t>ОК1-ОК9</w:t>
            </w:r>
          </w:p>
          <w:p w:rsidR="00E92A5E" w:rsidRPr="00E92A5E" w:rsidRDefault="00E92A5E" w:rsidP="00E92A5E">
            <w:pPr>
              <w:pStyle w:val="TableParagraph"/>
              <w:tabs>
                <w:tab w:val="left" w:pos="1371"/>
              </w:tabs>
              <w:jc w:val="center"/>
              <w:rPr>
                <w:sz w:val="28"/>
                <w:szCs w:val="28"/>
                <w:lang w:val="ru-RU"/>
              </w:rPr>
            </w:pPr>
            <w:r w:rsidRPr="00E92A5E">
              <w:rPr>
                <w:sz w:val="28"/>
                <w:szCs w:val="28"/>
                <w:lang w:val="ru-RU"/>
              </w:rPr>
              <w:t>ПК 2.1-ПК 2.3</w:t>
            </w:r>
          </w:p>
          <w:p w:rsidR="00E92A5E" w:rsidRPr="00E92A5E" w:rsidRDefault="00E92A5E" w:rsidP="00E92A5E">
            <w:pPr>
              <w:pStyle w:val="TableParagraph"/>
              <w:tabs>
                <w:tab w:val="left" w:pos="1371"/>
              </w:tabs>
              <w:jc w:val="center"/>
              <w:rPr>
                <w:sz w:val="28"/>
                <w:szCs w:val="28"/>
                <w:lang w:val="ru-RU"/>
              </w:rPr>
            </w:pPr>
          </w:p>
          <w:p w:rsidR="00E92A5E" w:rsidRPr="00E92A5E" w:rsidRDefault="00E92A5E" w:rsidP="00E92A5E">
            <w:pPr>
              <w:pStyle w:val="TableParagraph"/>
              <w:tabs>
                <w:tab w:val="left" w:pos="1371"/>
              </w:tabs>
              <w:jc w:val="center"/>
              <w:rPr>
                <w:sz w:val="28"/>
                <w:szCs w:val="28"/>
                <w:lang w:val="ru-RU"/>
              </w:rPr>
            </w:pPr>
            <w:r w:rsidRPr="00E92A5E">
              <w:rPr>
                <w:sz w:val="28"/>
                <w:szCs w:val="28"/>
                <w:lang w:val="ru-RU"/>
              </w:rPr>
              <w:t>ОК1-ОК9</w:t>
            </w:r>
          </w:p>
          <w:p w:rsidR="00E92A5E" w:rsidRPr="00E92A5E" w:rsidRDefault="00E92A5E" w:rsidP="00E92A5E">
            <w:pPr>
              <w:pStyle w:val="TableParagraph"/>
              <w:tabs>
                <w:tab w:val="left" w:pos="1371"/>
              </w:tabs>
              <w:jc w:val="center"/>
              <w:rPr>
                <w:sz w:val="28"/>
                <w:szCs w:val="28"/>
                <w:lang w:val="ru-RU"/>
              </w:rPr>
            </w:pPr>
            <w:r w:rsidRPr="00E92A5E">
              <w:rPr>
                <w:sz w:val="28"/>
                <w:szCs w:val="28"/>
                <w:lang w:val="ru-RU"/>
              </w:rPr>
              <w:t>ПК 2.1-ПК 2.3</w:t>
            </w:r>
          </w:p>
        </w:tc>
      </w:tr>
    </w:tbl>
    <w:p w:rsidR="00E92A5E" w:rsidRPr="00E92A5E" w:rsidRDefault="00E92A5E" w:rsidP="00E92A5E">
      <w:pPr>
        <w:spacing w:after="0"/>
        <w:rPr>
          <w:rFonts w:ascii="Times New Roman" w:hAnsi="Times New Roman" w:cs="Times New Roman"/>
          <w:i/>
          <w:sz w:val="20"/>
        </w:rPr>
      </w:pPr>
      <w:r w:rsidRPr="00E92A5E">
        <w:rPr>
          <w:rFonts w:ascii="Times New Roman" w:hAnsi="Times New Roman" w:cs="Times New Roman"/>
          <w:spacing w:val="-71"/>
          <w:sz w:val="28"/>
          <w:u w:val="single"/>
        </w:rPr>
        <w:t xml:space="preserve"> </w:t>
      </w:r>
    </w:p>
    <w:p w:rsidR="00E92A5E" w:rsidRPr="00E92A5E" w:rsidRDefault="00E92A5E" w:rsidP="00E92A5E">
      <w:pPr>
        <w:spacing w:after="0"/>
        <w:rPr>
          <w:rFonts w:ascii="Times New Roman" w:hAnsi="Times New Roman" w:cs="Times New Roman"/>
          <w:sz w:val="20"/>
        </w:rPr>
      </w:pPr>
    </w:p>
    <w:p w:rsidR="00E92A5E" w:rsidRPr="00E92A5E" w:rsidRDefault="00E92A5E" w:rsidP="00E92A5E">
      <w:pPr>
        <w:spacing w:after="0"/>
        <w:rPr>
          <w:rFonts w:ascii="Times New Roman" w:hAnsi="Times New Roman" w:cs="Times New Roman"/>
          <w:sz w:val="20"/>
        </w:rPr>
      </w:pPr>
    </w:p>
    <w:p w:rsidR="00E92A5E" w:rsidRPr="00E92A5E" w:rsidRDefault="00E92A5E" w:rsidP="00E92A5E">
      <w:pPr>
        <w:spacing w:after="0"/>
        <w:rPr>
          <w:rFonts w:ascii="Times New Roman" w:hAnsi="Times New Roman" w:cs="Times New Roman"/>
          <w:sz w:val="20"/>
        </w:rPr>
      </w:pPr>
    </w:p>
    <w:p w:rsidR="00E92A5E" w:rsidRPr="00E92A5E" w:rsidRDefault="00E92A5E" w:rsidP="00E92A5E">
      <w:pPr>
        <w:spacing w:after="0"/>
        <w:rPr>
          <w:rFonts w:ascii="Times New Roman" w:hAnsi="Times New Roman" w:cs="Times New Roman"/>
          <w:sz w:val="20"/>
        </w:rPr>
      </w:pPr>
    </w:p>
    <w:p w:rsidR="00E92A5E" w:rsidRPr="00E92A5E" w:rsidRDefault="00E92A5E" w:rsidP="00E92A5E">
      <w:pPr>
        <w:spacing w:after="0"/>
        <w:rPr>
          <w:rFonts w:ascii="Times New Roman" w:hAnsi="Times New Roman" w:cs="Times New Roman"/>
          <w:sz w:val="20"/>
        </w:rPr>
      </w:pPr>
    </w:p>
    <w:p w:rsidR="00E92A5E" w:rsidRPr="00E92A5E" w:rsidRDefault="00E92A5E" w:rsidP="00E92A5E">
      <w:pPr>
        <w:spacing w:after="0"/>
        <w:rPr>
          <w:rFonts w:ascii="Times New Roman" w:hAnsi="Times New Roman" w:cs="Times New Roman"/>
          <w:sz w:val="20"/>
        </w:rPr>
      </w:pPr>
    </w:p>
    <w:p w:rsidR="00E92A5E" w:rsidRPr="00E92A5E" w:rsidRDefault="00E92A5E" w:rsidP="00E92A5E">
      <w:pPr>
        <w:spacing w:after="0"/>
        <w:rPr>
          <w:rFonts w:ascii="Times New Roman" w:hAnsi="Times New Roman" w:cs="Times New Roman"/>
          <w:sz w:val="20"/>
        </w:rPr>
      </w:pPr>
    </w:p>
    <w:p w:rsidR="00E92A5E" w:rsidRPr="00E92A5E" w:rsidRDefault="00E92A5E" w:rsidP="00E92A5E">
      <w:pPr>
        <w:spacing w:after="0"/>
        <w:rPr>
          <w:rFonts w:ascii="Times New Roman" w:hAnsi="Times New Roman" w:cs="Times New Roman"/>
          <w:sz w:val="20"/>
        </w:rPr>
      </w:pPr>
    </w:p>
    <w:p w:rsidR="00E92A5E" w:rsidRPr="00E92A5E" w:rsidRDefault="00E92A5E" w:rsidP="00E92A5E">
      <w:pPr>
        <w:spacing w:after="0"/>
        <w:rPr>
          <w:rFonts w:ascii="Times New Roman" w:hAnsi="Times New Roman" w:cs="Times New Roman"/>
          <w:sz w:val="20"/>
        </w:rPr>
      </w:pPr>
    </w:p>
    <w:p w:rsidR="00E92A5E" w:rsidRPr="00E92A5E" w:rsidRDefault="00E92A5E" w:rsidP="00E92A5E">
      <w:pPr>
        <w:spacing w:after="0"/>
        <w:rPr>
          <w:rFonts w:ascii="Times New Roman" w:hAnsi="Times New Roman" w:cs="Times New Roman"/>
          <w:sz w:val="20"/>
        </w:rPr>
      </w:pPr>
    </w:p>
    <w:p w:rsidR="00E92A5E" w:rsidRPr="00E92A5E" w:rsidRDefault="00E92A5E" w:rsidP="00E92A5E">
      <w:pPr>
        <w:spacing w:after="0"/>
        <w:rPr>
          <w:rFonts w:ascii="Times New Roman" w:hAnsi="Times New Roman" w:cs="Times New Roman"/>
          <w:sz w:val="20"/>
        </w:rPr>
      </w:pPr>
    </w:p>
    <w:p w:rsidR="00E92A5E" w:rsidRPr="00E92A5E" w:rsidRDefault="00E92A5E" w:rsidP="00E92A5E">
      <w:pPr>
        <w:spacing w:after="0"/>
        <w:rPr>
          <w:rFonts w:ascii="Times New Roman" w:hAnsi="Times New Roman" w:cs="Times New Roman"/>
          <w:sz w:val="20"/>
        </w:rPr>
      </w:pPr>
    </w:p>
    <w:p w:rsidR="00E92A5E" w:rsidRPr="00E92A5E" w:rsidRDefault="00E92A5E" w:rsidP="00E92A5E">
      <w:pPr>
        <w:spacing w:after="0"/>
        <w:rPr>
          <w:rFonts w:ascii="Times New Roman" w:hAnsi="Times New Roman" w:cs="Times New Roman"/>
          <w:sz w:val="20"/>
        </w:rPr>
      </w:pPr>
    </w:p>
    <w:p w:rsidR="00E92A5E" w:rsidRPr="00E92A5E" w:rsidRDefault="00E92A5E" w:rsidP="00E92A5E">
      <w:pPr>
        <w:spacing w:after="0"/>
        <w:rPr>
          <w:rFonts w:ascii="Times New Roman" w:hAnsi="Times New Roman" w:cs="Times New Roman"/>
          <w:sz w:val="20"/>
        </w:rPr>
      </w:pPr>
    </w:p>
    <w:p w:rsidR="00E92A5E" w:rsidRPr="00E92A5E" w:rsidRDefault="00E92A5E" w:rsidP="00E92A5E">
      <w:pPr>
        <w:spacing w:after="0"/>
        <w:rPr>
          <w:rFonts w:ascii="Times New Roman" w:hAnsi="Times New Roman" w:cs="Times New Roman"/>
          <w:sz w:val="20"/>
        </w:rPr>
      </w:pPr>
    </w:p>
    <w:p w:rsidR="00E92A5E" w:rsidRPr="00E92A5E" w:rsidRDefault="00E92A5E" w:rsidP="00E92A5E">
      <w:pPr>
        <w:spacing w:after="0"/>
        <w:rPr>
          <w:rFonts w:ascii="Times New Roman" w:hAnsi="Times New Roman" w:cs="Times New Roman"/>
          <w:sz w:val="20"/>
        </w:rPr>
      </w:pPr>
    </w:p>
    <w:p w:rsidR="00E92A5E" w:rsidRPr="00E92A5E" w:rsidRDefault="00E92A5E" w:rsidP="00E92A5E">
      <w:pPr>
        <w:spacing w:after="0"/>
        <w:rPr>
          <w:rFonts w:ascii="Times New Roman" w:hAnsi="Times New Roman" w:cs="Times New Roman"/>
          <w:sz w:val="20"/>
        </w:rPr>
      </w:pPr>
    </w:p>
    <w:p w:rsidR="00E92A5E" w:rsidRPr="00E92A5E" w:rsidRDefault="00E92A5E" w:rsidP="00E92A5E">
      <w:pPr>
        <w:spacing w:after="0"/>
        <w:rPr>
          <w:rFonts w:ascii="Times New Roman" w:hAnsi="Times New Roman" w:cs="Times New Roman"/>
          <w:sz w:val="20"/>
        </w:rPr>
      </w:pPr>
    </w:p>
    <w:p w:rsidR="00E92A5E" w:rsidRPr="00E92A5E" w:rsidRDefault="00E92A5E" w:rsidP="00E92A5E">
      <w:pPr>
        <w:spacing w:after="0"/>
        <w:rPr>
          <w:rFonts w:ascii="Times New Roman" w:hAnsi="Times New Roman" w:cs="Times New Roman"/>
          <w:sz w:val="20"/>
        </w:rPr>
        <w:sectPr w:rsidR="00E92A5E" w:rsidRPr="00E92A5E">
          <w:headerReference w:type="default" r:id="rId270"/>
          <w:pgSz w:w="11900" w:h="16850"/>
          <w:pgMar w:top="1060" w:right="580" w:bottom="280" w:left="1040" w:header="0" w:footer="0" w:gutter="0"/>
          <w:cols w:space="720"/>
        </w:sectPr>
      </w:pPr>
    </w:p>
    <w:p w:rsidR="00E92A5E" w:rsidRPr="00E92A5E" w:rsidRDefault="00E92A5E" w:rsidP="00B3677B">
      <w:pPr>
        <w:pStyle w:val="Heading1"/>
        <w:tabs>
          <w:tab w:val="left" w:pos="1373"/>
        </w:tabs>
        <w:spacing w:line="319" w:lineRule="exact"/>
        <w:ind w:left="0"/>
      </w:pPr>
      <w:r w:rsidRPr="00E92A5E">
        <w:lastRenderedPageBreak/>
        <w:t>Критерии выставления</w:t>
      </w:r>
      <w:r w:rsidRPr="00E92A5E">
        <w:rPr>
          <w:spacing w:val="-4"/>
        </w:rPr>
        <w:t xml:space="preserve"> </w:t>
      </w:r>
      <w:r w:rsidRPr="00E92A5E">
        <w:t>оценок</w:t>
      </w:r>
    </w:p>
    <w:p w:rsidR="00E92A5E" w:rsidRPr="00E92A5E" w:rsidRDefault="00E92A5E" w:rsidP="00E92A5E">
      <w:pPr>
        <w:pStyle w:val="Heading1"/>
        <w:tabs>
          <w:tab w:val="left" w:pos="1134"/>
        </w:tabs>
        <w:spacing w:line="319" w:lineRule="exact"/>
        <w:ind w:left="0"/>
        <w:rPr>
          <w:b w:val="0"/>
        </w:rPr>
      </w:pPr>
      <w:r w:rsidRPr="00E92A5E">
        <w:rPr>
          <w:b w:val="0"/>
        </w:rPr>
        <w:tab/>
        <w:t>Устный ответ обучающегося оценивается на экзамене после подготовки ответа и классифицируется в соответствии с таблицей:</w:t>
      </w:r>
    </w:p>
    <w:p w:rsidR="00E92A5E" w:rsidRPr="00E92A5E" w:rsidRDefault="00E92A5E" w:rsidP="00E92A5E">
      <w:pPr>
        <w:pStyle w:val="Heading1"/>
        <w:tabs>
          <w:tab w:val="left" w:pos="1134"/>
        </w:tabs>
        <w:spacing w:line="319" w:lineRule="exact"/>
        <w:ind w:left="0"/>
        <w:rPr>
          <w:b w:val="0"/>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56"/>
        <w:gridCol w:w="4858"/>
      </w:tblGrid>
      <w:tr w:rsidR="00E92A5E" w:rsidRPr="00E92A5E" w:rsidTr="00E92A5E">
        <w:trPr>
          <w:trHeight w:val="321"/>
        </w:trPr>
        <w:tc>
          <w:tcPr>
            <w:tcW w:w="4856" w:type="dxa"/>
          </w:tcPr>
          <w:p w:rsidR="00E92A5E" w:rsidRPr="00E92A5E" w:rsidRDefault="00E92A5E" w:rsidP="00E92A5E">
            <w:pPr>
              <w:pStyle w:val="TableParagraph"/>
              <w:spacing w:line="301" w:lineRule="exact"/>
              <w:rPr>
                <w:sz w:val="28"/>
                <w:szCs w:val="28"/>
              </w:rPr>
            </w:pPr>
            <w:proofErr w:type="spellStart"/>
            <w:r w:rsidRPr="00E92A5E">
              <w:rPr>
                <w:sz w:val="28"/>
                <w:szCs w:val="28"/>
              </w:rPr>
              <w:t>Критерии</w:t>
            </w:r>
            <w:proofErr w:type="spellEnd"/>
            <w:r w:rsidRPr="00E92A5E">
              <w:rPr>
                <w:sz w:val="28"/>
                <w:szCs w:val="28"/>
              </w:rPr>
              <w:t xml:space="preserve"> </w:t>
            </w:r>
            <w:proofErr w:type="spellStart"/>
            <w:r w:rsidRPr="00E92A5E">
              <w:rPr>
                <w:sz w:val="28"/>
                <w:szCs w:val="28"/>
              </w:rPr>
              <w:t>выставления</w:t>
            </w:r>
            <w:proofErr w:type="spellEnd"/>
            <w:r w:rsidRPr="00E92A5E">
              <w:rPr>
                <w:sz w:val="28"/>
                <w:szCs w:val="28"/>
              </w:rPr>
              <w:t xml:space="preserve"> </w:t>
            </w:r>
            <w:proofErr w:type="spellStart"/>
            <w:r w:rsidRPr="00E92A5E">
              <w:rPr>
                <w:sz w:val="28"/>
                <w:szCs w:val="28"/>
              </w:rPr>
              <w:t>оценок</w:t>
            </w:r>
            <w:proofErr w:type="spellEnd"/>
          </w:p>
        </w:tc>
        <w:tc>
          <w:tcPr>
            <w:tcW w:w="4858" w:type="dxa"/>
          </w:tcPr>
          <w:p w:rsidR="00E92A5E" w:rsidRPr="00E92A5E" w:rsidRDefault="00E92A5E" w:rsidP="00E92A5E">
            <w:pPr>
              <w:pStyle w:val="TableParagraph"/>
              <w:spacing w:line="301" w:lineRule="exact"/>
              <w:jc w:val="center"/>
              <w:rPr>
                <w:sz w:val="28"/>
                <w:szCs w:val="28"/>
              </w:rPr>
            </w:pPr>
            <w:proofErr w:type="spellStart"/>
            <w:r w:rsidRPr="00E92A5E">
              <w:rPr>
                <w:sz w:val="28"/>
                <w:szCs w:val="28"/>
              </w:rPr>
              <w:t>Оценка</w:t>
            </w:r>
            <w:proofErr w:type="spellEnd"/>
          </w:p>
        </w:tc>
      </w:tr>
      <w:tr w:rsidR="00E92A5E" w:rsidRPr="00E92A5E" w:rsidTr="00E92A5E">
        <w:trPr>
          <w:trHeight w:val="1050"/>
        </w:trPr>
        <w:tc>
          <w:tcPr>
            <w:tcW w:w="4856" w:type="dxa"/>
          </w:tcPr>
          <w:p w:rsidR="00E92A5E" w:rsidRPr="00E92A5E" w:rsidRDefault="00E92A5E" w:rsidP="00E92A5E">
            <w:pPr>
              <w:pStyle w:val="TableParagraph"/>
              <w:rPr>
                <w:sz w:val="28"/>
                <w:szCs w:val="28"/>
                <w:lang w:val="ru-RU"/>
              </w:rPr>
            </w:pPr>
            <w:r w:rsidRPr="00E92A5E">
              <w:rPr>
                <w:sz w:val="28"/>
                <w:szCs w:val="28"/>
                <w:lang w:val="ru-RU"/>
              </w:rPr>
              <w:t>Обучающийся:</w:t>
            </w:r>
          </w:p>
          <w:p w:rsidR="00E92A5E" w:rsidRPr="00E92A5E" w:rsidRDefault="00E92A5E" w:rsidP="00E92A5E">
            <w:pPr>
              <w:pStyle w:val="TableParagraph"/>
              <w:tabs>
                <w:tab w:val="left" w:pos="3000"/>
              </w:tabs>
              <w:rPr>
                <w:sz w:val="28"/>
                <w:szCs w:val="28"/>
                <w:lang w:val="ru-RU"/>
              </w:rPr>
            </w:pPr>
            <w:r w:rsidRPr="00E92A5E">
              <w:rPr>
                <w:sz w:val="28"/>
                <w:szCs w:val="28"/>
                <w:lang w:val="ru-RU"/>
              </w:rPr>
              <w:t>Ответ полный и правильный на основании изученных знаний и умений, материал изложен в определенной логической последовательности, ответ самостоятельный.</w:t>
            </w:r>
          </w:p>
        </w:tc>
        <w:tc>
          <w:tcPr>
            <w:tcW w:w="4858" w:type="dxa"/>
            <w:vAlign w:val="center"/>
          </w:tcPr>
          <w:p w:rsidR="00E92A5E" w:rsidRPr="00E92A5E" w:rsidRDefault="00E92A5E" w:rsidP="00E92A5E">
            <w:pPr>
              <w:pStyle w:val="TableParagraph"/>
              <w:rPr>
                <w:sz w:val="28"/>
                <w:szCs w:val="28"/>
                <w:lang w:val="ru-RU"/>
              </w:rPr>
            </w:pPr>
          </w:p>
          <w:p w:rsidR="00E92A5E" w:rsidRPr="00E92A5E" w:rsidRDefault="00E92A5E" w:rsidP="00E92A5E">
            <w:pPr>
              <w:pStyle w:val="TableParagraph"/>
              <w:rPr>
                <w:sz w:val="28"/>
                <w:szCs w:val="28"/>
              </w:rPr>
            </w:pPr>
            <w:proofErr w:type="spellStart"/>
            <w:r w:rsidRPr="00E92A5E">
              <w:rPr>
                <w:sz w:val="28"/>
                <w:szCs w:val="28"/>
              </w:rPr>
              <w:t>Отлично</w:t>
            </w:r>
            <w:proofErr w:type="spellEnd"/>
            <w:r w:rsidRPr="00E92A5E">
              <w:rPr>
                <w:sz w:val="28"/>
                <w:szCs w:val="28"/>
              </w:rPr>
              <w:t xml:space="preserve"> (</w:t>
            </w:r>
            <w:proofErr w:type="spellStart"/>
            <w:r w:rsidRPr="00E92A5E">
              <w:rPr>
                <w:sz w:val="28"/>
                <w:szCs w:val="28"/>
              </w:rPr>
              <w:t>зачтено</w:t>
            </w:r>
            <w:proofErr w:type="spellEnd"/>
            <w:r w:rsidRPr="00E92A5E">
              <w:rPr>
                <w:sz w:val="28"/>
                <w:szCs w:val="28"/>
              </w:rPr>
              <w:t>)</w:t>
            </w:r>
          </w:p>
        </w:tc>
      </w:tr>
      <w:tr w:rsidR="00E92A5E" w:rsidRPr="00E92A5E" w:rsidTr="00E92A5E">
        <w:trPr>
          <w:trHeight w:val="1060"/>
        </w:trPr>
        <w:tc>
          <w:tcPr>
            <w:tcW w:w="4856" w:type="dxa"/>
          </w:tcPr>
          <w:p w:rsidR="00E92A5E" w:rsidRPr="00E92A5E" w:rsidRDefault="00E92A5E" w:rsidP="00E92A5E">
            <w:pPr>
              <w:pStyle w:val="TableParagraph"/>
              <w:rPr>
                <w:sz w:val="28"/>
                <w:szCs w:val="28"/>
                <w:lang w:val="ru-RU"/>
              </w:rPr>
            </w:pPr>
            <w:r w:rsidRPr="00E92A5E">
              <w:rPr>
                <w:sz w:val="28"/>
                <w:szCs w:val="28"/>
                <w:lang w:val="ru-RU"/>
              </w:rPr>
              <w:t>Обучающийся:</w:t>
            </w:r>
          </w:p>
          <w:p w:rsidR="00E92A5E" w:rsidRPr="00E92A5E" w:rsidRDefault="00E92A5E" w:rsidP="00E92A5E">
            <w:pPr>
              <w:pStyle w:val="TableParagraph"/>
              <w:tabs>
                <w:tab w:val="left" w:pos="3001"/>
              </w:tabs>
              <w:rPr>
                <w:sz w:val="28"/>
                <w:szCs w:val="28"/>
              </w:rPr>
            </w:pPr>
            <w:r w:rsidRPr="00E92A5E">
              <w:rPr>
                <w:sz w:val="28"/>
                <w:szCs w:val="28"/>
                <w:lang w:val="ru-RU"/>
              </w:rPr>
              <w:t xml:space="preserve">Ответ полный и правильный на основании изученных знаний и умений, материал изложен в определенной логической последовательности, при этом допущены две (три) несущественные ошибки, исправленные по требованию  </w:t>
            </w:r>
            <w:proofErr w:type="spellStart"/>
            <w:r w:rsidRPr="00E92A5E">
              <w:rPr>
                <w:sz w:val="28"/>
                <w:szCs w:val="28"/>
              </w:rPr>
              <w:t>преподавателя</w:t>
            </w:r>
            <w:proofErr w:type="spellEnd"/>
            <w:r w:rsidRPr="00E92A5E">
              <w:rPr>
                <w:sz w:val="28"/>
                <w:szCs w:val="28"/>
              </w:rPr>
              <w:t>.</w:t>
            </w:r>
          </w:p>
        </w:tc>
        <w:tc>
          <w:tcPr>
            <w:tcW w:w="4858" w:type="dxa"/>
            <w:vAlign w:val="center"/>
          </w:tcPr>
          <w:p w:rsidR="00E92A5E" w:rsidRPr="00E92A5E" w:rsidRDefault="00E92A5E" w:rsidP="00E92A5E">
            <w:pPr>
              <w:pStyle w:val="TableParagraph"/>
              <w:rPr>
                <w:sz w:val="28"/>
                <w:szCs w:val="28"/>
              </w:rPr>
            </w:pPr>
          </w:p>
          <w:p w:rsidR="00E92A5E" w:rsidRPr="00E92A5E" w:rsidRDefault="00E92A5E" w:rsidP="00E92A5E">
            <w:pPr>
              <w:pStyle w:val="TableParagraph"/>
              <w:rPr>
                <w:sz w:val="28"/>
                <w:szCs w:val="28"/>
                <w:lang w:val="ru-RU"/>
              </w:rPr>
            </w:pPr>
          </w:p>
          <w:p w:rsidR="00E92A5E" w:rsidRPr="00E92A5E" w:rsidRDefault="00E92A5E" w:rsidP="00E92A5E">
            <w:pPr>
              <w:pStyle w:val="TableParagraph"/>
              <w:rPr>
                <w:sz w:val="28"/>
                <w:szCs w:val="28"/>
              </w:rPr>
            </w:pPr>
            <w:proofErr w:type="spellStart"/>
            <w:r w:rsidRPr="00E92A5E">
              <w:rPr>
                <w:sz w:val="28"/>
                <w:szCs w:val="28"/>
              </w:rPr>
              <w:t>Хорошо</w:t>
            </w:r>
            <w:proofErr w:type="spellEnd"/>
            <w:r w:rsidRPr="00E92A5E">
              <w:rPr>
                <w:sz w:val="28"/>
                <w:szCs w:val="28"/>
              </w:rPr>
              <w:t xml:space="preserve"> (</w:t>
            </w:r>
            <w:proofErr w:type="spellStart"/>
            <w:r w:rsidRPr="00E92A5E">
              <w:rPr>
                <w:sz w:val="28"/>
                <w:szCs w:val="28"/>
              </w:rPr>
              <w:t>зачтено</w:t>
            </w:r>
            <w:proofErr w:type="spellEnd"/>
            <w:r w:rsidRPr="00E92A5E">
              <w:rPr>
                <w:sz w:val="28"/>
                <w:szCs w:val="28"/>
              </w:rPr>
              <w:t>)</w:t>
            </w:r>
          </w:p>
        </w:tc>
      </w:tr>
      <w:tr w:rsidR="00E92A5E" w:rsidRPr="00E92A5E" w:rsidTr="00E92A5E">
        <w:trPr>
          <w:trHeight w:val="1060"/>
        </w:trPr>
        <w:tc>
          <w:tcPr>
            <w:tcW w:w="4856" w:type="dxa"/>
          </w:tcPr>
          <w:p w:rsidR="00E92A5E" w:rsidRPr="00E92A5E" w:rsidRDefault="00E92A5E" w:rsidP="00E92A5E">
            <w:pPr>
              <w:pStyle w:val="TableParagraph"/>
              <w:rPr>
                <w:sz w:val="28"/>
                <w:szCs w:val="28"/>
                <w:lang w:val="ru-RU"/>
              </w:rPr>
            </w:pPr>
            <w:r w:rsidRPr="00E92A5E">
              <w:rPr>
                <w:sz w:val="28"/>
                <w:szCs w:val="28"/>
                <w:lang w:val="ru-RU"/>
              </w:rPr>
              <w:t>Обучающийся:</w:t>
            </w:r>
          </w:p>
          <w:p w:rsidR="00E92A5E" w:rsidRPr="00E92A5E" w:rsidRDefault="00E92A5E" w:rsidP="00E92A5E">
            <w:pPr>
              <w:pStyle w:val="TableParagraph"/>
              <w:rPr>
                <w:sz w:val="28"/>
                <w:szCs w:val="28"/>
                <w:lang w:val="ru-RU"/>
              </w:rPr>
            </w:pPr>
            <w:r w:rsidRPr="00E92A5E">
              <w:rPr>
                <w:sz w:val="28"/>
                <w:szCs w:val="28"/>
                <w:lang w:val="ru-RU"/>
              </w:rPr>
              <w:t>Ответ полный,  но при этом допущена существенная ошибка (ответ неполный, несвязный).</w:t>
            </w:r>
          </w:p>
        </w:tc>
        <w:tc>
          <w:tcPr>
            <w:tcW w:w="4858" w:type="dxa"/>
            <w:vAlign w:val="center"/>
          </w:tcPr>
          <w:p w:rsidR="00E92A5E" w:rsidRPr="00E92A5E" w:rsidRDefault="00E92A5E" w:rsidP="00E92A5E">
            <w:pPr>
              <w:pStyle w:val="TableParagraph"/>
              <w:rPr>
                <w:sz w:val="28"/>
                <w:szCs w:val="28"/>
                <w:lang w:val="ru-RU"/>
              </w:rPr>
            </w:pPr>
          </w:p>
          <w:p w:rsidR="00E92A5E" w:rsidRPr="00E92A5E" w:rsidRDefault="00E92A5E" w:rsidP="00E92A5E">
            <w:pPr>
              <w:pStyle w:val="TableParagraph"/>
              <w:rPr>
                <w:sz w:val="28"/>
                <w:szCs w:val="28"/>
              </w:rPr>
            </w:pPr>
            <w:proofErr w:type="spellStart"/>
            <w:r w:rsidRPr="00E92A5E">
              <w:rPr>
                <w:sz w:val="28"/>
                <w:szCs w:val="28"/>
              </w:rPr>
              <w:t>Удовлетворительно</w:t>
            </w:r>
            <w:proofErr w:type="spellEnd"/>
            <w:r w:rsidRPr="00E92A5E">
              <w:rPr>
                <w:sz w:val="28"/>
                <w:szCs w:val="28"/>
              </w:rPr>
              <w:t xml:space="preserve"> (</w:t>
            </w:r>
            <w:proofErr w:type="spellStart"/>
            <w:r w:rsidRPr="00E92A5E">
              <w:rPr>
                <w:sz w:val="28"/>
                <w:szCs w:val="28"/>
              </w:rPr>
              <w:t>зачтено</w:t>
            </w:r>
            <w:proofErr w:type="spellEnd"/>
            <w:r w:rsidRPr="00E92A5E">
              <w:rPr>
                <w:sz w:val="28"/>
                <w:szCs w:val="28"/>
              </w:rPr>
              <w:t>)</w:t>
            </w:r>
          </w:p>
        </w:tc>
      </w:tr>
      <w:tr w:rsidR="00E92A5E" w:rsidRPr="00E92A5E" w:rsidTr="00E92A5E">
        <w:trPr>
          <w:trHeight w:val="1060"/>
        </w:trPr>
        <w:tc>
          <w:tcPr>
            <w:tcW w:w="4856" w:type="dxa"/>
          </w:tcPr>
          <w:p w:rsidR="00E92A5E" w:rsidRPr="00E92A5E" w:rsidRDefault="00E92A5E" w:rsidP="00E92A5E">
            <w:pPr>
              <w:pStyle w:val="TableParagraph"/>
              <w:rPr>
                <w:sz w:val="28"/>
                <w:szCs w:val="28"/>
                <w:lang w:val="ru-RU"/>
              </w:rPr>
            </w:pPr>
            <w:r w:rsidRPr="00E92A5E">
              <w:rPr>
                <w:sz w:val="28"/>
                <w:szCs w:val="28"/>
                <w:lang w:val="ru-RU"/>
              </w:rPr>
              <w:t>Обучающийся:</w:t>
            </w:r>
          </w:p>
          <w:p w:rsidR="00E92A5E" w:rsidRPr="00E92A5E" w:rsidRDefault="00E92A5E" w:rsidP="00E92A5E">
            <w:pPr>
              <w:pStyle w:val="TableParagraph"/>
              <w:rPr>
                <w:sz w:val="28"/>
                <w:szCs w:val="28"/>
                <w:lang w:val="ru-RU"/>
              </w:rPr>
            </w:pPr>
            <w:r w:rsidRPr="00E92A5E">
              <w:rPr>
                <w:sz w:val="28"/>
                <w:szCs w:val="28"/>
                <w:lang w:val="ru-RU"/>
              </w:rPr>
              <w:t>При ответе обнаружено непонимание обучающимся основного содержание  учебного материала или допущены  существенные ошибки, которые обучающийся не смог исправить при наводящих вопросах преподавателя (или ответ отсутствует).</w:t>
            </w:r>
          </w:p>
        </w:tc>
        <w:tc>
          <w:tcPr>
            <w:tcW w:w="4858" w:type="dxa"/>
            <w:vAlign w:val="center"/>
          </w:tcPr>
          <w:p w:rsidR="00E92A5E" w:rsidRPr="00E92A5E" w:rsidRDefault="00E92A5E" w:rsidP="00E92A5E">
            <w:pPr>
              <w:pStyle w:val="TableParagraph"/>
              <w:rPr>
                <w:sz w:val="28"/>
                <w:szCs w:val="28"/>
                <w:lang w:val="ru-RU"/>
              </w:rPr>
            </w:pPr>
          </w:p>
          <w:p w:rsidR="00E92A5E" w:rsidRPr="00E92A5E" w:rsidRDefault="00E92A5E" w:rsidP="00E92A5E">
            <w:pPr>
              <w:pStyle w:val="TableParagraph"/>
              <w:rPr>
                <w:sz w:val="28"/>
                <w:szCs w:val="28"/>
                <w:lang w:val="ru-RU"/>
              </w:rPr>
            </w:pPr>
          </w:p>
          <w:p w:rsidR="00E92A5E" w:rsidRPr="00E92A5E" w:rsidRDefault="00E92A5E" w:rsidP="00E92A5E">
            <w:pPr>
              <w:pStyle w:val="TableParagraph"/>
              <w:rPr>
                <w:sz w:val="28"/>
                <w:szCs w:val="28"/>
              </w:rPr>
            </w:pPr>
            <w:proofErr w:type="spellStart"/>
            <w:r w:rsidRPr="00E92A5E">
              <w:rPr>
                <w:sz w:val="28"/>
                <w:szCs w:val="28"/>
              </w:rPr>
              <w:t>Неудовлетворительно</w:t>
            </w:r>
            <w:proofErr w:type="spellEnd"/>
            <w:r w:rsidRPr="00E92A5E">
              <w:rPr>
                <w:sz w:val="28"/>
                <w:szCs w:val="28"/>
              </w:rPr>
              <w:t xml:space="preserve"> (</w:t>
            </w:r>
            <w:proofErr w:type="spellStart"/>
            <w:r w:rsidRPr="00E92A5E">
              <w:rPr>
                <w:sz w:val="28"/>
                <w:szCs w:val="28"/>
              </w:rPr>
              <w:t>не</w:t>
            </w:r>
            <w:proofErr w:type="spellEnd"/>
            <w:r w:rsidRPr="00E92A5E">
              <w:rPr>
                <w:sz w:val="28"/>
                <w:szCs w:val="28"/>
              </w:rPr>
              <w:t xml:space="preserve"> </w:t>
            </w:r>
            <w:proofErr w:type="spellStart"/>
            <w:r w:rsidRPr="00E92A5E">
              <w:rPr>
                <w:sz w:val="28"/>
                <w:szCs w:val="28"/>
              </w:rPr>
              <w:t>зачтено</w:t>
            </w:r>
            <w:proofErr w:type="spellEnd"/>
            <w:r w:rsidRPr="00E92A5E">
              <w:rPr>
                <w:sz w:val="28"/>
                <w:szCs w:val="28"/>
              </w:rPr>
              <w:t>)</w:t>
            </w:r>
          </w:p>
        </w:tc>
      </w:tr>
    </w:tbl>
    <w:p w:rsidR="00E92A5E" w:rsidRPr="00E92A5E" w:rsidRDefault="00E92A5E" w:rsidP="00E92A5E">
      <w:pPr>
        <w:spacing w:after="0"/>
        <w:rPr>
          <w:rFonts w:ascii="Times New Roman" w:hAnsi="Times New Roman" w:cs="Times New Roman"/>
          <w:sz w:val="28"/>
        </w:rPr>
        <w:sectPr w:rsidR="00E92A5E" w:rsidRPr="00E92A5E">
          <w:type w:val="continuous"/>
          <w:pgSz w:w="11900" w:h="16850"/>
          <w:pgMar w:top="1140" w:right="580" w:bottom="280" w:left="1040" w:header="720" w:footer="720" w:gutter="0"/>
          <w:cols w:space="720"/>
        </w:sectPr>
      </w:pPr>
    </w:p>
    <w:p w:rsidR="00E92A5E" w:rsidRPr="00E92A5E" w:rsidRDefault="00E92A5E" w:rsidP="00B3677B">
      <w:pPr>
        <w:pStyle w:val="Heading1"/>
        <w:tabs>
          <w:tab w:val="left" w:pos="0"/>
        </w:tabs>
        <w:spacing w:line="242" w:lineRule="auto"/>
        <w:ind w:left="0"/>
      </w:pPr>
      <w:r w:rsidRPr="00E92A5E">
        <w:lastRenderedPageBreak/>
        <w:t>Типовые контрольные задания или иные материалы, необходимые для оценки знаний и</w:t>
      </w:r>
      <w:r w:rsidRPr="00E92A5E">
        <w:rPr>
          <w:spacing w:val="-5"/>
        </w:rPr>
        <w:t xml:space="preserve"> </w:t>
      </w:r>
      <w:r w:rsidRPr="00E92A5E">
        <w:t>умений</w:t>
      </w:r>
    </w:p>
    <w:p w:rsidR="00E92A5E" w:rsidRPr="00E92A5E" w:rsidRDefault="00E92A5E" w:rsidP="00E92A5E">
      <w:pPr>
        <w:pStyle w:val="a6"/>
        <w:tabs>
          <w:tab w:val="left" w:pos="0"/>
        </w:tabs>
        <w:ind w:firstLine="851"/>
        <w:rPr>
          <w:b/>
          <w:sz w:val="27"/>
        </w:rPr>
      </w:pPr>
    </w:p>
    <w:p w:rsidR="00E92A5E" w:rsidRPr="00B3677B" w:rsidRDefault="00E92A5E" w:rsidP="00B3677B">
      <w:pPr>
        <w:tabs>
          <w:tab w:val="left" w:pos="0"/>
          <w:tab w:val="left" w:pos="1512"/>
        </w:tabs>
        <w:spacing w:line="322" w:lineRule="exact"/>
        <w:rPr>
          <w:sz w:val="28"/>
        </w:rPr>
      </w:pPr>
      <w:r w:rsidRPr="00B3677B">
        <w:rPr>
          <w:sz w:val="28"/>
        </w:rPr>
        <w:t>Вопросы для проведения промежуточной</w:t>
      </w:r>
      <w:r w:rsidRPr="00B3677B">
        <w:rPr>
          <w:spacing w:val="-5"/>
          <w:sz w:val="28"/>
        </w:rPr>
        <w:t xml:space="preserve"> </w:t>
      </w:r>
      <w:r w:rsidRPr="00B3677B">
        <w:rPr>
          <w:sz w:val="28"/>
        </w:rPr>
        <w:t>аттестации</w:t>
      </w:r>
    </w:p>
    <w:p w:rsidR="00E92A5E" w:rsidRPr="00E92A5E" w:rsidRDefault="00E92A5E" w:rsidP="00E92A5E">
      <w:pPr>
        <w:tabs>
          <w:tab w:val="left" w:pos="0"/>
        </w:tabs>
        <w:spacing w:after="0"/>
        <w:ind w:firstLine="851"/>
        <w:jc w:val="both"/>
        <w:rPr>
          <w:rFonts w:ascii="Times New Roman" w:hAnsi="Times New Roman" w:cs="Times New Roman"/>
          <w:sz w:val="28"/>
          <w:szCs w:val="28"/>
        </w:rPr>
      </w:pPr>
    </w:p>
    <w:p w:rsidR="00E92A5E" w:rsidRPr="00E92A5E" w:rsidRDefault="00E92A5E" w:rsidP="00E92A5E">
      <w:pPr>
        <w:tabs>
          <w:tab w:val="left" w:pos="0"/>
        </w:tabs>
        <w:spacing w:after="0"/>
        <w:ind w:firstLine="851"/>
        <w:jc w:val="both"/>
        <w:rPr>
          <w:rFonts w:ascii="Times New Roman" w:hAnsi="Times New Roman" w:cs="Times New Roman"/>
          <w:sz w:val="28"/>
          <w:szCs w:val="28"/>
        </w:rPr>
      </w:pPr>
      <w:r w:rsidRPr="00E92A5E">
        <w:rPr>
          <w:rFonts w:ascii="Times New Roman" w:hAnsi="Times New Roman" w:cs="Times New Roman"/>
          <w:sz w:val="28"/>
          <w:szCs w:val="28"/>
          <w:lang w:val="en-US"/>
        </w:rPr>
        <w:t>I</w:t>
      </w:r>
      <w:r w:rsidRPr="00E92A5E">
        <w:rPr>
          <w:rFonts w:ascii="Times New Roman" w:hAnsi="Times New Roman" w:cs="Times New Roman"/>
          <w:sz w:val="28"/>
          <w:szCs w:val="28"/>
        </w:rPr>
        <w:t>. Теоретические вопросы</w:t>
      </w:r>
    </w:p>
    <w:p w:rsidR="00E92A5E" w:rsidRPr="00E92A5E" w:rsidRDefault="00E92A5E" w:rsidP="00E92A5E">
      <w:pPr>
        <w:spacing w:after="0"/>
        <w:jc w:val="both"/>
        <w:rPr>
          <w:rFonts w:ascii="Times New Roman" w:hAnsi="Times New Roman" w:cs="Times New Roman"/>
          <w:sz w:val="28"/>
          <w:szCs w:val="28"/>
        </w:rPr>
      </w:pPr>
    </w:p>
    <w:p w:rsidR="00E92A5E" w:rsidRPr="00E92A5E" w:rsidRDefault="00E92A5E" w:rsidP="00E92A5E">
      <w:pPr>
        <w:numPr>
          <w:ilvl w:val="0"/>
          <w:numId w:val="24"/>
        </w:numPr>
        <w:tabs>
          <w:tab w:val="left" w:pos="426"/>
          <w:tab w:val="left" w:pos="1276"/>
        </w:tabs>
        <w:spacing w:after="0" w:line="240" w:lineRule="auto"/>
        <w:ind w:left="0" w:firstLine="851"/>
        <w:rPr>
          <w:rFonts w:ascii="Times New Roman" w:hAnsi="Times New Roman" w:cs="Times New Roman"/>
          <w:sz w:val="24"/>
          <w:szCs w:val="28"/>
        </w:rPr>
      </w:pPr>
      <w:r w:rsidRPr="00E92A5E">
        <w:rPr>
          <w:rFonts w:ascii="Times New Roman" w:hAnsi="Times New Roman" w:cs="Times New Roman"/>
          <w:sz w:val="24"/>
          <w:szCs w:val="28"/>
        </w:rPr>
        <w:t>Материальная точка, абсолютно твердое тело, сила</w:t>
      </w:r>
      <w:r w:rsidRPr="00E92A5E">
        <w:rPr>
          <w:rFonts w:ascii="Times New Roman" w:hAnsi="Times New Roman" w:cs="Times New Roman"/>
          <w:bCs/>
          <w:sz w:val="20"/>
        </w:rPr>
        <w:t xml:space="preserve"> </w:t>
      </w:r>
      <w:r w:rsidRPr="00E92A5E">
        <w:rPr>
          <w:rFonts w:ascii="Times New Roman" w:hAnsi="Times New Roman" w:cs="Times New Roman"/>
          <w:bCs/>
          <w:sz w:val="24"/>
        </w:rPr>
        <w:t>(ОК1, ОК4, ОК5)</w:t>
      </w:r>
    </w:p>
    <w:p w:rsidR="00E92A5E" w:rsidRPr="00E92A5E" w:rsidRDefault="00E92A5E" w:rsidP="00E92A5E">
      <w:pPr>
        <w:numPr>
          <w:ilvl w:val="0"/>
          <w:numId w:val="24"/>
        </w:numPr>
        <w:tabs>
          <w:tab w:val="left" w:pos="426"/>
          <w:tab w:val="left" w:pos="1276"/>
        </w:tabs>
        <w:spacing w:after="0" w:line="240" w:lineRule="auto"/>
        <w:ind w:left="0" w:firstLine="851"/>
        <w:jc w:val="both"/>
        <w:rPr>
          <w:rFonts w:ascii="Times New Roman" w:hAnsi="Times New Roman" w:cs="Times New Roman"/>
          <w:sz w:val="24"/>
          <w:szCs w:val="28"/>
        </w:rPr>
      </w:pPr>
      <w:r w:rsidRPr="00E92A5E">
        <w:rPr>
          <w:rFonts w:ascii="Times New Roman" w:hAnsi="Times New Roman" w:cs="Times New Roman"/>
          <w:sz w:val="24"/>
          <w:szCs w:val="28"/>
        </w:rPr>
        <w:t xml:space="preserve">Основные аксиомы статики </w:t>
      </w:r>
      <w:r w:rsidRPr="00E92A5E">
        <w:rPr>
          <w:rFonts w:ascii="Times New Roman" w:hAnsi="Times New Roman" w:cs="Times New Roman"/>
          <w:bCs/>
          <w:sz w:val="24"/>
        </w:rPr>
        <w:t>(ОК1, ОК4, ОК5)</w:t>
      </w:r>
    </w:p>
    <w:p w:rsidR="00E92A5E" w:rsidRPr="00E92A5E" w:rsidRDefault="00E92A5E" w:rsidP="00E92A5E">
      <w:pPr>
        <w:numPr>
          <w:ilvl w:val="0"/>
          <w:numId w:val="24"/>
        </w:numPr>
        <w:tabs>
          <w:tab w:val="left" w:pos="426"/>
          <w:tab w:val="left" w:pos="1276"/>
        </w:tabs>
        <w:spacing w:after="0" w:line="240" w:lineRule="auto"/>
        <w:ind w:left="0" w:firstLine="851"/>
        <w:jc w:val="both"/>
        <w:rPr>
          <w:rFonts w:ascii="Times New Roman" w:hAnsi="Times New Roman" w:cs="Times New Roman"/>
          <w:sz w:val="24"/>
          <w:szCs w:val="28"/>
        </w:rPr>
      </w:pPr>
      <w:r w:rsidRPr="00E92A5E">
        <w:rPr>
          <w:rFonts w:ascii="Times New Roman" w:hAnsi="Times New Roman" w:cs="Times New Roman"/>
          <w:sz w:val="24"/>
          <w:szCs w:val="28"/>
        </w:rPr>
        <w:t xml:space="preserve">Плоская система сходящихся сил </w:t>
      </w:r>
      <w:r w:rsidRPr="00E92A5E">
        <w:rPr>
          <w:rFonts w:ascii="Times New Roman" w:hAnsi="Times New Roman" w:cs="Times New Roman"/>
          <w:bCs/>
          <w:sz w:val="24"/>
        </w:rPr>
        <w:t>(ОК1, ОК4, ОК5)</w:t>
      </w:r>
    </w:p>
    <w:p w:rsidR="00E92A5E" w:rsidRPr="00E92A5E" w:rsidRDefault="00E92A5E" w:rsidP="00E92A5E">
      <w:pPr>
        <w:numPr>
          <w:ilvl w:val="0"/>
          <w:numId w:val="24"/>
        </w:numPr>
        <w:tabs>
          <w:tab w:val="left" w:pos="426"/>
          <w:tab w:val="left" w:pos="1276"/>
        </w:tabs>
        <w:spacing w:after="0" w:line="240" w:lineRule="auto"/>
        <w:ind w:left="0" w:firstLine="851"/>
        <w:jc w:val="both"/>
        <w:rPr>
          <w:rFonts w:ascii="Times New Roman" w:hAnsi="Times New Roman" w:cs="Times New Roman"/>
          <w:sz w:val="24"/>
          <w:szCs w:val="28"/>
        </w:rPr>
      </w:pPr>
      <w:r w:rsidRPr="00E92A5E">
        <w:rPr>
          <w:rFonts w:ascii="Times New Roman" w:hAnsi="Times New Roman" w:cs="Times New Roman"/>
          <w:sz w:val="24"/>
          <w:szCs w:val="28"/>
        </w:rPr>
        <w:t xml:space="preserve">Равнодействующая сила и способы ее определения </w:t>
      </w:r>
      <w:r w:rsidRPr="00E92A5E">
        <w:rPr>
          <w:rFonts w:ascii="Times New Roman" w:hAnsi="Times New Roman" w:cs="Times New Roman"/>
          <w:bCs/>
          <w:sz w:val="24"/>
          <w:szCs w:val="28"/>
        </w:rPr>
        <w:t>(ОК2, ОК3, ОК4, ОК5, ПК2.1, ПК2.2, ПК2.3)</w:t>
      </w:r>
    </w:p>
    <w:p w:rsidR="00E92A5E" w:rsidRPr="00E92A5E" w:rsidRDefault="00E92A5E" w:rsidP="00E92A5E">
      <w:pPr>
        <w:numPr>
          <w:ilvl w:val="0"/>
          <w:numId w:val="24"/>
        </w:numPr>
        <w:tabs>
          <w:tab w:val="left" w:pos="426"/>
          <w:tab w:val="left" w:pos="1276"/>
        </w:tabs>
        <w:spacing w:after="0" w:line="240" w:lineRule="auto"/>
        <w:ind w:left="0" w:firstLine="851"/>
        <w:jc w:val="both"/>
        <w:rPr>
          <w:rFonts w:ascii="Times New Roman" w:hAnsi="Times New Roman" w:cs="Times New Roman"/>
          <w:sz w:val="24"/>
          <w:szCs w:val="28"/>
        </w:rPr>
      </w:pPr>
      <w:r w:rsidRPr="00E92A5E">
        <w:rPr>
          <w:rFonts w:ascii="Times New Roman" w:hAnsi="Times New Roman" w:cs="Times New Roman"/>
          <w:sz w:val="24"/>
          <w:szCs w:val="28"/>
        </w:rPr>
        <w:t xml:space="preserve">Геометрическое условие равновесия плоской системы сходящихся сил </w:t>
      </w:r>
      <w:r w:rsidRPr="00E92A5E">
        <w:rPr>
          <w:rFonts w:ascii="Times New Roman" w:hAnsi="Times New Roman" w:cs="Times New Roman"/>
          <w:bCs/>
          <w:sz w:val="24"/>
          <w:szCs w:val="28"/>
        </w:rPr>
        <w:t>(ОК2, ОК3, ОК4, ОК5, ПК2.1, ПК2.2, ПК2.3)</w:t>
      </w:r>
    </w:p>
    <w:p w:rsidR="00E92A5E" w:rsidRPr="00E92A5E" w:rsidRDefault="00E92A5E" w:rsidP="00E92A5E">
      <w:pPr>
        <w:numPr>
          <w:ilvl w:val="0"/>
          <w:numId w:val="24"/>
        </w:numPr>
        <w:tabs>
          <w:tab w:val="left" w:pos="426"/>
          <w:tab w:val="left" w:pos="1276"/>
        </w:tabs>
        <w:spacing w:after="0" w:line="240" w:lineRule="auto"/>
        <w:ind w:left="0" w:firstLine="851"/>
        <w:jc w:val="both"/>
        <w:rPr>
          <w:rFonts w:ascii="Times New Roman" w:hAnsi="Times New Roman" w:cs="Times New Roman"/>
          <w:sz w:val="24"/>
          <w:szCs w:val="28"/>
        </w:rPr>
      </w:pPr>
      <w:r w:rsidRPr="00E92A5E">
        <w:rPr>
          <w:rFonts w:ascii="Times New Roman" w:hAnsi="Times New Roman" w:cs="Times New Roman"/>
          <w:sz w:val="24"/>
          <w:szCs w:val="28"/>
        </w:rPr>
        <w:t xml:space="preserve">Аналитическое условие равновесия плоской системы сходящихся сил </w:t>
      </w:r>
      <w:r w:rsidRPr="00E92A5E">
        <w:rPr>
          <w:rFonts w:ascii="Times New Roman" w:hAnsi="Times New Roman" w:cs="Times New Roman"/>
          <w:bCs/>
          <w:sz w:val="24"/>
          <w:szCs w:val="28"/>
        </w:rPr>
        <w:t>(ОК2, ОК3, ОК4, ОК5, ПК2.1, ПК2.2, ПК2.3)</w:t>
      </w:r>
    </w:p>
    <w:p w:rsidR="00E92A5E" w:rsidRPr="00E92A5E" w:rsidRDefault="00E92A5E" w:rsidP="00E92A5E">
      <w:pPr>
        <w:numPr>
          <w:ilvl w:val="0"/>
          <w:numId w:val="24"/>
        </w:numPr>
        <w:tabs>
          <w:tab w:val="left" w:pos="426"/>
          <w:tab w:val="left" w:pos="1276"/>
        </w:tabs>
        <w:spacing w:after="0" w:line="240" w:lineRule="auto"/>
        <w:ind w:left="0" w:firstLine="851"/>
        <w:jc w:val="both"/>
        <w:rPr>
          <w:rFonts w:ascii="Times New Roman" w:hAnsi="Times New Roman" w:cs="Times New Roman"/>
          <w:sz w:val="24"/>
          <w:szCs w:val="28"/>
        </w:rPr>
      </w:pPr>
      <w:r w:rsidRPr="00E92A5E">
        <w:rPr>
          <w:rFonts w:ascii="Times New Roman" w:hAnsi="Times New Roman" w:cs="Times New Roman"/>
          <w:sz w:val="24"/>
          <w:szCs w:val="28"/>
        </w:rPr>
        <w:t xml:space="preserve">Пара сил и ее свойства </w:t>
      </w:r>
      <w:r w:rsidRPr="00E92A5E">
        <w:rPr>
          <w:rFonts w:ascii="Times New Roman" w:hAnsi="Times New Roman" w:cs="Times New Roman"/>
          <w:bCs/>
          <w:sz w:val="24"/>
          <w:szCs w:val="28"/>
        </w:rPr>
        <w:t>(ОК2, ОК3, ОК4, ОК5, ПК2.1, ПК2.2, ПК2.3)</w:t>
      </w:r>
    </w:p>
    <w:p w:rsidR="00E92A5E" w:rsidRPr="00E92A5E" w:rsidRDefault="00E92A5E" w:rsidP="00E92A5E">
      <w:pPr>
        <w:numPr>
          <w:ilvl w:val="0"/>
          <w:numId w:val="24"/>
        </w:numPr>
        <w:tabs>
          <w:tab w:val="left" w:pos="426"/>
          <w:tab w:val="left" w:pos="1276"/>
        </w:tabs>
        <w:spacing w:after="0" w:line="240" w:lineRule="auto"/>
        <w:ind w:left="0" w:firstLine="851"/>
        <w:jc w:val="both"/>
        <w:rPr>
          <w:rFonts w:ascii="Times New Roman" w:hAnsi="Times New Roman" w:cs="Times New Roman"/>
          <w:sz w:val="24"/>
          <w:szCs w:val="28"/>
        </w:rPr>
      </w:pPr>
      <w:r w:rsidRPr="00E92A5E">
        <w:rPr>
          <w:rFonts w:ascii="Times New Roman" w:hAnsi="Times New Roman" w:cs="Times New Roman"/>
          <w:sz w:val="24"/>
          <w:szCs w:val="28"/>
        </w:rPr>
        <w:t xml:space="preserve">Момент силы относительно оси и точки. Правило знаков </w:t>
      </w:r>
      <w:r w:rsidRPr="00E92A5E">
        <w:rPr>
          <w:rFonts w:ascii="Times New Roman" w:hAnsi="Times New Roman" w:cs="Times New Roman"/>
          <w:bCs/>
          <w:sz w:val="24"/>
          <w:szCs w:val="28"/>
        </w:rPr>
        <w:t>(ОК2, ОК3, ОК4, ОК5, ПК2.1, ПК2.2, ПК2.3)</w:t>
      </w:r>
    </w:p>
    <w:p w:rsidR="00E92A5E" w:rsidRPr="00E92A5E" w:rsidRDefault="00E92A5E" w:rsidP="00E92A5E">
      <w:pPr>
        <w:numPr>
          <w:ilvl w:val="0"/>
          <w:numId w:val="24"/>
        </w:numPr>
        <w:tabs>
          <w:tab w:val="left" w:pos="426"/>
          <w:tab w:val="left" w:pos="1276"/>
        </w:tabs>
        <w:spacing w:after="0" w:line="240" w:lineRule="auto"/>
        <w:ind w:left="0" w:firstLine="851"/>
        <w:jc w:val="both"/>
        <w:rPr>
          <w:rFonts w:ascii="Times New Roman" w:hAnsi="Times New Roman" w:cs="Times New Roman"/>
          <w:sz w:val="24"/>
          <w:szCs w:val="28"/>
        </w:rPr>
      </w:pPr>
      <w:r w:rsidRPr="00E92A5E">
        <w:rPr>
          <w:rFonts w:ascii="Times New Roman" w:hAnsi="Times New Roman" w:cs="Times New Roman"/>
          <w:sz w:val="24"/>
          <w:szCs w:val="28"/>
        </w:rPr>
        <w:t xml:space="preserve">Приведение плоской системы сил к данному центру. Главный вектор и главный момент плоской системы сил </w:t>
      </w:r>
      <w:r w:rsidRPr="00E92A5E">
        <w:rPr>
          <w:rFonts w:ascii="Times New Roman" w:hAnsi="Times New Roman" w:cs="Times New Roman"/>
          <w:bCs/>
          <w:sz w:val="24"/>
          <w:szCs w:val="28"/>
        </w:rPr>
        <w:t>(ОК2, ОК3, ОК4, ОК5, ПК2.1, ПК2.2, ПК2.3)</w:t>
      </w:r>
    </w:p>
    <w:p w:rsidR="00E92A5E" w:rsidRPr="00E92A5E" w:rsidRDefault="00E92A5E" w:rsidP="00E92A5E">
      <w:pPr>
        <w:numPr>
          <w:ilvl w:val="0"/>
          <w:numId w:val="24"/>
        </w:numPr>
        <w:tabs>
          <w:tab w:val="left" w:pos="426"/>
          <w:tab w:val="left" w:pos="1276"/>
        </w:tabs>
        <w:spacing w:after="0" w:line="240" w:lineRule="auto"/>
        <w:ind w:left="0" w:firstLine="851"/>
        <w:jc w:val="both"/>
        <w:rPr>
          <w:rFonts w:ascii="Times New Roman" w:hAnsi="Times New Roman" w:cs="Times New Roman"/>
          <w:sz w:val="24"/>
          <w:szCs w:val="28"/>
        </w:rPr>
      </w:pPr>
      <w:r w:rsidRPr="00E92A5E">
        <w:rPr>
          <w:rFonts w:ascii="Times New Roman" w:hAnsi="Times New Roman" w:cs="Times New Roman"/>
          <w:sz w:val="24"/>
          <w:szCs w:val="28"/>
        </w:rPr>
        <w:t xml:space="preserve"> Условие равновесия плоской системы произвольно расположенных сил </w:t>
      </w:r>
      <w:r w:rsidRPr="00E92A5E">
        <w:rPr>
          <w:rFonts w:ascii="Times New Roman" w:hAnsi="Times New Roman" w:cs="Times New Roman"/>
          <w:bCs/>
          <w:sz w:val="24"/>
          <w:szCs w:val="28"/>
        </w:rPr>
        <w:t>(ОК2, ОК3, ОК4, ОК5, ПК2.1, ПК2.2, ПК2.3)</w:t>
      </w:r>
    </w:p>
    <w:p w:rsidR="00E92A5E" w:rsidRPr="00E92A5E" w:rsidRDefault="00E92A5E" w:rsidP="00E92A5E">
      <w:pPr>
        <w:numPr>
          <w:ilvl w:val="0"/>
          <w:numId w:val="24"/>
        </w:numPr>
        <w:tabs>
          <w:tab w:val="left" w:pos="426"/>
          <w:tab w:val="left" w:pos="1276"/>
        </w:tabs>
        <w:spacing w:after="0" w:line="240" w:lineRule="auto"/>
        <w:ind w:left="0" w:firstLine="851"/>
        <w:jc w:val="both"/>
        <w:rPr>
          <w:rFonts w:ascii="Times New Roman" w:hAnsi="Times New Roman" w:cs="Times New Roman"/>
          <w:sz w:val="24"/>
          <w:szCs w:val="28"/>
        </w:rPr>
      </w:pPr>
      <w:r w:rsidRPr="00E92A5E">
        <w:rPr>
          <w:rFonts w:ascii="Times New Roman" w:hAnsi="Times New Roman" w:cs="Times New Roman"/>
          <w:sz w:val="24"/>
          <w:szCs w:val="28"/>
        </w:rPr>
        <w:t xml:space="preserve"> Условие равновесия пространственной системы сходящихся сил </w:t>
      </w:r>
      <w:r w:rsidRPr="00E92A5E">
        <w:rPr>
          <w:rFonts w:ascii="Times New Roman" w:hAnsi="Times New Roman" w:cs="Times New Roman"/>
          <w:bCs/>
          <w:sz w:val="24"/>
          <w:szCs w:val="28"/>
        </w:rPr>
        <w:t>(ОК2, ОК3, ОК4, ОК5, ПК2.1, ПК2.2, ПК2.3)</w:t>
      </w:r>
    </w:p>
    <w:p w:rsidR="00E92A5E" w:rsidRPr="00E92A5E" w:rsidRDefault="00E92A5E" w:rsidP="00E92A5E">
      <w:pPr>
        <w:numPr>
          <w:ilvl w:val="0"/>
          <w:numId w:val="24"/>
        </w:numPr>
        <w:tabs>
          <w:tab w:val="left" w:pos="426"/>
          <w:tab w:val="left" w:pos="1276"/>
        </w:tabs>
        <w:spacing w:after="0" w:line="240" w:lineRule="auto"/>
        <w:ind w:left="0" w:firstLine="851"/>
        <w:jc w:val="both"/>
        <w:rPr>
          <w:rFonts w:ascii="Times New Roman" w:hAnsi="Times New Roman" w:cs="Times New Roman"/>
          <w:sz w:val="24"/>
          <w:szCs w:val="28"/>
        </w:rPr>
      </w:pPr>
      <w:r w:rsidRPr="00E92A5E">
        <w:rPr>
          <w:rFonts w:ascii="Times New Roman" w:hAnsi="Times New Roman" w:cs="Times New Roman"/>
          <w:sz w:val="24"/>
          <w:szCs w:val="28"/>
        </w:rPr>
        <w:t xml:space="preserve"> Условие равновесия пространственной системы произвольно расположенных сил </w:t>
      </w:r>
      <w:r w:rsidRPr="00E92A5E">
        <w:rPr>
          <w:rFonts w:ascii="Times New Roman" w:hAnsi="Times New Roman" w:cs="Times New Roman"/>
          <w:bCs/>
          <w:sz w:val="24"/>
          <w:szCs w:val="28"/>
        </w:rPr>
        <w:t>(ОК3, ОК4, ОК5, ПК2.1, ПК2.3)</w:t>
      </w:r>
    </w:p>
    <w:p w:rsidR="00E92A5E" w:rsidRPr="00E92A5E" w:rsidRDefault="00E92A5E" w:rsidP="00E92A5E">
      <w:pPr>
        <w:numPr>
          <w:ilvl w:val="0"/>
          <w:numId w:val="24"/>
        </w:numPr>
        <w:tabs>
          <w:tab w:val="left" w:pos="426"/>
          <w:tab w:val="left" w:pos="1276"/>
        </w:tabs>
        <w:spacing w:after="0" w:line="240" w:lineRule="auto"/>
        <w:ind w:left="0" w:firstLine="851"/>
        <w:jc w:val="both"/>
        <w:rPr>
          <w:rFonts w:ascii="Times New Roman" w:hAnsi="Times New Roman" w:cs="Times New Roman"/>
          <w:sz w:val="24"/>
          <w:szCs w:val="28"/>
        </w:rPr>
      </w:pPr>
      <w:r w:rsidRPr="00E92A5E">
        <w:rPr>
          <w:rFonts w:ascii="Times New Roman" w:hAnsi="Times New Roman" w:cs="Times New Roman"/>
          <w:sz w:val="24"/>
          <w:szCs w:val="28"/>
        </w:rPr>
        <w:t xml:space="preserve">Уравнения, характеризующие поступательное движение твердого тела </w:t>
      </w:r>
      <w:r w:rsidRPr="00E92A5E">
        <w:rPr>
          <w:rFonts w:ascii="Times New Roman" w:hAnsi="Times New Roman" w:cs="Times New Roman"/>
          <w:bCs/>
          <w:sz w:val="24"/>
          <w:szCs w:val="28"/>
        </w:rPr>
        <w:t>(ОК3, ОК4, ОК5, ПК2.1, ПК2.3)</w:t>
      </w:r>
    </w:p>
    <w:p w:rsidR="00E92A5E" w:rsidRPr="00E92A5E" w:rsidRDefault="00E92A5E" w:rsidP="00E92A5E">
      <w:pPr>
        <w:numPr>
          <w:ilvl w:val="0"/>
          <w:numId w:val="24"/>
        </w:numPr>
        <w:tabs>
          <w:tab w:val="left" w:pos="426"/>
          <w:tab w:val="left" w:pos="1276"/>
        </w:tabs>
        <w:spacing w:after="0" w:line="240" w:lineRule="auto"/>
        <w:ind w:left="0" w:firstLine="851"/>
        <w:jc w:val="both"/>
        <w:rPr>
          <w:rFonts w:ascii="Times New Roman" w:hAnsi="Times New Roman" w:cs="Times New Roman"/>
          <w:sz w:val="24"/>
          <w:szCs w:val="28"/>
        </w:rPr>
      </w:pPr>
      <w:r w:rsidRPr="00E92A5E">
        <w:rPr>
          <w:rFonts w:ascii="Times New Roman" w:hAnsi="Times New Roman" w:cs="Times New Roman"/>
          <w:sz w:val="24"/>
          <w:szCs w:val="28"/>
        </w:rPr>
        <w:t xml:space="preserve"> Принцип Даламбера </w:t>
      </w:r>
      <w:r w:rsidRPr="00E92A5E">
        <w:rPr>
          <w:rFonts w:ascii="Times New Roman" w:hAnsi="Times New Roman" w:cs="Times New Roman"/>
          <w:bCs/>
          <w:sz w:val="24"/>
          <w:szCs w:val="28"/>
        </w:rPr>
        <w:t>(ОК4, ОК5, ПК2.1, ПК2.3)</w:t>
      </w:r>
    </w:p>
    <w:p w:rsidR="00E92A5E" w:rsidRPr="00E92A5E" w:rsidRDefault="00E92A5E" w:rsidP="00E92A5E">
      <w:pPr>
        <w:numPr>
          <w:ilvl w:val="0"/>
          <w:numId w:val="24"/>
        </w:numPr>
        <w:tabs>
          <w:tab w:val="left" w:pos="426"/>
          <w:tab w:val="left" w:pos="1276"/>
        </w:tabs>
        <w:spacing w:after="0" w:line="240" w:lineRule="auto"/>
        <w:ind w:left="0" w:firstLine="851"/>
        <w:jc w:val="both"/>
        <w:rPr>
          <w:rFonts w:ascii="Times New Roman" w:hAnsi="Times New Roman" w:cs="Times New Roman"/>
          <w:sz w:val="24"/>
          <w:szCs w:val="28"/>
        </w:rPr>
      </w:pPr>
      <w:r w:rsidRPr="00E92A5E">
        <w:rPr>
          <w:rFonts w:ascii="Times New Roman" w:hAnsi="Times New Roman" w:cs="Times New Roman"/>
          <w:sz w:val="24"/>
          <w:szCs w:val="28"/>
        </w:rPr>
        <w:t xml:space="preserve"> Теорема об изменении количества движения </w:t>
      </w:r>
      <w:r w:rsidRPr="00E92A5E">
        <w:rPr>
          <w:rFonts w:ascii="Times New Roman" w:hAnsi="Times New Roman" w:cs="Times New Roman"/>
          <w:bCs/>
          <w:sz w:val="24"/>
          <w:szCs w:val="28"/>
        </w:rPr>
        <w:t>(ОК1, ОК3, ОК4, ОК5, ПК2.1, ПК2.3)</w:t>
      </w:r>
    </w:p>
    <w:p w:rsidR="00E92A5E" w:rsidRPr="00E92A5E" w:rsidRDefault="00E92A5E" w:rsidP="00E92A5E">
      <w:pPr>
        <w:numPr>
          <w:ilvl w:val="0"/>
          <w:numId w:val="24"/>
        </w:numPr>
        <w:tabs>
          <w:tab w:val="left" w:pos="426"/>
          <w:tab w:val="left" w:pos="1276"/>
        </w:tabs>
        <w:spacing w:after="0" w:line="240" w:lineRule="auto"/>
        <w:ind w:left="0" w:firstLine="851"/>
        <w:jc w:val="both"/>
        <w:rPr>
          <w:rFonts w:ascii="Times New Roman" w:hAnsi="Times New Roman" w:cs="Times New Roman"/>
          <w:sz w:val="24"/>
          <w:szCs w:val="28"/>
        </w:rPr>
      </w:pPr>
      <w:r w:rsidRPr="00E92A5E">
        <w:rPr>
          <w:rFonts w:ascii="Times New Roman" w:hAnsi="Times New Roman" w:cs="Times New Roman"/>
          <w:sz w:val="24"/>
          <w:szCs w:val="28"/>
        </w:rPr>
        <w:t xml:space="preserve"> Теорема об изменении кинетической энергии </w:t>
      </w:r>
      <w:r w:rsidRPr="00E92A5E">
        <w:rPr>
          <w:rFonts w:ascii="Times New Roman" w:hAnsi="Times New Roman" w:cs="Times New Roman"/>
          <w:bCs/>
          <w:sz w:val="24"/>
          <w:szCs w:val="28"/>
        </w:rPr>
        <w:t>(ОК 2, ОК3, ОК4, ОК5, ПК2.1, ПК2.3)</w:t>
      </w:r>
    </w:p>
    <w:p w:rsidR="00E92A5E" w:rsidRPr="00E92A5E" w:rsidRDefault="00E92A5E" w:rsidP="00E92A5E">
      <w:pPr>
        <w:numPr>
          <w:ilvl w:val="0"/>
          <w:numId w:val="24"/>
        </w:numPr>
        <w:tabs>
          <w:tab w:val="left" w:pos="426"/>
          <w:tab w:val="left" w:pos="1276"/>
        </w:tabs>
        <w:spacing w:after="0" w:line="240" w:lineRule="auto"/>
        <w:ind w:left="0" w:firstLine="851"/>
        <w:jc w:val="both"/>
        <w:rPr>
          <w:rFonts w:ascii="Times New Roman" w:hAnsi="Times New Roman" w:cs="Times New Roman"/>
          <w:sz w:val="24"/>
          <w:szCs w:val="28"/>
        </w:rPr>
      </w:pPr>
      <w:r w:rsidRPr="00E92A5E">
        <w:rPr>
          <w:rFonts w:ascii="Times New Roman" w:hAnsi="Times New Roman" w:cs="Times New Roman"/>
          <w:sz w:val="24"/>
          <w:szCs w:val="28"/>
        </w:rPr>
        <w:t xml:space="preserve"> Основные задачи сопротивления материалов </w:t>
      </w:r>
      <w:r w:rsidRPr="00E92A5E">
        <w:rPr>
          <w:rFonts w:ascii="Times New Roman" w:hAnsi="Times New Roman" w:cs="Times New Roman"/>
          <w:bCs/>
          <w:sz w:val="24"/>
          <w:szCs w:val="28"/>
        </w:rPr>
        <w:t>(ОК3, ОК6, ОК7, ПК2.1, ПК2.3)</w:t>
      </w:r>
    </w:p>
    <w:p w:rsidR="00E92A5E" w:rsidRPr="00E92A5E" w:rsidRDefault="00E92A5E" w:rsidP="00E92A5E">
      <w:pPr>
        <w:numPr>
          <w:ilvl w:val="0"/>
          <w:numId w:val="24"/>
        </w:numPr>
        <w:tabs>
          <w:tab w:val="left" w:pos="426"/>
          <w:tab w:val="left" w:pos="1276"/>
        </w:tabs>
        <w:spacing w:after="0" w:line="240" w:lineRule="auto"/>
        <w:ind w:left="0" w:firstLine="851"/>
        <w:jc w:val="both"/>
        <w:rPr>
          <w:rFonts w:ascii="Times New Roman" w:hAnsi="Times New Roman" w:cs="Times New Roman"/>
          <w:sz w:val="24"/>
          <w:szCs w:val="28"/>
        </w:rPr>
      </w:pPr>
      <w:r w:rsidRPr="00E92A5E">
        <w:rPr>
          <w:rFonts w:ascii="Times New Roman" w:hAnsi="Times New Roman" w:cs="Times New Roman"/>
          <w:sz w:val="24"/>
          <w:szCs w:val="28"/>
        </w:rPr>
        <w:t xml:space="preserve"> Классификация нагрузок: поверхностные и объёмные, статические, динамические и переменные </w:t>
      </w:r>
      <w:r w:rsidRPr="00E92A5E">
        <w:rPr>
          <w:rFonts w:ascii="Times New Roman" w:hAnsi="Times New Roman" w:cs="Times New Roman"/>
          <w:bCs/>
          <w:sz w:val="24"/>
          <w:szCs w:val="28"/>
        </w:rPr>
        <w:t>(ОК3, ОК6, ОК7, ПК2.1, ПК2.3)</w:t>
      </w:r>
    </w:p>
    <w:p w:rsidR="00E92A5E" w:rsidRPr="00E92A5E" w:rsidRDefault="00E92A5E" w:rsidP="00E92A5E">
      <w:pPr>
        <w:numPr>
          <w:ilvl w:val="0"/>
          <w:numId w:val="24"/>
        </w:numPr>
        <w:tabs>
          <w:tab w:val="left" w:pos="426"/>
          <w:tab w:val="left" w:pos="1276"/>
        </w:tabs>
        <w:spacing w:after="0" w:line="240" w:lineRule="auto"/>
        <w:ind w:left="0" w:firstLine="851"/>
        <w:jc w:val="both"/>
        <w:rPr>
          <w:rFonts w:ascii="Times New Roman" w:hAnsi="Times New Roman" w:cs="Times New Roman"/>
          <w:sz w:val="24"/>
          <w:szCs w:val="28"/>
        </w:rPr>
      </w:pPr>
      <w:r w:rsidRPr="00E92A5E">
        <w:rPr>
          <w:rFonts w:ascii="Times New Roman" w:hAnsi="Times New Roman" w:cs="Times New Roman"/>
          <w:sz w:val="24"/>
          <w:szCs w:val="28"/>
        </w:rPr>
        <w:t xml:space="preserve"> Внутренние силовые факторы, возникающие в поперечном сечении бруса </w:t>
      </w:r>
      <w:r w:rsidRPr="00E92A5E">
        <w:rPr>
          <w:rFonts w:ascii="Times New Roman" w:hAnsi="Times New Roman" w:cs="Times New Roman"/>
          <w:bCs/>
          <w:sz w:val="24"/>
          <w:szCs w:val="28"/>
        </w:rPr>
        <w:t>(ОК3, ОК6, ОК7, ПК2.1, ПК2.2, ПК2.3)</w:t>
      </w:r>
    </w:p>
    <w:p w:rsidR="00E92A5E" w:rsidRPr="00E92A5E" w:rsidRDefault="00E92A5E" w:rsidP="00E92A5E">
      <w:pPr>
        <w:numPr>
          <w:ilvl w:val="0"/>
          <w:numId w:val="24"/>
        </w:numPr>
        <w:tabs>
          <w:tab w:val="left" w:pos="426"/>
          <w:tab w:val="left" w:pos="1276"/>
        </w:tabs>
        <w:spacing w:after="0" w:line="240" w:lineRule="auto"/>
        <w:ind w:left="0" w:firstLine="851"/>
        <w:jc w:val="both"/>
        <w:rPr>
          <w:rFonts w:ascii="Times New Roman" w:hAnsi="Times New Roman" w:cs="Times New Roman"/>
          <w:sz w:val="24"/>
          <w:szCs w:val="28"/>
        </w:rPr>
      </w:pPr>
      <w:r w:rsidRPr="00E92A5E">
        <w:rPr>
          <w:rFonts w:ascii="Times New Roman" w:hAnsi="Times New Roman" w:cs="Times New Roman"/>
          <w:sz w:val="24"/>
          <w:szCs w:val="28"/>
        </w:rPr>
        <w:t xml:space="preserve">Закон Гука </w:t>
      </w:r>
      <w:r w:rsidRPr="00E92A5E">
        <w:rPr>
          <w:rFonts w:ascii="Times New Roman" w:hAnsi="Times New Roman" w:cs="Times New Roman"/>
          <w:bCs/>
          <w:sz w:val="24"/>
          <w:szCs w:val="28"/>
        </w:rPr>
        <w:t>(ОК3, ОК6, ОК8, ПК2.1, ПК2.3)</w:t>
      </w:r>
    </w:p>
    <w:p w:rsidR="00E92A5E" w:rsidRPr="00E92A5E" w:rsidRDefault="00E92A5E" w:rsidP="00E92A5E">
      <w:pPr>
        <w:numPr>
          <w:ilvl w:val="0"/>
          <w:numId w:val="24"/>
        </w:numPr>
        <w:tabs>
          <w:tab w:val="left" w:pos="426"/>
          <w:tab w:val="left" w:pos="1276"/>
        </w:tabs>
        <w:spacing w:after="0" w:line="240" w:lineRule="auto"/>
        <w:ind w:left="0" w:firstLine="851"/>
        <w:jc w:val="both"/>
        <w:rPr>
          <w:rFonts w:ascii="Times New Roman" w:hAnsi="Times New Roman" w:cs="Times New Roman"/>
          <w:sz w:val="24"/>
          <w:szCs w:val="28"/>
        </w:rPr>
      </w:pPr>
      <w:r w:rsidRPr="00E92A5E">
        <w:rPr>
          <w:rFonts w:ascii="Times New Roman" w:hAnsi="Times New Roman" w:cs="Times New Roman"/>
          <w:sz w:val="24"/>
          <w:szCs w:val="28"/>
        </w:rPr>
        <w:t xml:space="preserve"> Диаграмма растяжения стали и её характерные параметры: пределы пропорциональности, текучести, прочности </w:t>
      </w:r>
      <w:r w:rsidRPr="00E92A5E">
        <w:rPr>
          <w:rFonts w:ascii="Times New Roman" w:hAnsi="Times New Roman" w:cs="Times New Roman"/>
          <w:bCs/>
          <w:sz w:val="24"/>
          <w:szCs w:val="28"/>
        </w:rPr>
        <w:t>(ОК3, ОК8, ОК9, ПК2.1, ПК2.3)</w:t>
      </w:r>
    </w:p>
    <w:p w:rsidR="00E92A5E" w:rsidRPr="00E92A5E" w:rsidRDefault="00E92A5E" w:rsidP="00E92A5E">
      <w:pPr>
        <w:numPr>
          <w:ilvl w:val="0"/>
          <w:numId w:val="24"/>
        </w:numPr>
        <w:tabs>
          <w:tab w:val="left" w:pos="426"/>
          <w:tab w:val="left" w:pos="1276"/>
        </w:tabs>
        <w:spacing w:after="0" w:line="240" w:lineRule="auto"/>
        <w:ind w:left="0" w:firstLine="851"/>
        <w:jc w:val="both"/>
        <w:rPr>
          <w:rFonts w:ascii="Times New Roman" w:hAnsi="Times New Roman" w:cs="Times New Roman"/>
          <w:sz w:val="24"/>
          <w:szCs w:val="28"/>
        </w:rPr>
      </w:pPr>
      <w:r w:rsidRPr="00E92A5E">
        <w:rPr>
          <w:rFonts w:ascii="Times New Roman" w:hAnsi="Times New Roman" w:cs="Times New Roman"/>
          <w:sz w:val="24"/>
          <w:szCs w:val="28"/>
        </w:rPr>
        <w:t xml:space="preserve"> Основные механические характеристики материалов.</w:t>
      </w:r>
    </w:p>
    <w:p w:rsidR="00E92A5E" w:rsidRPr="00E92A5E" w:rsidRDefault="00E92A5E" w:rsidP="00E92A5E">
      <w:pPr>
        <w:numPr>
          <w:ilvl w:val="0"/>
          <w:numId w:val="24"/>
        </w:numPr>
        <w:tabs>
          <w:tab w:val="left" w:pos="426"/>
          <w:tab w:val="left" w:pos="1276"/>
        </w:tabs>
        <w:spacing w:after="0" w:line="240" w:lineRule="auto"/>
        <w:ind w:left="0" w:firstLine="851"/>
        <w:jc w:val="both"/>
        <w:rPr>
          <w:rFonts w:ascii="Times New Roman" w:hAnsi="Times New Roman" w:cs="Times New Roman"/>
          <w:sz w:val="24"/>
          <w:szCs w:val="28"/>
        </w:rPr>
      </w:pPr>
      <w:r w:rsidRPr="00E92A5E">
        <w:rPr>
          <w:rFonts w:ascii="Times New Roman" w:hAnsi="Times New Roman" w:cs="Times New Roman"/>
          <w:sz w:val="24"/>
          <w:szCs w:val="28"/>
        </w:rPr>
        <w:t xml:space="preserve"> Коэффициент запаса прочности. Основные факторы, влияющие на выбор требуемого коэффициента запаса </w:t>
      </w:r>
      <w:r w:rsidRPr="00E92A5E">
        <w:rPr>
          <w:rFonts w:ascii="Times New Roman" w:hAnsi="Times New Roman" w:cs="Times New Roman"/>
          <w:bCs/>
          <w:sz w:val="24"/>
          <w:szCs w:val="28"/>
        </w:rPr>
        <w:t>(ОК1, ОК3, ОК6, ОК7, ПК2.2, ПК2.3)</w:t>
      </w:r>
    </w:p>
    <w:p w:rsidR="00E92A5E" w:rsidRPr="00E92A5E" w:rsidRDefault="00E92A5E" w:rsidP="00E92A5E">
      <w:pPr>
        <w:numPr>
          <w:ilvl w:val="0"/>
          <w:numId w:val="24"/>
        </w:numPr>
        <w:tabs>
          <w:tab w:val="left" w:pos="426"/>
          <w:tab w:val="left" w:pos="1276"/>
        </w:tabs>
        <w:spacing w:after="0" w:line="240" w:lineRule="auto"/>
        <w:ind w:left="0" w:firstLine="851"/>
        <w:jc w:val="both"/>
        <w:rPr>
          <w:rFonts w:ascii="Times New Roman" w:hAnsi="Times New Roman" w:cs="Times New Roman"/>
          <w:sz w:val="24"/>
          <w:szCs w:val="28"/>
        </w:rPr>
      </w:pPr>
      <w:r w:rsidRPr="00E92A5E">
        <w:rPr>
          <w:rFonts w:ascii="Times New Roman" w:hAnsi="Times New Roman" w:cs="Times New Roman"/>
          <w:sz w:val="24"/>
          <w:szCs w:val="28"/>
        </w:rPr>
        <w:t xml:space="preserve"> Виды расчетов на прочность </w:t>
      </w:r>
      <w:r w:rsidRPr="00E92A5E">
        <w:rPr>
          <w:rFonts w:ascii="Times New Roman" w:hAnsi="Times New Roman" w:cs="Times New Roman"/>
          <w:bCs/>
          <w:sz w:val="24"/>
          <w:szCs w:val="28"/>
        </w:rPr>
        <w:t>(ОК4, ОК8, ОК9, ПК2.1, ПК2.2)</w:t>
      </w:r>
    </w:p>
    <w:p w:rsidR="00E92A5E" w:rsidRPr="00E92A5E" w:rsidRDefault="00E92A5E" w:rsidP="00E92A5E">
      <w:pPr>
        <w:numPr>
          <w:ilvl w:val="0"/>
          <w:numId w:val="24"/>
        </w:numPr>
        <w:tabs>
          <w:tab w:val="left" w:pos="426"/>
          <w:tab w:val="left" w:pos="1276"/>
        </w:tabs>
        <w:spacing w:after="0" w:line="240" w:lineRule="auto"/>
        <w:ind w:left="0" w:firstLine="851"/>
        <w:jc w:val="both"/>
        <w:rPr>
          <w:rFonts w:ascii="Times New Roman" w:hAnsi="Times New Roman" w:cs="Times New Roman"/>
          <w:sz w:val="24"/>
          <w:szCs w:val="28"/>
        </w:rPr>
      </w:pPr>
      <w:r w:rsidRPr="00E92A5E">
        <w:rPr>
          <w:rFonts w:ascii="Times New Roman" w:hAnsi="Times New Roman" w:cs="Times New Roman"/>
          <w:sz w:val="24"/>
          <w:szCs w:val="28"/>
        </w:rPr>
        <w:t xml:space="preserve"> Проектировочный расчёт поперечного сечения бруса </w:t>
      </w:r>
      <w:r w:rsidRPr="00E92A5E">
        <w:rPr>
          <w:rFonts w:ascii="Times New Roman" w:hAnsi="Times New Roman" w:cs="Times New Roman"/>
          <w:bCs/>
          <w:sz w:val="24"/>
          <w:szCs w:val="28"/>
        </w:rPr>
        <w:t>(ОК3, ОК6, ОК7, ПК2.1, ПК2.3)</w:t>
      </w:r>
    </w:p>
    <w:p w:rsidR="00E92A5E" w:rsidRPr="00E92A5E" w:rsidRDefault="00E92A5E" w:rsidP="00E92A5E">
      <w:pPr>
        <w:numPr>
          <w:ilvl w:val="0"/>
          <w:numId w:val="24"/>
        </w:numPr>
        <w:tabs>
          <w:tab w:val="left" w:pos="426"/>
          <w:tab w:val="left" w:pos="1276"/>
        </w:tabs>
        <w:spacing w:after="0" w:line="240" w:lineRule="auto"/>
        <w:ind w:left="0" w:firstLine="851"/>
        <w:jc w:val="both"/>
        <w:rPr>
          <w:rFonts w:ascii="Times New Roman" w:hAnsi="Times New Roman" w:cs="Times New Roman"/>
          <w:sz w:val="24"/>
          <w:szCs w:val="28"/>
        </w:rPr>
      </w:pPr>
      <w:r w:rsidRPr="00E92A5E">
        <w:rPr>
          <w:rFonts w:ascii="Times New Roman" w:hAnsi="Times New Roman" w:cs="Times New Roman"/>
          <w:sz w:val="24"/>
          <w:szCs w:val="28"/>
        </w:rPr>
        <w:t xml:space="preserve"> Расчеты на прочность при растяжении-сжатии </w:t>
      </w:r>
      <w:r w:rsidRPr="00E92A5E">
        <w:rPr>
          <w:rFonts w:ascii="Times New Roman" w:hAnsi="Times New Roman" w:cs="Times New Roman"/>
          <w:bCs/>
          <w:sz w:val="24"/>
          <w:szCs w:val="28"/>
        </w:rPr>
        <w:t>(ОК3, ОК6, ОК7, ПК2.1, ПК2.3)</w:t>
      </w:r>
    </w:p>
    <w:p w:rsidR="00E92A5E" w:rsidRPr="00E92A5E" w:rsidRDefault="00E92A5E" w:rsidP="00E92A5E">
      <w:pPr>
        <w:numPr>
          <w:ilvl w:val="0"/>
          <w:numId w:val="24"/>
        </w:numPr>
        <w:tabs>
          <w:tab w:val="left" w:pos="426"/>
          <w:tab w:val="left" w:pos="1276"/>
        </w:tabs>
        <w:spacing w:after="0" w:line="240" w:lineRule="auto"/>
        <w:ind w:left="0" w:firstLine="851"/>
        <w:jc w:val="both"/>
        <w:rPr>
          <w:rFonts w:ascii="Times New Roman" w:hAnsi="Times New Roman" w:cs="Times New Roman"/>
          <w:sz w:val="24"/>
          <w:szCs w:val="28"/>
        </w:rPr>
      </w:pPr>
      <w:r w:rsidRPr="00E92A5E">
        <w:rPr>
          <w:rFonts w:ascii="Times New Roman" w:hAnsi="Times New Roman" w:cs="Times New Roman"/>
          <w:sz w:val="24"/>
          <w:szCs w:val="28"/>
        </w:rPr>
        <w:t xml:space="preserve"> Нормальные напряжения в поперечном сечении бруса: эпюры нормальных напряжений </w:t>
      </w:r>
      <w:r w:rsidRPr="00E92A5E">
        <w:rPr>
          <w:rFonts w:ascii="Times New Roman" w:hAnsi="Times New Roman" w:cs="Times New Roman"/>
          <w:bCs/>
          <w:sz w:val="24"/>
          <w:szCs w:val="28"/>
        </w:rPr>
        <w:t>(ОК3, ОК6, ОК7, ПК2.1, ПК2.3)</w:t>
      </w:r>
    </w:p>
    <w:p w:rsidR="00E92A5E" w:rsidRPr="00E92A5E" w:rsidRDefault="00E92A5E" w:rsidP="00E92A5E">
      <w:pPr>
        <w:numPr>
          <w:ilvl w:val="0"/>
          <w:numId w:val="24"/>
        </w:numPr>
        <w:tabs>
          <w:tab w:val="left" w:pos="426"/>
          <w:tab w:val="left" w:pos="1276"/>
        </w:tabs>
        <w:spacing w:after="0" w:line="240" w:lineRule="auto"/>
        <w:ind w:left="0" w:firstLine="851"/>
        <w:jc w:val="both"/>
        <w:rPr>
          <w:rFonts w:ascii="Times New Roman" w:hAnsi="Times New Roman" w:cs="Times New Roman"/>
          <w:sz w:val="24"/>
          <w:szCs w:val="28"/>
        </w:rPr>
      </w:pPr>
      <w:r w:rsidRPr="00E92A5E">
        <w:rPr>
          <w:rFonts w:ascii="Times New Roman" w:hAnsi="Times New Roman" w:cs="Times New Roman"/>
          <w:sz w:val="24"/>
          <w:szCs w:val="28"/>
        </w:rPr>
        <w:t xml:space="preserve"> Проверочный расчёт на прочность по нормальным напряжениям (</w:t>
      </w:r>
      <w:r w:rsidRPr="00E92A5E">
        <w:rPr>
          <w:rFonts w:ascii="Times New Roman" w:hAnsi="Times New Roman" w:cs="Times New Roman"/>
          <w:bCs/>
          <w:sz w:val="24"/>
          <w:szCs w:val="28"/>
        </w:rPr>
        <w:t>ОК2, ОК3, ОК4, ОК5, ОК7, ПК2.1, ПК2.2, ПК2.3)</w:t>
      </w:r>
    </w:p>
    <w:p w:rsidR="00E92A5E" w:rsidRPr="00E92A5E" w:rsidRDefault="00E92A5E" w:rsidP="00E92A5E">
      <w:pPr>
        <w:numPr>
          <w:ilvl w:val="0"/>
          <w:numId w:val="24"/>
        </w:numPr>
        <w:tabs>
          <w:tab w:val="left" w:pos="426"/>
          <w:tab w:val="left" w:pos="1276"/>
        </w:tabs>
        <w:spacing w:after="0" w:line="240" w:lineRule="auto"/>
        <w:ind w:left="0" w:firstLine="851"/>
        <w:jc w:val="both"/>
        <w:rPr>
          <w:rFonts w:ascii="Times New Roman" w:hAnsi="Times New Roman" w:cs="Times New Roman"/>
          <w:sz w:val="24"/>
          <w:szCs w:val="28"/>
        </w:rPr>
      </w:pPr>
      <w:r w:rsidRPr="00E92A5E">
        <w:rPr>
          <w:rFonts w:ascii="Times New Roman" w:hAnsi="Times New Roman" w:cs="Times New Roman"/>
          <w:sz w:val="24"/>
          <w:szCs w:val="28"/>
        </w:rPr>
        <w:t xml:space="preserve"> Чистый сдвиг. Условие прочности и жесткости при чистом сдвиге (</w:t>
      </w:r>
      <w:r w:rsidRPr="00E92A5E">
        <w:rPr>
          <w:rFonts w:ascii="Times New Roman" w:hAnsi="Times New Roman" w:cs="Times New Roman"/>
          <w:bCs/>
          <w:sz w:val="24"/>
          <w:szCs w:val="28"/>
        </w:rPr>
        <w:t>ОК2, ОК3, ОК4, ОК5, ОК7, ПК2.1, ПК2.2, ПК2.3)</w:t>
      </w:r>
    </w:p>
    <w:p w:rsidR="00E92A5E" w:rsidRPr="00E92A5E" w:rsidRDefault="00E92A5E" w:rsidP="00E92A5E">
      <w:pPr>
        <w:numPr>
          <w:ilvl w:val="0"/>
          <w:numId w:val="24"/>
        </w:numPr>
        <w:tabs>
          <w:tab w:val="left" w:pos="426"/>
          <w:tab w:val="left" w:pos="1276"/>
        </w:tabs>
        <w:spacing w:after="0" w:line="240" w:lineRule="auto"/>
        <w:ind w:left="0" w:firstLine="851"/>
        <w:jc w:val="both"/>
        <w:rPr>
          <w:rFonts w:ascii="Times New Roman" w:hAnsi="Times New Roman" w:cs="Times New Roman"/>
          <w:sz w:val="24"/>
          <w:szCs w:val="28"/>
        </w:rPr>
      </w:pPr>
      <w:r w:rsidRPr="00E92A5E">
        <w:rPr>
          <w:rFonts w:ascii="Times New Roman" w:hAnsi="Times New Roman" w:cs="Times New Roman"/>
          <w:sz w:val="24"/>
          <w:szCs w:val="28"/>
        </w:rPr>
        <w:lastRenderedPageBreak/>
        <w:t xml:space="preserve"> Практические расчёты на срез и смятие (</w:t>
      </w:r>
      <w:r w:rsidRPr="00E92A5E">
        <w:rPr>
          <w:rFonts w:ascii="Times New Roman" w:hAnsi="Times New Roman" w:cs="Times New Roman"/>
          <w:bCs/>
          <w:sz w:val="24"/>
          <w:szCs w:val="28"/>
        </w:rPr>
        <w:t>ОК2, ОК3, ОК4, ОК5, ОК7, ПК2.1, ПК2.2, ПК2.3)</w:t>
      </w:r>
    </w:p>
    <w:p w:rsidR="00E92A5E" w:rsidRPr="00E92A5E" w:rsidRDefault="00E92A5E" w:rsidP="00E92A5E">
      <w:pPr>
        <w:numPr>
          <w:ilvl w:val="0"/>
          <w:numId w:val="24"/>
        </w:numPr>
        <w:tabs>
          <w:tab w:val="left" w:pos="426"/>
          <w:tab w:val="left" w:pos="1276"/>
        </w:tabs>
        <w:spacing w:after="0" w:line="240" w:lineRule="auto"/>
        <w:ind w:left="0" w:firstLine="851"/>
        <w:jc w:val="both"/>
        <w:rPr>
          <w:rFonts w:ascii="Times New Roman" w:hAnsi="Times New Roman" w:cs="Times New Roman"/>
          <w:sz w:val="24"/>
          <w:szCs w:val="28"/>
        </w:rPr>
      </w:pPr>
      <w:r w:rsidRPr="00E92A5E">
        <w:rPr>
          <w:rFonts w:ascii="Times New Roman" w:hAnsi="Times New Roman" w:cs="Times New Roman"/>
          <w:sz w:val="24"/>
          <w:szCs w:val="28"/>
        </w:rPr>
        <w:t xml:space="preserve"> Чистый сдвиг при кручении, закон Гука при кручении (</w:t>
      </w:r>
      <w:r w:rsidRPr="00E92A5E">
        <w:rPr>
          <w:rFonts w:ascii="Times New Roman" w:hAnsi="Times New Roman" w:cs="Times New Roman"/>
          <w:bCs/>
          <w:sz w:val="24"/>
          <w:szCs w:val="28"/>
        </w:rPr>
        <w:t>ОК2, ОК3, ОК4, ОК5, ОК6, ОК7, ОК8, ОК9, ПК2.1, ПК2.2, ПК2.3)</w:t>
      </w:r>
    </w:p>
    <w:p w:rsidR="00E92A5E" w:rsidRPr="00E92A5E" w:rsidRDefault="00E92A5E" w:rsidP="00E92A5E">
      <w:pPr>
        <w:numPr>
          <w:ilvl w:val="0"/>
          <w:numId w:val="24"/>
        </w:numPr>
        <w:tabs>
          <w:tab w:val="left" w:pos="426"/>
          <w:tab w:val="left" w:pos="1276"/>
        </w:tabs>
        <w:spacing w:after="0" w:line="240" w:lineRule="auto"/>
        <w:ind w:left="0" w:firstLine="851"/>
        <w:jc w:val="both"/>
        <w:rPr>
          <w:rFonts w:ascii="Times New Roman" w:hAnsi="Times New Roman" w:cs="Times New Roman"/>
          <w:sz w:val="24"/>
          <w:szCs w:val="28"/>
        </w:rPr>
      </w:pPr>
      <w:r w:rsidRPr="00E92A5E">
        <w:rPr>
          <w:rFonts w:ascii="Times New Roman" w:hAnsi="Times New Roman" w:cs="Times New Roman"/>
          <w:sz w:val="24"/>
          <w:szCs w:val="28"/>
        </w:rPr>
        <w:t xml:space="preserve"> Крутящий момент и построение эпюр крутящих моментов (</w:t>
      </w:r>
      <w:r w:rsidRPr="00E92A5E">
        <w:rPr>
          <w:rFonts w:ascii="Times New Roman" w:hAnsi="Times New Roman" w:cs="Times New Roman"/>
          <w:bCs/>
          <w:sz w:val="24"/>
          <w:szCs w:val="28"/>
        </w:rPr>
        <w:t>ОК2, ОК3, ОК4, ОК5, ПК2.1, ПК2.2, ПК2.3)</w:t>
      </w:r>
    </w:p>
    <w:p w:rsidR="00E92A5E" w:rsidRPr="00E92A5E" w:rsidRDefault="00E92A5E" w:rsidP="00E92A5E">
      <w:pPr>
        <w:numPr>
          <w:ilvl w:val="0"/>
          <w:numId w:val="24"/>
        </w:numPr>
        <w:tabs>
          <w:tab w:val="left" w:pos="426"/>
          <w:tab w:val="left" w:pos="1276"/>
        </w:tabs>
        <w:spacing w:after="0" w:line="240" w:lineRule="auto"/>
        <w:ind w:left="0" w:firstLine="851"/>
        <w:jc w:val="both"/>
        <w:rPr>
          <w:rFonts w:ascii="Times New Roman" w:hAnsi="Times New Roman" w:cs="Times New Roman"/>
          <w:sz w:val="24"/>
          <w:szCs w:val="28"/>
        </w:rPr>
      </w:pPr>
      <w:r w:rsidRPr="00E92A5E">
        <w:rPr>
          <w:rFonts w:ascii="Times New Roman" w:hAnsi="Times New Roman" w:cs="Times New Roman"/>
          <w:sz w:val="24"/>
          <w:szCs w:val="28"/>
        </w:rPr>
        <w:t xml:space="preserve"> Расчеты деталей, поставленных без зазора в детали, нагруженных сдвигающими силами (</w:t>
      </w:r>
      <w:r w:rsidRPr="00E92A5E">
        <w:rPr>
          <w:rFonts w:ascii="Times New Roman" w:hAnsi="Times New Roman" w:cs="Times New Roman"/>
          <w:bCs/>
          <w:sz w:val="24"/>
          <w:szCs w:val="28"/>
        </w:rPr>
        <w:t>ОК2, ОК3, ОК4, ОК5, ПК2.1, ПК2.2, ПК2.3)</w:t>
      </w:r>
    </w:p>
    <w:p w:rsidR="00E92A5E" w:rsidRPr="00E92A5E" w:rsidRDefault="00E92A5E" w:rsidP="00E92A5E">
      <w:pPr>
        <w:numPr>
          <w:ilvl w:val="0"/>
          <w:numId w:val="24"/>
        </w:numPr>
        <w:tabs>
          <w:tab w:val="left" w:pos="426"/>
          <w:tab w:val="left" w:pos="1276"/>
        </w:tabs>
        <w:spacing w:after="0" w:line="240" w:lineRule="auto"/>
        <w:ind w:left="0" w:firstLine="851"/>
        <w:jc w:val="both"/>
        <w:rPr>
          <w:rFonts w:ascii="Times New Roman" w:hAnsi="Times New Roman" w:cs="Times New Roman"/>
          <w:sz w:val="24"/>
          <w:szCs w:val="28"/>
        </w:rPr>
      </w:pPr>
      <w:r w:rsidRPr="00E92A5E">
        <w:rPr>
          <w:rFonts w:ascii="Times New Roman" w:hAnsi="Times New Roman" w:cs="Times New Roman"/>
          <w:sz w:val="24"/>
          <w:szCs w:val="28"/>
        </w:rPr>
        <w:t xml:space="preserve"> Осевые моменты инерции простейших сечений: прямоугольника, круга, кольца (</w:t>
      </w:r>
      <w:r w:rsidRPr="00E92A5E">
        <w:rPr>
          <w:rFonts w:ascii="Times New Roman" w:hAnsi="Times New Roman" w:cs="Times New Roman"/>
          <w:bCs/>
          <w:sz w:val="24"/>
          <w:szCs w:val="28"/>
        </w:rPr>
        <w:t>ОК2, ОК3, ОК4, ОК5, ОК7, ПК2.1, ПК2.2, ПК2.3)</w:t>
      </w:r>
    </w:p>
    <w:p w:rsidR="00E92A5E" w:rsidRPr="00E92A5E" w:rsidRDefault="00E92A5E" w:rsidP="00E92A5E">
      <w:pPr>
        <w:numPr>
          <w:ilvl w:val="0"/>
          <w:numId w:val="24"/>
        </w:numPr>
        <w:tabs>
          <w:tab w:val="left" w:pos="426"/>
          <w:tab w:val="left" w:pos="1276"/>
        </w:tabs>
        <w:spacing w:after="0" w:line="240" w:lineRule="auto"/>
        <w:ind w:left="0" w:firstLine="851"/>
        <w:jc w:val="both"/>
        <w:rPr>
          <w:rFonts w:ascii="Times New Roman" w:hAnsi="Times New Roman" w:cs="Times New Roman"/>
          <w:sz w:val="24"/>
          <w:szCs w:val="28"/>
        </w:rPr>
      </w:pPr>
      <w:r w:rsidRPr="00E92A5E">
        <w:rPr>
          <w:rFonts w:ascii="Times New Roman" w:hAnsi="Times New Roman" w:cs="Times New Roman"/>
          <w:sz w:val="24"/>
          <w:szCs w:val="28"/>
        </w:rPr>
        <w:t xml:space="preserve"> Расчёт на прочность при изгибе (</w:t>
      </w:r>
      <w:r w:rsidRPr="00E92A5E">
        <w:rPr>
          <w:rFonts w:ascii="Times New Roman" w:hAnsi="Times New Roman" w:cs="Times New Roman"/>
          <w:bCs/>
          <w:sz w:val="24"/>
          <w:szCs w:val="28"/>
        </w:rPr>
        <w:t>ОК2, ОК3, ОК4, ОК5, ОК7, ПК2.1, ПК2.2, ПК2.3)</w:t>
      </w:r>
    </w:p>
    <w:p w:rsidR="00E92A5E" w:rsidRPr="00E92A5E" w:rsidRDefault="00E92A5E" w:rsidP="00E92A5E">
      <w:pPr>
        <w:numPr>
          <w:ilvl w:val="0"/>
          <w:numId w:val="24"/>
        </w:numPr>
        <w:tabs>
          <w:tab w:val="left" w:pos="426"/>
          <w:tab w:val="left" w:pos="1276"/>
        </w:tabs>
        <w:spacing w:after="0" w:line="240" w:lineRule="auto"/>
        <w:ind w:left="0" w:firstLine="851"/>
        <w:jc w:val="both"/>
        <w:rPr>
          <w:rFonts w:ascii="Times New Roman" w:hAnsi="Times New Roman" w:cs="Times New Roman"/>
          <w:sz w:val="24"/>
          <w:szCs w:val="28"/>
        </w:rPr>
      </w:pPr>
      <w:r w:rsidRPr="00E92A5E">
        <w:rPr>
          <w:rFonts w:ascii="Times New Roman" w:hAnsi="Times New Roman" w:cs="Times New Roman"/>
          <w:sz w:val="24"/>
          <w:szCs w:val="28"/>
        </w:rPr>
        <w:t xml:space="preserve"> Расчёты на жёсткость при изгибе (</w:t>
      </w:r>
      <w:r w:rsidRPr="00E92A5E">
        <w:rPr>
          <w:rFonts w:ascii="Times New Roman" w:hAnsi="Times New Roman" w:cs="Times New Roman"/>
          <w:bCs/>
          <w:sz w:val="24"/>
          <w:szCs w:val="28"/>
        </w:rPr>
        <w:t>ОК2, ОК3, ОК4, ОК5, ОК7, ПК2.1, ПК2.2, ПК2.3)</w:t>
      </w:r>
    </w:p>
    <w:p w:rsidR="00E92A5E" w:rsidRPr="00E92A5E" w:rsidRDefault="00E92A5E" w:rsidP="00E92A5E">
      <w:pPr>
        <w:numPr>
          <w:ilvl w:val="0"/>
          <w:numId w:val="24"/>
        </w:numPr>
        <w:tabs>
          <w:tab w:val="left" w:pos="426"/>
          <w:tab w:val="left" w:pos="1276"/>
        </w:tabs>
        <w:spacing w:after="0" w:line="240" w:lineRule="auto"/>
        <w:ind w:left="0" w:firstLine="851"/>
        <w:jc w:val="both"/>
        <w:rPr>
          <w:rFonts w:ascii="Times New Roman" w:hAnsi="Times New Roman" w:cs="Times New Roman"/>
          <w:sz w:val="24"/>
          <w:szCs w:val="28"/>
        </w:rPr>
      </w:pPr>
      <w:r w:rsidRPr="00E92A5E">
        <w:rPr>
          <w:rFonts w:ascii="Times New Roman" w:hAnsi="Times New Roman" w:cs="Times New Roman"/>
          <w:sz w:val="24"/>
          <w:szCs w:val="28"/>
        </w:rPr>
        <w:t xml:space="preserve"> Продольный изгиб, расчеты на устойчивость (</w:t>
      </w:r>
      <w:r w:rsidRPr="00E92A5E">
        <w:rPr>
          <w:rFonts w:ascii="Times New Roman" w:hAnsi="Times New Roman" w:cs="Times New Roman"/>
          <w:bCs/>
          <w:sz w:val="24"/>
          <w:szCs w:val="28"/>
        </w:rPr>
        <w:t>ОК2, ОК3, ОК4, ОК5, ОК7, ПК2.1, ПК2.2, ПК2.3)</w:t>
      </w:r>
    </w:p>
    <w:p w:rsidR="00E92A5E" w:rsidRPr="00E92A5E" w:rsidRDefault="00E92A5E" w:rsidP="00E92A5E">
      <w:pPr>
        <w:numPr>
          <w:ilvl w:val="0"/>
          <w:numId w:val="24"/>
        </w:numPr>
        <w:tabs>
          <w:tab w:val="left" w:pos="426"/>
          <w:tab w:val="left" w:pos="1276"/>
        </w:tabs>
        <w:spacing w:after="0" w:line="240" w:lineRule="auto"/>
        <w:ind w:left="0" w:firstLine="851"/>
        <w:jc w:val="both"/>
        <w:rPr>
          <w:rFonts w:ascii="Times New Roman" w:hAnsi="Times New Roman" w:cs="Times New Roman"/>
          <w:sz w:val="24"/>
          <w:szCs w:val="28"/>
        </w:rPr>
      </w:pPr>
      <w:r w:rsidRPr="00E92A5E">
        <w:rPr>
          <w:rFonts w:ascii="Times New Roman" w:hAnsi="Times New Roman" w:cs="Times New Roman"/>
          <w:sz w:val="24"/>
          <w:szCs w:val="28"/>
        </w:rPr>
        <w:t xml:space="preserve"> Критическая сила, критическое напряжение (</w:t>
      </w:r>
      <w:r w:rsidRPr="00E92A5E">
        <w:rPr>
          <w:rFonts w:ascii="Times New Roman" w:hAnsi="Times New Roman" w:cs="Times New Roman"/>
          <w:bCs/>
          <w:sz w:val="24"/>
          <w:szCs w:val="28"/>
        </w:rPr>
        <w:t>ОК2, ОК3, ОК4, ОК5, ОК7, ПК2.1, ПК2.2, ПК2.3)</w:t>
      </w:r>
    </w:p>
    <w:p w:rsidR="00E92A5E" w:rsidRPr="00E92A5E" w:rsidRDefault="00E92A5E" w:rsidP="00E92A5E">
      <w:pPr>
        <w:numPr>
          <w:ilvl w:val="0"/>
          <w:numId w:val="24"/>
        </w:numPr>
        <w:tabs>
          <w:tab w:val="left" w:pos="426"/>
          <w:tab w:val="left" w:pos="1276"/>
        </w:tabs>
        <w:spacing w:after="0" w:line="240" w:lineRule="auto"/>
        <w:ind w:left="0" w:firstLine="851"/>
        <w:jc w:val="both"/>
        <w:rPr>
          <w:rFonts w:ascii="Times New Roman" w:hAnsi="Times New Roman" w:cs="Times New Roman"/>
          <w:sz w:val="24"/>
          <w:szCs w:val="28"/>
        </w:rPr>
      </w:pPr>
      <w:r w:rsidRPr="00E92A5E">
        <w:rPr>
          <w:rFonts w:ascii="Times New Roman" w:hAnsi="Times New Roman" w:cs="Times New Roman"/>
          <w:sz w:val="24"/>
          <w:szCs w:val="28"/>
        </w:rPr>
        <w:t xml:space="preserve"> Расчёты стыкового сварного шва (</w:t>
      </w:r>
      <w:r w:rsidRPr="00E92A5E">
        <w:rPr>
          <w:rFonts w:ascii="Times New Roman" w:hAnsi="Times New Roman" w:cs="Times New Roman"/>
          <w:bCs/>
          <w:sz w:val="24"/>
          <w:szCs w:val="28"/>
        </w:rPr>
        <w:t>ОК2, ОК3, ОК7, ПК2.1, ПК2.2, ПК2.3)</w:t>
      </w:r>
    </w:p>
    <w:p w:rsidR="00E92A5E" w:rsidRPr="00E92A5E" w:rsidRDefault="00E92A5E" w:rsidP="00E92A5E">
      <w:pPr>
        <w:numPr>
          <w:ilvl w:val="0"/>
          <w:numId w:val="24"/>
        </w:numPr>
        <w:tabs>
          <w:tab w:val="left" w:pos="426"/>
          <w:tab w:val="left" w:pos="1276"/>
        </w:tabs>
        <w:spacing w:after="0" w:line="240" w:lineRule="auto"/>
        <w:ind w:left="0" w:firstLine="851"/>
        <w:jc w:val="both"/>
        <w:rPr>
          <w:rFonts w:ascii="Times New Roman" w:hAnsi="Times New Roman" w:cs="Times New Roman"/>
          <w:sz w:val="24"/>
          <w:szCs w:val="28"/>
        </w:rPr>
      </w:pPr>
      <w:r w:rsidRPr="00E92A5E">
        <w:rPr>
          <w:rFonts w:ascii="Times New Roman" w:hAnsi="Times New Roman" w:cs="Times New Roman"/>
          <w:sz w:val="24"/>
          <w:szCs w:val="28"/>
        </w:rPr>
        <w:t xml:space="preserve"> Расчеты угловых сварных швов (</w:t>
      </w:r>
      <w:r w:rsidRPr="00E92A5E">
        <w:rPr>
          <w:rFonts w:ascii="Times New Roman" w:hAnsi="Times New Roman" w:cs="Times New Roman"/>
          <w:bCs/>
          <w:sz w:val="24"/>
          <w:szCs w:val="28"/>
        </w:rPr>
        <w:t>ОК5, ОК7, ПК2.1, ПК2.2, ПК2.3)</w:t>
      </w:r>
    </w:p>
    <w:p w:rsidR="00E92A5E" w:rsidRPr="00E92A5E" w:rsidRDefault="00E92A5E" w:rsidP="00E92A5E">
      <w:pPr>
        <w:numPr>
          <w:ilvl w:val="0"/>
          <w:numId w:val="24"/>
        </w:numPr>
        <w:tabs>
          <w:tab w:val="left" w:pos="426"/>
          <w:tab w:val="left" w:pos="1276"/>
        </w:tabs>
        <w:spacing w:after="0" w:line="240" w:lineRule="auto"/>
        <w:ind w:left="0" w:firstLine="851"/>
        <w:jc w:val="both"/>
        <w:rPr>
          <w:rFonts w:ascii="Times New Roman" w:hAnsi="Times New Roman" w:cs="Times New Roman"/>
          <w:sz w:val="24"/>
          <w:szCs w:val="28"/>
        </w:rPr>
      </w:pPr>
      <w:r w:rsidRPr="00E92A5E">
        <w:rPr>
          <w:rFonts w:ascii="Times New Roman" w:hAnsi="Times New Roman" w:cs="Times New Roman"/>
          <w:sz w:val="24"/>
          <w:szCs w:val="28"/>
        </w:rPr>
        <w:t xml:space="preserve"> Определение центра тяжести тонкой однородной пластины, составленной из простых геометрических фигур (</w:t>
      </w:r>
      <w:r w:rsidRPr="00E92A5E">
        <w:rPr>
          <w:rFonts w:ascii="Times New Roman" w:hAnsi="Times New Roman" w:cs="Times New Roman"/>
          <w:bCs/>
          <w:sz w:val="24"/>
          <w:szCs w:val="28"/>
        </w:rPr>
        <w:t>ОК5, ОК7, ПК2.1, ПК2.2, ПК2.3)</w:t>
      </w:r>
    </w:p>
    <w:p w:rsidR="00E92A5E" w:rsidRPr="00E92A5E" w:rsidRDefault="00E92A5E" w:rsidP="00E92A5E">
      <w:pPr>
        <w:numPr>
          <w:ilvl w:val="0"/>
          <w:numId w:val="24"/>
        </w:numPr>
        <w:tabs>
          <w:tab w:val="left" w:pos="426"/>
          <w:tab w:val="left" w:pos="1276"/>
        </w:tabs>
        <w:spacing w:after="0" w:line="240" w:lineRule="auto"/>
        <w:ind w:left="0" w:firstLine="851"/>
        <w:jc w:val="both"/>
        <w:rPr>
          <w:rFonts w:ascii="Times New Roman" w:hAnsi="Times New Roman" w:cs="Times New Roman"/>
          <w:sz w:val="24"/>
          <w:szCs w:val="28"/>
        </w:rPr>
      </w:pPr>
      <w:r w:rsidRPr="00E92A5E">
        <w:rPr>
          <w:rFonts w:ascii="Times New Roman" w:hAnsi="Times New Roman" w:cs="Times New Roman"/>
          <w:sz w:val="24"/>
          <w:szCs w:val="28"/>
        </w:rPr>
        <w:t xml:space="preserve"> Основные требования к деталям машин (ОК4, </w:t>
      </w:r>
      <w:r w:rsidRPr="00E92A5E">
        <w:rPr>
          <w:rFonts w:ascii="Times New Roman" w:hAnsi="Times New Roman" w:cs="Times New Roman"/>
          <w:bCs/>
          <w:sz w:val="24"/>
          <w:szCs w:val="28"/>
        </w:rPr>
        <w:t>ОК5, ОК7, ПК2.1, ПК2.2, ПК2.3)</w:t>
      </w:r>
    </w:p>
    <w:p w:rsidR="00E92A5E" w:rsidRPr="00E92A5E" w:rsidRDefault="00E92A5E" w:rsidP="00E92A5E">
      <w:pPr>
        <w:numPr>
          <w:ilvl w:val="0"/>
          <w:numId w:val="24"/>
        </w:numPr>
        <w:tabs>
          <w:tab w:val="left" w:pos="426"/>
          <w:tab w:val="left" w:pos="1276"/>
        </w:tabs>
        <w:spacing w:after="0" w:line="240" w:lineRule="auto"/>
        <w:ind w:left="0" w:firstLine="851"/>
        <w:jc w:val="both"/>
        <w:rPr>
          <w:rFonts w:ascii="Times New Roman" w:hAnsi="Times New Roman" w:cs="Times New Roman"/>
          <w:sz w:val="24"/>
          <w:szCs w:val="28"/>
        </w:rPr>
      </w:pPr>
      <w:r w:rsidRPr="00E92A5E">
        <w:rPr>
          <w:rFonts w:ascii="Times New Roman" w:hAnsi="Times New Roman" w:cs="Times New Roman"/>
          <w:sz w:val="24"/>
          <w:szCs w:val="28"/>
        </w:rPr>
        <w:t xml:space="preserve"> Геометрические параметры ременных передач (</w:t>
      </w:r>
      <w:r w:rsidRPr="00E92A5E">
        <w:rPr>
          <w:rFonts w:ascii="Times New Roman" w:hAnsi="Times New Roman" w:cs="Times New Roman"/>
          <w:bCs/>
          <w:sz w:val="24"/>
          <w:szCs w:val="28"/>
        </w:rPr>
        <w:t>ОК5, ОК7, ПК2.2, ПК2.3)</w:t>
      </w:r>
    </w:p>
    <w:p w:rsidR="00E92A5E" w:rsidRPr="00E92A5E" w:rsidRDefault="00E92A5E" w:rsidP="00E92A5E">
      <w:pPr>
        <w:numPr>
          <w:ilvl w:val="0"/>
          <w:numId w:val="24"/>
        </w:numPr>
        <w:tabs>
          <w:tab w:val="left" w:pos="426"/>
          <w:tab w:val="left" w:pos="1276"/>
        </w:tabs>
        <w:spacing w:after="0" w:line="240" w:lineRule="auto"/>
        <w:ind w:left="0" w:firstLine="851"/>
        <w:jc w:val="both"/>
        <w:rPr>
          <w:rFonts w:ascii="Times New Roman" w:hAnsi="Times New Roman" w:cs="Times New Roman"/>
          <w:sz w:val="24"/>
          <w:szCs w:val="28"/>
        </w:rPr>
      </w:pPr>
      <w:r w:rsidRPr="00E92A5E">
        <w:rPr>
          <w:rFonts w:ascii="Times New Roman" w:hAnsi="Times New Roman" w:cs="Times New Roman"/>
          <w:sz w:val="24"/>
          <w:szCs w:val="28"/>
        </w:rPr>
        <w:t xml:space="preserve"> Последовательность расчета ременной передачи (</w:t>
      </w:r>
      <w:r w:rsidRPr="00E92A5E">
        <w:rPr>
          <w:rFonts w:ascii="Times New Roman" w:hAnsi="Times New Roman" w:cs="Times New Roman"/>
          <w:bCs/>
          <w:sz w:val="24"/>
          <w:szCs w:val="28"/>
        </w:rPr>
        <w:t>ОК5, ОК7, ПК2.1, ПК2.2,)</w:t>
      </w:r>
    </w:p>
    <w:p w:rsidR="00E92A5E" w:rsidRPr="00E92A5E" w:rsidRDefault="00E92A5E" w:rsidP="00E92A5E">
      <w:pPr>
        <w:numPr>
          <w:ilvl w:val="0"/>
          <w:numId w:val="24"/>
        </w:numPr>
        <w:tabs>
          <w:tab w:val="left" w:pos="426"/>
          <w:tab w:val="left" w:pos="1276"/>
        </w:tabs>
        <w:spacing w:after="0" w:line="240" w:lineRule="auto"/>
        <w:ind w:left="0" w:firstLine="851"/>
        <w:jc w:val="both"/>
        <w:rPr>
          <w:rFonts w:ascii="Times New Roman" w:hAnsi="Times New Roman" w:cs="Times New Roman"/>
          <w:sz w:val="24"/>
          <w:szCs w:val="28"/>
        </w:rPr>
      </w:pPr>
      <w:r w:rsidRPr="00E92A5E">
        <w:rPr>
          <w:rFonts w:ascii="Times New Roman" w:hAnsi="Times New Roman" w:cs="Times New Roman"/>
          <w:sz w:val="24"/>
          <w:szCs w:val="28"/>
        </w:rPr>
        <w:t xml:space="preserve"> Основные геометрические параметры цилиндрической зубчатой передачи (</w:t>
      </w:r>
      <w:r w:rsidRPr="00E92A5E">
        <w:rPr>
          <w:rFonts w:ascii="Times New Roman" w:hAnsi="Times New Roman" w:cs="Times New Roman"/>
          <w:bCs/>
          <w:sz w:val="24"/>
          <w:szCs w:val="28"/>
        </w:rPr>
        <w:t>ОК5, ОК7, ПК2.2, ПК2.3)</w:t>
      </w:r>
    </w:p>
    <w:p w:rsidR="00E92A5E" w:rsidRPr="00E92A5E" w:rsidRDefault="00E92A5E" w:rsidP="00E92A5E">
      <w:pPr>
        <w:numPr>
          <w:ilvl w:val="0"/>
          <w:numId w:val="24"/>
        </w:numPr>
        <w:tabs>
          <w:tab w:val="left" w:pos="426"/>
          <w:tab w:val="left" w:pos="1276"/>
        </w:tabs>
        <w:spacing w:after="0" w:line="240" w:lineRule="auto"/>
        <w:ind w:left="0" w:firstLine="851"/>
        <w:jc w:val="both"/>
        <w:rPr>
          <w:rFonts w:ascii="Times New Roman" w:hAnsi="Times New Roman" w:cs="Times New Roman"/>
          <w:sz w:val="24"/>
          <w:szCs w:val="28"/>
        </w:rPr>
      </w:pPr>
      <w:r w:rsidRPr="00E92A5E">
        <w:rPr>
          <w:rFonts w:ascii="Times New Roman" w:hAnsi="Times New Roman" w:cs="Times New Roman"/>
          <w:sz w:val="24"/>
          <w:szCs w:val="28"/>
        </w:rPr>
        <w:t xml:space="preserve"> Проверочный расчёт цепных передач (</w:t>
      </w:r>
      <w:r w:rsidRPr="00E92A5E">
        <w:rPr>
          <w:rFonts w:ascii="Times New Roman" w:hAnsi="Times New Roman" w:cs="Times New Roman"/>
          <w:bCs/>
          <w:sz w:val="24"/>
          <w:szCs w:val="28"/>
        </w:rPr>
        <w:t>ОК5, ОК7, ПК2.1, ПК2.2, ПК2.3)</w:t>
      </w:r>
    </w:p>
    <w:p w:rsidR="00E92A5E" w:rsidRPr="00E92A5E" w:rsidRDefault="00E92A5E" w:rsidP="00E92A5E">
      <w:pPr>
        <w:numPr>
          <w:ilvl w:val="0"/>
          <w:numId w:val="24"/>
        </w:numPr>
        <w:tabs>
          <w:tab w:val="left" w:pos="426"/>
          <w:tab w:val="left" w:pos="1276"/>
        </w:tabs>
        <w:spacing w:after="0" w:line="240" w:lineRule="auto"/>
        <w:ind w:left="0" w:firstLine="851"/>
        <w:jc w:val="both"/>
        <w:rPr>
          <w:rFonts w:ascii="Times New Roman" w:hAnsi="Times New Roman" w:cs="Times New Roman"/>
          <w:sz w:val="24"/>
          <w:szCs w:val="28"/>
        </w:rPr>
      </w:pPr>
      <w:r w:rsidRPr="00E92A5E">
        <w:rPr>
          <w:rFonts w:ascii="Times New Roman" w:hAnsi="Times New Roman" w:cs="Times New Roman"/>
          <w:sz w:val="24"/>
          <w:szCs w:val="28"/>
        </w:rPr>
        <w:t xml:space="preserve"> Последовательность расчета подшипников качения (</w:t>
      </w:r>
      <w:r w:rsidRPr="00E92A5E">
        <w:rPr>
          <w:rFonts w:ascii="Times New Roman" w:hAnsi="Times New Roman" w:cs="Times New Roman"/>
          <w:bCs/>
          <w:sz w:val="24"/>
          <w:szCs w:val="28"/>
        </w:rPr>
        <w:t>ОК5, ОК7, ПК2.1, ПК2.2, ПК2.3)</w:t>
      </w:r>
    </w:p>
    <w:p w:rsidR="00E92A5E" w:rsidRPr="00E92A5E" w:rsidRDefault="00E92A5E" w:rsidP="00E92A5E">
      <w:pPr>
        <w:spacing w:after="0"/>
        <w:jc w:val="both"/>
        <w:rPr>
          <w:rFonts w:ascii="Times New Roman" w:hAnsi="Times New Roman" w:cs="Times New Roman"/>
          <w:sz w:val="28"/>
          <w:szCs w:val="28"/>
        </w:rPr>
      </w:pPr>
    </w:p>
    <w:p w:rsidR="00E92A5E" w:rsidRPr="00E92A5E" w:rsidRDefault="00E92A5E" w:rsidP="00E92A5E">
      <w:pPr>
        <w:spacing w:after="0"/>
        <w:ind w:firstLine="425"/>
        <w:jc w:val="both"/>
        <w:rPr>
          <w:rFonts w:ascii="Times New Roman" w:hAnsi="Times New Roman" w:cs="Times New Roman"/>
          <w:sz w:val="28"/>
          <w:szCs w:val="28"/>
        </w:rPr>
      </w:pPr>
      <w:r w:rsidRPr="00E92A5E">
        <w:rPr>
          <w:rFonts w:ascii="Times New Roman" w:hAnsi="Times New Roman" w:cs="Times New Roman"/>
          <w:sz w:val="28"/>
          <w:szCs w:val="28"/>
          <w:lang w:val="en-US"/>
        </w:rPr>
        <w:t>II</w:t>
      </w:r>
      <w:r w:rsidRPr="00E92A5E">
        <w:rPr>
          <w:rFonts w:ascii="Times New Roman" w:hAnsi="Times New Roman" w:cs="Times New Roman"/>
          <w:sz w:val="28"/>
          <w:szCs w:val="28"/>
        </w:rPr>
        <w:t>. Практические задания (</w:t>
      </w:r>
      <w:r w:rsidRPr="00E92A5E">
        <w:rPr>
          <w:rFonts w:ascii="Times New Roman" w:hAnsi="Times New Roman" w:cs="Times New Roman"/>
          <w:bCs/>
          <w:sz w:val="28"/>
          <w:szCs w:val="28"/>
        </w:rPr>
        <w:t>ОК1-ОК9, ПК2.1, ПК2.2, ПК2.3)</w:t>
      </w:r>
    </w:p>
    <w:p w:rsidR="00E92A5E" w:rsidRPr="00E92A5E" w:rsidRDefault="00E92A5E" w:rsidP="00E92A5E">
      <w:pPr>
        <w:spacing w:after="0"/>
        <w:jc w:val="both"/>
        <w:rPr>
          <w:rFonts w:ascii="Times New Roman" w:hAnsi="Times New Roman" w:cs="Times New Roman"/>
          <w:sz w:val="28"/>
          <w:szCs w:val="28"/>
        </w:rPr>
      </w:pPr>
    </w:p>
    <w:p w:rsidR="00E92A5E" w:rsidRPr="00E92A5E" w:rsidRDefault="00E92A5E" w:rsidP="00E92A5E">
      <w:pPr>
        <w:pStyle w:val="1"/>
        <w:ind w:left="0" w:hanging="426"/>
        <w:rPr>
          <w:rFonts w:ascii="Times New Roman" w:hAnsi="Times New Roman" w:cs="Times New Roman"/>
          <w:sz w:val="28"/>
          <w:szCs w:val="28"/>
        </w:rPr>
      </w:pPr>
      <w:r w:rsidRPr="00E92A5E">
        <w:rPr>
          <w:rFonts w:ascii="Times New Roman" w:hAnsi="Times New Roman" w:cs="Times New Roman"/>
          <w:sz w:val="28"/>
          <w:szCs w:val="28"/>
        </w:rPr>
        <w:t xml:space="preserve">Определить равнодействующую геометрическим методом: Дано: </w:t>
      </w:r>
      <w:r w:rsidRPr="00E92A5E">
        <w:rPr>
          <w:rFonts w:ascii="Times New Roman" w:hAnsi="Times New Roman" w:cs="Times New Roman"/>
          <w:sz w:val="28"/>
          <w:szCs w:val="28"/>
          <w:lang w:val="en-US"/>
        </w:rPr>
        <w:t>F</w:t>
      </w:r>
      <w:r w:rsidRPr="00E92A5E">
        <w:rPr>
          <w:rFonts w:ascii="Times New Roman" w:hAnsi="Times New Roman" w:cs="Times New Roman"/>
          <w:sz w:val="28"/>
          <w:szCs w:val="28"/>
        </w:rPr>
        <w:t xml:space="preserve">1=500Н, </w:t>
      </w:r>
      <w:r w:rsidRPr="00E92A5E">
        <w:rPr>
          <w:rFonts w:ascii="Times New Roman" w:hAnsi="Times New Roman" w:cs="Times New Roman"/>
          <w:sz w:val="28"/>
          <w:szCs w:val="28"/>
          <w:lang w:val="en-US"/>
        </w:rPr>
        <w:t>F</w:t>
      </w:r>
      <w:r w:rsidRPr="00E92A5E">
        <w:rPr>
          <w:rFonts w:ascii="Times New Roman" w:hAnsi="Times New Roman" w:cs="Times New Roman"/>
          <w:sz w:val="28"/>
          <w:szCs w:val="28"/>
        </w:rPr>
        <w:t>2=150</w:t>
      </w:r>
      <w:r w:rsidRPr="00E92A5E">
        <w:rPr>
          <w:rFonts w:ascii="Times New Roman" w:hAnsi="Times New Roman" w:cs="Times New Roman"/>
          <w:sz w:val="28"/>
          <w:szCs w:val="28"/>
          <w:lang w:val="en-US"/>
        </w:rPr>
        <w:t>H</w:t>
      </w:r>
      <w:r w:rsidRPr="00E92A5E">
        <w:rPr>
          <w:rFonts w:ascii="Times New Roman" w:hAnsi="Times New Roman" w:cs="Times New Roman"/>
          <w:sz w:val="28"/>
          <w:szCs w:val="28"/>
        </w:rPr>
        <w:t xml:space="preserve">, </w:t>
      </w:r>
      <w:r w:rsidRPr="00E92A5E">
        <w:rPr>
          <w:rFonts w:ascii="Times New Roman" w:hAnsi="Times New Roman" w:cs="Times New Roman"/>
          <w:sz w:val="28"/>
          <w:szCs w:val="28"/>
          <w:lang w:val="en-US"/>
        </w:rPr>
        <w:t>F</w:t>
      </w:r>
      <w:r w:rsidRPr="00E92A5E">
        <w:rPr>
          <w:rFonts w:ascii="Times New Roman" w:hAnsi="Times New Roman" w:cs="Times New Roman"/>
          <w:sz w:val="28"/>
          <w:szCs w:val="28"/>
        </w:rPr>
        <w:t>3=300</w:t>
      </w:r>
      <w:r w:rsidRPr="00E92A5E">
        <w:rPr>
          <w:rFonts w:ascii="Times New Roman" w:hAnsi="Times New Roman" w:cs="Times New Roman"/>
          <w:sz w:val="28"/>
          <w:szCs w:val="28"/>
          <w:lang w:val="en-US"/>
        </w:rPr>
        <w:t>H</w:t>
      </w:r>
    </w:p>
    <w:p w:rsidR="00E92A5E" w:rsidRPr="00E92A5E" w:rsidRDefault="00E92A5E" w:rsidP="00E92A5E">
      <w:pPr>
        <w:pStyle w:val="1"/>
        <w:ind w:left="0" w:hanging="426"/>
        <w:rPr>
          <w:rFonts w:ascii="Times New Roman" w:hAnsi="Times New Roman" w:cs="Times New Roman"/>
          <w:sz w:val="28"/>
          <w:szCs w:val="28"/>
        </w:rPr>
      </w:pPr>
      <w:r w:rsidRPr="00E92A5E">
        <w:rPr>
          <w:rFonts w:ascii="Times New Roman" w:hAnsi="Times New Roman" w:cs="Times New Roman"/>
          <w:sz w:val="28"/>
          <w:szCs w:val="28"/>
        </w:rPr>
        <w:t xml:space="preserve">Определить равнодействующую геометрическим методом: Дано: </w:t>
      </w:r>
      <w:r w:rsidRPr="00E92A5E">
        <w:rPr>
          <w:rFonts w:ascii="Times New Roman" w:hAnsi="Times New Roman" w:cs="Times New Roman"/>
          <w:sz w:val="28"/>
          <w:szCs w:val="28"/>
          <w:lang w:val="en-US"/>
        </w:rPr>
        <w:t>F</w:t>
      </w:r>
      <w:r w:rsidRPr="00E92A5E">
        <w:rPr>
          <w:rFonts w:ascii="Times New Roman" w:hAnsi="Times New Roman" w:cs="Times New Roman"/>
          <w:sz w:val="28"/>
          <w:szCs w:val="28"/>
        </w:rPr>
        <w:t xml:space="preserve">1=200Н, </w:t>
      </w:r>
      <w:r w:rsidRPr="00E92A5E">
        <w:rPr>
          <w:rFonts w:ascii="Times New Roman" w:hAnsi="Times New Roman" w:cs="Times New Roman"/>
          <w:sz w:val="28"/>
          <w:szCs w:val="28"/>
          <w:lang w:val="en-US"/>
        </w:rPr>
        <w:t>F</w:t>
      </w:r>
      <w:r w:rsidRPr="00E92A5E">
        <w:rPr>
          <w:rFonts w:ascii="Times New Roman" w:hAnsi="Times New Roman" w:cs="Times New Roman"/>
          <w:sz w:val="28"/>
          <w:szCs w:val="28"/>
        </w:rPr>
        <w:t>2=1000</w:t>
      </w:r>
      <w:r w:rsidRPr="00E92A5E">
        <w:rPr>
          <w:rFonts w:ascii="Times New Roman" w:hAnsi="Times New Roman" w:cs="Times New Roman"/>
          <w:sz w:val="28"/>
          <w:szCs w:val="28"/>
          <w:lang w:val="en-US"/>
        </w:rPr>
        <w:t>H</w:t>
      </w:r>
      <w:r w:rsidRPr="00E92A5E">
        <w:rPr>
          <w:rFonts w:ascii="Times New Roman" w:hAnsi="Times New Roman" w:cs="Times New Roman"/>
          <w:sz w:val="28"/>
          <w:szCs w:val="28"/>
        </w:rPr>
        <w:t xml:space="preserve">, </w:t>
      </w:r>
      <w:r w:rsidRPr="00E92A5E">
        <w:rPr>
          <w:rFonts w:ascii="Times New Roman" w:hAnsi="Times New Roman" w:cs="Times New Roman"/>
          <w:sz w:val="28"/>
          <w:szCs w:val="28"/>
          <w:lang w:val="en-US"/>
        </w:rPr>
        <w:t>F</w:t>
      </w:r>
      <w:r w:rsidRPr="00E92A5E">
        <w:rPr>
          <w:rFonts w:ascii="Times New Roman" w:hAnsi="Times New Roman" w:cs="Times New Roman"/>
          <w:sz w:val="28"/>
          <w:szCs w:val="28"/>
        </w:rPr>
        <w:t>3=750</w:t>
      </w:r>
      <w:r w:rsidRPr="00E92A5E">
        <w:rPr>
          <w:rFonts w:ascii="Times New Roman" w:hAnsi="Times New Roman" w:cs="Times New Roman"/>
          <w:sz w:val="28"/>
          <w:szCs w:val="28"/>
          <w:lang w:val="en-US"/>
        </w:rPr>
        <w:t>H</w:t>
      </w:r>
    </w:p>
    <w:p w:rsidR="00E92A5E" w:rsidRPr="00E92A5E" w:rsidRDefault="00E92A5E" w:rsidP="00E92A5E">
      <w:pPr>
        <w:pStyle w:val="1"/>
        <w:ind w:left="0" w:hanging="426"/>
        <w:rPr>
          <w:rFonts w:ascii="Times New Roman" w:hAnsi="Times New Roman" w:cs="Times New Roman"/>
        </w:rPr>
      </w:pPr>
      <w:r w:rsidRPr="00E92A5E">
        <w:rPr>
          <w:rFonts w:ascii="Times New Roman" w:hAnsi="Times New Roman" w:cs="Times New Roman"/>
          <w:sz w:val="28"/>
          <w:szCs w:val="28"/>
        </w:rPr>
        <w:t xml:space="preserve">Определить равнодействующую геометрическим методом: Дано: </w:t>
      </w:r>
      <w:r w:rsidRPr="00E92A5E">
        <w:rPr>
          <w:rFonts w:ascii="Times New Roman" w:hAnsi="Times New Roman" w:cs="Times New Roman"/>
          <w:sz w:val="28"/>
          <w:szCs w:val="28"/>
          <w:lang w:val="en-US"/>
        </w:rPr>
        <w:t>F</w:t>
      </w:r>
      <w:r w:rsidRPr="00E92A5E">
        <w:rPr>
          <w:rFonts w:ascii="Times New Roman" w:hAnsi="Times New Roman" w:cs="Times New Roman"/>
          <w:sz w:val="28"/>
          <w:szCs w:val="28"/>
        </w:rPr>
        <w:t xml:space="preserve">1=550Н, </w:t>
      </w:r>
      <w:r w:rsidRPr="00E92A5E">
        <w:rPr>
          <w:rFonts w:ascii="Times New Roman" w:hAnsi="Times New Roman" w:cs="Times New Roman"/>
          <w:sz w:val="28"/>
          <w:szCs w:val="28"/>
          <w:lang w:val="en-US"/>
        </w:rPr>
        <w:t>F</w:t>
      </w:r>
      <w:r w:rsidRPr="00E92A5E">
        <w:rPr>
          <w:rFonts w:ascii="Times New Roman" w:hAnsi="Times New Roman" w:cs="Times New Roman"/>
          <w:sz w:val="28"/>
          <w:szCs w:val="28"/>
        </w:rPr>
        <w:t>2=250</w:t>
      </w:r>
      <w:r w:rsidRPr="00E92A5E">
        <w:rPr>
          <w:rFonts w:ascii="Times New Roman" w:hAnsi="Times New Roman" w:cs="Times New Roman"/>
          <w:sz w:val="28"/>
          <w:szCs w:val="28"/>
          <w:lang w:val="en-US"/>
        </w:rPr>
        <w:t>H</w:t>
      </w:r>
      <w:r w:rsidRPr="00E92A5E">
        <w:rPr>
          <w:rFonts w:ascii="Times New Roman" w:hAnsi="Times New Roman" w:cs="Times New Roman"/>
          <w:sz w:val="28"/>
          <w:szCs w:val="28"/>
        </w:rPr>
        <w:t xml:space="preserve">, </w:t>
      </w:r>
      <w:r w:rsidRPr="00E92A5E">
        <w:rPr>
          <w:rFonts w:ascii="Times New Roman" w:hAnsi="Times New Roman" w:cs="Times New Roman"/>
          <w:sz w:val="28"/>
          <w:szCs w:val="28"/>
          <w:lang w:val="en-US"/>
        </w:rPr>
        <w:t>F</w:t>
      </w:r>
      <w:r w:rsidRPr="00E92A5E">
        <w:rPr>
          <w:rFonts w:ascii="Times New Roman" w:hAnsi="Times New Roman" w:cs="Times New Roman"/>
          <w:sz w:val="28"/>
          <w:szCs w:val="28"/>
        </w:rPr>
        <w:t>3=600</w:t>
      </w:r>
      <w:r w:rsidRPr="00E92A5E">
        <w:rPr>
          <w:rFonts w:ascii="Times New Roman" w:hAnsi="Times New Roman" w:cs="Times New Roman"/>
          <w:sz w:val="28"/>
          <w:szCs w:val="28"/>
          <w:lang w:val="en-US"/>
        </w:rPr>
        <w:t>H</w:t>
      </w:r>
      <w:r w:rsidRPr="00E92A5E">
        <w:rPr>
          <w:rFonts w:ascii="Times New Roman" w:hAnsi="Times New Roman" w:cs="Times New Roman"/>
          <w:sz w:val="28"/>
          <w:szCs w:val="28"/>
        </w:rPr>
        <w:t xml:space="preserve">; </w:t>
      </w:r>
      <w:r w:rsidRPr="00E92A5E">
        <w:rPr>
          <w:rFonts w:ascii="Times New Roman" w:hAnsi="Times New Roman" w:cs="Times New Roman"/>
          <w:sz w:val="28"/>
          <w:szCs w:val="28"/>
          <w:lang w:val="en-US"/>
        </w:rPr>
        <w:t>F</w:t>
      </w:r>
      <w:r w:rsidRPr="00E92A5E">
        <w:rPr>
          <w:rFonts w:ascii="Times New Roman" w:hAnsi="Times New Roman" w:cs="Times New Roman"/>
          <w:sz w:val="28"/>
          <w:szCs w:val="28"/>
        </w:rPr>
        <w:t>4=400</w:t>
      </w:r>
      <w:r w:rsidRPr="00E92A5E">
        <w:rPr>
          <w:rFonts w:ascii="Times New Roman" w:hAnsi="Times New Roman" w:cs="Times New Roman"/>
          <w:sz w:val="28"/>
          <w:szCs w:val="28"/>
          <w:lang w:val="en-US"/>
        </w:rPr>
        <w:t>H</w:t>
      </w:r>
      <w:r w:rsidRPr="00E92A5E">
        <w:rPr>
          <w:rFonts w:ascii="Times New Roman" w:hAnsi="Times New Roman" w:cs="Times New Roman"/>
          <w:sz w:val="28"/>
          <w:szCs w:val="28"/>
        </w:rPr>
        <w:t xml:space="preserve"> </w:t>
      </w:r>
    </w:p>
    <w:p w:rsidR="00E92A5E" w:rsidRPr="00E92A5E" w:rsidRDefault="00E92A5E" w:rsidP="00E92A5E">
      <w:pPr>
        <w:pStyle w:val="1"/>
        <w:ind w:left="0" w:hanging="426"/>
        <w:rPr>
          <w:rFonts w:ascii="Times New Roman" w:hAnsi="Times New Roman" w:cs="Times New Roman"/>
          <w:sz w:val="28"/>
          <w:szCs w:val="28"/>
        </w:rPr>
      </w:pPr>
      <w:r w:rsidRPr="00E92A5E">
        <w:rPr>
          <w:rFonts w:ascii="Times New Roman" w:hAnsi="Times New Roman" w:cs="Times New Roman"/>
          <w:sz w:val="28"/>
          <w:szCs w:val="28"/>
        </w:rPr>
        <w:t xml:space="preserve">Определить равнодействующую геометрическим методом: Дано: </w:t>
      </w:r>
      <w:r w:rsidRPr="00E92A5E">
        <w:rPr>
          <w:rFonts w:ascii="Times New Roman" w:hAnsi="Times New Roman" w:cs="Times New Roman"/>
          <w:sz w:val="28"/>
          <w:szCs w:val="28"/>
          <w:lang w:val="en-US"/>
        </w:rPr>
        <w:t>F</w:t>
      </w:r>
      <w:r w:rsidRPr="00E92A5E">
        <w:rPr>
          <w:rFonts w:ascii="Times New Roman" w:hAnsi="Times New Roman" w:cs="Times New Roman"/>
          <w:sz w:val="28"/>
          <w:szCs w:val="28"/>
        </w:rPr>
        <w:t xml:space="preserve">1=550Н, </w:t>
      </w:r>
      <w:r w:rsidRPr="00E92A5E">
        <w:rPr>
          <w:rFonts w:ascii="Times New Roman" w:hAnsi="Times New Roman" w:cs="Times New Roman"/>
          <w:sz w:val="28"/>
          <w:szCs w:val="28"/>
          <w:lang w:val="en-US"/>
        </w:rPr>
        <w:t>F</w:t>
      </w:r>
      <w:r w:rsidRPr="00E92A5E">
        <w:rPr>
          <w:rFonts w:ascii="Times New Roman" w:hAnsi="Times New Roman" w:cs="Times New Roman"/>
          <w:sz w:val="28"/>
          <w:szCs w:val="28"/>
        </w:rPr>
        <w:t>2=250</w:t>
      </w:r>
      <w:r w:rsidRPr="00E92A5E">
        <w:rPr>
          <w:rFonts w:ascii="Times New Roman" w:hAnsi="Times New Roman" w:cs="Times New Roman"/>
          <w:sz w:val="28"/>
          <w:szCs w:val="28"/>
          <w:lang w:val="en-US"/>
        </w:rPr>
        <w:t>H</w:t>
      </w:r>
      <w:r w:rsidRPr="00E92A5E">
        <w:rPr>
          <w:rFonts w:ascii="Times New Roman" w:hAnsi="Times New Roman" w:cs="Times New Roman"/>
          <w:sz w:val="28"/>
          <w:szCs w:val="28"/>
        </w:rPr>
        <w:t xml:space="preserve">, </w:t>
      </w:r>
      <w:r w:rsidRPr="00E92A5E">
        <w:rPr>
          <w:rFonts w:ascii="Times New Roman" w:hAnsi="Times New Roman" w:cs="Times New Roman"/>
          <w:sz w:val="28"/>
          <w:szCs w:val="28"/>
          <w:lang w:val="en-US"/>
        </w:rPr>
        <w:t>F</w:t>
      </w:r>
      <w:r w:rsidRPr="00E92A5E">
        <w:rPr>
          <w:rFonts w:ascii="Times New Roman" w:hAnsi="Times New Roman" w:cs="Times New Roman"/>
          <w:sz w:val="28"/>
          <w:szCs w:val="28"/>
        </w:rPr>
        <w:t>3=600</w:t>
      </w:r>
      <w:r w:rsidRPr="00E92A5E">
        <w:rPr>
          <w:rFonts w:ascii="Times New Roman" w:hAnsi="Times New Roman" w:cs="Times New Roman"/>
          <w:sz w:val="28"/>
          <w:szCs w:val="28"/>
          <w:lang w:val="en-US"/>
        </w:rPr>
        <w:t>H</w:t>
      </w:r>
      <w:r w:rsidRPr="00E92A5E">
        <w:rPr>
          <w:rFonts w:ascii="Times New Roman" w:hAnsi="Times New Roman" w:cs="Times New Roman"/>
          <w:sz w:val="28"/>
          <w:szCs w:val="28"/>
        </w:rPr>
        <w:t xml:space="preserve">; </w:t>
      </w:r>
      <w:r w:rsidRPr="00E92A5E">
        <w:rPr>
          <w:rFonts w:ascii="Times New Roman" w:hAnsi="Times New Roman" w:cs="Times New Roman"/>
          <w:sz w:val="28"/>
          <w:szCs w:val="28"/>
          <w:lang w:val="en-US"/>
        </w:rPr>
        <w:t>F</w:t>
      </w:r>
      <w:r w:rsidRPr="00E92A5E">
        <w:rPr>
          <w:rFonts w:ascii="Times New Roman" w:hAnsi="Times New Roman" w:cs="Times New Roman"/>
          <w:sz w:val="28"/>
          <w:szCs w:val="28"/>
        </w:rPr>
        <w:t>4=400</w:t>
      </w:r>
      <w:r w:rsidRPr="00E92A5E">
        <w:rPr>
          <w:rFonts w:ascii="Times New Roman" w:hAnsi="Times New Roman" w:cs="Times New Roman"/>
          <w:sz w:val="28"/>
          <w:szCs w:val="28"/>
          <w:lang w:val="en-US"/>
        </w:rPr>
        <w:t>H</w:t>
      </w:r>
    </w:p>
    <w:p w:rsidR="00E92A5E" w:rsidRPr="00E92A5E" w:rsidRDefault="00E92A5E" w:rsidP="00E92A5E">
      <w:pPr>
        <w:pStyle w:val="1"/>
        <w:ind w:left="0" w:hanging="426"/>
        <w:rPr>
          <w:rFonts w:ascii="Times New Roman" w:hAnsi="Times New Roman" w:cs="Times New Roman"/>
          <w:sz w:val="28"/>
          <w:szCs w:val="28"/>
        </w:rPr>
      </w:pPr>
      <w:r w:rsidRPr="00E92A5E">
        <w:rPr>
          <w:rFonts w:ascii="Times New Roman" w:hAnsi="Times New Roman" w:cs="Times New Roman"/>
          <w:sz w:val="28"/>
          <w:szCs w:val="28"/>
        </w:rPr>
        <w:t xml:space="preserve">Определить равнодействующую аналитическим методом: Дано: </w:t>
      </w:r>
      <w:r w:rsidRPr="00E92A5E">
        <w:rPr>
          <w:rFonts w:ascii="Times New Roman" w:hAnsi="Times New Roman" w:cs="Times New Roman"/>
          <w:sz w:val="28"/>
          <w:szCs w:val="28"/>
          <w:lang w:val="en-US"/>
        </w:rPr>
        <w:t>F</w:t>
      </w:r>
      <w:r w:rsidRPr="00E92A5E">
        <w:rPr>
          <w:rFonts w:ascii="Times New Roman" w:hAnsi="Times New Roman" w:cs="Times New Roman"/>
          <w:sz w:val="28"/>
          <w:szCs w:val="28"/>
        </w:rPr>
        <w:t xml:space="preserve">1=500Н, </w:t>
      </w:r>
      <w:r w:rsidRPr="00E92A5E">
        <w:rPr>
          <w:rFonts w:ascii="Times New Roman" w:hAnsi="Times New Roman" w:cs="Times New Roman"/>
          <w:sz w:val="28"/>
          <w:szCs w:val="28"/>
          <w:lang w:val="en-US"/>
        </w:rPr>
        <w:t>F</w:t>
      </w:r>
      <w:r w:rsidRPr="00E92A5E">
        <w:rPr>
          <w:rFonts w:ascii="Times New Roman" w:hAnsi="Times New Roman" w:cs="Times New Roman"/>
          <w:sz w:val="28"/>
          <w:szCs w:val="28"/>
        </w:rPr>
        <w:t>2=150</w:t>
      </w:r>
      <w:r w:rsidRPr="00E92A5E">
        <w:rPr>
          <w:rFonts w:ascii="Times New Roman" w:hAnsi="Times New Roman" w:cs="Times New Roman"/>
          <w:sz w:val="28"/>
          <w:szCs w:val="28"/>
          <w:lang w:val="en-US"/>
        </w:rPr>
        <w:t>H</w:t>
      </w:r>
      <w:r w:rsidRPr="00E92A5E">
        <w:rPr>
          <w:rFonts w:ascii="Times New Roman" w:hAnsi="Times New Roman" w:cs="Times New Roman"/>
          <w:sz w:val="28"/>
          <w:szCs w:val="28"/>
        </w:rPr>
        <w:t xml:space="preserve">, </w:t>
      </w:r>
      <w:r w:rsidRPr="00E92A5E">
        <w:rPr>
          <w:rFonts w:ascii="Times New Roman" w:hAnsi="Times New Roman" w:cs="Times New Roman"/>
          <w:sz w:val="28"/>
          <w:szCs w:val="28"/>
          <w:lang w:val="en-US"/>
        </w:rPr>
        <w:t>F</w:t>
      </w:r>
      <w:r w:rsidRPr="00E92A5E">
        <w:rPr>
          <w:rFonts w:ascii="Times New Roman" w:hAnsi="Times New Roman" w:cs="Times New Roman"/>
          <w:sz w:val="28"/>
          <w:szCs w:val="28"/>
        </w:rPr>
        <w:t>3=300</w:t>
      </w:r>
      <w:r w:rsidRPr="00E92A5E">
        <w:rPr>
          <w:rFonts w:ascii="Times New Roman" w:hAnsi="Times New Roman" w:cs="Times New Roman"/>
          <w:sz w:val="28"/>
          <w:szCs w:val="28"/>
          <w:lang w:val="en-US"/>
        </w:rPr>
        <w:t>H</w:t>
      </w:r>
    </w:p>
    <w:p w:rsidR="00E92A5E" w:rsidRPr="00E92A5E" w:rsidRDefault="00E92A5E" w:rsidP="00E92A5E">
      <w:pPr>
        <w:pStyle w:val="1"/>
        <w:ind w:left="0" w:hanging="426"/>
        <w:rPr>
          <w:rFonts w:ascii="Times New Roman" w:hAnsi="Times New Roman" w:cs="Times New Roman"/>
          <w:sz w:val="28"/>
          <w:szCs w:val="28"/>
        </w:rPr>
      </w:pPr>
      <w:r w:rsidRPr="00E92A5E">
        <w:rPr>
          <w:rFonts w:ascii="Times New Roman" w:hAnsi="Times New Roman" w:cs="Times New Roman"/>
          <w:sz w:val="28"/>
          <w:szCs w:val="28"/>
        </w:rPr>
        <w:t xml:space="preserve">Определить равнодействующую аналитическим методом: Дано: </w:t>
      </w:r>
      <w:r w:rsidRPr="00E92A5E">
        <w:rPr>
          <w:rFonts w:ascii="Times New Roman" w:hAnsi="Times New Roman" w:cs="Times New Roman"/>
          <w:sz w:val="28"/>
          <w:szCs w:val="28"/>
          <w:lang w:val="en-US"/>
        </w:rPr>
        <w:t>F</w:t>
      </w:r>
      <w:r w:rsidRPr="00E92A5E">
        <w:rPr>
          <w:rFonts w:ascii="Times New Roman" w:hAnsi="Times New Roman" w:cs="Times New Roman"/>
          <w:sz w:val="28"/>
          <w:szCs w:val="28"/>
        </w:rPr>
        <w:t xml:space="preserve">1=200Н, </w:t>
      </w:r>
      <w:r w:rsidRPr="00E92A5E">
        <w:rPr>
          <w:rFonts w:ascii="Times New Roman" w:hAnsi="Times New Roman" w:cs="Times New Roman"/>
          <w:sz w:val="28"/>
          <w:szCs w:val="28"/>
          <w:lang w:val="en-US"/>
        </w:rPr>
        <w:t>F</w:t>
      </w:r>
      <w:r w:rsidRPr="00E92A5E">
        <w:rPr>
          <w:rFonts w:ascii="Times New Roman" w:hAnsi="Times New Roman" w:cs="Times New Roman"/>
          <w:sz w:val="28"/>
          <w:szCs w:val="28"/>
        </w:rPr>
        <w:t>2=1000</w:t>
      </w:r>
      <w:r w:rsidRPr="00E92A5E">
        <w:rPr>
          <w:rFonts w:ascii="Times New Roman" w:hAnsi="Times New Roman" w:cs="Times New Roman"/>
          <w:sz w:val="28"/>
          <w:szCs w:val="28"/>
          <w:lang w:val="en-US"/>
        </w:rPr>
        <w:t>H</w:t>
      </w:r>
      <w:r w:rsidRPr="00E92A5E">
        <w:rPr>
          <w:rFonts w:ascii="Times New Roman" w:hAnsi="Times New Roman" w:cs="Times New Roman"/>
          <w:sz w:val="28"/>
          <w:szCs w:val="28"/>
        </w:rPr>
        <w:t xml:space="preserve">, </w:t>
      </w:r>
      <w:r w:rsidRPr="00E92A5E">
        <w:rPr>
          <w:rFonts w:ascii="Times New Roman" w:hAnsi="Times New Roman" w:cs="Times New Roman"/>
          <w:sz w:val="28"/>
          <w:szCs w:val="28"/>
          <w:lang w:val="en-US"/>
        </w:rPr>
        <w:t>F</w:t>
      </w:r>
      <w:r w:rsidRPr="00E92A5E">
        <w:rPr>
          <w:rFonts w:ascii="Times New Roman" w:hAnsi="Times New Roman" w:cs="Times New Roman"/>
          <w:sz w:val="28"/>
          <w:szCs w:val="28"/>
        </w:rPr>
        <w:t>3=750</w:t>
      </w:r>
      <w:r w:rsidRPr="00E92A5E">
        <w:rPr>
          <w:rFonts w:ascii="Times New Roman" w:hAnsi="Times New Roman" w:cs="Times New Roman"/>
          <w:sz w:val="28"/>
          <w:szCs w:val="28"/>
          <w:lang w:val="en-US"/>
        </w:rPr>
        <w:t>H</w:t>
      </w:r>
    </w:p>
    <w:p w:rsidR="00E92A5E" w:rsidRPr="00E92A5E" w:rsidRDefault="00E92A5E" w:rsidP="00E92A5E">
      <w:pPr>
        <w:pStyle w:val="1"/>
        <w:ind w:left="0" w:hanging="426"/>
        <w:rPr>
          <w:rFonts w:ascii="Times New Roman" w:hAnsi="Times New Roman" w:cs="Times New Roman"/>
          <w:sz w:val="28"/>
          <w:szCs w:val="28"/>
        </w:rPr>
      </w:pPr>
      <w:r w:rsidRPr="00E92A5E">
        <w:rPr>
          <w:rFonts w:ascii="Times New Roman" w:hAnsi="Times New Roman" w:cs="Times New Roman"/>
          <w:sz w:val="28"/>
          <w:szCs w:val="28"/>
        </w:rPr>
        <w:t xml:space="preserve">Определить равнодействующую аналитическим методом: Дано: </w:t>
      </w:r>
      <w:r w:rsidRPr="00E92A5E">
        <w:rPr>
          <w:rFonts w:ascii="Times New Roman" w:hAnsi="Times New Roman" w:cs="Times New Roman"/>
          <w:sz w:val="28"/>
          <w:szCs w:val="28"/>
          <w:lang w:val="en-US"/>
        </w:rPr>
        <w:t>F</w:t>
      </w:r>
      <w:r w:rsidRPr="00E92A5E">
        <w:rPr>
          <w:rFonts w:ascii="Times New Roman" w:hAnsi="Times New Roman" w:cs="Times New Roman"/>
          <w:sz w:val="28"/>
          <w:szCs w:val="28"/>
        </w:rPr>
        <w:t xml:space="preserve">1=550Н, </w:t>
      </w:r>
      <w:r w:rsidRPr="00E92A5E">
        <w:rPr>
          <w:rFonts w:ascii="Times New Roman" w:hAnsi="Times New Roman" w:cs="Times New Roman"/>
          <w:sz w:val="28"/>
          <w:szCs w:val="28"/>
          <w:lang w:val="en-US"/>
        </w:rPr>
        <w:t>F</w:t>
      </w:r>
      <w:r w:rsidRPr="00E92A5E">
        <w:rPr>
          <w:rFonts w:ascii="Times New Roman" w:hAnsi="Times New Roman" w:cs="Times New Roman"/>
          <w:sz w:val="28"/>
          <w:szCs w:val="28"/>
        </w:rPr>
        <w:t>2=250</w:t>
      </w:r>
      <w:r w:rsidRPr="00E92A5E">
        <w:rPr>
          <w:rFonts w:ascii="Times New Roman" w:hAnsi="Times New Roman" w:cs="Times New Roman"/>
          <w:sz w:val="28"/>
          <w:szCs w:val="28"/>
          <w:lang w:val="en-US"/>
        </w:rPr>
        <w:t>H</w:t>
      </w:r>
      <w:r w:rsidRPr="00E92A5E">
        <w:rPr>
          <w:rFonts w:ascii="Times New Roman" w:hAnsi="Times New Roman" w:cs="Times New Roman"/>
          <w:sz w:val="28"/>
          <w:szCs w:val="28"/>
        </w:rPr>
        <w:t xml:space="preserve">, </w:t>
      </w:r>
      <w:r w:rsidRPr="00E92A5E">
        <w:rPr>
          <w:rFonts w:ascii="Times New Roman" w:hAnsi="Times New Roman" w:cs="Times New Roman"/>
          <w:sz w:val="28"/>
          <w:szCs w:val="28"/>
          <w:lang w:val="en-US"/>
        </w:rPr>
        <w:t>F</w:t>
      </w:r>
      <w:r w:rsidRPr="00E92A5E">
        <w:rPr>
          <w:rFonts w:ascii="Times New Roman" w:hAnsi="Times New Roman" w:cs="Times New Roman"/>
          <w:sz w:val="28"/>
          <w:szCs w:val="28"/>
        </w:rPr>
        <w:t>3=600</w:t>
      </w:r>
      <w:r w:rsidRPr="00E92A5E">
        <w:rPr>
          <w:rFonts w:ascii="Times New Roman" w:hAnsi="Times New Roman" w:cs="Times New Roman"/>
          <w:sz w:val="28"/>
          <w:szCs w:val="28"/>
          <w:lang w:val="en-US"/>
        </w:rPr>
        <w:t>H</w:t>
      </w:r>
      <w:r w:rsidRPr="00E92A5E">
        <w:rPr>
          <w:rFonts w:ascii="Times New Roman" w:hAnsi="Times New Roman" w:cs="Times New Roman"/>
          <w:sz w:val="28"/>
          <w:szCs w:val="28"/>
        </w:rPr>
        <w:t xml:space="preserve">; </w:t>
      </w:r>
      <w:r w:rsidRPr="00E92A5E">
        <w:rPr>
          <w:rFonts w:ascii="Times New Roman" w:hAnsi="Times New Roman" w:cs="Times New Roman"/>
          <w:sz w:val="28"/>
          <w:szCs w:val="28"/>
          <w:lang w:val="en-US"/>
        </w:rPr>
        <w:t>F</w:t>
      </w:r>
      <w:r w:rsidRPr="00E92A5E">
        <w:rPr>
          <w:rFonts w:ascii="Times New Roman" w:hAnsi="Times New Roman" w:cs="Times New Roman"/>
          <w:sz w:val="28"/>
          <w:szCs w:val="28"/>
        </w:rPr>
        <w:t>4=400</w:t>
      </w:r>
      <w:r w:rsidRPr="00E92A5E">
        <w:rPr>
          <w:rFonts w:ascii="Times New Roman" w:hAnsi="Times New Roman" w:cs="Times New Roman"/>
          <w:sz w:val="28"/>
          <w:szCs w:val="28"/>
          <w:lang w:val="en-US"/>
        </w:rPr>
        <w:t>H</w:t>
      </w:r>
    </w:p>
    <w:p w:rsidR="00E92A5E" w:rsidRPr="00E92A5E" w:rsidRDefault="00E92A5E" w:rsidP="00E92A5E">
      <w:pPr>
        <w:pStyle w:val="1"/>
        <w:ind w:left="0" w:hanging="426"/>
        <w:rPr>
          <w:rFonts w:ascii="Times New Roman" w:hAnsi="Times New Roman" w:cs="Times New Roman"/>
          <w:sz w:val="28"/>
          <w:szCs w:val="28"/>
        </w:rPr>
      </w:pPr>
      <w:r w:rsidRPr="00E92A5E">
        <w:rPr>
          <w:rFonts w:ascii="Times New Roman" w:hAnsi="Times New Roman" w:cs="Times New Roman"/>
          <w:sz w:val="28"/>
          <w:szCs w:val="28"/>
        </w:rPr>
        <w:t xml:space="preserve">Определить равнодействующую аналитическим методом: Дано: </w:t>
      </w:r>
      <w:r w:rsidRPr="00E92A5E">
        <w:rPr>
          <w:rFonts w:ascii="Times New Roman" w:hAnsi="Times New Roman" w:cs="Times New Roman"/>
          <w:sz w:val="28"/>
          <w:szCs w:val="28"/>
          <w:lang w:val="en-US"/>
        </w:rPr>
        <w:t>F</w:t>
      </w:r>
      <w:r w:rsidRPr="00E92A5E">
        <w:rPr>
          <w:rFonts w:ascii="Times New Roman" w:hAnsi="Times New Roman" w:cs="Times New Roman"/>
          <w:sz w:val="28"/>
          <w:szCs w:val="28"/>
        </w:rPr>
        <w:t xml:space="preserve">1=550Н, </w:t>
      </w:r>
      <w:r w:rsidRPr="00E92A5E">
        <w:rPr>
          <w:rFonts w:ascii="Times New Roman" w:hAnsi="Times New Roman" w:cs="Times New Roman"/>
          <w:sz w:val="28"/>
          <w:szCs w:val="28"/>
          <w:lang w:val="en-US"/>
        </w:rPr>
        <w:t>F</w:t>
      </w:r>
      <w:r w:rsidRPr="00E92A5E">
        <w:rPr>
          <w:rFonts w:ascii="Times New Roman" w:hAnsi="Times New Roman" w:cs="Times New Roman"/>
          <w:sz w:val="28"/>
          <w:szCs w:val="28"/>
        </w:rPr>
        <w:t>2=250</w:t>
      </w:r>
      <w:r w:rsidRPr="00E92A5E">
        <w:rPr>
          <w:rFonts w:ascii="Times New Roman" w:hAnsi="Times New Roman" w:cs="Times New Roman"/>
          <w:sz w:val="28"/>
          <w:szCs w:val="28"/>
          <w:lang w:val="en-US"/>
        </w:rPr>
        <w:t>H</w:t>
      </w:r>
      <w:r w:rsidRPr="00E92A5E">
        <w:rPr>
          <w:rFonts w:ascii="Times New Roman" w:hAnsi="Times New Roman" w:cs="Times New Roman"/>
          <w:sz w:val="28"/>
          <w:szCs w:val="28"/>
        </w:rPr>
        <w:t xml:space="preserve">, </w:t>
      </w:r>
      <w:r w:rsidRPr="00E92A5E">
        <w:rPr>
          <w:rFonts w:ascii="Times New Roman" w:hAnsi="Times New Roman" w:cs="Times New Roman"/>
          <w:sz w:val="28"/>
          <w:szCs w:val="28"/>
          <w:lang w:val="en-US"/>
        </w:rPr>
        <w:t>F</w:t>
      </w:r>
      <w:r w:rsidRPr="00E92A5E">
        <w:rPr>
          <w:rFonts w:ascii="Times New Roman" w:hAnsi="Times New Roman" w:cs="Times New Roman"/>
          <w:sz w:val="28"/>
          <w:szCs w:val="28"/>
        </w:rPr>
        <w:t>3=600</w:t>
      </w:r>
      <w:r w:rsidRPr="00E92A5E">
        <w:rPr>
          <w:rFonts w:ascii="Times New Roman" w:hAnsi="Times New Roman" w:cs="Times New Roman"/>
          <w:sz w:val="28"/>
          <w:szCs w:val="28"/>
          <w:lang w:val="en-US"/>
        </w:rPr>
        <w:t>H</w:t>
      </w:r>
      <w:r w:rsidRPr="00E92A5E">
        <w:rPr>
          <w:rFonts w:ascii="Times New Roman" w:hAnsi="Times New Roman" w:cs="Times New Roman"/>
          <w:sz w:val="28"/>
          <w:szCs w:val="28"/>
        </w:rPr>
        <w:t xml:space="preserve">; </w:t>
      </w:r>
      <w:r w:rsidRPr="00E92A5E">
        <w:rPr>
          <w:rFonts w:ascii="Times New Roman" w:hAnsi="Times New Roman" w:cs="Times New Roman"/>
          <w:sz w:val="28"/>
          <w:szCs w:val="28"/>
          <w:lang w:val="en-US"/>
        </w:rPr>
        <w:t>F</w:t>
      </w:r>
      <w:r w:rsidRPr="00E92A5E">
        <w:rPr>
          <w:rFonts w:ascii="Times New Roman" w:hAnsi="Times New Roman" w:cs="Times New Roman"/>
          <w:sz w:val="28"/>
          <w:szCs w:val="28"/>
        </w:rPr>
        <w:t>4=400</w:t>
      </w:r>
      <w:r w:rsidRPr="00E92A5E">
        <w:rPr>
          <w:rFonts w:ascii="Times New Roman" w:hAnsi="Times New Roman" w:cs="Times New Roman"/>
          <w:sz w:val="28"/>
          <w:szCs w:val="28"/>
          <w:lang w:val="en-US"/>
        </w:rPr>
        <w:t>H</w:t>
      </w:r>
    </w:p>
    <w:p w:rsidR="00E92A5E" w:rsidRPr="00E92A5E" w:rsidRDefault="00E92A5E" w:rsidP="00E92A5E">
      <w:pPr>
        <w:pStyle w:val="1"/>
        <w:ind w:left="0" w:hanging="426"/>
        <w:rPr>
          <w:rFonts w:ascii="Times New Roman" w:hAnsi="Times New Roman" w:cs="Times New Roman"/>
          <w:sz w:val="28"/>
          <w:szCs w:val="28"/>
        </w:rPr>
      </w:pPr>
      <w:r w:rsidRPr="00E92A5E">
        <w:rPr>
          <w:rFonts w:ascii="Times New Roman" w:hAnsi="Times New Roman" w:cs="Times New Roman"/>
          <w:sz w:val="28"/>
          <w:szCs w:val="28"/>
        </w:rPr>
        <w:t xml:space="preserve">Определить опорные реакции Дано: </w:t>
      </w:r>
      <w:r w:rsidRPr="00E92A5E">
        <w:rPr>
          <w:rFonts w:ascii="Times New Roman" w:hAnsi="Times New Roman" w:cs="Times New Roman"/>
          <w:sz w:val="28"/>
          <w:szCs w:val="28"/>
          <w:lang w:val="en-US"/>
        </w:rPr>
        <w:t>F</w:t>
      </w:r>
      <w:r w:rsidRPr="00E92A5E">
        <w:rPr>
          <w:rFonts w:ascii="Times New Roman" w:hAnsi="Times New Roman" w:cs="Times New Roman"/>
          <w:sz w:val="28"/>
          <w:szCs w:val="28"/>
        </w:rPr>
        <w:t>1=200</w:t>
      </w:r>
      <w:r w:rsidRPr="00E92A5E">
        <w:rPr>
          <w:rFonts w:ascii="Times New Roman" w:hAnsi="Times New Roman" w:cs="Times New Roman"/>
          <w:sz w:val="28"/>
          <w:szCs w:val="28"/>
          <w:lang w:val="en-US"/>
        </w:rPr>
        <w:t>H</w:t>
      </w:r>
      <w:r w:rsidRPr="00E92A5E">
        <w:rPr>
          <w:rFonts w:ascii="Times New Roman" w:hAnsi="Times New Roman" w:cs="Times New Roman"/>
          <w:sz w:val="28"/>
          <w:szCs w:val="28"/>
        </w:rPr>
        <w:t xml:space="preserve">, </w:t>
      </w:r>
      <w:r w:rsidRPr="00E92A5E">
        <w:rPr>
          <w:rFonts w:ascii="Times New Roman" w:hAnsi="Times New Roman" w:cs="Times New Roman"/>
          <w:sz w:val="28"/>
          <w:szCs w:val="28"/>
          <w:lang w:val="en-US"/>
        </w:rPr>
        <w:t>F</w:t>
      </w:r>
      <w:r w:rsidRPr="00E92A5E">
        <w:rPr>
          <w:rFonts w:ascii="Times New Roman" w:hAnsi="Times New Roman" w:cs="Times New Roman"/>
          <w:sz w:val="28"/>
          <w:szCs w:val="28"/>
        </w:rPr>
        <w:t>2=500</w:t>
      </w:r>
      <w:r w:rsidRPr="00E92A5E">
        <w:rPr>
          <w:rFonts w:ascii="Times New Roman" w:hAnsi="Times New Roman" w:cs="Times New Roman"/>
          <w:sz w:val="28"/>
          <w:szCs w:val="28"/>
          <w:lang w:val="en-US"/>
        </w:rPr>
        <w:t>H</w:t>
      </w:r>
    </w:p>
    <w:p w:rsidR="00E92A5E" w:rsidRPr="00E92A5E" w:rsidRDefault="00E92A5E" w:rsidP="00E92A5E">
      <w:pPr>
        <w:pStyle w:val="1"/>
        <w:ind w:left="0" w:hanging="426"/>
        <w:rPr>
          <w:rFonts w:ascii="Times New Roman" w:hAnsi="Times New Roman" w:cs="Times New Roman"/>
          <w:sz w:val="28"/>
          <w:szCs w:val="28"/>
        </w:rPr>
      </w:pPr>
      <w:r w:rsidRPr="00E92A5E">
        <w:rPr>
          <w:rFonts w:ascii="Times New Roman" w:hAnsi="Times New Roman" w:cs="Times New Roman"/>
          <w:sz w:val="28"/>
          <w:szCs w:val="28"/>
        </w:rPr>
        <w:t xml:space="preserve">Определить опорные реакции Дано: </w:t>
      </w:r>
      <w:r w:rsidRPr="00E92A5E">
        <w:rPr>
          <w:rFonts w:ascii="Times New Roman" w:hAnsi="Times New Roman" w:cs="Times New Roman"/>
          <w:sz w:val="28"/>
          <w:szCs w:val="28"/>
          <w:lang w:val="en-US"/>
        </w:rPr>
        <w:t>F</w:t>
      </w:r>
      <w:r w:rsidRPr="00E92A5E">
        <w:rPr>
          <w:rFonts w:ascii="Times New Roman" w:hAnsi="Times New Roman" w:cs="Times New Roman"/>
          <w:sz w:val="28"/>
          <w:szCs w:val="28"/>
        </w:rPr>
        <w:t>1=1000</w:t>
      </w:r>
      <w:r w:rsidRPr="00E92A5E">
        <w:rPr>
          <w:rFonts w:ascii="Times New Roman" w:hAnsi="Times New Roman" w:cs="Times New Roman"/>
          <w:sz w:val="28"/>
          <w:szCs w:val="28"/>
          <w:lang w:val="en-US"/>
        </w:rPr>
        <w:t>H</w:t>
      </w:r>
      <w:r w:rsidRPr="00E92A5E">
        <w:rPr>
          <w:rFonts w:ascii="Times New Roman" w:hAnsi="Times New Roman" w:cs="Times New Roman"/>
          <w:sz w:val="28"/>
          <w:szCs w:val="28"/>
        </w:rPr>
        <w:t xml:space="preserve">, </w:t>
      </w:r>
      <w:r w:rsidRPr="00E92A5E">
        <w:rPr>
          <w:rFonts w:ascii="Times New Roman" w:hAnsi="Times New Roman" w:cs="Times New Roman"/>
          <w:sz w:val="28"/>
          <w:szCs w:val="28"/>
          <w:lang w:val="en-US"/>
        </w:rPr>
        <w:t>F</w:t>
      </w:r>
      <w:r w:rsidRPr="00E92A5E">
        <w:rPr>
          <w:rFonts w:ascii="Times New Roman" w:hAnsi="Times New Roman" w:cs="Times New Roman"/>
          <w:sz w:val="28"/>
          <w:szCs w:val="28"/>
        </w:rPr>
        <w:t>2=800</w:t>
      </w:r>
      <w:r w:rsidRPr="00E92A5E">
        <w:rPr>
          <w:rFonts w:ascii="Times New Roman" w:hAnsi="Times New Roman" w:cs="Times New Roman"/>
          <w:sz w:val="28"/>
          <w:szCs w:val="28"/>
          <w:lang w:val="en-US"/>
        </w:rPr>
        <w:t>H</w:t>
      </w:r>
    </w:p>
    <w:p w:rsidR="00E92A5E" w:rsidRPr="00E92A5E" w:rsidRDefault="00E92A5E" w:rsidP="00E92A5E">
      <w:pPr>
        <w:pStyle w:val="1"/>
        <w:ind w:left="0" w:hanging="426"/>
        <w:rPr>
          <w:rFonts w:ascii="Times New Roman" w:hAnsi="Times New Roman" w:cs="Times New Roman"/>
          <w:sz w:val="28"/>
          <w:szCs w:val="28"/>
        </w:rPr>
      </w:pPr>
      <w:r w:rsidRPr="00E92A5E">
        <w:rPr>
          <w:rFonts w:ascii="Times New Roman" w:hAnsi="Times New Roman" w:cs="Times New Roman"/>
          <w:sz w:val="28"/>
          <w:szCs w:val="28"/>
        </w:rPr>
        <w:t xml:space="preserve">Определить опорные реакции Дано: </w:t>
      </w:r>
      <w:r w:rsidRPr="00E92A5E">
        <w:rPr>
          <w:rFonts w:ascii="Times New Roman" w:hAnsi="Times New Roman" w:cs="Times New Roman"/>
          <w:sz w:val="28"/>
          <w:szCs w:val="28"/>
          <w:lang w:val="en-US"/>
        </w:rPr>
        <w:t>F</w:t>
      </w:r>
      <w:r w:rsidRPr="00E92A5E">
        <w:rPr>
          <w:rFonts w:ascii="Times New Roman" w:hAnsi="Times New Roman" w:cs="Times New Roman"/>
          <w:sz w:val="28"/>
          <w:szCs w:val="28"/>
        </w:rPr>
        <w:t>1=500</w:t>
      </w:r>
      <w:r w:rsidRPr="00E92A5E">
        <w:rPr>
          <w:rFonts w:ascii="Times New Roman" w:hAnsi="Times New Roman" w:cs="Times New Roman"/>
          <w:sz w:val="28"/>
          <w:szCs w:val="28"/>
          <w:lang w:val="en-US"/>
        </w:rPr>
        <w:t>H</w:t>
      </w:r>
      <w:r w:rsidRPr="00E92A5E">
        <w:rPr>
          <w:rFonts w:ascii="Times New Roman" w:hAnsi="Times New Roman" w:cs="Times New Roman"/>
          <w:sz w:val="28"/>
          <w:szCs w:val="28"/>
        </w:rPr>
        <w:t xml:space="preserve">, </w:t>
      </w:r>
      <w:r w:rsidRPr="00E92A5E">
        <w:rPr>
          <w:rFonts w:ascii="Times New Roman" w:hAnsi="Times New Roman" w:cs="Times New Roman"/>
          <w:sz w:val="28"/>
          <w:szCs w:val="28"/>
          <w:lang w:val="en-US"/>
        </w:rPr>
        <w:t>F</w:t>
      </w:r>
      <w:r w:rsidRPr="00E92A5E">
        <w:rPr>
          <w:rFonts w:ascii="Times New Roman" w:hAnsi="Times New Roman" w:cs="Times New Roman"/>
          <w:sz w:val="28"/>
          <w:szCs w:val="28"/>
        </w:rPr>
        <w:t>2=400</w:t>
      </w:r>
      <w:r w:rsidRPr="00E92A5E">
        <w:rPr>
          <w:rFonts w:ascii="Times New Roman" w:hAnsi="Times New Roman" w:cs="Times New Roman"/>
          <w:sz w:val="28"/>
          <w:szCs w:val="28"/>
          <w:lang w:val="en-US"/>
        </w:rPr>
        <w:t>H</w:t>
      </w:r>
    </w:p>
    <w:p w:rsidR="00E92A5E" w:rsidRPr="00E92A5E" w:rsidRDefault="00E92A5E" w:rsidP="00E92A5E">
      <w:pPr>
        <w:pStyle w:val="1"/>
        <w:ind w:left="0" w:hanging="426"/>
        <w:rPr>
          <w:rFonts w:ascii="Times New Roman" w:hAnsi="Times New Roman" w:cs="Times New Roman"/>
          <w:sz w:val="28"/>
          <w:szCs w:val="28"/>
        </w:rPr>
      </w:pPr>
      <w:r w:rsidRPr="00E92A5E">
        <w:rPr>
          <w:rFonts w:ascii="Times New Roman" w:hAnsi="Times New Roman" w:cs="Times New Roman"/>
          <w:sz w:val="28"/>
          <w:szCs w:val="28"/>
        </w:rPr>
        <w:t xml:space="preserve">Проверить необходимое количество болтов Дано: </w:t>
      </w:r>
      <w:r w:rsidRPr="00E92A5E">
        <w:rPr>
          <w:rFonts w:ascii="Times New Roman" w:hAnsi="Times New Roman" w:cs="Times New Roman"/>
          <w:sz w:val="28"/>
          <w:szCs w:val="28"/>
          <w:lang w:val="en-US"/>
        </w:rPr>
        <w:t>F</w:t>
      </w:r>
      <w:r w:rsidRPr="00E92A5E">
        <w:rPr>
          <w:rFonts w:ascii="Times New Roman" w:hAnsi="Times New Roman" w:cs="Times New Roman"/>
          <w:sz w:val="28"/>
          <w:szCs w:val="28"/>
        </w:rPr>
        <w:t>=250000</w:t>
      </w:r>
      <w:r w:rsidRPr="00E92A5E">
        <w:rPr>
          <w:rFonts w:ascii="Times New Roman" w:hAnsi="Times New Roman" w:cs="Times New Roman"/>
          <w:sz w:val="28"/>
          <w:szCs w:val="28"/>
          <w:lang w:val="en-US"/>
        </w:rPr>
        <w:t>H</w:t>
      </w:r>
      <w:r w:rsidRPr="00E92A5E">
        <w:rPr>
          <w:rFonts w:ascii="Times New Roman" w:hAnsi="Times New Roman" w:cs="Times New Roman"/>
          <w:sz w:val="28"/>
          <w:szCs w:val="28"/>
        </w:rPr>
        <w:t xml:space="preserve">, </w:t>
      </w:r>
      <w:r w:rsidRPr="00E92A5E">
        <w:rPr>
          <w:rFonts w:ascii="Times New Roman" w:hAnsi="Times New Roman" w:cs="Times New Roman"/>
          <w:sz w:val="28"/>
          <w:szCs w:val="28"/>
          <w:lang w:val="en-US"/>
        </w:rPr>
        <w:t>D</w:t>
      </w:r>
      <w:r w:rsidRPr="00E92A5E">
        <w:rPr>
          <w:rFonts w:ascii="Times New Roman" w:hAnsi="Times New Roman" w:cs="Times New Roman"/>
          <w:sz w:val="28"/>
          <w:szCs w:val="28"/>
        </w:rPr>
        <w:t xml:space="preserve">=40мм, </w:t>
      </w:r>
      <w:r w:rsidRPr="00E92A5E">
        <w:rPr>
          <w:rFonts w:ascii="Times New Roman" w:hAnsi="Times New Roman" w:cs="Times New Roman"/>
          <w:sz w:val="28"/>
          <w:szCs w:val="28"/>
          <w:lang w:val="en-US"/>
        </w:rPr>
        <w:t>d</w:t>
      </w:r>
      <w:r w:rsidRPr="00E92A5E">
        <w:rPr>
          <w:rFonts w:ascii="Times New Roman" w:hAnsi="Times New Roman" w:cs="Times New Roman"/>
          <w:sz w:val="28"/>
          <w:szCs w:val="28"/>
        </w:rPr>
        <w:t xml:space="preserve">=20мм, </w:t>
      </w:r>
      <w:r w:rsidRPr="00E92A5E">
        <w:rPr>
          <w:rFonts w:ascii="Times New Roman" w:hAnsi="Times New Roman" w:cs="Times New Roman"/>
          <w:sz w:val="28"/>
          <w:szCs w:val="28"/>
          <w:lang w:val="en-US"/>
        </w:rPr>
        <w:t>h</w:t>
      </w:r>
      <w:r w:rsidRPr="00E92A5E">
        <w:rPr>
          <w:rFonts w:ascii="Times New Roman" w:hAnsi="Times New Roman" w:cs="Times New Roman"/>
          <w:sz w:val="28"/>
          <w:szCs w:val="28"/>
        </w:rPr>
        <w:t>=15мм, [</w:t>
      </w:r>
      <w:r w:rsidRPr="00E92A5E">
        <w:rPr>
          <w:rFonts w:ascii="Times New Roman" w:hAnsi="Times New Roman" w:cs="Times New Roman"/>
          <w:sz w:val="28"/>
          <w:szCs w:val="28"/>
          <w:lang w:val="en-US"/>
        </w:rPr>
        <w:t>σ</w:t>
      </w:r>
      <w:r w:rsidRPr="00E92A5E">
        <w:rPr>
          <w:rFonts w:ascii="Times New Roman" w:hAnsi="Times New Roman" w:cs="Times New Roman"/>
          <w:sz w:val="28"/>
          <w:szCs w:val="28"/>
        </w:rPr>
        <w:t>см]=220МПа, [</w:t>
      </w:r>
      <w:proofErr w:type="spellStart"/>
      <w:r w:rsidRPr="00E92A5E">
        <w:rPr>
          <w:rFonts w:ascii="Times New Roman" w:hAnsi="Times New Roman" w:cs="Times New Roman"/>
          <w:sz w:val="28"/>
          <w:szCs w:val="28"/>
          <w:lang w:val="en-US"/>
        </w:rPr>
        <w:t>τcp</w:t>
      </w:r>
      <w:proofErr w:type="spellEnd"/>
      <w:r w:rsidRPr="00E92A5E">
        <w:rPr>
          <w:rFonts w:ascii="Times New Roman" w:hAnsi="Times New Roman" w:cs="Times New Roman"/>
          <w:sz w:val="28"/>
          <w:szCs w:val="28"/>
        </w:rPr>
        <w:t>]=100Мпа</w:t>
      </w:r>
    </w:p>
    <w:p w:rsidR="00E92A5E" w:rsidRPr="00E92A5E" w:rsidRDefault="00E92A5E" w:rsidP="00E92A5E">
      <w:pPr>
        <w:pStyle w:val="1"/>
        <w:ind w:left="0" w:hanging="426"/>
        <w:rPr>
          <w:rFonts w:ascii="Times New Roman" w:hAnsi="Times New Roman" w:cs="Times New Roman"/>
          <w:sz w:val="28"/>
          <w:szCs w:val="28"/>
        </w:rPr>
      </w:pPr>
      <w:r w:rsidRPr="00E92A5E">
        <w:rPr>
          <w:rFonts w:ascii="Times New Roman" w:hAnsi="Times New Roman" w:cs="Times New Roman"/>
          <w:sz w:val="28"/>
          <w:szCs w:val="28"/>
        </w:rPr>
        <w:lastRenderedPageBreak/>
        <w:t xml:space="preserve">Проверить прочность шпоночного соединения Дано: М=315Нм, </w:t>
      </w:r>
      <w:r w:rsidRPr="00E92A5E">
        <w:rPr>
          <w:rFonts w:ascii="Times New Roman" w:hAnsi="Times New Roman" w:cs="Times New Roman"/>
          <w:sz w:val="28"/>
          <w:szCs w:val="28"/>
          <w:lang w:val="en-US"/>
        </w:rPr>
        <w:t>l</w:t>
      </w:r>
      <w:r w:rsidRPr="00E92A5E">
        <w:rPr>
          <w:rFonts w:ascii="Times New Roman" w:hAnsi="Times New Roman" w:cs="Times New Roman"/>
          <w:sz w:val="28"/>
          <w:szCs w:val="28"/>
        </w:rPr>
        <w:t xml:space="preserve">=150мм, </w:t>
      </w:r>
      <w:r w:rsidRPr="00E92A5E">
        <w:rPr>
          <w:rFonts w:ascii="Times New Roman" w:hAnsi="Times New Roman" w:cs="Times New Roman"/>
          <w:sz w:val="28"/>
          <w:szCs w:val="28"/>
          <w:lang w:val="en-US"/>
        </w:rPr>
        <w:t>b</w:t>
      </w:r>
      <w:r w:rsidRPr="00E92A5E">
        <w:rPr>
          <w:rFonts w:ascii="Times New Roman" w:hAnsi="Times New Roman" w:cs="Times New Roman"/>
          <w:sz w:val="28"/>
          <w:szCs w:val="28"/>
        </w:rPr>
        <w:t xml:space="preserve">=20мм, </w:t>
      </w:r>
      <w:r w:rsidRPr="00E92A5E">
        <w:rPr>
          <w:rFonts w:ascii="Times New Roman" w:hAnsi="Times New Roman" w:cs="Times New Roman"/>
          <w:sz w:val="28"/>
          <w:szCs w:val="28"/>
          <w:lang w:val="en-US"/>
        </w:rPr>
        <w:t>t</w:t>
      </w:r>
      <w:r w:rsidRPr="00E92A5E">
        <w:rPr>
          <w:rFonts w:ascii="Times New Roman" w:hAnsi="Times New Roman" w:cs="Times New Roman"/>
          <w:sz w:val="28"/>
          <w:szCs w:val="28"/>
        </w:rPr>
        <w:t>=12мм, [</w:t>
      </w:r>
      <w:r w:rsidRPr="00E92A5E">
        <w:rPr>
          <w:rFonts w:ascii="Times New Roman" w:hAnsi="Times New Roman" w:cs="Times New Roman"/>
          <w:sz w:val="28"/>
          <w:szCs w:val="28"/>
          <w:lang w:val="en-US"/>
        </w:rPr>
        <w:t>σ</w:t>
      </w:r>
      <w:r w:rsidRPr="00E92A5E">
        <w:rPr>
          <w:rFonts w:ascii="Times New Roman" w:hAnsi="Times New Roman" w:cs="Times New Roman"/>
          <w:sz w:val="28"/>
          <w:szCs w:val="28"/>
        </w:rPr>
        <w:t>см]=250Мпа, [</w:t>
      </w:r>
      <w:proofErr w:type="spellStart"/>
      <w:r w:rsidRPr="00E92A5E">
        <w:rPr>
          <w:rFonts w:ascii="Times New Roman" w:hAnsi="Times New Roman" w:cs="Times New Roman"/>
          <w:sz w:val="28"/>
          <w:szCs w:val="28"/>
          <w:lang w:val="en-US"/>
        </w:rPr>
        <w:t>τcp</w:t>
      </w:r>
      <w:proofErr w:type="spellEnd"/>
      <w:r w:rsidRPr="00E92A5E">
        <w:rPr>
          <w:rFonts w:ascii="Times New Roman" w:hAnsi="Times New Roman" w:cs="Times New Roman"/>
          <w:sz w:val="28"/>
          <w:szCs w:val="28"/>
        </w:rPr>
        <w:t xml:space="preserve">]=150МПа, </w:t>
      </w:r>
      <w:r w:rsidRPr="00E92A5E">
        <w:rPr>
          <w:rFonts w:ascii="Times New Roman" w:hAnsi="Times New Roman" w:cs="Times New Roman"/>
          <w:sz w:val="28"/>
          <w:szCs w:val="28"/>
          <w:lang w:val="en-US"/>
        </w:rPr>
        <w:t>d</w:t>
      </w:r>
      <w:r w:rsidRPr="00E92A5E">
        <w:rPr>
          <w:rFonts w:ascii="Times New Roman" w:hAnsi="Times New Roman" w:cs="Times New Roman"/>
          <w:sz w:val="28"/>
          <w:szCs w:val="28"/>
        </w:rPr>
        <w:t>=30мм</w:t>
      </w:r>
    </w:p>
    <w:p w:rsidR="00E92A5E" w:rsidRPr="00E92A5E" w:rsidRDefault="00E92A5E" w:rsidP="00E92A5E">
      <w:pPr>
        <w:pStyle w:val="1"/>
        <w:ind w:left="0" w:hanging="426"/>
        <w:rPr>
          <w:rFonts w:ascii="Times New Roman" w:hAnsi="Times New Roman" w:cs="Times New Roman"/>
          <w:sz w:val="28"/>
          <w:szCs w:val="28"/>
        </w:rPr>
      </w:pPr>
      <w:r w:rsidRPr="00E92A5E">
        <w:rPr>
          <w:rFonts w:ascii="Times New Roman" w:hAnsi="Times New Roman" w:cs="Times New Roman"/>
          <w:sz w:val="28"/>
          <w:szCs w:val="28"/>
        </w:rPr>
        <w:t xml:space="preserve">Определить необходимое число шпонок Дано: М=1200Нм, </w:t>
      </w:r>
      <w:r w:rsidRPr="00E92A5E">
        <w:rPr>
          <w:rFonts w:ascii="Times New Roman" w:hAnsi="Times New Roman" w:cs="Times New Roman"/>
          <w:sz w:val="28"/>
          <w:szCs w:val="28"/>
          <w:lang w:val="en-US"/>
        </w:rPr>
        <w:t>l</w:t>
      </w:r>
      <w:r w:rsidRPr="00E92A5E">
        <w:rPr>
          <w:rFonts w:ascii="Times New Roman" w:hAnsi="Times New Roman" w:cs="Times New Roman"/>
          <w:sz w:val="28"/>
          <w:szCs w:val="28"/>
        </w:rPr>
        <w:t xml:space="preserve">=150мм, </w:t>
      </w:r>
      <w:r w:rsidRPr="00E92A5E">
        <w:rPr>
          <w:rFonts w:ascii="Times New Roman" w:hAnsi="Times New Roman" w:cs="Times New Roman"/>
          <w:sz w:val="28"/>
          <w:szCs w:val="28"/>
          <w:lang w:val="en-US"/>
        </w:rPr>
        <w:t>b</w:t>
      </w:r>
      <w:r w:rsidRPr="00E92A5E">
        <w:rPr>
          <w:rFonts w:ascii="Times New Roman" w:hAnsi="Times New Roman" w:cs="Times New Roman"/>
          <w:sz w:val="28"/>
          <w:szCs w:val="28"/>
        </w:rPr>
        <w:t xml:space="preserve">=12мм, </w:t>
      </w:r>
      <w:r w:rsidRPr="00E92A5E">
        <w:rPr>
          <w:rFonts w:ascii="Times New Roman" w:hAnsi="Times New Roman" w:cs="Times New Roman"/>
          <w:sz w:val="28"/>
          <w:szCs w:val="28"/>
          <w:lang w:val="en-US"/>
        </w:rPr>
        <w:t>t</w:t>
      </w:r>
      <w:r w:rsidRPr="00E92A5E">
        <w:rPr>
          <w:rFonts w:ascii="Times New Roman" w:hAnsi="Times New Roman" w:cs="Times New Roman"/>
          <w:sz w:val="28"/>
          <w:szCs w:val="28"/>
        </w:rPr>
        <w:t>=6мм, [</w:t>
      </w:r>
      <w:r w:rsidRPr="00E92A5E">
        <w:rPr>
          <w:rFonts w:ascii="Times New Roman" w:hAnsi="Times New Roman" w:cs="Times New Roman"/>
          <w:sz w:val="28"/>
          <w:szCs w:val="28"/>
          <w:lang w:val="en-US"/>
        </w:rPr>
        <w:t>σ</w:t>
      </w:r>
      <w:r w:rsidRPr="00E92A5E">
        <w:rPr>
          <w:rFonts w:ascii="Times New Roman" w:hAnsi="Times New Roman" w:cs="Times New Roman"/>
          <w:sz w:val="28"/>
          <w:szCs w:val="28"/>
        </w:rPr>
        <w:t>см]=250Мпа, [</w:t>
      </w:r>
      <w:proofErr w:type="spellStart"/>
      <w:r w:rsidRPr="00E92A5E">
        <w:rPr>
          <w:rFonts w:ascii="Times New Roman" w:hAnsi="Times New Roman" w:cs="Times New Roman"/>
          <w:sz w:val="28"/>
          <w:szCs w:val="28"/>
          <w:lang w:val="en-US"/>
        </w:rPr>
        <w:t>τcp</w:t>
      </w:r>
      <w:proofErr w:type="spellEnd"/>
      <w:r w:rsidRPr="00E92A5E">
        <w:rPr>
          <w:rFonts w:ascii="Times New Roman" w:hAnsi="Times New Roman" w:cs="Times New Roman"/>
          <w:sz w:val="28"/>
          <w:szCs w:val="28"/>
        </w:rPr>
        <w:t xml:space="preserve">]=150МПа, </w:t>
      </w:r>
      <w:r w:rsidRPr="00E92A5E">
        <w:rPr>
          <w:rFonts w:ascii="Times New Roman" w:hAnsi="Times New Roman" w:cs="Times New Roman"/>
          <w:sz w:val="28"/>
          <w:szCs w:val="28"/>
          <w:lang w:val="en-US"/>
        </w:rPr>
        <w:t>d</w:t>
      </w:r>
      <w:r w:rsidRPr="00E92A5E">
        <w:rPr>
          <w:rFonts w:ascii="Times New Roman" w:hAnsi="Times New Roman" w:cs="Times New Roman"/>
          <w:sz w:val="28"/>
          <w:szCs w:val="28"/>
        </w:rPr>
        <w:t>=120мм</w:t>
      </w:r>
    </w:p>
    <w:p w:rsidR="00E92A5E" w:rsidRPr="00E92A5E" w:rsidRDefault="00E92A5E" w:rsidP="00E92A5E">
      <w:pPr>
        <w:pStyle w:val="1"/>
        <w:ind w:left="0" w:hanging="426"/>
        <w:rPr>
          <w:rFonts w:ascii="Times New Roman" w:hAnsi="Times New Roman" w:cs="Times New Roman"/>
          <w:sz w:val="28"/>
          <w:szCs w:val="28"/>
        </w:rPr>
      </w:pPr>
      <w:r w:rsidRPr="00E92A5E">
        <w:rPr>
          <w:rFonts w:ascii="Times New Roman" w:hAnsi="Times New Roman" w:cs="Times New Roman"/>
          <w:sz w:val="28"/>
          <w:szCs w:val="28"/>
        </w:rPr>
        <w:t xml:space="preserve">Проверить прочность </w:t>
      </w:r>
      <w:proofErr w:type="spellStart"/>
      <w:r w:rsidRPr="00E92A5E">
        <w:rPr>
          <w:rFonts w:ascii="Times New Roman" w:hAnsi="Times New Roman" w:cs="Times New Roman"/>
          <w:sz w:val="28"/>
          <w:szCs w:val="28"/>
        </w:rPr>
        <w:t>двусрезного</w:t>
      </w:r>
      <w:proofErr w:type="spellEnd"/>
      <w:r w:rsidRPr="00E92A5E">
        <w:rPr>
          <w:rFonts w:ascii="Times New Roman" w:hAnsi="Times New Roman" w:cs="Times New Roman"/>
          <w:sz w:val="28"/>
          <w:szCs w:val="28"/>
        </w:rPr>
        <w:t xml:space="preserve"> заклепочного соединения Дано: </w:t>
      </w:r>
      <w:r w:rsidRPr="00E92A5E">
        <w:rPr>
          <w:rFonts w:ascii="Times New Roman" w:hAnsi="Times New Roman" w:cs="Times New Roman"/>
          <w:sz w:val="28"/>
          <w:szCs w:val="28"/>
          <w:lang w:val="en-US"/>
        </w:rPr>
        <w:t>F</w:t>
      </w:r>
      <w:r w:rsidRPr="00E92A5E">
        <w:rPr>
          <w:rFonts w:ascii="Times New Roman" w:hAnsi="Times New Roman" w:cs="Times New Roman"/>
          <w:sz w:val="28"/>
          <w:szCs w:val="28"/>
        </w:rPr>
        <w:t>=3000</w:t>
      </w:r>
      <w:r w:rsidRPr="00E92A5E">
        <w:rPr>
          <w:rFonts w:ascii="Times New Roman" w:hAnsi="Times New Roman" w:cs="Times New Roman"/>
          <w:sz w:val="28"/>
          <w:szCs w:val="28"/>
          <w:lang w:val="en-US"/>
        </w:rPr>
        <w:t>H</w:t>
      </w:r>
      <w:r w:rsidRPr="00E92A5E">
        <w:rPr>
          <w:rFonts w:ascii="Times New Roman" w:hAnsi="Times New Roman" w:cs="Times New Roman"/>
          <w:sz w:val="28"/>
          <w:szCs w:val="28"/>
        </w:rPr>
        <w:t xml:space="preserve">, </w:t>
      </w:r>
      <w:r w:rsidRPr="00E92A5E">
        <w:rPr>
          <w:rFonts w:ascii="Times New Roman" w:hAnsi="Times New Roman" w:cs="Times New Roman"/>
          <w:sz w:val="28"/>
          <w:szCs w:val="28"/>
          <w:lang w:val="en-US"/>
        </w:rPr>
        <w:t>d</w:t>
      </w:r>
      <w:r w:rsidRPr="00E92A5E">
        <w:rPr>
          <w:rFonts w:ascii="Times New Roman" w:hAnsi="Times New Roman" w:cs="Times New Roman"/>
          <w:sz w:val="28"/>
          <w:szCs w:val="28"/>
        </w:rPr>
        <w:t xml:space="preserve">=10мм, </w:t>
      </w:r>
      <w:r w:rsidRPr="00E92A5E">
        <w:rPr>
          <w:rFonts w:ascii="Times New Roman" w:hAnsi="Times New Roman" w:cs="Times New Roman"/>
          <w:sz w:val="28"/>
          <w:szCs w:val="28"/>
          <w:lang w:val="en-US"/>
        </w:rPr>
        <w:t>δ</w:t>
      </w:r>
      <w:r w:rsidRPr="00E92A5E">
        <w:rPr>
          <w:rFonts w:ascii="Times New Roman" w:hAnsi="Times New Roman" w:cs="Times New Roman"/>
          <w:sz w:val="28"/>
          <w:szCs w:val="28"/>
        </w:rPr>
        <w:t>=18мм, [</w:t>
      </w:r>
      <w:r w:rsidRPr="00E92A5E">
        <w:rPr>
          <w:rFonts w:ascii="Times New Roman" w:hAnsi="Times New Roman" w:cs="Times New Roman"/>
          <w:sz w:val="28"/>
          <w:szCs w:val="28"/>
          <w:lang w:val="en-US"/>
        </w:rPr>
        <w:t>σ</w:t>
      </w:r>
      <w:r w:rsidRPr="00E92A5E">
        <w:rPr>
          <w:rFonts w:ascii="Times New Roman" w:hAnsi="Times New Roman" w:cs="Times New Roman"/>
          <w:sz w:val="28"/>
          <w:szCs w:val="28"/>
        </w:rPr>
        <w:t>см]=180Мпа, [τ</w:t>
      </w:r>
      <w:r w:rsidRPr="00E92A5E">
        <w:rPr>
          <w:rFonts w:ascii="Times New Roman" w:hAnsi="Times New Roman" w:cs="Times New Roman"/>
          <w:sz w:val="28"/>
          <w:szCs w:val="28"/>
          <w:lang w:val="en-US"/>
        </w:rPr>
        <w:t>cp</w:t>
      </w:r>
      <w:r w:rsidRPr="00E92A5E">
        <w:rPr>
          <w:rFonts w:ascii="Times New Roman" w:hAnsi="Times New Roman" w:cs="Times New Roman"/>
          <w:sz w:val="28"/>
          <w:szCs w:val="28"/>
        </w:rPr>
        <w:t>]=90МПа</w:t>
      </w:r>
    </w:p>
    <w:p w:rsidR="00E92A5E" w:rsidRPr="00E92A5E" w:rsidRDefault="00E92A5E" w:rsidP="00E92A5E">
      <w:pPr>
        <w:pStyle w:val="1"/>
        <w:ind w:left="0" w:hanging="426"/>
        <w:rPr>
          <w:rFonts w:ascii="Times New Roman" w:hAnsi="Times New Roman" w:cs="Times New Roman"/>
        </w:rPr>
      </w:pPr>
      <w:r w:rsidRPr="00E92A5E">
        <w:rPr>
          <w:rFonts w:ascii="Times New Roman" w:hAnsi="Times New Roman" w:cs="Times New Roman"/>
          <w:sz w:val="28"/>
          <w:szCs w:val="28"/>
        </w:rPr>
        <w:t>Опередить центр тяжести фигуры</w:t>
      </w:r>
      <w:r w:rsidRPr="00E92A5E">
        <w:rPr>
          <w:rFonts w:ascii="Times New Roman" w:hAnsi="Times New Roman" w:cs="Times New Roman"/>
          <w:noProof/>
          <w:sz w:val="28"/>
          <w:szCs w:val="28"/>
          <w:lang w:eastAsia="ru-RU"/>
        </w:rPr>
        <w:drawing>
          <wp:inline distT="0" distB="0" distL="0" distR="0">
            <wp:extent cx="3448050" cy="2238917"/>
            <wp:effectExtent l="19050" t="0" r="0" b="0"/>
            <wp:docPr id="72" name="Рисунок 19"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271" cstate="print">
                      <a:grayscl/>
                    </a:blip>
                    <a:stretch>
                      <a:fillRect/>
                    </a:stretch>
                  </pic:blipFill>
                  <pic:spPr>
                    <a:xfrm>
                      <a:off x="0" y="0"/>
                      <a:ext cx="3448050" cy="2238917"/>
                    </a:xfrm>
                    <a:prstGeom prst="rect">
                      <a:avLst/>
                    </a:prstGeom>
                  </pic:spPr>
                </pic:pic>
              </a:graphicData>
            </a:graphic>
          </wp:inline>
        </w:drawing>
      </w:r>
    </w:p>
    <w:p w:rsidR="00E92A5E" w:rsidRPr="00E92A5E" w:rsidRDefault="00E92A5E" w:rsidP="00E92A5E">
      <w:pPr>
        <w:pStyle w:val="1"/>
        <w:ind w:left="0" w:hanging="720"/>
        <w:rPr>
          <w:rFonts w:ascii="Times New Roman" w:hAnsi="Times New Roman" w:cs="Times New Roman"/>
          <w:sz w:val="28"/>
          <w:szCs w:val="28"/>
        </w:rPr>
      </w:pPr>
      <w:r w:rsidRPr="00E92A5E">
        <w:rPr>
          <w:rFonts w:ascii="Times New Roman" w:hAnsi="Times New Roman" w:cs="Times New Roman"/>
          <w:sz w:val="28"/>
          <w:szCs w:val="28"/>
        </w:rPr>
        <w:t xml:space="preserve">Определить реакции в стержнях Дано: </w:t>
      </w:r>
      <w:r w:rsidRPr="00E92A5E">
        <w:rPr>
          <w:rFonts w:ascii="Times New Roman" w:hAnsi="Times New Roman" w:cs="Times New Roman"/>
          <w:sz w:val="28"/>
          <w:szCs w:val="28"/>
          <w:lang w:val="en-US"/>
        </w:rPr>
        <w:t>G</w:t>
      </w:r>
      <w:r w:rsidRPr="00E92A5E">
        <w:rPr>
          <w:rFonts w:ascii="Times New Roman" w:hAnsi="Times New Roman" w:cs="Times New Roman"/>
          <w:sz w:val="28"/>
          <w:szCs w:val="28"/>
        </w:rPr>
        <w:t>=300</w:t>
      </w:r>
      <w:r w:rsidRPr="00E92A5E">
        <w:rPr>
          <w:rFonts w:ascii="Times New Roman" w:hAnsi="Times New Roman" w:cs="Times New Roman"/>
          <w:sz w:val="28"/>
          <w:szCs w:val="28"/>
          <w:lang w:val="en-US"/>
        </w:rPr>
        <w:t>H</w:t>
      </w:r>
    </w:p>
    <w:p w:rsidR="00E92A5E" w:rsidRPr="00E92A5E" w:rsidRDefault="00E92A5E" w:rsidP="00E92A5E">
      <w:pPr>
        <w:pStyle w:val="1"/>
        <w:numPr>
          <w:ilvl w:val="0"/>
          <w:numId w:val="0"/>
        </w:numPr>
        <w:rPr>
          <w:rFonts w:ascii="Times New Roman" w:hAnsi="Times New Roman" w:cs="Times New Roman"/>
        </w:rPr>
      </w:pPr>
      <w:r w:rsidRPr="00E92A5E">
        <w:rPr>
          <w:rFonts w:ascii="Times New Roman" w:hAnsi="Times New Roman" w:cs="Times New Roman"/>
          <w:noProof/>
          <w:lang w:eastAsia="ru-RU"/>
        </w:rPr>
        <w:drawing>
          <wp:inline distT="0" distB="0" distL="0" distR="0">
            <wp:extent cx="1495425" cy="1495425"/>
            <wp:effectExtent l="19050" t="0" r="9525" b="0"/>
            <wp:docPr id="1" name="Рисунок 18" descr="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a.jpg"/>
                    <pic:cNvPicPr/>
                  </pic:nvPicPr>
                  <pic:blipFill>
                    <a:blip r:embed="rId272" cstate="print">
                      <a:grayscl/>
                    </a:blip>
                    <a:stretch>
                      <a:fillRect/>
                    </a:stretch>
                  </pic:blipFill>
                  <pic:spPr>
                    <a:xfrm>
                      <a:off x="0" y="0"/>
                      <a:ext cx="1495425" cy="1495425"/>
                    </a:xfrm>
                    <a:prstGeom prst="rect">
                      <a:avLst/>
                    </a:prstGeom>
                  </pic:spPr>
                </pic:pic>
              </a:graphicData>
            </a:graphic>
          </wp:inline>
        </w:drawing>
      </w:r>
    </w:p>
    <w:p w:rsidR="00E92A5E" w:rsidRPr="00E92A5E" w:rsidRDefault="00E92A5E" w:rsidP="00E92A5E">
      <w:pPr>
        <w:pStyle w:val="1"/>
        <w:ind w:left="0"/>
        <w:rPr>
          <w:rFonts w:ascii="Times New Roman" w:hAnsi="Times New Roman" w:cs="Times New Roman"/>
        </w:rPr>
      </w:pPr>
      <w:r w:rsidRPr="00E92A5E">
        <w:rPr>
          <w:rFonts w:ascii="Times New Roman" w:hAnsi="Times New Roman" w:cs="Times New Roman"/>
          <w:sz w:val="28"/>
          <w:szCs w:val="28"/>
        </w:rPr>
        <w:t xml:space="preserve">Определить центр тяжести фигуры </w:t>
      </w:r>
    </w:p>
    <w:p w:rsidR="00E92A5E" w:rsidRPr="00E92A5E" w:rsidRDefault="00E92A5E" w:rsidP="00E92A5E">
      <w:pPr>
        <w:pStyle w:val="1"/>
        <w:ind w:left="0"/>
        <w:rPr>
          <w:rFonts w:ascii="Times New Roman" w:hAnsi="Times New Roman" w:cs="Times New Roman"/>
        </w:rPr>
      </w:pPr>
      <w:r w:rsidRPr="00E92A5E">
        <w:rPr>
          <w:rFonts w:ascii="Times New Roman" w:hAnsi="Times New Roman" w:cs="Times New Roman"/>
          <w:sz w:val="28"/>
          <w:szCs w:val="28"/>
        </w:rPr>
        <w:t>Определить центр тяжести фигуры</w:t>
      </w:r>
      <w:r w:rsidRPr="00E92A5E">
        <w:rPr>
          <w:rFonts w:ascii="Times New Roman" w:hAnsi="Times New Roman" w:cs="Times New Roman"/>
        </w:rPr>
        <w:t xml:space="preserve"> </w:t>
      </w:r>
      <w:r w:rsidRPr="00E92A5E">
        <w:rPr>
          <w:rFonts w:ascii="Times New Roman" w:hAnsi="Times New Roman" w:cs="Times New Roman"/>
          <w:noProof/>
          <w:lang w:eastAsia="ru-RU"/>
        </w:rPr>
        <w:drawing>
          <wp:inline distT="0" distB="0" distL="0" distR="0">
            <wp:extent cx="1492287" cy="1314450"/>
            <wp:effectExtent l="19050" t="0" r="0" b="0"/>
            <wp:docPr id="85" name="Рисунок 20"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273" cstate="print">
                      <a:grayscl/>
                    </a:blip>
                    <a:stretch>
                      <a:fillRect/>
                    </a:stretch>
                  </pic:blipFill>
                  <pic:spPr>
                    <a:xfrm>
                      <a:off x="0" y="0"/>
                      <a:ext cx="1492287" cy="1314450"/>
                    </a:xfrm>
                    <a:prstGeom prst="rect">
                      <a:avLst/>
                    </a:prstGeom>
                  </pic:spPr>
                </pic:pic>
              </a:graphicData>
            </a:graphic>
          </wp:inline>
        </w:drawing>
      </w:r>
    </w:p>
    <w:p w:rsidR="00E92A5E" w:rsidRPr="00E92A5E" w:rsidRDefault="00E92A5E" w:rsidP="00E92A5E">
      <w:pPr>
        <w:pStyle w:val="1"/>
        <w:numPr>
          <w:ilvl w:val="0"/>
          <w:numId w:val="0"/>
        </w:numPr>
        <w:rPr>
          <w:rFonts w:ascii="Times New Roman" w:hAnsi="Times New Roman" w:cs="Times New Roman"/>
        </w:rPr>
      </w:pPr>
      <w:r w:rsidRPr="00E92A5E">
        <w:rPr>
          <w:rFonts w:ascii="Times New Roman" w:hAnsi="Times New Roman" w:cs="Times New Roman"/>
          <w:noProof/>
          <w:lang w:eastAsia="ru-RU"/>
        </w:rPr>
        <w:drawing>
          <wp:inline distT="0" distB="0" distL="0" distR="0">
            <wp:extent cx="1838325" cy="1591513"/>
            <wp:effectExtent l="19050" t="0" r="9525" b="0"/>
            <wp:docPr id="2" name="Рисунок 21"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74" cstate="print">
                      <a:grayscl/>
                    </a:blip>
                    <a:stretch>
                      <a:fillRect/>
                    </a:stretch>
                  </pic:blipFill>
                  <pic:spPr>
                    <a:xfrm>
                      <a:off x="0" y="0"/>
                      <a:ext cx="1839814" cy="1592802"/>
                    </a:xfrm>
                    <a:prstGeom prst="rect">
                      <a:avLst/>
                    </a:prstGeom>
                  </pic:spPr>
                </pic:pic>
              </a:graphicData>
            </a:graphic>
          </wp:inline>
        </w:drawing>
      </w:r>
    </w:p>
    <w:p w:rsidR="00E92A5E" w:rsidRPr="00E92A5E" w:rsidRDefault="00E92A5E" w:rsidP="00E92A5E">
      <w:pPr>
        <w:pStyle w:val="1"/>
        <w:numPr>
          <w:ilvl w:val="0"/>
          <w:numId w:val="0"/>
        </w:numPr>
        <w:ind w:hanging="360"/>
        <w:rPr>
          <w:rFonts w:ascii="Times New Roman" w:hAnsi="Times New Roman" w:cs="Times New Roman"/>
        </w:rPr>
      </w:pPr>
    </w:p>
    <w:p w:rsidR="00E92A5E" w:rsidRPr="00E92A5E" w:rsidRDefault="00E92A5E" w:rsidP="00E92A5E">
      <w:pPr>
        <w:pStyle w:val="1"/>
        <w:ind w:left="0" w:firstLine="0"/>
        <w:rPr>
          <w:rFonts w:ascii="Times New Roman" w:hAnsi="Times New Roman" w:cs="Times New Roman"/>
          <w:sz w:val="28"/>
          <w:szCs w:val="28"/>
        </w:rPr>
      </w:pPr>
      <w:r w:rsidRPr="00E92A5E">
        <w:rPr>
          <w:rFonts w:ascii="Times New Roman" w:hAnsi="Times New Roman" w:cs="Times New Roman"/>
          <w:sz w:val="28"/>
          <w:szCs w:val="28"/>
        </w:rPr>
        <w:t xml:space="preserve">Для заданного вида движения требуется определить среднюю скорость движения, скорость в момент времени </w:t>
      </w:r>
      <w:r w:rsidRPr="00E92A5E">
        <w:rPr>
          <w:rFonts w:ascii="Times New Roman" w:hAnsi="Times New Roman" w:cs="Times New Roman"/>
          <w:sz w:val="28"/>
          <w:szCs w:val="28"/>
          <w:lang w:val="en-US"/>
        </w:rPr>
        <w:t>t</w:t>
      </w:r>
      <w:r w:rsidRPr="00E92A5E">
        <w:rPr>
          <w:rFonts w:ascii="Times New Roman" w:hAnsi="Times New Roman" w:cs="Times New Roman"/>
          <w:sz w:val="28"/>
          <w:szCs w:val="28"/>
        </w:rPr>
        <w:t xml:space="preserve">, нормальное и касательное ускорение точки, полное ускорение точки </w:t>
      </w:r>
    </w:p>
    <w:p w:rsidR="00E92A5E" w:rsidRPr="00E92A5E" w:rsidRDefault="00E92A5E" w:rsidP="00E92A5E">
      <w:pPr>
        <w:pStyle w:val="1"/>
        <w:numPr>
          <w:ilvl w:val="0"/>
          <w:numId w:val="0"/>
        </w:numPr>
        <w:ind w:hanging="360"/>
        <w:rPr>
          <w:rFonts w:ascii="Times New Roman" w:hAnsi="Times New Roman" w:cs="Times New Roman"/>
        </w:rPr>
      </w:pPr>
    </w:p>
    <w:p w:rsidR="00E92A5E" w:rsidRPr="00E92A5E" w:rsidRDefault="00E92A5E" w:rsidP="00E92A5E">
      <w:pPr>
        <w:pStyle w:val="1"/>
        <w:numPr>
          <w:ilvl w:val="0"/>
          <w:numId w:val="0"/>
        </w:numPr>
        <w:ind w:hanging="360"/>
        <w:rPr>
          <w:rFonts w:ascii="Times New Roman" w:hAnsi="Times New Roman" w:cs="Times New Roman"/>
        </w:rPr>
      </w:pPr>
      <w:r w:rsidRPr="00E92A5E">
        <w:rPr>
          <w:rFonts w:ascii="Times New Roman" w:hAnsi="Times New Roman" w:cs="Times New Roman"/>
          <w:noProof/>
          <w:lang w:eastAsia="ru-RU"/>
        </w:rPr>
        <w:lastRenderedPageBreak/>
        <w:drawing>
          <wp:inline distT="0" distB="0" distL="0" distR="0">
            <wp:extent cx="1752600" cy="799730"/>
            <wp:effectExtent l="19050" t="0" r="0" b="0"/>
            <wp:docPr id="87" name="Рисунок 25" descr="Фрагм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рагмент.jpg"/>
                    <pic:cNvPicPr/>
                  </pic:nvPicPr>
                  <pic:blipFill>
                    <a:blip r:embed="rId275" cstate="print">
                      <a:grayscl/>
                    </a:blip>
                    <a:stretch>
                      <a:fillRect/>
                    </a:stretch>
                  </pic:blipFill>
                  <pic:spPr>
                    <a:xfrm>
                      <a:off x="0" y="0"/>
                      <a:ext cx="1752600" cy="799730"/>
                    </a:xfrm>
                    <a:prstGeom prst="rect">
                      <a:avLst/>
                    </a:prstGeom>
                  </pic:spPr>
                </pic:pic>
              </a:graphicData>
            </a:graphic>
          </wp:inline>
        </w:drawing>
      </w:r>
    </w:p>
    <w:p w:rsidR="00E92A5E" w:rsidRPr="00E92A5E" w:rsidRDefault="00E92A5E" w:rsidP="00E92A5E">
      <w:pPr>
        <w:tabs>
          <w:tab w:val="left" w:pos="1491"/>
        </w:tabs>
        <w:spacing w:after="0"/>
        <w:rPr>
          <w:rFonts w:ascii="Times New Roman" w:hAnsi="Times New Roman" w:cs="Times New Roman"/>
          <w:sz w:val="28"/>
          <w:szCs w:val="28"/>
          <w:lang w:val="de-DE"/>
        </w:rPr>
      </w:pPr>
      <w:r w:rsidRPr="00E92A5E">
        <w:rPr>
          <w:rFonts w:ascii="Times New Roman" w:hAnsi="Times New Roman" w:cs="Times New Roman"/>
          <w:i/>
          <w:sz w:val="28"/>
          <w:szCs w:val="28"/>
          <w:lang w:val="de-DE"/>
        </w:rPr>
        <w:t xml:space="preserve">          </w:t>
      </w:r>
      <w:r w:rsidRPr="00E92A5E">
        <w:rPr>
          <w:rFonts w:ascii="Times New Roman" w:hAnsi="Times New Roman" w:cs="Times New Roman"/>
          <w:i/>
          <w:sz w:val="28"/>
          <w:szCs w:val="28"/>
        </w:rPr>
        <w:t>Дано</w:t>
      </w:r>
      <w:r w:rsidRPr="00E92A5E">
        <w:rPr>
          <w:rFonts w:ascii="Times New Roman" w:hAnsi="Times New Roman" w:cs="Times New Roman"/>
          <w:i/>
          <w:sz w:val="28"/>
          <w:szCs w:val="28"/>
          <w:lang w:val="de-DE"/>
        </w:rPr>
        <w:t>: S=2t</w:t>
      </w:r>
      <w:r w:rsidRPr="00E92A5E">
        <w:rPr>
          <w:rFonts w:ascii="Times New Roman" w:hAnsi="Times New Roman" w:cs="Times New Roman"/>
          <w:i/>
          <w:sz w:val="28"/>
          <w:szCs w:val="28"/>
          <w:vertAlign w:val="superscript"/>
          <w:lang w:val="de-DE"/>
        </w:rPr>
        <w:t>4</w:t>
      </w:r>
      <w:r w:rsidRPr="00E92A5E">
        <w:rPr>
          <w:rFonts w:ascii="Times New Roman" w:hAnsi="Times New Roman" w:cs="Times New Roman"/>
          <w:i/>
          <w:sz w:val="28"/>
          <w:szCs w:val="28"/>
          <w:lang w:val="de-DE"/>
        </w:rPr>
        <w:t>+3t</w:t>
      </w:r>
      <w:r w:rsidRPr="00E92A5E">
        <w:rPr>
          <w:rFonts w:ascii="Times New Roman" w:hAnsi="Times New Roman" w:cs="Times New Roman"/>
          <w:i/>
          <w:sz w:val="28"/>
          <w:szCs w:val="28"/>
          <w:vertAlign w:val="superscript"/>
          <w:lang w:val="de-DE"/>
        </w:rPr>
        <w:t>3</w:t>
      </w:r>
      <w:r w:rsidRPr="00E92A5E">
        <w:rPr>
          <w:rFonts w:ascii="Times New Roman" w:hAnsi="Times New Roman" w:cs="Times New Roman"/>
          <w:i/>
          <w:sz w:val="28"/>
          <w:szCs w:val="28"/>
          <w:lang w:val="de-DE"/>
        </w:rPr>
        <w:t>-5t</w:t>
      </w:r>
      <w:r w:rsidRPr="00E92A5E">
        <w:rPr>
          <w:rFonts w:ascii="Times New Roman" w:hAnsi="Times New Roman" w:cs="Times New Roman"/>
          <w:i/>
          <w:sz w:val="28"/>
          <w:szCs w:val="28"/>
          <w:vertAlign w:val="superscript"/>
          <w:lang w:val="de-DE"/>
        </w:rPr>
        <w:t>2</w:t>
      </w:r>
      <w:r w:rsidRPr="00E92A5E">
        <w:rPr>
          <w:rFonts w:ascii="Times New Roman" w:hAnsi="Times New Roman" w:cs="Times New Roman"/>
          <w:i/>
          <w:sz w:val="28"/>
          <w:szCs w:val="28"/>
          <w:lang w:val="de-DE"/>
        </w:rPr>
        <w:t>+4, t=1c, R=5</w:t>
      </w:r>
      <w:r w:rsidRPr="00E92A5E">
        <w:rPr>
          <w:rFonts w:ascii="Times New Roman" w:hAnsi="Times New Roman" w:cs="Times New Roman"/>
          <w:i/>
          <w:sz w:val="28"/>
          <w:szCs w:val="28"/>
        </w:rPr>
        <w:t>м</w:t>
      </w:r>
    </w:p>
    <w:p w:rsidR="00E92A5E" w:rsidRPr="00E92A5E" w:rsidRDefault="00E92A5E" w:rsidP="00E92A5E">
      <w:pPr>
        <w:pStyle w:val="1"/>
        <w:numPr>
          <w:ilvl w:val="0"/>
          <w:numId w:val="0"/>
        </w:numPr>
        <w:ind w:hanging="360"/>
        <w:rPr>
          <w:rFonts w:ascii="Times New Roman" w:hAnsi="Times New Roman" w:cs="Times New Roman"/>
          <w:lang w:val="de-DE"/>
        </w:rPr>
      </w:pPr>
    </w:p>
    <w:p w:rsidR="00E92A5E" w:rsidRPr="00E92A5E" w:rsidRDefault="00E92A5E" w:rsidP="00E92A5E">
      <w:pPr>
        <w:pStyle w:val="1"/>
        <w:ind w:left="0"/>
        <w:rPr>
          <w:rFonts w:ascii="Times New Roman" w:hAnsi="Times New Roman" w:cs="Times New Roman"/>
          <w:sz w:val="28"/>
          <w:szCs w:val="28"/>
          <w:vertAlign w:val="superscript"/>
        </w:rPr>
      </w:pPr>
      <w:r w:rsidRPr="00E92A5E">
        <w:rPr>
          <w:rFonts w:ascii="Times New Roman" w:hAnsi="Times New Roman" w:cs="Times New Roman"/>
          <w:sz w:val="28"/>
          <w:szCs w:val="28"/>
        </w:rPr>
        <w:t xml:space="preserve">Определить величину движущей силы Дано: </w:t>
      </w:r>
      <w:r w:rsidRPr="00E92A5E">
        <w:rPr>
          <w:rFonts w:ascii="Times New Roman" w:hAnsi="Times New Roman" w:cs="Times New Roman"/>
          <w:sz w:val="28"/>
          <w:szCs w:val="28"/>
          <w:lang w:val="en-US"/>
        </w:rPr>
        <w:t>m</w:t>
      </w:r>
      <w:r w:rsidRPr="00E92A5E">
        <w:rPr>
          <w:rFonts w:ascii="Times New Roman" w:hAnsi="Times New Roman" w:cs="Times New Roman"/>
          <w:sz w:val="28"/>
          <w:szCs w:val="28"/>
        </w:rPr>
        <w:t xml:space="preserve">=100кг, </w:t>
      </w:r>
      <w:r w:rsidRPr="00E92A5E">
        <w:rPr>
          <w:rFonts w:ascii="Times New Roman" w:hAnsi="Times New Roman" w:cs="Times New Roman"/>
          <w:sz w:val="28"/>
          <w:szCs w:val="28"/>
          <w:lang w:val="en-US"/>
        </w:rPr>
        <w:t>f</w:t>
      </w:r>
      <w:r w:rsidRPr="00E92A5E">
        <w:rPr>
          <w:rFonts w:ascii="Times New Roman" w:hAnsi="Times New Roman" w:cs="Times New Roman"/>
          <w:sz w:val="28"/>
          <w:szCs w:val="28"/>
        </w:rPr>
        <w:t>=0.2, ά=30</w:t>
      </w:r>
      <w:r w:rsidRPr="00E92A5E">
        <w:rPr>
          <w:rFonts w:ascii="Times New Roman" w:hAnsi="Times New Roman" w:cs="Times New Roman"/>
          <w:sz w:val="28"/>
          <w:szCs w:val="28"/>
          <w:vertAlign w:val="superscript"/>
        </w:rPr>
        <w:t>0</w:t>
      </w:r>
      <w:r w:rsidRPr="00E92A5E">
        <w:rPr>
          <w:rFonts w:ascii="Times New Roman" w:hAnsi="Times New Roman" w:cs="Times New Roman"/>
          <w:sz w:val="28"/>
          <w:szCs w:val="28"/>
        </w:rPr>
        <w:t xml:space="preserve">, </w:t>
      </w:r>
      <w:r w:rsidRPr="00E92A5E">
        <w:rPr>
          <w:rFonts w:ascii="Times New Roman" w:hAnsi="Times New Roman" w:cs="Times New Roman"/>
          <w:sz w:val="28"/>
          <w:szCs w:val="28"/>
          <w:lang w:val="en-US"/>
        </w:rPr>
        <w:t>a</w:t>
      </w:r>
      <w:r w:rsidRPr="00E92A5E">
        <w:rPr>
          <w:rFonts w:ascii="Times New Roman" w:hAnsi="Times New Roman" w:cs="Times New Roman"/>
          <w:sz w:val="28"/>
          <w:szCs w:val="28"/>
        </w:rPr>
        <w:t>=50м/с</w:t>
      </w:r>
      <w:r w:rsidRPr="00E92A5E">
        <w:rPr>
          <w:rFonts w:ascii="Times New Roman" w:hAnsi="Times New Roman" w:cs="Times New Roman"/>
          <w:sz w:val="28"/>
          <w:szCs w:val="28"/>
          <w:vertAlign w:val="superscript"/>
        </w:rPr>
        <w:t>2</w:t>
      </w:r>
    </w:p>
    <w:p w:rsidR="00E92A5E" w:rsidRPr="00E92A5E" w:rsidRDefault="00E92A5E" w:rsidP="00E92A5E">
      <w:pPr>
        <w:pStyle w:val="1"/>
        <w:numPr>
          <w:ilvl w:val="0"/>
          <w:numId w:val="0"/>
        </w:numPr>
        <w:rPr>
          <w:rFonts w:ascii="Times New Roman" w:hAnsi="Times New Roman" w:cs="Times New Roman"/>
          <w:vertAlign w:val="superscript"/>
        </w:rPr>
      </w:pPr>
      <w:r w:rsidRPr="00E92A5E">
        <w:rPr>
          <w:rFonts w:ascii="Times New Roman" w:hAnsi="Times New Roman" w:cs="Times New Roman"/>
          <w:noProof/>
          <w:vertAlign w:val="superscript"/>
          <w:lang w:eastAsia="ru-RU"/>
        </w:rPr>
        <w:drawing>
          <wp:inline distT="0" distB="0" distL="0" distR="0">
            <wp:extent cx="1476375" cy="1050832"/>
            <wp:effectExtent l="19050" t="0" r="9525" b="0"/>
            <wp:docPr id="89" name="Рисунок 31"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276" cstate="print">
                      <a:grayscl/>
                    </a:blip>
                    <a:stretch>
                      <a:fillRect/>
                    </a:stretch>
                  </pic:blipFill>
                  <pic:spPr>
                    <a:xfrm>
                      <a:off x="0" y="0"/>
                      <a:ext cx="1476375" cy="1050832"/>
                    </a:xfrm>
                    <a:prstGeom prst="rect">
                      <a:avLst/>
                    </a:prstGeom>
                  </pic:spPr>
                </pic:pic>
              </a:graphicData>
            </a:graphic>
          </wp:inline>
        </w:drawing>
      </w:r>
    </w:p>
    <w:p w:rsidR="00E92A5E" w:rsidRPr="00E92A5E" w:rsidRDefault="00E92A5E" w:rsidP="00E92A5E">
      <w:pPr>
        <w:pStyle w:val="1"/>
        <w:ind w:left="0"/>
        <w:rPr>
          <w:rFonts w:ascii="Times New Roman" w:hAnsi="Times New Roman" w:cs="Times New Roman"/>
          <w:sz w:val="28"/>
          <w:szCs w:val="28"/>
        </w:rPr>
      </w:pPr>
      <w:r w:rsidRPr="00E92A5E">
        <w:rPr>
          <w:rFonts w:ascii="Times New Roman" w:hAnsi="Times New Roman" w:cs="Times New Roman"/>
          <w:sz w:val="28"/>
          <w:szCs w:val="28"/>
        </w:rPr>
        <w:t xml:space="preserve">Определить скорость движения в конце участка пути Дано: </w:t>
      </w:r>
      <w:r w:rsidRPr="00E92A5E">
        <w:rPr>
          <w:rFonts w:ascii="Times New Roman" w:hAnsi="Times New Roman" w:cs="Times New Roman"/>
          <w:sz w:val="28"/>
          <w:szCs w:val="28"/>
          <w:lang w:val="en-US"/>
        </w:rPr>
        <w:t>m</w:t>
      </w:r>
      <w:r w:rsidRPr="00E92A5E">
        <w:rPr>
          <w:rFonts w:ascii="Times New Roman" w:hAnsi="Times New Roman" w:cs="Times New Roman"/>
          <w:sz w:val="28"/>
          <w:szCs w:val="28"/>
        </w:rPr>
        <w:t xml:space="preserve">=300кг, </w:t>
      </w:r>
      <w:r w:rsidRPr="00E92A5E">
        <w:rPr>
          <w:rFonts w:ascii="Times New Roman" w:hAnsi="Times New Roman" w:cs="Times New Roman"/>
          <w:sz w:val="28"/>
          <w:szCs w:val="28"/>
          <w:lang w:val="en-US"/>
        </w:rPr>
        <w:t>F</w:t>
      </w:r>
      <w:r w:rsidRPr="00E92A5E">
        <w:rPr>
          <w:rFonts w:ascii="Times New Roman" w:hAnsi="Times New Roman" w:cs="Times New Roman"/>
          <w:sz w:val="28"/>
          <w:szCs w:val="28"/>
        </w:rPr>
        <w:t xml:space="preserve">дв=1000Н, </w:t>
      </w:r>
      <w:r w:rsidRPr="00E92A5E">
        <w:rPr>
          <w:rFonts w:ascii="Times New Roman" w:hAnsi="Times New Roman" w:cs="Times New Roman"/>
          <w:sz w:val="28"/>
          <w:szCs w:val="28"/>
          <w:lang w:val="en-US"/>
        </w:rPr>
        <w:t>f</w:t>
      </w:r>
      <w:r w:rsidRPr="00E92A5E">
        <w:rPr>
          <w:rFonts w:ascii="Times New Roman" w:hAnsi="Times New Roman" w:cs="Times New Roman"/>
          <w:sz w:val="28"/>
          <w:szCs w:val="28"/>
        </w:rPr>
        <w:t xml:space="preserve">=0.2, </w:t>
      </w:r>
      <w:r w:rsidRPr="00E92A5E">
        <w:rPr>
          <w:rFonts w:ascii="Times New Roman" w:hAnsi="Times New Roman" w:cs="Times New Roman"/>
          <w:sz w:val="28"/>
          <w:szCs w:val="28"/>
          <w:lang w:val="en-US"/>
        </w:rPr>
        <w:t>S</w:t>
      </w:r>
      <w:r w:rsidRPr="00E92A5E">
        <w:rPr>
          <w:rFonts w:ascii="Times New Roman" w:hAnsi="Times New Roman" w:cs="Times New Roman"/>
          <w:sz w:val="28"/>
          <w:szCs w:val="28"/>
        </w:rPr>
        <w:t xml:space="preserve">=10м, </w:t>
      </w:r>
      <w:r w:rsidRPr="00E92A5E">
        <w:rPr>
          <w:rFonts w:ascii="Times New Roman" w:hAnsi="Times New Roman" w:cs="Times New Roman"/>
          <w:sz w:val="28"/>
          <w:szCs w:val="28"/>
          <w:lang w:val="en-US"/>
        </w:rPr>
        <w:t>V</w:t>
      </w:r>
      <w:r w:rsidRPr="00E92A5E">
        <w:rPr>
          <w:rFonts w:ascii="Times New Roman" w:hAnsi="Times New Roman" w:cs="Times New Roman"/>
          <w:sz w:val="28"/>
          <w:szCs w:val="28"/>
          <w:vertAlign w:val="subscript"/>
        </w:rPr>
        <w:t>0</w:t>
      </w:r>
      <w:r w:rsidRPr="00E92A5E">
        <w:rPr>
          <w:rFonts w:ascii="Times New Roman" w:hAnsi="Times New Roman" w:cs="Times New Roman"/>
          <w:sz w:val="28"/>
          <w:szCs w:val="28"/>
        </w:rPr>
        <w:t>=0, ά=0</w:t>
      </w:r>
    </w:p>
    <w:p w:rsidR="00E92A5E" w:rsidRPr="00E92A5E" w:rsidRDefault="00E92A5E" w:rsidP="00E92A5E">
      <w:pPr>
        <w:pStyle w:val="1"/>
        <w:numPr>
          <w:ilvl w:val="0"/>
          <w:numId w:val="0"/>
        </w:numPr>
        <w:ind w:hanging="360"/>
        <w:rPr>
          <w:rFonts w:ascii="Times New Roman" w:hAnsi="Times New Roman" w:cs="Times New Roman"/>
        </w:rPr>
      </w:pPr>
      <w:r w:rsidRPr="00E92A5E">
        <w:rPr>
          <w:rFonts w:ascii="Times New Roman" w:hAnsi="Times New Roman" w:cs="Times New Roman"/>
          <w:noProof/>
          <w:lang w:eastAsia="ru-RU"/>
        </w:rPr>
        <w:drawing>
          <wp:inline distT="0" distB="0" distL="0" distR="0">
            <wp:extent cx="1581150" cy="1597451"/>
            <wp:effectExtent l="19050" t="0" r="0" b="0"/>
            <wp:docPr id="91" name="Рисунок 37"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77" cstate="print">
                      <a:grayscl/>
                    </a:blip>
                    <a:stretch>
                      <a:fillRect/>
                    </a:stretch>
                  </pic:blipFill>
                  <pic:spPr>
                    <a:xfrm>
                      <a:off x="0" y="0"/>
                      <a:ext cx="1581150" cy="1597451"/>
                    </a:xfrm>
                    <a:prstGeom prst="rect">
                      <a:avLst/>
                    </a:prstGeom>
                  </pic:spPr>
                </pic:pic>
              </a:graphicData>
            </a:graphic>
          </wp:inline>
        </w:drawing>
      </w:r>
    </w:p>
    <w:p w:rsidR="00E92A5E" w:rsidRPr="00E92A5E" w:rsidRDefault="00E92A5E" w:rsidP="00E92A5E">
      <w:pPr>
        <w:pStyle w:val="1"/>
        <w:numPr>
          <w:ilvl w:val="0"/>
          <w:numId w:val="0"/>
        </w:numPr>
        <w:ind w:hanging="360"/>
        <w:rPr>
          <w:rFonts w:ascii="Times New Roman" w:hAnsi="Times New Roman" w:cs="Times New Roman"/>
        </w:rPr>
      </w:pPr>
    </w:p>
    <w:p w:rsidR="00E92A5E" w:rsidRPr="00E92A5E" w:rsidRDefault="00E92A5E" w:rsidP="00E92A5E">
      <w:pPr>
        <w:pStyle w:val="1"/>
        <w:ind w:left="0"/>
        <w:rPr>
          <w:rFonts w:ascii="Times New Roman" w:hAnsi="Times New Roman" w:cs="Times New Roman"/>
          <w:sz w:val="28"/>
          <w:szCs w:val="28"/>
        </w:rPr>
      </w:pPr>
      <w:r w:rsidRPr="00E92A5E">
        <w:rPr>
          <w:rFonts w:ascii="Times New Roman" w:hAnsi="Times New Roman" w:cs="Times New Roman"/>
          <w:sz w:val="28"/>
          <w:szCs w:val="28"/>
        </w:rPr>
        <w:t xml:space="preserve">Проверить прочность бруса в опасном сечении Дано: </w:t>
      </w:r>
      <w:r w:rsidRPr="00E92A5E">
        <w:rPr>
          <w:rFonts w:ascii="Times New Roman" w:hAnsi="Times New Roman" w:cs="Times New Roman"/>
          <w:sz w:val="28"/>
          <w:szCs w:val="28"/>
          <w:lang w:val="en-US"/>
        </w:rPr>
        <w:t>F</w:t>
      </w:r>
      <w:r w:rsidRPr="00E92A5E">
        <w:rPr>
          <w:rFonts w:ascii="Times New Roman" w:hAnsi="Times New Roman" w:cs="Times New Roman"/>
          <w:sz w:val="28"/>
          <w:szCs w:val="28"/>
        </w:rPr>
        <w:t xml:space="preserve">=7кН, </w:t>
      </w:r>
      <w:r w:rsidRPr="00E92A5E">
        <w:rPr>
          <w:rFonts w:ascii="Times New Roman" w:hAnsi="Times New Roman" w:cs="Times New Roman"/>
          <w:sz w:val="28"/>
          <w:szCs w:val="28"/>
          <w:lang w:val="en-US"/>
        </w:rPr>
        <w:t>d</w:t>
      </w:r>
      <w:r w:rsidRPr="00E92A5E">
        <w:rPr>
          <w:rFonts w:ascii="Times New Roman" w:hAnsi="Times New Roman" w:cs="Times New Roman"/>
          <w:sz w:val="28"/>
          <w:szCs w:val="28"/>
        </w:rPr>
        <w:t>=25 мм, [</w:t>
      </w:r>
      <w:r w:rsidRPr="00E92A5E">
        <w:rPr>
          <w:rFonts w:ascii="Times New Roman" w:hAnsi="Times New Roman" w:cs="Times New Roman"/>
          <w:sz w:val="28"/>
          <w:szCs w:val="28"/>
          <w:lang w:val="en-US"/>
        </w:rPr>
        <w:t>σ</w:t>
      </w:r>
      <w:r w:rsidRPr="00E92A5E">
        <w:rPr>
          <w:rFonts w:ascii="Times New Roman" w:hAnsi="Times New Roman" w:cs="Times New Roman"/>
          <w:sz w:val="28"/>
          <w:szCs w:val="28"/>
        </w:rPr>
        <w:t>]=250МПа</w:t>
      </w:r>
    </w:p>
    <w:p w:rsidR="00E92A5E" w:rsidRPr="00E92A5E" w:rsidRDefault="00E92A5E" w:rsidP="00E92A5E">
      <w:pPr>
        <w:pStyle w:val="1"/>
        <w:numPr>
          <w:ilvl w:val="0"/>
          <w:numId w:val="0"/>
        </w:numPr>
        <w:rPr>
          <w:rFonts w:ascii="Times New Roman" w:hAnsi="Times New Roman" w:cs="Times New Roman"/>
        </w:rPr>
      </w:pPr>
    </w:p>
    <w:p w:rsidR="00E92A5E" w:rsidRPr="00E92A5E" w:rsidRDefault="00E92A5E" w:rsidP="00E92A5E">
      <w:pPr>
        <w:pStyle w:val="1"/>
        <w:numPr>
          <w:ilvl w:val="0"/>
          <w:numId w:val="0"/>
        </w:numPr>
        <w:rPr>
          <w:rFonts w:ascii="Times New Roman" w:hAnsi="Times New Roman" w:cs="Times New Roman"/>
        </w:rPr>
      </w:pPr>
      <w:r w:rsidRPr="00E92A5E">
        <w:rPr>
          <w:rFonts w:ascii="Times New Roman" w:hAnsi="Times New Roman" w:cs="Times New Roman"/>
          <w:noProof/>
          <w:lang w:eastAsia="ru-RU"/>
        </w:rPr>
        <w:drawing>
          <wp:inline distT="0" distB="0" distL="0" distR="0">
            <wp:extent cx="2695575" cy="1203382"/>
            <wp:effectExtent l="19050" t="0" r="9525" b="0"/>
            <wp:docPr id="95" name="Рисунок 35" desc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278" cstate="print">
                      <a:grayscl/>
                    </a:blip>
                    <a:stretch>
                      <a:fillRect/>
                    </a:stretch>
                  </pic:blipFill>
                  <pic:spPr>
                    <a:xfrm>
                      <a:off x="0" y="0"/>
                      <a:ext cx="2695575" cy="1203382"/>
                    </a:xfrm>
                    <a:prstGeom prst="rect">
                      <a:avLst/>
                    </a:prstGeom>
                  </pic:spPr>
                </pic:pic>
              </a:graphicData>
            </a:graphic>
          </wp:inline>
        </w:drawing>
      </w:r>
    </w:p>
    <w:p w:rsidR="00E92A5E" w:rsidRPr="00E92A5E" w:rsidRDefault="00E92A5E" w:rsidP="00E92A5E">
      <w:pPr>
        <w:pStyle w:val="1"/>
        <w:ind w:left="0"/>
        <w:rPr>
          <w:rFonts w:ascii="Times New Roman" w:hAnsi="Times New Roman" w:cs="Times New Roman"/>
          <w:sz w:val="28"/>
          <w:szCs w:val="28"/>
        </w:rPr>
      </w:pPr>
      <w:r w:rsidRPr="00E92A5E">
        <w:rPr>
          <w:rFonts w:ascii="Times New Roman" w:hAnsi="Times New Roman" w:cs="Times New Roman"/>
          <w:sz w:val="28"/>
          <w:szCs w:val="28"/>
        </w:rPr>
        <w:t xml:space="preserve">Определить реакции в стержнях Дано: </w:t>
      </w:r>
      <w:r w:rsidRPr="00E92A5E">
        <w:rPr>
          <w:rFonts w:ascii="Times New Roman" w:hAnsi="Times New Roman" w:cs="Times New Roman"/>
          <w:sz w:val="28"/>
          <w:szCs w:val="28"/>
          <w:lang w:val="en-US"/>
        </w:rPr>
        <w:t>G</w:t>
      </w:r>
      <w:r w:rsidRPr="00E92A5E">
        <w:rPr>
          <w:rFonts w:ascii="Times New Roman" w:hAnsi="Times New Roman" w:cs="Times New Roman"/>
          <w:sz w:val="28"/>
          <w:szCs w:val="28"/>
        </w:rPr>
        <w:t>=300</w:t>
      </w:r>
      <w:r w:rsidRPr="00E92A5E">
        <w:rPr>
          <w:rFonts w:ascii="Times New Roman" w:hAnsi="Times New Roman" w:cs="Times New Roman"/>
          <w:sz w:val="28"/>
          <w:szCs w:val="28"/>
          <w:lang w:val="en-US"/>
        </w:rPr>
        <w:t>H</w:t>
      </w:r>
    </w:p>
    <w:p w:rsidR="00E92A5E" w:rsidRPr="00E92A5E" w:rsidRDefault="00E92A5E" w:rsidP="00E92A5E">
      <w:pPr>
        <w:pStyle w:val="1"/>
        <w:numPr>
          <w:ilvl w:val="0"/>
          <w:numId w:val="0"/>
        </w:numPr>
        <w:rPr>
          <w:rFonts w:ascii="Times New Roman" w:hAnsi="Times New Roman" w:cs="Times New Roman"/>
        </w:rPr>
      </w:pPr>
      <w:r w:rsidRPr="00E92A5E">
        <w:rPr>
          <w:rFonts w:ascii="Times New Roman" w:hAnsi="Times New Roman" w:cs="Times New Roman"/>
          <w:noProof/>
          <w:lang w:eastAsia="ru-RU"/>
        </w:rPr>
        <w:drawing>
          <wp:inline distT="0" distB="0" distL="0" distR="0">
            <wp:extent cx="1943100" cy="1480830"/>
            <wp:effectExtent l="19050" t="0" r="0" b="0"/>
            <wp:docPr id="92" name="Рисунок 18" descr="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a.jpg"/>
                    <pic:cNvPicPr/>
                  </pic:nvPicPr>
                  <pic:blipFill>
                    <a:blip r:embed="rId272" cstate="print">
                      <a:grayscl/>
                    </a:blip>
                    <a:stretch>
                      <a:fillRect/>
                    </a:stretch>
                  </pic:blipFill>
                  <pic:spPr>
                    <a:xfrm>
                      <a:off x="0" y="0"/>
                      <a:ext cx="1943100" cy="1480830"/>
                    </a:xfrm>
                    <a:prstGeom prst="rect">
                      <a:avLst/>
                    </a:prstGeom>
                  </pic:spPr>
                </pic:pic>
              </a:graphicData>
            </a:graphic>
          </wp:inline>
        </w:drawing>
      </w:r>
    </w:p>
    <w:p w:rsidR="00E92A5E" w:rsidRPr="00E92A5E" w:rsidRDefault="00E92A5E" w:rsidP="00E92A5E">
      <w:pPr>
        <w:pStyle w:val="1"/>
        <w:numPr>
          <w:ilvl w:val="0"/>
          <w:numId w:val="0"/>
        </w:numPr>
        <w:rPr>
          <w:rFonts w:ascii="Times New Roman" w:hAnsi="Times New Roman" w:cs="Times New Roman"/>
        </w:rPr>
      </w:pPr>
    </w:p>
    <w:p w:rsidR="00E92A5E" w:rsidRPr="00E92A5E" w:rsidRDefault="00E92A5E" w:rsidP="00E92A5E">
      <w:pPr>
        <w:pStyle w:val="1"/>
        <w:ind w:left="0"/>
        <w:rPr>
          <w:rFonts w:ascii="Times New Roman" w:hAnsi="Times New Roman" w:cs="Times New Roman"/>
        </w:rPr>
      </w:pPr>
      <w:r w:rsidRPr="00E92A5E">
        <w:rPr>
          <w:rFonts w:ascii="Times New Roman" w:hAnsi="Times New Roman" w:cs="Times New Roman"/>
          <w:sz w:val="28"/>
          <w:szCs w:val="28"/>
        </w:rPr>
        <w:t>Определить центр тяжести фигуры</w:t>
      </w:r>
    </w:p>
    <w:p w:rsidR="00E92A5E" w:rsidRPr="00E92A5E" w:rsidRDefault="00E92A5E" w:rsidP="00E92A5E">
      <w:pPr>
        <w:pStyle w:val="1"/>
        <w:numPr>
          <w:ilvl w:val="0"/>
          <w:numId w:val="0"/>
        </w:numPr>
        <w:ind w:hanging="360"/>
        <w:rPr>
          <w:rFonts w:ascii="Times New Roman" w:hAnsi="Times New Roman" w:cs="Times New Roman"/>
        </w:rPr>
      </w:pPr>
      <w:r w:rsidRPr="00E92A5E">
        <w:rPr>
          <w:rFonts w:ascii="Times New Roman" w:hAnsi="Times New Roman" w:cs="Times New Roman"/>
          <w:noProof/>
          <w:lang w:eastAsia="ru-RU"/>
        </w:rPr>
        <w:lastRenderedPageBreak/>
        <w:drawing>
          <wp:inline distT="0" distB="0" distL="0" distR="0">
            <wp:extent cx="2028825" cy="1728843"/>
            <wp:effectExtent l="19050" t="0" r="9525" b="0"/>
            <wp:docPr id="93" name="Рисунок 24"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279" cstate="print">
                      <a:grayscl/>
                    </a:blip>
                    <a:stretch>
                      <a:fillRect/>
                    </a:stretch>
                  </pic:blipFill>
                  <pic:spPr>
                    <a:xfrm>
                      <a:off x="0" y="0"/>
                      <a:ext cx="2028825" cy="1728843"/>
                    </a:xfrm>
                    <a:prstGeom prst="rect">
                      <a:avLst/>
                    </a:prstGeom>
                  </pic:spPr>
                </pic:pic>
              </a:graphicData>
            </a:graphic>
          </wp:inline>
        </w:drawing>
      </w:r>
    </w:p>
    <w:p w:rsidR="00E92A5E" w:rsidRPr="00E92A5E" w:rsidRDefault="00E92A5E" w:rsidP="00E92A5E">
      <w:pPr>
        <w:pStyle w:val="1"/>
        <w:numPr>
          <w:ilvl w:val="0"/>
          <w:numId w:val="0"/>
        </w:numPr>
        <w:rPr>
          <w:rFonts w:ascii="Times New Roman" w:hAnsi="Times New Roman" w:cs="Times New Roman"/>
        </w:rPr>
      </w:pPr>
    </w:p>
    <w:p w:rsidR="00E92A5E" w:rsidRPr="00E92A5E" w:rsidRDefault="00E92A5E" w:rsidP="00E92A5E">
      <w:pPr>
        <w:pStyle w:val="1"/>
        <w:ind w:left="0" w:firstLine="142"/>
        <w:rPr>
          <w:rFonts w:ascii="Times New Roman" w:hAnsi="Times New Roman" w:cs="Times New Roman"/>
          <w:i/>
          <w:sz w:val="28"/>
          <w:szCs w:val="28"/>
        </w:rPr>
      </w:pPr>
      <w:r w:rsidRPr="00E92A5E">
        <w:rPr>
          <w:rFonts w:ascii="Times New Roman" w:hAnsi="Times New Roman" w:cs="Times New Roman"/>
          <w:sz w:val="28"/>
          <w:szCs w:val="28"/>
        </w:rPr>
        <w:t xml:space="preserve">Для заданного вида движения требуется определить среднюю скорость движения, скорость в момент времени </w:t>
      </w:r>
      <w:r w:rsidRPr="00E92A5E">
        <w:rPr>
          <w:rFonts w:ascii="Times New Roman" w:hAnsi="Times New Roman" w:cs="Times New Roman"/>
          <w:sz w:val="28"/>
          <w:szCs w:val="28"/>
          <w:lang w:val="en-US"/>
        </w:rPr>
        <w:t>t</w:t>
      </w:r>
      <w:r w:rsidRPr="00E92A5E">
        <w:rPr>
          <w:rFonts w:ascii="Times New Roman" w:hAnsi="Times New Roman" w:cs="Times New Roman"/>
          <w:sz w:val="28"/>
          <w:szCs w:val="28"/>
        </w:rPr>
        <w:t xml:space="preserve">, нормальное и касательное ускорение точки, полное ускорение точки Дано: </w:t>
      </w:r>
      <w:r w:rsidRPr="00E92A5E">
        <w:rPr>
          <w:rFonts w:ascii="Times New Roman" w:hAnsi="Times New Roman" w:cs="Times New Roman"/>
          <w:i/>
          <w:sz w:val="28"/>
          <w:szCs w:val="28"/>
          <w:lang w:val="en-US"/>
        </w:rPr>
        <w:t>S</w:t>
      </w:r>
      <w:r w:rsidRPr="00E92A5E">
        <w:rPr>
          <w:rFonts w:ascii="Times New Roman" w:hAnsi="Times New Roman" w:cs="Times New Roman"/>
          <w:i/>
          <w:sz w:val="28"/>
          <w:szCs w:val="28"/>
        </w:rPr>
        <w:t>=32</w:t>
      </w:r>
      <w:r w:rsidRPr="00E92A5E">
        <w:rPr>
          <w:rFonts w:ascii="Times New Roman" w:hAnsi="Times New Roman" w:cs="Times New Roman"/>
          <w:i/>
          <w:sz w:val="28"/>
          <w:szCs w:val="28"/>
          <w:lang w:val="en-US"/>
        </w:rPr>
        <w:t>t</w:t>
      </w:r>
      <w:r w:rsidRPr="00E92A5E">
        <w:rPr>
          <w:rFonts w:ascii="Times New Roman" w:hAnsi="Times New Roman" w:cs="Times New Roman"/>
          <w:i/>
          <w:sz w:val="28"/>
          <w:szCs w:val="28"/>
          <w:vertAlign w:val="superscript"/>
        </w:rPr>
        <w:t>7</w:t>
      </w:r>
      <w:r w:rsidRPr="00E92A5E">
        <w:rPr>
          <w:rFonts w:ascii="Times New Roman" w:hAnsi="Times New Roman" w:cs="Times New Roman"/>
          <w:i/>
          <w:sz w:val="28"/>
          <w:szCs w:val="28"/>
        </w:rPr>
        <w:t>-77</w:t>
      </w:r>
      <w:r w:rsidRPr="00E92A5E">
        <w:rPr>
          <w:rFonts w:ascii="Times New Roman" w:hAnsi="Times New Roman" w:cs="Times New Roman"/>
          <w:i/>
          <w:sz w:val="28"/>
          <w:szCs w:val="28"/>
          <w:lang w:val="en-US"/>
        </w:rPr>
        <w:t>t</w:t>
      </w:r>
      <w:r w:rsidRPr="00E92A5E">
        <w:rPr>
          <w:rFonts w:ascii="Times New Roman" w:hAnsi="Times New Roman" w:cs="Times New Roman"/>
          <w:i/>
          <w:sz w:val="28"/>
          <w:szCs w:val="28"/>
          <w:vertAlign w:val="superscript"/>
        </w:rPr>
        <w:t>6</w:t>
      </w:r>
      <w:r w:rsidRPr="00E92A5E">
        <w:rPr>
          <w:rFonts w:ascii="Times New Roman" w:hAnsi="Times New Roman" w:cs="Times New Roman"/>
          <w:i/>
          <w:sz w:val="28"/>
          <w:szCs w:val="28"/>
        </w:rPr>
        <w:t>-205</w:t>
      </w:r>
      <w:r w:rsidRPr="00E92A5E">
        <w:rPr>
          <w:rFonts w:ascii="Times New Roman" w:hAnsi="Times New Roman" w:cs="Times New Roman"/>
          <w:i/>
          <w:sz w:val="28"/>
          <w:szCs w:val="28"/>
          <w:lang w:val="en-US"/>
        </w:rPr>
        <w:t>t</w:t>
      </w:r>
      <w:r w:rsidRPr="00E92A5E">
        <w:rPr>
          <w:rFonts w:ascii="Times New Roman" w:hAnsi="Times New Roman" w:cs="Times New Roman"/>
          <w:i/>
          <w:sz w:val="28"/>
          <w:szCs w:val="28"/>
          <w:vertAlign w:val="superscript"/>
        </w:rPr>
        <w:t>3</w:t>
      </w:r>
      <w:r w:rsidRPr="00E92A5E">
        <w:rPr>
          <w:rFonts w:ascii="Times New Roman" w:hAnsi="Times New Roman" w:cs="Times New Roman"/>
          <w:i/>
          <w:sz w:val="28"/>
          <w:szCs w:val="28"/>
        </w:rPr>
        <w:t xml:space="preserve">, </w:t>
      </w:r>
      <w:r w:rsidRPr="00E92A5E">
        <w:rPr>
          <w:rFonts w:ascii="Times New Roman" w:hAnsi="Times New Roman" w:cs="Times New Roman"/>
          <w:i/>
          <w:sz w:val="28"/>
          <w:szCs w:val="28"/>
          <w:lang w:val="en-US"/>
        </w:rPr>
        <w:t>t</w:t>
      </w:r>
      <w:r w:rsidRPr="00E92A5E">
        <w:rPr>
          <w:rFonts w:ascii="Times New Roman" w:hAnsi="Times New Roman" w:cs="Times New Roman"/>
          <w:i/>
          <w:sz w:val="28"/>
          <w:szCs w:val="28"/>
        </w:rPr>
        <w:t>=1</w:t>
      </w:r>
      <w:r w:rsidRPr="00E92A5E">
        <w:rPr>
          <w:rFonts w:ascii="Times New Roman" w:hAnsi="Times New Roman" w:cs="Times New Roman"/>
          <w:i/>
          <w:sz w:val="28"/>
          <w:szCs w:val="28"/>
          <w:lang w:val="en-US"/>
        </w:rPr>
        <w:t>c</w:t>
      </w:r>
      <w:r w:rsidRPr="00E92A5E">
        <w:rPr>
          <w:rFonts w:ascii="Times New Roman" w:hAnsi="Times New Roman" w:cs="Times New Roman"/>
          <w:i/>
          <w:sz w:val="28"/>
          <w:szCs w:val="28"/>
        </w:rPr>
        <w:t xml:space="preserve">, </w:t>
      </w:r>
      <w:r w:rsidRPr="00E92A5E">
        <w:rPr>
          <w:rFonts w:ascii="Times New Roman" w:hAnsi="Times New Roman" w:cs="Times New Roman"/>
          <w:i/>
          <w:sz w:val="28"/>
          <w:szCs w:val="28"/>
          <w:lang w:val="en-US"/>
        </w:rPr>
        <w:t>R</w:t>
      </w:r>
      <w:r w:rsidRPr="00E92A5E">
        <w:rPr>
          <w:rFonts w:ascii="Times New Roman" w:hAnsi="Times New Roman" w:cs="Times New Roman"/>
          <w:i/>
          <w:sz w:val="28"/>
          <w:szCs w:val="28"/>
        </w:rPr>
        <w:t>=150м</w:t>
      </w:r>
    </w:p>
    <w:p w:rsidR="00E92A5E" w:rsidRPr="00E92A5E" w:rsidRDefault="00E92A5E" w:rsidP="00E92A5E">
      <w:pPr>
        <w:pStyle w:val="1"/>
        <w:numPr>
          <w:ilvl w:val="0"/>
          <w:numId w:val="0"/>
        </w:numPr>
        <w:tabs>
          <w:tab w:val="left" w:pos="993"/>
        </w:tabs>
        <w:rPr>
          <w:rFonts w:ascii="Times New Roman" w:hAnsi="Times New Roman" w:cs="Times New Roman"/>
          <w:sz w:val="28"/>
          <w:szCs w:val="28"/>
        </w:rPr>
      </w:pPr>
    </w:p>
    <w:p w:rsidR="00E92A5E" w:rsidRPr="00E92A5E" w:rsidRDefault="00E92A5E" w:rsidP="00E92A5E">
      <w:pPr>
        <w:pStyle w:val="1"/>
        <w:numPr>
          <w:ilvl w:val="0"/>
          <w:numId w:val="0"/>
        </w:numPr>
        <w:rPr>
          <w:rFonts w:ascii="Times New Roman" w:hAnsi="Times New Roman" w:cs="Times New Roman"/>
        </w:rPr>
      </w:pPr>
      <w:r w:rsidRPr="00E92A5E">
        <w:rPr>
          <w:rFonts w:ascii="Times New Roman" w:hAnsi="Times New Roman" w:cs="Times New Roman"/>
          <w:noProof/>
          <w:lang w:eastAsia="ru-RU"/>
        </w:rPr>
        <w:drawing>
          <wp:inline distT="0" distB="0" distL="0" distR="0">
            <wp:extent cx="1933575" cy="853786"/>
            <wp:effectExtent l="19050" t="0" r="9525" b="0"/>
            <wp:docPr id="29" name="Рисунок 25" descr="Фрагм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рагмент.jpg"/>
                    <pic:cNvPicPr/>
                  </pic:nvPicPr>
                  <pic:blipFill>
                    <a:blip r:embed="rId275" cstate="print">
                      <a:grayscl/>
                    </a:blip>
                    <a:stretch>
                      <a:fillRect/>
                    </a:stretch>
                  </pic:blipFill>
                  <pic:spPr>
                    <a:xfrm>
                      <a:off x="0" y="0"/>
                      <a:ext cx="1933575" cy="853786"/>
                    </a:xfrm>
                    <a:prstGeom prst="rect">
                      <a:avLst/>
                    </a:prstGeom>
                  </pic:spPr>
                </pic:pic>
              </a:graphicData>
            </a:graphic>
          </wp:inline>
        </w:drawing>
      </w:r>
    </w:p>
    <w:p w:rsidR="00E92A5E" w:rsidRPr="00E92A5E" w:rsidRDefault="00E92A5E" w:rsidP="00E92A5E">
      <w:pPr>
        <w:pStyle w:val="1"/>
        <w:numPr>
          <w:ilvl w:val="0"/>
          <w:numId w:val="0"/>
        </w:numPr>
        <w:rPr>
          <w:rFonts w:ascii="Times New Roman" w:hAnsi="Times New Roman" w:cs="Times New Roman"/>
        </w:rPr>
      </w:pPr>
    </w:p>
    <w:p w:rsidR="00E92A5E" w:rsidRPr="00E92A5E" w:rsidRDefault="00E92A5E" w:rsidP="00E92A5E">
      <w:pPr>
        <w:pStyle w:val="1"/>
        <w:ind w:left="0" w:firstLine="141"/>
        <w:rPr>
          <w:rFonts w:ascii="Times New Roman" w:hAnsi="Times New Roman" w:cs="Times New Roman"/>
          <w:sz w:val="28"/>
          <w:szCs w:val="28"/>
        </w:rPr>
      </w:pPr>
      <w:r w:rsidRPr="00E92A5E">
        <w:rPr>
          <w:rFonts w:ascii="Times New Roman" w:hAnsi="Times New Roman" w:cs="Times New Roman"/>
          <w:sz w:val="28"/>
          <w:szCs w:val="28"/>
        </w:rPr>
        <w:t xml:space="preserve">Для заданного вида движения требуется определить среднюю скорость движения, скорость в момент времени </w:t>
      </w:r>
      <w:r w:rsidRPr="00E92A5E">
        <w:rPr>
          <w:rFonts w:ascii="Times New Roman" w:hAnsi="Times New Roman" w:cs="Times New Roman"/>
          <w:sz w:val="28"/>
          <w:szCs w:val="28"/>
          <w:lang w:val="en-US"/>
        </w:rPr>
        <w:t>t</w:t>
      </w:r>
      <w:r w:rsidRPr="00E92A5E">
        <w:rPr>
          <w:rFonts w:ascii="Times New Roman" w:hAnsi="Times New Roman" w:cs="Times New Roman"/>
          <w:sz w:val="28"/>
          <w:szCs w:val="28"/>
        </w:rPr>
        <w:t xml:space="preserve">, нормальное и касательное ускорение точки, полное ускорение точки Дано: </w:t>
      </w:r>
      <w:r w:rsidRPr="00E92A5E">
        <w:rPr>
          <w:rFonts w:ascii="Times New Roman" w:hAnsi="Times New Roman" w:cs="Times New Roman"/>
          <w:i/>
          <w:sz w:val="28"/>
          <w:szCs w:val="28"/>
          <w:lang w:val="en-US"/>
        </w:rPr>
        <w:t>S</w:t>
      </w:r>
      <w:r w:rsidRPr="00E92A5E">
        <w:rPr>
          <w:rFonts w:ascii="Times New Roman" w:hAnsi="Times New Roman" w:cs="Times New Roman"/>
          <w:i/>
          <w:sz w:val="28"/>
          <w:szCs w:val="28"/>
        </w:rPr>
        <w:t>=-6</w:t>
      </w:r>
      <w:r w:rsidRPr="00E92A5E">
        <w:rPr>
          <w:rFonts w:ascii="Times New Roman" w:hAnsi="Times New Roman" w:cs="Times New Roman"/>
          <w:i/>
          <w:sz w:val="28"/>
          <w:szCs w:val="28"/>
          <w:lang w:val="en-US"/>
        </w:rPr>
        <w:t>t</w:t>
      </w:r>
      <w:r w:rsidRPr="00E92A5E">
        <w:rPr>
          <w:rFonts w:ascii="Times New Roman" w:hAnsi="Times New Roman" w:cs="Times New Roman"/>
          <w:i/>
          <w:sz w:val="28"/>
          <w:szCs w:val="28"/>
          <w:vertAlign w:val="superscript"/>
        </w:rPr>
        <w:t>2</w:t>
      </w:r>
      <w:r w:rsidRPr="00E92A5E">
        <w:rPr>
          <w:rFonts w:ascii="Times New Roman" w:hAnsi="Times New Roman" w:cs="Times New Roman"/>
          <w:i/>
          <w:sz w:val="28"/>
          <w:szCs w:val="28"/>
        </w:rPr>
        <w:t>+13</w:t>
      </w:r>
      <w:r w:rsidRPr="00E92A5E">
        <w:rPr>
          <w:rFonts w:ascii="Times New Roman" w:hAnsi="Times New Roman" w:cs="Times New Roman"/>
          <w:i/>
          <w:sz w:val="28"/>
          <w:szCs w:val="28"/>
          <w:lang w:val="en-US"/>
        </w:rPr>
        <w:t>t</w:t>
      </w:r>
      <w:r w:rsidRPr="00E92A5E">
        <w:rPr>
          <w:rFonts w:ascii="Times New Roman" w:hAnsi="Times New Roman" w:cs="Times New Roman"/>
          <w:i/>
          <w:sz w:val="28"/>
          <w:szCs w:val="28"/>
        </w:rPr>
        <w:t xml:space="preserve">-320, </w:t>
      </w:r>
      <w:r w:rsidRPr="00E92A5E">
        <w:rPr>
          <w:rFonts w:ascii="Times New Roman" w:hAnsi="Times New Roman" w:cs="Times New Roman"/>
          <w:i/>
          <w:sz w:val="28"/>
          <w:szCs w:val="28"/>
          <w:lang w:val="en-US"/>
        </w:rPr>
        <w:t>t</w:t>
      </w:r>
      <w:r w:rsidRPr="00E92A5E">
        <w:rPr>
          <w:rFonts w:ascii="Times New Roman" w:hAnsi="Times New Roman" w:cs="Times New Roman"/>
          <w:i/>
          <w:sz w:val="28"/>
          <w:szCs w:val="28"/>
        </w:rPr>
        <w:t>=5</w:t>
      </w:r>
      <w:r w:rsidRPr="00E92A5E">
        <w:rPr>
          <w:rFonts w:ascii="Times New Roman" w:hAnsi="Times New Roman" w:cs="Times New Roman"/>
          <w:i/>
          <w:sz w:val="28"/>
          <w:szCs w:val="28"/>
          <w:lang w:val="en-US"/>
        </w:rPr>
        <w:t>c</w:t>
      </w:r>
      <w:r w:rsidRPr="00E92A5E">
        <w:rPr>
          <w:rFonts w:ascii="Times New Roman" w:hAnsi="Times New Roman" w:cs="Times New Roman"/>
          <w:i/>
          <w:sz w:val="28"/>
          <w:szCs w:val="28"/>
        </w:rPr>
        <w:t xml:space="preserve">, </w:t>
      </w:r>
      <w:r w:rsidRPr="00E92A5E">
        <w:rPr>
          <w:rFonts w:ascii="Times New Roman" w:hAnsi="Times New Roman" w:cs="Times New Roman"/>
          <w:i/>
          <w:sz w:val="28"/>
          <w:szCs w:val="28"/>
          <w:lang w:val="en-US"/>
        </w:rPr>
        <w:t>R</w:t>
      </w:r>
      <w:r w:rsidRPr="00E92A5E">
        <w:rPr>
          <w:rFonts w:ascii="Times New Roman" w:hAnsi="Times New Roman" w:cs="Times New Roman"/>
          <w:i/>
          <w:sz w:val="28"/>
          <w:szCs w:val="28"/>
        </w:rPr>
        <w:t>=1.5м</w:t>
      </w:r>
    </w:p>
    <w:p w:rsidR="00E92A5E" w:rsidRPr="00E92A5E" w:rsidRDefault="00E92A5E" w:rsidP="00E92A5E">
      <w:pPr>
        <w:pStyle w:val="1"/>
        <w:numPr>
          <w:ilvl w:val="0"/>
          <w:numId w:val="0"/>
        </w:numPr>
        <w:rPr>
          <w:rFonts w:ascii="Times New Roman" w:hAnsi="Times New Roman" w:cs="Times New Roman"/>
        </w:rPr>
      </w:pPr>
      <w:r w:rsidRPr="00E92A5E">
        <w:rPr>
          <w:rFonts w:ascii="Times New Roman" w:hAnsi="Times New Roman" w:cs="Times New Roman"/>
          <w:noProof/>
          <w:lang w:eastAsia="ru-RU"/>
        </w:rPr>
        <w:drawing>
          <wp:inline distT="0" distB="0" distL="0" distR="0">
            <wp:extent cx="2000250" cy="958453"/>
            <wp:effectExtent l="19050" t="0" r="0" b="0"/>
            <wp:docPr id="30" name="Рисунок 25" descr="Фрагм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рагмент.jpg"/>
                    <pic:cNvPicPr/>
                  </pic:nvPicPr>
                  <pic:blipFill>
                    <a:blip r:embed="rId275" cstate="print">
                      <a:grayscl/>
                    </a:blip>
                    <a:stretch>
                      <a:fillRect/>
                    </a:stretch>
                  </pic:blipFill>
                  <pic:spPr>
                    <a:xfrm>
                      <a:off x="0" y="0"/>
                      <a:ext cx="2000250" cy="958453"/>
                    </a:xfrm>
                    <a:prstGeom prst="rect">
                      <a:avLst/>
                    </a:prstGeom>
                  </pic:spPr>
                </pic:pic>
              </a:graphicData>
            </a:graphic>
          </wp:inline>
        </w:drawing>
      </w:r>
    </w:p>
    <w:p w:rsidR="00E92A5E" w:rsidRPr="00E92A5E" w:rsidRDefault="00E92A5E" w:rsidP="00E92A5E">
      <w:pPr>
        <w:pStyle w:val="1"/>
        <w:ind w:left="0"/>
        <w:rPr>
          <w:rFonts w:ascii="Times New Roman" w:hAnsi="Times New Roman" w:cs="Times New Roman"/>
          <w:sz w:val="28"/>
          <w:szCs w:val="28"/>
        </w:rPr>
      </w:pPr>
      <w:r w:rsidRPr="00E92A5E">
        <w:rPr>
          <w:rFonts w:ascii="Times New Roman" w:hAnsi="Times New Roman" w:cs="Times New Roman"/>
          <w:sz w:val="28"/>
          <w:szCs w:val="28"/>
        </w:rPr>
        <w:t xml:space="preserve">Проверить прочность бруса в опасном сечении Дано: </w:t>
      </w:r>
      <w:r w:rsidRPr="00E92A5E">
        <w:rPr>
          <w:rFonts w:ascii="Times New Roman" w:hAnsi="Times New Roman" w:cs="Times New Roman"/>
          <w:sz w:val="28"/>
          <w:szCs w:val="28"/>
          <w:lang w:val="en-US"/>
        </w:rPr>
        <w:t>F</w:t>
      </w:r>
      <w:r w:rsidRPr="00E92A5E">
        <w:rPr>
          <w:rFonts w:ascii="Times New Roman" w:hAnsi="Times New Roman" w:cs="Times New Roman"/>
          <w:sz w:val="28"/>
          <w:szCs w:val="28"/>
        </w:rPr>
        <w:t xml:space="preserve">=3кН, </w:t>
      </w:r>
      <w:r w:rsidRPr="00E92A5E">
        <w:rPr>
          <w:rFonts w:ascii="Times New Roman" w:hAnsi="Times New Roman" w:cs="Times New Roman"/>
          <w:sz w:val="28"/>
          <w:szCs w:val="28"/>
          <w:lang w:val="en-US"/>
        </w:rPr>
        <w:t>d</w:t>
      </w:r>
      <w:r w:rsidRPr="00E92A5E">
        <w:rPr>
          <w:rFonts w:ascii="Times New Roman" w:hAnsi="Times New Roman" w:cs="Times New Roman"/>
          <w:sz w:val="28"/>
          <w:szCs w:val="28"/>
        </w:rPr>
        <w:t>=15 мм, [</w:t>
      </w:r>
      <w:r w:rsidRPr="00E92A5E">
        <w:rPr>
          <w:rFonts w:ascii="Times New Roman" w:hAnsi="Times New Roman" w:cs="Times New Roman"/>
          <w:sz w:val="28"/>
          <w:szCs w:val="28"/>
          <w:lang w:val="en-US"/>
        </w:rPr>
        <w:t>σ</w:t>
      </w:r>
      <w:r w:rsidRPr="00E92A5E">
        <w:rPr>
          <w:rFonts w:ascii="Times New Roman" w:hAnsi="Times New Roman" w:cs="Times New Roman"/>
          <w:sz w:val="28"/>
          <w:szCs w:val="28"/>
        </w:rPr>
        <w:t>]=250МПа</w:t>
      </w:r>
    </w:p>
    <w:p w:rsidR="00E92A5E" w:rsidRPr="00E92A5E" w:rsidRDefault="00E92A5E" w:rsidP="00E92A5E">
      <w:pPr>
        <w:pStyle w:val="1"/>
        <w:numPr>
          <w:ilvl w:val="0"/>
          <w:numId w:val="0"/>
        </w:numPr>
        <w:rPr>
          <w:rFonts w:ascii="Times New Roman" w:hAnsi="Times New Roman" w:cs="Times New Roman"/>
          <w:sz w:val="28"/>
          <w:szCs w:val="28"/>
        </w:rPr>
      </w:pPr>
      <w:r w:rsidRPr="00E92A5E">
        <w:rPr>
          <w:rFonts w:ascii="Times New Roman" w:hAnsi="Times New Roman" w:cs="Times New Roman"/>
          <w:noProof/>
          <w:sz w:val="28"/>
          <w:szCs w:val="28"/>
          <w:lang w:eastAsia="ru-RU"/>
        </w:rPr>
        <w:drawing>
          <wp:inline distT="0" distB="0" distL="0" distR="0">
            <wp:extent cx="2053098" cy="1238250"/>
            <wp:effectExtent l="19050" t="0" r="4302" b="0"/>
            <wp:docPr id="40" name="Рисунок 39" descr="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280" cstate="print">
                      <a:grayscl/>
                    </a:blip>
                    <a:stretch>
                      <a:fillRect/>
                    </a:stretch>
                  </pic:blipFill>
                  <pic:spPr>
                    <a:xfrm>
                      <a:off x="0" y="0"/>
                      <a:ext cx="2053098" cy="1238250"/>
                    </a:xfrm>
                    <a:prstGeom prst="rect">
                      <a:avLst/>
                    </a:prstGeom>
                  </pic:spPr>
                </pic:pic>
              </a:graphicData>
            </a:graphic>
          </wp:inline>
        </w:drawing>
      </w:r>
    </w:p>
    <w:p w:rsidR="00E92A5E" w:rsidRPr="00E92A5E" w:rsidRDefault="00E92A5E" w:rsidP="00E92A5E">
      <w:pPr>
        <w:pStyle w:val="1"/>
        <w:ind w:left="0"/>
        <w:rPr>
          <w:rFonts w:ascii="Times New Roman" w:hAnsi="Times New Roman" w:cs="Times New Roman"/>
          <w:sz w:val="28"/>
          <w:szCs w:val="28"/>
        </w:rPr>
      </w:pPr>
      <w:r w:rsidRPr="00E92A5E">
        <w:rPr>
          <w:rFonts w:ascii="Times New Roman" w:hAnsi="Times New Roman" w:cs="Times New Roman"/>
          <w:sz w:val="28"/>
          <w:szCs w:val="28"/>
        </w:rPr>
        <w:t xml:space="preserve">Определить суммарную работу сил Дано: </w:t>
      </w:r>
      <w:r w:rsidRPr="00E92A5E">
        <w:rPr>
          <w:rFonts w:ascii="Times New Roman" w:hAnsi="Times New Roman" w:cs="Times New Roman"/>
          <w:sz w:val="28"/>
          <w:szCs w:val="28"/>
          <w:lang w:val="en-US"/>
        </w:rPr>
        <w:t>F</w:t>
      </w:r>
      <w:r w:rsidRPr="00E92A5E">
        <w:rPr>
          <w:rFonts w:ascii="Times New Roman" w:hAnsi="Times New Roman" w:cs="Times New Roman"/>
          <w:sz w:val="28"/>
          <w:szCs w:val="28"/>
        </w:rPr>
        <w:t>1=1000</w:t>
      </w:r>
      <w:r w:rsidRPr="00E92A5E">
        <w:rPr>
          <w:rFonts w:ascii="Times New Roman" w:hAnsi="Times New Roman" w:cs="Times New Roman"/>
          <w:sz w:val="28"/>
          <w:szCs w:val="28"/>
          <w:lang w:val="en-US"/>
        </w:rPr>
        <w:t>H</w:t>
      </w:r>
      <w:r w:rsidRPr="00E92A5E">
        <w:rPr>
          <w:rFonts w:ascii="Times New Roman" w:hAnsi="Times New Roman" w:cs="Times New Roman"/>
          <w:sz w:val="28"/>
          <w:szCs w:val="28"/>
        </w:rPr>
        <w:t xml:space="preserve">, </w:t>
      </w:r>
      <w:r w:rsidRPr="00E92A5E">
        <w:rPr>
          <w:rFonts w:ascii="Times New Roman" w:hAnsi="Times New Roman" w:cs="Times New Roman"/>
          <w:sz w:val="28"/>
          <w:szCs w:val="28"/>
          <w:lang w:val="en-US"/>
        </w:rPr>
        <w:t>F</w:t>
      </w:r>
      <w:r w:rsidRPr="00E92A5E">
        <w:rPr>
          <w:rFonts w:ascii="Times New Roman" w:hAnsi="Times New Roman" w:cs="Times New Roman"/>
          <w:sz w:val="28"/>
          <w:szCs w:val="28"/>
        </w:rPr>
        <w:t>2=500</w:t>
      </w:r>
      <w:r w:rsidRPr="00E92A5E">
        <w:rPr>
          <w:rFonts w:ascii="Times New Roman" w:hAnsi="Times New Roman" w:cs="Times New Roman"/>
          <w:sz w:val="28"/>
          <w:szCs w:val="28"/>
          <w:lang w:val="en-US"/>
        </w:rPr>
        <w:t>H</w:t>
      </w:r>
      <w:r w:rsidRPr="00E92A5E">
        <w:rPr>
          <w:rFonts w:ascii="Times New Roman" w:hAnsi="Times New Roman" w:cs="Times New Roman"/>
          <w:sz w:val="28"/>
          <w:szCs w:val="28"/>
        </w:rPr>
        <w:t xml:space="preserve">, </w:t>
      </w:r>
      <w:r w:rsidRPr="00E92A5E">
        <w:rPr>
          <w:rFonts w:ascii="Times New Roman" w:hAnsi="Times New Roman" w:cs="Times New Roman"/>
          <w:sz w:val="28"/>
          <w:szCs w:val="28"/>
          <w:lang w:val="en-US"/>
        </w:rPr>
        <w:t>F</w:t>
      </w:r>
      <w:r w:rsidRPr="00E92A5E">
        <w:rPr>
          <w:rFonts w:ascii="Times New Roman" w:hAnsi="Times New Roman" w:cs="Times New Roman"/>
          <w:sz w:val="28"/>
          <w:szCs w:val="28"/>
        </w:rPr>
        <w:t>3=700</w:t>
      </w:r>
      <w:r w:rsidRPr="00E92A5E">
        <w:rPr>
          <w:rFonts w:ascii="Times New Roman" w:hAnsi="Times New Roman" w:cs="Times New Roman"/>
          <w:sz w:val="28"/>
          <w:szCs w:val="28"/>
          <w:lang w:val="en-US"/>
        </w:rPr>
        <w:t>H</w:t>
      </w:r>
      <w:r w:rsidRPr="00E92A5E">
        <w:rPr>
          <w:rFonts w:ascii="Times New Roman" w:hAnsi="Times New Roman" w:cs="Times New Roman"/>
          <w:sz w:val="28"/>
          <w:szCs w:val="28"/>
        </w:rPr>
        <w:t xml:space="preserve">, </w:t>
      </w:r>
      <w:r w:rsidRPr="00E92A5E">
        <w:rPr>
          <w:rFonts w:ascii="Times New Roman" w:hAnsi="Times New Roman" w:cs="Times New Roman"/>
          <w:sz w:val="28"/>
          <w:szCs w:val="28"/>
          <w:lang w:val="en-US"/>
        </w:rPr>
        <w:t>F</w:t>
      </w:r>
      <w:r w:rsidRPr="00E92A5E">
        <w:rPr>
          <w:rFonts w:ascii="Times New Roman" w:hAnsi="Times New Roman" w:cs="Times New Roman"/>
          <w:sz w:val="28"/>
          <w:szCs w:val="28"/>
        </w:rPr>
        <w:t>4=400</w:t>
      </w:r>
      <w:r w:rsidRPr="00E92A5E">
        <w:rPr>
          <w:rFonts w:ascii="Times New Roman" w:hAnsi="Times New Roman" w:cs="Times New Roman"/>
          <w:sz w:val="28"/>
          <w:szCs w:val="28"/>
          <w:lang w:val="en-US"/>
        </w:rPr>
        <w:t>H</w:t>
      </w:r>
    </w:p>
    <w:p w:rsidR="00E92A5E" w:rsidRPr="00E92A5E" w:rsidRDefault="00E92A5E" w:rsidP="00E92A5E">
      <w:pPr>
        <w:pStyle w:val="1"/>
        <w:numPr>
          <w:ilvl w:val="0"/>
          <w:numId w:val="0"/>
        </w:numPr>
        <w:rPr>
          <w:rFonts w:ascii="Times New Roman" w:hAnsi="Times New Roman" w:cs="Times New Roman"/>
        </w:rPr>
      </w:pPr>
      <w:r w:rsidRPr="00E92A5E">
        <w:rPr>
          <w:rFonts w:ascii="Times New Roman" w:hAnsi="Times New Roman" w:cs="Times New Roman"/>
          <w:noProof/>
          <w:lang w:eastAsia="ru-RU"/>
        </w:rPr>
        <w:drawing>
          <wp:inline distT="0" distB="0" distL="0" distR="0">
            <wp:extent cx="1753985" cy="1371600"/>
            <wp:effectExtent l="19050" t="0" r="0" b="0"/>
            <wp:docPr id="97" name="Рисунок 34"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281" cstate="print">
                      <a:grayscl/>
                    </a:blip>
                    <a:stretch>
                      <a:fillRect/>
                    </a:stretch>
                  </pic:blipFill>
                  <pic:spPr>
                    <a:xfrm>
                      <a:off x="0" y="0"/>
                      <a:ext cx="1755405" cy="1372710"/>
                    </a:xfrm>
                    <a:prstGeom prst="rect">
                      <a:avLst/>
                    </a:prstGeom>
                  </pic:spPr>
                </pic:pic>
              </a:graphicData>
            </a:graphic>
          </wp:inline>
        </w:drawing>
      </w:r>
    </w:p>
    <w:p w:rsidR="00E92A5E" w:rsidRPr="00E92A5E" w:rsidRDefault="00E92A5E" w:rsidP="00E92A5E">
      <w:pPr>
        <w:pStyle w:val="1"/>
        <w:ind w:left="0"/>
        <w:rPr>
          <w:rFonts w:ascii="Times New Roman" w:hAnsi="Times New Roman" w:cs="Times New Roman"/>
          <w:sz w:val="28"/>
          <w:szCs w:val="28"/>
        </w:rPr>
      </w:pPr>
      <w:r w:rsidRPr="00E92A5E">
        <w:rPr>
          <w:rFonts w:ascii="Times New Roman" w:hAnsi="Times New Roman" w:cs="Times New Roman"/>
          <w:sz w:val="28"/>
          <w:szCs w:val="28"/>
        </w:rPr>
        <w:t xml:space="preserve">Проверить прочность бруса в опасном сечении Дано: </w:t>
      </w:r>
      <w:r w:rsidRPr="00E92A5E">
        <w:rPr>
          <w:rFonts w:ascii="Times New Roman" w:hAnsi="Times New Roman" w:cs="Times New Roman"/>
          <w:sz w:val="28"/>
          <w:szCs w:val="28"/>
          <w:lang w:val="en-US"/>
        </w:rPr>
        <w:t>F</w:t>
      </w:r>
      <w:r w:rsidRPr="00E92A5E">
        <w:rPr>
          <w:rFonts w:ascii="Times New Roman" w:hAnsi="Times New Roman" w:cs="Times New Roman"/>
          <w:sz w:val="28"/>
          <w:szCs w:val="28"/>
        </w:rPr>
        <w:t xml:space="preserve">=10кН, </w:t>
      </w:r>
      <w:r w:rsidRPr="00E92A5E">
        <w:rPr>
          <w:rFonts w:ascii="Times New Roman" w:hAnsi="Times New Roman" w:cs="Times New Roman"/>
          <w:sz w:val="28"/>
          <w:szCs w:val="28"/>
          <w:lang w:val="en-US"/>
        </w:rPr>
        <w:t>d</w:t>
      </w:r>
      <w:r w:rsidRPr="00E92A5E">
        <w:rPr>
          <w:rFonts w:ascii="Times New Roman" w:hAnsi="Times New Roman" w:cs="Times New Roman"/>
          <w:sz w:val="28"/>
          <w:szCs w:val="28"/>
        </w:rPr>
        <w:t>=30 мм, [</w:t>
      </w:r>
      <w:r w:rsidRPr="00E92A5E">
        <w:rPr>
          <w:rFonts w:ascii="Times New Roman" w:hAnsi="Times New Roman" w:cs="Times New Roman"/>
          <w:sz w:val="28"/>
          <w:szCs w:val="28"/>
          <w:lang w:val="en-US"/>
        </w:rPr>
        <w:t>σ</w:t>
      </w:r>
      <w:r w:rsidRPr="00E92A5E">
        <w:rPr>
          <w:rFonts w:ascii="Times New Roman" w:hAnsi="Times New Roman" w:cs="Times New Roman"/>
          <w:sz w:val="28"/>
          <w:szCs w:val="28"/>
        </w:rPr>
        <w:t>]=250МПа</w:t>
      </w:r>
    </w:p>
    <w:p w:rsidR="00E92A5E" w:rsidRPr="00E92A5E" w:rsidRDefault="00E92A5E" w:rsidP="00E92A5E">
      <w:pPr>
        <w:pStyle w:val="1"/>
        <w:numPr>
          <w:ilvl w:val="0"/>
          <w:numId w:val="0"/>
        </w:numPr>
        <w:rPr>
          <w:rFonts w:ascii="Times New Roman" w:hAnsi="Times New Roman" w:cs="Times New Roman"/>
        </w:rPr>
      </w:pPr>
      <w:r w:rsidRPr="00E92A5E">
        <w:rPr>
          <w:rFonts w:ascii="Times New Roman" w:hAnsi="Times New Roman" w:cs="Times New Roman"/>
          <w:noProof/>
          <w:lang w:eastAsia="ru-RU"/>
        </w:rPr>
        <w:drawing>
          <wp:inline distT="0" distB="0" distL="0" distR="0">
            <wp:extent cx="1968719" cy="1057275"/>
            <wp:effectExtent l="19050" t="0" r="0" b="0"/>
            <wp:docPr id="94" name="Рисунок 49"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282" cstate="print">
                      <a:grayscl/>
                    </a:blip>
                    <a:stretch>
                      <a:fillRect/>
                    </a:stretch>
                  </pic:blipFill>
                  <pic:spPr>
                    <a:xfrm>
                      <a:off x="0" y="0"/>
                      <a:ext cx="1968719" cy="1057275"/>
                    </a:xfrm>
                    <a:prstGeom prst="rect">
                      <a:avLst/>
                    </a:prstGeom>
                  </pic:spPr>
                </pic:pic>
              </a:graphicData>
            </a:graphic>
          </wp:inline>
        </w:drawing>
      </w:r>
    </w:p>
    <w:p w:rsidR="00E92A5E" w:rsidRPr="00E92A5E" w:rsidRDefault="00E92A5E" w:rsidP="00E92A5E">
      <w:pPr>
        <w:pStyle w:val="1"/>
        <w:numPr>
          <w:ilvl w:val="0"/>
          <w:numId w:val="0"/>
        </w:numPr>
        <w:rPr>
          <w:rFonts w:ascii="Times New Roman" w:hAnsi="Times New Roman" w:cs="Times New Roman"/>
        </w:rPr>
      </w:pPr>
    </w:p>
    <w:p w:rsidR="00E92A5E" w:rsidRDefault="00E92A5E" w:rsidP="00855730">
      <w:pPr>
        <w:pStyle w:val="a8"/>
        <w:ind w:left="0"/>
        <w:jc w:val="center"/>
      </w:pPr>
      <w:hyperlink w:anchor="_Toc530489769" w:history="1">
        <w:r w:rsidRPr="00642F1F">
          <w:rPr>
            <w:rStyle w:val="a3"/>
            <w:b/>
            <w:color w:val="000000" w:themeColor="text1"/>
            <w:sz w:val="28"/>
            <w:szCs w:val="28"/>
            <w:u w:val="none"/>
          </w:rPr>
          <w:t xml:space="preserve">ФОНД ОЦЕНОЧНЫХ МАТЕРИАЛОВ ДЛЯ ПРОВЕДЕНИЯ ПРОМЕЖУТОЧНОЙ АТТЕСТАЦИИ ОБУЧАЮЩИХСЯ ПО ДИСЦИПЛИНЕ (МОДУЛЮ)                                                                                                                   </w:t>
        </w:r>
        <w:r w:rsidR="00B3677B" w:rsidRPr="00B3677B">
          <w:rPr>
            <w:rStyle w:val="a3"/>
            <w:b/>
            <w:color w:val="000000" w:themeColor="text1"/>
            <w:sz w:val="28"/>
            <w:szCs w:val="28"/>
            <w:u w:val="none"/>
          </w:rPr>
          <w:t xml:space="preserve">ОП.04 МЕТРОЛОГИЯ, СТАНДАРТИЗАЦИЯ И СЕРТИФИКАЦИЯ </w:t>
        </w:r>
      </w:hyperlink>
    </w:p>
    <w:p w:rsidR="00E67E07" w:rsidRPr="00E67E07" w:rsidRDefault="00E67E07" w:rsidP="00E67E07">
      <w:pPr>
        <w:tabs>
          <w:tab w:val="left" w:pos="1373"/>
        </w:tabs>
        <w:spacing w:after="0" w:line="321" w:lineRule="exact"/>
        <w:rPr>
          <w:rFonts w:ascii="Times New Roman" w:hAnsi="Times New Roman" w:cs="Times New Roman"/>
          <w:b/>
          <w:sz w:val="28"/>
        </w:rPr>
      </w:pPr>
      <w:r w:rsidRPr="00E67E07">
        <w:rPr>
          <w:rFonts w:ascii="Times New Roman" w:hAnsi="Times New Roman" w:cs="Times New Roman"/>
          <w:b/>
          <w:sz w:val="28"/>
        </w:rPr>
        <w:t>1 Область</w:t>
      </w:r>
      <w:r w:rsidRPr="00E67E07">
        <w:rPr>
          <w:rFonts w:ascii="Times New Roman" w:hAnsi="Times New Roman" w:cs="Times New Roman"/>
          <w:b/>
          <w:spacing w:val="-1"/>
          <w:sz w:val="28"/>
        </w:rPr>
        <w:t xml:space="preserve"> </w:t>
      </w:r>
      <w:r w:rsidRPr="00E67E07">
        <w:rPr>
          <w:rFonts w:ascii="Times New Roman" w:hAnsi="Times New Roman" w:cs="Times New Roman"/>
          <w:b/>
          <w:sz w:val="28"/>
        </w:rPr>
        <w:t>применения</w:t>
      </w:r>
    </w:p>
    <w:p w:rsidR="00E67E07" w:rsidRPr="00E67E07" w:rsidRDefault="00E67E07" w:rsidP="00E67E07">
      <w:pPr>
        <w:pStyle w:val="a6"/>
        <w:spacing w:line="321" w:lineRule="exact"/>
        <w:ind w:firstLine="708"/>
        <w:jc w:val="both"/>
      </w:pPr>
      <w:r w:rsidRPr="00E67E07">
        <w:t>Фонд оценочных средств (ФОС), предназначен для проверки</w:t>
      </w:r>
      <w:r w:rsidRPr="00E67E07">
        <w:rPr>
          <w:spacing w:val="3"/>
        </w:rPr>
        <w:t xml:space="preserve"> </w:t>
      </w:r>
      <w:r w:rsidRPr="00E67E07">
        <w:t>результатов освоения</w:t>
      </w:r>
      <w:r w:rsidRPr="00E67E07">
        <w:tab/>
        <w:t xml:space="preserve">дисциплины </w:t>
      </w:r>
      <w:r w:rsidRPr="00E67E07">
        <w:rPr>
          <w:i/>
        </w:rPr>
        <w:t>ОП.05 Строительные материалы и изделия</w:t>
      </w:r>
      <w:r w:rsidRPr="00E67E07">
        <w:rPr>
          <w:i/>
        </w:rPr>
        <w:tab/>
        <w:t xml:space="preserve"> </w:t>
      </w:r>
      <w:r w:rsidRPr="00E67E07">
        <w:t xml:space="preserve">программы подготовки </w:t>
      </w:r>
      <w:r w:rsidRPr="00E67E07">
        <w:rPr>
          <w:spacing w:val="-3"/>
        </w:rPr>
        <w:t xml:space="preserve">специалистов </w:t>
      </w:r>
      <w:r w:rsidRPr="00E67E07">
        <w:t>среднего</w:t>
      </w:r>
      <w:r w:rsidRPr="00E67E07">
        <w:tab/>
        <w:t xml:space="preserve"> звена (ППССЗ) по </w:t>
      </w:r>
      <w:r w:rsidRPr="00E67E07">
        <w:rPr>
          <w:spacing w:val="-1"/>
        </w:rPr>
        <w:t>специальности</w:t>
      </w:r>
      <w:r w:rsidRPr="00E67E07">
        <w:t xml:space="preserve"> </w:t>
      </w:r>
      <w:r w:rsidRPr="00E67E07">
        <w:rPr>
          <w:i/>
        </w:rPr>
        <w:t>08.02.10 Строительство железных дорог, путь и путевое хозяйство</w:t>
      </w:r>
    </w:p>
    <w:p w:rsidR="00E67E07" w:rsidRPr="00E67E07" w:rsidRDefault="00E67E07" w:rsidP="00E67E07">
      <w:pPr>
        <w:pStyle w:val="a6"/>
        <w:ind w:firstLine="707"/>
        <w:jc w:val="both"/>
        <w:rPr>
          <w:i/>
        </w:rPr>
      </w:pPr>
      <w:r w:rsidRPr="00E67E07">
        <w:t>ФОС включает контрольные материалы для проведения промежуточной аттестации</w:t>
      </w:r>
      <w:r w:rsidRPr="00E67E07">
        <w:rPr>
          <w:spacing w:val="28"/>
        </w:rPr>
        <w:t xml:space="preserve"> </w:t>
      </w:r>
      <w:r w:rsidRPr="00E67E07">
        <w:t>в</w:t>
      </w:r>
      <w:r w:rsidRPr="00E67E07">
        <w:rPr>
          <w:spacing w:val="28"/>
        </w:rPr>
        <w:t xml:space="preserve"> </w:t>
      </w:r>
      <w:r w:rsidRPr="00E67E07">
        <w:t xml:space="preserve">форме экзамена в рамках </w:t>
      </w:r>
      <w:r w:rsidRPr="00E67E07">
        <w:rPr>
          <w:u w:val="single"/>
        </w:rPr>
        <w:t>4</w:t>
      </w:r>
      <w:r w:rsidRPr="00E67E07">
        <w:t xml:space="preserve">/ </w:t>
      </w:r>
      <w:r w:rsidRPr="00E67E07">
        <w:rPr>
          <w:u w:val="single"/>
        </w:rPr>
        <w:t>2</w:t>
      </w:r>
      <w:r w:rsidRPr="00E67E07">
        <w:t xml:space="preserve"> семестра на базе основного общего образования/ среднего общего образования</w:t>
      </w:r>
      <w:r w:rsidRPr="00E67E07">
        <w:rPr>
          <w:i/>
        </w:rPr>
        <w:t>.</w:t>
      </w:r>
    </w:p>
    <w:p w:rsidR="00E67E07" w:rsidRPr="00E67E07" w:rsidRDefault="00E67E07" w:rsidP="00E67E07">
      <w:pPr>
        <w:pStyle w:val="a6"/>
        <w:ind w:firstLine="707"/>
        <w:jc w:val="both"/>
      </w:pPr>
      <w:r w:rsidRPr="00E67E07">
        <w:t>ФОС позволяет оценивать уровень знаний и умений по дисциплине, определенных по ФГОС СПО по соответствующей ППССЗ.</w:t>
      </w:r>
    </w:p>
    <w:p w:rsidR="00E67E07" w:rsidRPr="00E67E07" w:rsidRDefault="00E67E07" w:rsidP="00E67E07">
      <w:pPr>
        <w:pStyle w:val="a6"/>
      </w:pPr>
    </w:p>
    <w:p w:rsidR="00E67E07" w:rsidRPr="00E67E07" w:rsidRDefault="00E67E07" w:rsidP="00E67E07">
      <w:pPr>
        <w:pStyle w:val="Heading1"/>
        <w:tabs>
          <w:tab w:val="left" w:pos="1373"/>
        </w:tabs>
        <w:ind w:left="0"/>
      </w:pPr>
      <w:r w:rsidRPr="00E67E07">
        <w:t>2 Результаты освоения дисциплины, подлежащие</w:t>
      </w:r>
      <w:r w:rsidRPr="00E67E07">
        <w:rPr>
          <w:spacing w:val="-9"/>
        </w:rPr>
        <w:t xml:space="preserve"> </w:t>
      </w:r>
      <w:r w:rsidRPr="00E67E07">
        <w:t>контролю</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98"/>
        <w:gridCol w:w="4111"/>
        <w:gridCol w:w="2126"/>
      </w:tblGrid>
      <w:tr w:rsidR="00E67E07" w:rsidRPr="00E67E07" w:rsidTr="00E67E07">
        <w:trPr>
          <w:trHeight w:val="964"/>
          <w:jc w:val="center"/>
        </w:trPr>
        <w:tc>
          <w:tcPr>
            <w:tcW w:w="3698" w:type="dxa"/>
          </w:tcPr>
          <w:p w:rsidR="00E67E07" w:rsidRPr="00E67E07" w:rsidRDefault="00E67E07" w:rsidP="00E67E07">
            <w:pPr>
              <w:pStyle w:val="TableParagraph"/>
              <w:jc w:val="center"/>
              <w:rPr>
                <w:sz w:val="24"/>
                <w:szCs w:val="24"/>
                <w:lang w:val="ru-RU"/>
              </w:rPr>
            </w:pPr>
            <w:r w:rsidRPr="00E67E07">
              <w:rPr>
                <w:sz w:val="24"/>
                <w:szCs w:val="24"/>
                <w:lang w:val="ru-RU"/>
              </w:rPr>
              <w:t>Результаты обучения (освоенные умения,</w:t>
            </w:r>
          </w:p>
          <w:p w:rsidR="00E67E07" w:rsidRPr="00E67E07" w:rsidRDefault="00E67E07" w:rsidP="00E67E07">
            <w:pPr>
              <w:pStyle w:val="TableParagraph"/>
              <w:spacing w:line="308" w:lineRule="exact"/>
              <w:jc w:val="center"/>
              <w:rPr>
                <w:sz w:val="24"/>
                <w:szCs w:val="24"/>
                <w:lang w:val="ru-RU"/>
              </w:rPr>
            </w:pPr>
            <w:r w:rsidRPr="00E67E07">
              <w:rPr>
                <w:sz w:val="24"/>
                <w:szCs w:val="24"/>
                <w:lang w:val="ru-RU"/>
              </w:rPr>
              <w:t>усвоенные знания)</w:t>
            </w:r>
          </w:p>
        </w:tc>
        <w:tc>
          <w:tcPr>
            <w:tcW w:w="4111" w:type="dxa"/>
          </w:tcPr>
          <w:p w:rsidR="00E67E07" w:rsidRPr="00E67E07" w:rsidRDefault="00E67E07" w:rsidP="00E67E07">
            <w:pPr>
              <w:pStyle w:val="TableParagraph"/>
              <w:rPr>
                <w:b/>
                <w:sz w:val="24"/>
                <w:szCs w:val="24"/>
                <w:lang w:val="ru-RU"/>
              </w:rPr>
            </w:pPr>
          </w:p>
          <w:p w:rsidR="00E67E07" w:rsidRPr="00E67E07" w:rsidRDefault="00E67E07" w:rsidP="00E67E07">
            <w:pPr>
              <w:pStyle w:val="TableParagraph"/>
              <w:jc w:val="center"/>
              <w:rPr>
                <w:sz w:val="24"/>
                <w:szCs w:val="24"/>
              </w:rPr>
            </w:pPr>
            <w:proofErr w:type="spellStart"/>
            <w:r w:rsidRPr="00E67E07">
              <w:rPr>
                <w:sz w:val="24"/>
                <w:szCs w:val="24"/>
              </w:rPr>
              <w:t>Показатели</w:t>
            </w:r>
            <w:proofErr w:type="spellEnd"/>
            <w:r w:rsidRPr="00E67E07">
              <w:rPr>
                <w:sz w:val="24"/>
                <w:szCs w:val="24"/>
              </w:rPr>
              <w:t xml:space="preserve"> </w:t>
            </w:r>
            <w:proofErr w:type="spellStart"/>
            <w:r w:rsidRPr="00E67E07">
              <w:rPr>
                <w:sz w:val="24"/>
                <w:szCs w:val="24"/>
              </w:rPr>
              <w:t>оценки</w:t>
            </w:r>
            <w:proofErr w:type="spellEnd"/>
            <w:r w:rsidRPr="00E67E07">
              <w:rPr>
                <w:sz w:val="24"/>
                <w:szCs w:val="24"/>
              </w:rPr>
              <w:t xml:space="preserve"> </w:t>
            </w:r>
            <w:proofErr w:type="spellStart"/>
            <w:r w:rsidRPr="00E67E07">
              <w:rPr>
                <w:sz w:val="24"/>
                <w:szCs w:val="24"/>
              </w:rPr>
              <w:t>результата</w:t>
            </w:r>
            <w:proofErr w:type="spellEnd"/>
          </w:p>
        </w:tc>
        <w:tc>
          <w:tcPr>
            <w:tcW w:w="2126" w:type="dxa"/>
          </w:tcPr>
          <w:p w:rsidR="00E67E07" w:rsidRPr="00E67E07" w:rsidRDefault="00E67E07" w:rsidP="00E67E07">
            <w:pPr>
              <w:pStyle w:val="TableParagraph"/>
              <w:ind w:hanging="75"/>
              <w:rPr>
                <w:sz w:val="24"/>
                <w:szCs w:val="24"/>
              </w:rPr>
            </w:pPr>
            <w:proofErr w:type="spellStart"/>
            <w:r w:rsidRPr="00E67E07">
              <w:rPr>
                <w:sz w:val="24"/>
                <w:szCs w:val="24"/>
              </w:rPr>
              <w:t>Формируемые</w:t>
            </w:r>
            <w:proofErr w:type="spellEnd"/>
            <w:r w:rsidRPr="00E67E07">
              <w:rPr>
                <w:sz w:val="24"/>
                <w:szCs w:val="24"/>
              </w:rPr>
              <w:t xml:space="preserve"> </w:t>
            </w:r>
            <w:proofErr w:type="spellStart"/>
            <w:r w:rsidRPr="00E67E07">
              <w:rPr>
                <w:sz w:val="24"/>
                <w:szCs w:val="24"/>
              </w:rPr>
              <w:t>компетенции</w:t>
            </w:r>
            <w:proofErr w:type="spellEnd"/>
          </w:p>
        </w:tc>
      </w:tr>
      <w:tr w:rsidR="00E67E07" w:rsidRPr="00E67E07" w:rsidTr="00E67E07">
        <w:trPr>
          <w:trHeight w:val="2330"/>
          <w:jc w:val="center"/>
        </w:trPr>
        <w:tc>
          <w:tcPr>
            <w:tcW w:w="3698" w:type="dxa"/>
          </w:tcPr>
          <w:p w:rsidR="00E67E07" w:rsidRPr="00E67E07" w:rsidRDefault="00E67E07" w:rsidP="00E67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23"/>
                <w:rFonts w:eastAsiaTheme="minorHAnsi"/>
                <w:sz w:val="24"/>
                <w:szCs w:val="24"/>
              </w:rPr>
            </w:pPr>
            <w:r w:rsidRPr="00E67E07">
              <w:rPr>
                <w:rStyle w:val="23"/>
                <w:rFonts w:eastAsiaTheme="minorHAnsi"/>
                <w:sz w:val="24"/>
                <w:szCs w:val="24"/>
              </w:rPr>
              <w:t>У1 - определять вид и качество материалов и изделий;</w:t>
            </w:r>
          </w:p>
          <w:p w:rsidR="00E67E07" w:rsidRPr="00E67E07" w:rsidRDefault="00E67E07" w:rsidP="00E67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23"/>
                <w:rFonts w:eastAsiaTheme="minorHAnsi"/>
                <w:sz w:val="24"/>
                <w:szCs w:val="24"/>
              </w:rPr>
            </w:pPr>
            <w:r w:rsidRPr="00E67E07">
              <w:rPr>
                <w:rStyle w:val="23"/>
                <w:rFonts w:eastAsiaTheme="minorHAnsi"/>
                <w:sz w:val="24"/>
                <w:szCs w:val="24"/>
              </w:rPr>
              <w:t>У2 - производить технически и экономически обоснованный выбор строительных материалов и изделий для конкретных условий использования;</w:t>
            </w:r>
          </w:p>
          <w:p w:rsidR="00E67E07" w:rsidRPr="00E67E07" w:rsidRDefault="00E67E07" w:rsidP="00E67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23"/>
                <w:rFonts w:eastAsiaTheme="minorHAnsi"/>
                <w:sz w:val="24"/>
                <w:szCs w:val="24"/>
              </w:rPr>
            </w:pPr>
            <w:r w:rsidRPr="00E67E07">
              <w:rPr>
                <w:rStyle w:val="23"/>
                <w:rFonts w:eastAsiaTheme="minorHAnsi"/>
                <w:sz w:val="24"/>
                <w:szCs w:val="24"/>
              </w:rPr>
              <w:t>31 - основные свойства строительных материалов;</w:t>
            </w:r>
          </w:p>
          <w:p w:rsidR="00E67E07" w:rsidRPr="00E67E07" w:rsidRDefault="00E67E07" w:rsidP="00E67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23"/>
                <w:rFonts w:eastAsiaTheme="minorHAnsi"/>
                <w:sz w:val="24"/>
                <w:szCs w:val="24"/>
              </w:rPr>
            </w:pPr>
            <w:r w:rsidRPr="00E67E07">
              <w:rPr>
                <w:rStyle w:val="23"/>
                <w:rFonts w:eastAsiaTheme="minorHAnsi"/>
                <w:sz w:val="24"/>
                <w:szCs w:val="24"/>
              </w:rPr>
              <w:t xml:space="preserve">31 </w:t>
            </w:r>
            <w:r w:rsidRPr="00E67E07">
              <w:rPr>
                <w:rStyle w:val="23"/>
                <w:rFonts w:eastAsiaTheme="minorHAnsi"/>
                <w:sz w:val="24"/>
                <w:szCs w:val="24"/>
              </w:rPr>
              <w:softHyphen/>
              <w:t>- методы измерения параметров и свойств строительных материалов;</w:t>
            </w:r>
          </w:p>
          <w:p w:rsidR="00E67E07" w:rsidRPr="00E67E07" w:rsidRDefault="00E67E07" w:rsidP="00E67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lang w:val="ru-RU"/>
              </w:rPr>
            </w:pPr>
            <w:r w:rsidRPr="00E67E07">
              <w:rPr>
                <w:rStyle w:val="23"/>
                <w:rFonts w:eastAsiaTheme="minorHAnsi"/>
                <w:sz w:val="24"/>
                <w:szCs w:val="24"/>
              </w:rPr>
              <w:t>33 - области применения материалов.</w:t>
            </w:r>
          </w:p>
        </w:tc>
        <w:tc>
          <w:tcPr>
            <w:tcW w:w="4111" w:type="dxa"/>
          </w:tcPr>
          <w:p w:rsidR="00E67E07" w:rsidRPr="00E67E07" w:rsidRDefault="00E67E07" w:rsidP="00E67E07">
            <w:pPr>
              <w:pStyle w:val="TableParagraph"/>
              <w:numPr>
                <w:ilvl w:val="0"/>
                <w:numId w:val="11"/>
              </w:numPr>
              <w:tabs>
                <w:tab w:val="left" w:pos="203"/>
                <w:tab w:val="left" w:pos="383"/>
              </w:tabs>
              <w:ind w:left="0" w:firstLine="0"/>
              <w:jc w:val="both"/>
              <w:rPr>
                <w:rStyle w:val="23"/>
                <w:i/>
                <w:sz w:val="24"/>
                <w:szCs w:val="24"/>
              </w:rPr>
            </w:pPr>
            <w:r w:rsidRPr="00E67E07">
              <w:rPr>
                <w:rStyle w:val="23"/>
                <w:sz w:val="24"/>
                <w:szCs w:val="24"/>
              </w:rPr>
              <w:t xml:space="preserve"> грамотное определение вида и качества материалов и изделий;</w:t>
            </w:r>
          </w:p>
          <w:p w:rsidR="00E67E07" w:rsidRPr="00E67E07" w:rsidRDefault="00E67E07" w:rsidP="00E67E07">
            <w:pPr>
              <w:pStyle w:val="TableParagraph"/>
              <w:numPr>
                <w:ilvl w:val="0"/>
                <w:numId w:val="11"/>
              </w:numPr>
              <w:tabs>
                <w:tab w:val="left" w:pos="203"/>
                <w:tab w:val="left" w:pos="383"/>
              </w:tabs>
              <w:ind w:left="0" w:firstLine="0"/>
              <w:jc w:val="both"/>
              <w:rPr>
                <w:rStyle w:val="23"/>
                <w:i/>
                <w:sz w:val="24"/>
                <w:szCs w:val="24"/>
              </w:rPr>
            </w:pPr>
            <w:r w:rsidRPr="00E67E07">
              <w:rPr>
                <w:rStyle w:val="23"/>
              </w:rPr>
              <w:t xml:space="preserve"> </w:t>
            </w:r>
            <w:r w:rsidRPr="00E67E07">
              <w:rPr>
                <w:rStyle w:val="23"/>
                <w:sz w:val="24"/>
                <w:szCs w:val="24"/>
              </w:rPr>
              <w:t>грамотное проведение технически и экономически обоснованного выбора строительных материалов и изделий для конкретных условий использования;</w:t>
            </w:r>
          </w:p>
          <w:p w:rsidR="00E67E07" w:rsidRPr="00E67E07" w:rsidRDefault="00E67E07" w:rsidP="00E67E07">
            <w:pPr>
              <w:pStyle w:val="TableParagraph"/>
              <w:numPr>
                <w:ilvl w:val="0"/>
                <w:numId w:val="11"/>
              </w:numPr>
              <w:tabs>
                <w:tab w:val="left" w:pos="203"/>
                <w:tab w:val="left" w:pos="383"/>
              </w:tabs>
              <w:ind w:left="0" w:firstLine="0"/>
              <w:jc w:val="both"/>
              <w:rPr>
                <w:rStyle w:val="23"/>
                <w:i/>
                <w:sz w:val="24"/>
                <w:szCs w:val="24"/>
              </w:rPr>
            </w:pPr>
            <w:r w:rsidRPr="00E67E07">
              <w:rPr>
                <w:rStyle w:val="23"/>
              </w:rPr>
              <w:t xml:space="preserve"> </w:t>
            </w:r>
            <w:r w:rsidRPr="00E67E07">
              <w:rPr>
                <w:rStyle w:val="23"/>
                <w:sz w:val="24"/>
                <w:szCs w:val="24"/>
              </w:rPr>
              <w:t>точное описание основных свойств строительных материалов;</w:t>
            </w:r>
          </w:p>
          <w:p w:rsidR="00E67E07" w:rsidRPr="00E67E07" w:rsidRDefault="00E67E07" w:rsidP="00E67E07">
            <w:pPr>
              <w:pStyle w:val="TableParagraph"/>
              <w:numPr>
                <w:ilvl w:val="0"/>
                <w:numId w:val="11"/>
              </w:numPr>
              <w:tabs>
                <w:tab w:val="left" w:pos="203"/>
                <w:tab w:val="left" w:pos="383"/>
              </w:tabs>
              <w:ind w:left="0" w:firstLine="0"/>
              <w:jc w:val="both"/>
              <w:rPr>
                <w:rStyle w:val="23"/>
                <w:i/>
                <w:sz w:val="24"/>
                <w:szCs w:val="24"/>
              </w:rPr>
            </w:pPr>
            <w:r w:rsidRPr="00E67E07">
              <w:rPr>
                <w:rStyle w:val="23"/>
              </w:rPr>
              <w:t xml:space="preserve"> </w:t>
            </w:r>
            <w:r w:rsidRPr="00E67E07">
              <w:rPr>
                <w:rStyle w:val="23"/>
                <w:sz w:val="24"/>
                <w:szCs w:val="24"/>
              </w:rPr>
              <w:t>правильное объяснение методов измерения параметров и свойств строительных материалов;</w:t>
            </w:r>
          </w:p>
          <w:p w:rsidR="00E67E07" w:rsidRPr="00E67E07" w:rsidRDefault="00E67E07" w:rsidP="00E67E07">
            <w:pPr>
              <w:pStyle w:val="TableParagraph"/>
              <w:numPr>
                <w:ilvl w:val="0"/>
                <w:numId w:val="11"/>
              </w:numPr>
              <w:tabs>
                <w:tab w:val="left" w:pos="203"/>
                <w:tab w:val="left" w:pos="383"/>
              </w:tabs>
              <w:ind w:left="0" w:firstLine="0"/>
              <w:jc w:val="both"/>
              <w:rPr>
                <w:i/>
                <w:sz w:val="24"/>
                <w:szCs w:val="24"/>
                <w:lang w:val="ru-RU"/>
              </w:rPr>
            </w:pPr>
            <w:r w:rsidRPr="00E67E07">
              <w:rPr>
                <w:rStyle w:val="23"/>
                <w:sz w:val="24"/>
                <w:szCs w:val="24"/>
              </w:rPr>
              <w:t xml:space="preserve"> правильное описание областей применения материалов.</w:t>
            </w:r>
          </w:p>
        </w:tc>
        <w:tc>
          <w:tcPr>
            <w:tcW w:w="2126" w:type="dxa"/>
            <w:vAlign w:val="center"/>
          </w:tcPr>
          <w:p w:rsidR="00E67E07" w:rsidRPr="00E67E07" w:rsidRDefault="00E67E07" w:rsidP="00E67E07">
            <w:pPr>
              <w:pStyle w:val="TableParagraph"/>
              <w:tabs>
                <w:tab w:val="left" w:pos="1371"/>
              </w:tabs>
              <w:spacing w:line="242" w:lineRule="auto"/>
              <w:jc w:val="center"/>
              <w:rPr>
                <w:sz w:val="24"/>
                <w:szCs w:val="24"/>
                <w:lang w:val="ru-RU"/>
              </w:rPr>
            </w:pPr>
            <w:r w:rsidRPr="00E67E07">
              <w:rPr>
                <w:sz w:val="24"/>
                <w:szCs w:val="24"/>
                <w:lang w:val="ru-RU"/>
              </w:rPr>
              <w:t>ОК1 ОК2 ОК3 ОК4 ОК5 ОК6 ОК7 ОК8 ОК9</w:t>
            </w:r>
          </w:p>
          <w:p w:rsidR="00E67E07" w:rsidRPr="00E67E07" w:rsidRDefault="00E67E07" w:rsidP="00E67E07">
            <w:pPr>
              <w:pStyle w:val="TableParagraph"/>
              <w:tabs>
                <w:tab w:val="left" w:pos="1371"/>
              </w:tabs>
              <w:spacing w:line="242" w:lineRule="auto"/>
              <w:jc w:val="center"/>
              <w:rPr>
                <w:sz w:val="24"/>
                <w:szCs w:val="24"/>
                <w:lang w:val="ru-RU"/>
              </w:rPr>
            </w:pPr>
            <w:r w:rsidRPr="00E67E07">
              <w:rPr>
                <w:sz w:val="24"/>
                <w:szCs w:val="24"/>
                <w:lang w:val="ru-RU"/>
              </w:rPr>
              <w:t>ПК 2.1 ПК 2.2 ПК 3.1 ПК 3.2</w:t>
            </w:r>
          </w:p>
        </w:tc>
      </w:tr>
    </w:tbl>
    <w:p w:rsidR="00E67E07" w:rsidRPr="00E67E07" w:rsidRDefault="00E67E07" w:rsidP="00E67E07">
      <w:pPr>
        <w:spacing w:after="0"/>
        <w:rPr>
          <w:rFonts w:ascii="Times New Roman" w:hAnsi="Times New Roman" w:cs="Times New Roman"/>
          <w:i/>
          <w:sz w:val="20"/>
        </w:rPr>
      </w:pPr>
      <w:r w:rsidRPr="00E67E07">
        <w:rPr>
          <w:rFonts w:ascii="Times New Roman" w:hAnsi="Times New Roman" w:cs="Times New Roman"/>
          <w:spacing w:val="-71"/>
          <w:sz w:val="28"/>
          <w:u w:val="single"/>
        </w:rPr>
        <w:t xml:space="preserve"> </w:t>
      </w:r>
    </w:p>
    <w:p w:rsidR="00E67E07" w:rsidRPr="00E67E07" w:rsidRDefault="00E67E07" w:rsidP="00E67E07">
      <w:pPr>
        <w:spacing w:after="0"/>
        <w:rPr>
          <w:rFonts w:ascii="Times New Roman" w:hAnsi="Times New Roman" w:cs="Times New Roman"/>
          <w:sz w:val="20"/>
        </w:rPr>
      </w:pPr>
    </w:p>
    <w:p w:rsidR="00E67E07" w:rsidRPr="00E67E07" w:rsidRDefault="00E67E07" w:rsidP="00E67E07">
      <w:pPr>
        <w:pStyle w:val="Heading1"/>
        <w:tabs>
          <w:tab w:val="left" w:pos="1373"/>
        </w:tabs>
        <w:spacing w:line="319" w:lineRule="exact"/>
        <w:ind w:left="0"/>
      </w:pPr>
      <w:r w:rsidRPr="00E67E07">
        <w:t>3 Критерии выставления</w:t>
      </w:r>
      <w:r w:rsidRPr="00E67E07">
        <w:rPr>
          <w:spacing w:val="-4"/>
        </w:rPr>
        <w:t xml:space="preserve"> </w:t>
      </w:r>
      <w:r w:rsidRPr="00E67E07">
        <w:t>оценок</w:t>
      </w:r>
    </w:p>
    <w:p w:rsidR="00E67E07" w:rsidRPr="00E67E07" w:rsidRDefault="00E67E07" w:rsidP="00E67E07">
      <w:pPr>
        <w:pStyle w:val="Heading1"/>
        <w:tabs>
          <w:tab w:val="left" w:pos="1134"/>
        </w:tabs>
        <w:spacing w:line="319" w:lineRule="exact"/>
        <w:ind w:left="0"/>
        <w:rPr>
          <w:b w:val="0"/>
        </w:rPr>
      </w:pPr>
      <w:r w:rsidRPr="00E67E07">
        <w:rPr>
          <w:b w:val="0"/>
        </w:rPr>
        <w:tab/>
        <w:t>Устный ответ обучающегося оценивается на экзамене после подготовки ответа и классифицируется в соответствии с таблицей:</w:t>
      </w:r>
    </w:p>
    <w:p w:rsidR="00E67E07" w:rsidRPr="00E67E07" w:rsidRDefault="00E67E07" w:rsidP="00E67E07">
      <w:pPr>
        <w:pStyle w:val="Heading1"/>
        <w:tabs>
          <w:tab w:val="left" w:pos="1134"/>
        </w:tabs>
        <w:spacing w:line="319" w:lineRule="exact"/>
        <w:ind w:left="0"/>
        <w:rPr>
          <w:b w:val="0"/>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0"/>
        <w:gridCol w:w="2614"/>
      </w:tblGrid>
      <w:tr w:rsidR="00E67E07" w:rsidRPr="00E67E07" w:rsidTr="00E67E07">
        <w:trPr>
          <w:trHeight w:val="321"/>
        </w:trPr>
        <w:tc>
          <w:tcPr>
            <w:tcW w:w="7100" w:type="dxa"/>
          </w:tcPr>
          <w:p w:rsidR="00E67E07" w:rsidRPr="00E67E07" w:rsidRDefault="00E67E07" w:rsidP="00E67E07">
            <w:pPr>
              <w:pStyle w:val="TableParagraph"/>
              <w:rPr>
                <w:sz w:val="24"/>
                <w:szCs w:val="24"/>
              </w:rPr>
            </w:pPr>
            <w:proofErr w:type="spellStart"/>
            <w:r w:rsidRPr="00E67E07">
              <w:rPr>
                <w:sz w:val="24"/>
                <w:szCs w:val="24"/>
              </w:rPr>
              <w:t>Критерии</w:t>
            </w:r>
            <w:proofErr w:type="spellEnd"/>
            <w:r w:rsidRPr="00E67E07">
              <w:rPr>
                <w:sz w:val="24"/>
                <w:szCs w:val="24"/>
              </w:rPr>
              <w:t xml:space="preserve"> </w:t>
            </w:r>
            <w:proofErr w:type="spellStart"/>
            <w:r w:rsidRPr="00E67E07">
              <w:rPr>
                <w:sz w:val="24"/>
                <w:szCs w:val="24"/>
              </w:rPr>
              <w:t>выставления</w:t>
            </w:r>
            <w:proofErr w:type="spellEnd"/>
            <w:r w:rsidRPr="00E67E07">
              <w:rPr>
                <w:sz w:val="24"/>
                <w:szCs w:val="24"/>
              </w:rPr>
              <w:t xml:space="preserve"> </w:t>
            </w:r>
            <w:proofErr w:type="spellStart"/>
            <w:r w:rsidRPr="00E67E07">
              <w:rPr>
                <w:sz w:val="24"/>
                <w:szCs w:val="24"/>
              </w:rPr>
              <w:t>оценок</w:t>
            </w:r>
            <w:proofErr w:type="spellEnd"/>
          </w:p>
        </w:tc>
        <w:tc>
          <w:tcPr>
            <w:tcW w:w="2614" w:type="dxa"/>
          </w:tcPr>
          <w:p w:rsidR="00E67E07" w:rsidRPr="00E67E07" w:rsidRDefault="00E67E07" w:rsidP="00E67E07">
            <w:pPr>
              <w:pStyle w:val="TableParagraph"/>
              <w:jc w:val="center"/>
              <w:rPr>
                <w:sz w:val="24"/>
                <w:szCs w:val="24"/>
              </w:rPr>
            </w:pPr>
            <w:proofErr w:type="spellStart"/>
            <w:r w:rsidRPr="00E67E07">
              <w:rPr>
                <w:sz w:val="24"/>
                <w:szCs w:val="24"/>
              </w:rPr>
              <w:t>Оценка</w:t>
            </w:r>
            <w:proofErr w:type="spellEnd"/>
          </w:p>
        </w:tc>
      </w:tr>
      <w:tr w:rsidR="00E67E07" w:rsidRPr="00E67E07" w:rsidTr="00E67E07">
        <w:trPr>
          <w:trHeight w:val="1050"/>
        </w:trPr>
        <w:tc>
          <w:tcPr>
            <w:tcW w:w="7100" w:type="dxa"/>
          </w:tcPr>
          <w:p w:rsidR="00E67E07" w:rsidRPr="00E67E07" w:rsidRDefault="00E67E07" w:rsidP="00E67E07">
            <w:pPr>
              <w:pStyle w:val="TableParagraph"/>
              <w:jc w:val="both"/>
              <w:rPr>
                <w:sz w:val="24"/>
                <w:szCs w:val="24"/>
                <w:lang w:val="ru-RU"/>
              </w:rPr>
            </w:pPr>
            <w:r w:rsidRPr="00E67E07">
              <w:rPr>
                <w:sz w:val="24"/>
                <w:szCs w:val="24"/>
                <w:lang w:val="ru-RU"/>
              </w:rPr>
              <w:t>Обучающийся:</w:t>
            </w:r>
          </w:p>
          <w:p w:rsidR="00E67E07" w:rsidRPr="00E67E07" w:rsidRDefault="00E67E07" w:rsidP="00E67E07">
            <w:pPr>
              <w:pStyle w:val="TableParagraph"/>
              <w:jc w:val="both"/>
              <w:rPr>
                <w:sz w:val="24"/>
                <w:szCs w:val="24"/>
                <w:lang w:val="ru-RU"/>
              </w:rPr>
            </w:pPr>
            <w:r w:rsidRPr="00E67E07">
              <w:rPr>
                <w:sz w:val="24"/>
                <w:szCs w:val="24"/>
                <w:lang w:val="ru-RU"/>
              </w:rPr>
              <w:t>- привел полный и правильный ответ на основании изученных знаний и умений;</w:t>
            </w:r>
          </w:p>
          <w:p w:rsidR="00E67E07" w:rsidRPr="00E67E07" w:rsidRDefault="00E67E07" w:rsidP="00E67E07">
            <w:pPr>
              <w:pStyle w:val="TableParagraph"/>
              <w:jc w:val="both"/>
              <w:rPr>
                <w:sz w:val="24"/>
                <w:szCs w:val="24"/>
                <w:lang w:val="ru-RU"/>
              </w:rPr>
            </w:pPr>
            <w:r w:rsidRPr="00E67E07">
              <w:rPr>
                <w:sz w:val="24"/>
                <w:szCs w:val="24"/>
                <w:lang w:val="ru-RU"/>
              </w:rPr>
              <w:t>- материал изложил в определенной логической последовательности;</w:t>
            </w:r>
          </w:p>
          <w:p w:rsidR="00E67E07" w:rsidRPr="00E67E07" w:rsidRDefault="00E67E07" w:rsidP="00E67E07">
            <w:pPr>
              <w:pStyle w:val="TableParagraph"/>
              <w:jc w:val="both"/>
              <w:rPr>
                <w:sz w:val="24"/>
                <w:szCs w:val="24"/>
                <w:lang w:val="ru-RU"/>
              </w:rPr>
            </w:pPr>
            <w:r w:rsidRPr="00E67E07">
              <w:rPr>
                <w:sz w:val="24"/>
                <w:szCs w:val="24"/>
                <w:lang w:val="ru-RU"/>
              </w:rPr>
              <w:t>- ответил самостоятельно</w:t>
            </w:r>
          </w:p>
        </w:tc>
        <w:tc>
          <w:tcPr>
            <w:tcW w:w="2614" w:type="dxa"/>
            <w:vAlign w:val="center"/>
          </w:tcPr>
          <w:p w:rsidR="00E67E07" w:rsidRPr="00E67E07" w:rsidRDefault="00E67E07" w:rsidP="00E67E07">
            <w:pPr>
              <w:pStyle w:val="TableParagraph"/>
              <w:rPr>
                <w:sz w:val="24"/>
                <w:szCs w:val="24"/>
                <w:lang w:val="ru-RU"/>
              </w:rPr>
            </w:pPr>
            <w:proofErr w:type="spellStart"/>
            <w:r w:rsidRPr="00E67E07">
              <w:rPr>
                <w:sz w:val="24"/>
                <w:szCs w:val="24"/>
              </w:rPr>
              <w:t>Отлично</w:t>
            </w:r>
            <w:proofErr w:type="spellEnd"/>
            <w:r w:rsidRPr="00E67E07">
              <w:rPr>
                <w:sz w:val="24"/>
                <w:szCs w:val="24"/>
              </w:rPr>
              <w:t xml:space="preserve"> </w:t>
            </w:r>
          </w:p>
          <w:p w:rsidR="00E67E07" w:rsidRPr="00E67E07" w:rsidRDefault="00E67E07" w:rsidP="00E67E07">
            <w:pPr>
              <w:pStyle w:val="TableParagraph"/>
              <w:rPr>
                <w:sz w:val="24"/>
                <w:szCs w:val="24"/>
              </w:rPr>
            </w:pPr>
            <w:r w:rsidRPr="00E67E07">
              <w:rPr>
                <w:sz w:val="24"/>
                <w:szCs w:val="24"/>
              </w:rPr>
              <w:t>(</w:t>
            </w:r>
            <w:proofErr w:type="spellStart"/>
            <w:r w:rsidRPr="00E67E07">
              <w:rPr>
                <w:sz w:val="24"/>
                <w:szCs w:val="24"/>
              </w:rPr>
              <w:t>зачтено</w:t>
            </w:r>
            <w:proofErr w:type="spellEnd"/>
            <w:r w:rsidRPr="00E67E07">
              <w:rPr>
                <w:sz w:val="24"/>
                <w:szCs w:val="24"/>
              </w:rPr>
              <w:t>)</w:t>
            </w:r>
          </w:p>
        </w:tc>
      </w:tr>
      <w:tr w:rsidR="00E67E07" w:rsidRPr="00E67E07" w:rsidTr="00E67E07">
        <w:trPr>
          <w:trHeight w:val="1060"/>
        </w:trPr>
        <w:tc>
          <w:tcPr>
            <w:tcW w:w="7100" w:type="dxa"/>
          </w:tcPr>
          <w:p w:rsidR="00E67E07" w:rsidRPr="00E67E07" w:rsidRDefault="00E67E07" w:rsidP="00E67E07">
            <w:pPr>
              <w:pStyle w:val="TableParagraph"/>
              <w:jc w:val="both"/>
              <w:rPr>
                <w:sz w:val="24"/>
                <w:szCs w:val="24"/>
                <w:lang w:val="ru-RU"/>
              </w:rPr>
            </w:pPr>
            <w:r w:rsidRPr="00E67E07">
              <w:rPr>
                <w:sz w:val="24"/>
                <w:szCs w:val="24"/>
                <w:lang w:val="ru-RU"/>
              </w:rPr>
              <w:t>Обучающийся:</w:t>
            </w:r>
          </w:p>
          <w:p w:rsidR="00E67E07" w:rsidRPr="00E67E07" w:rsidRDefault="00E67E07" w:rsidP="00E67E07">
            <w:pPr>
              <w:pStyle w:val="TableParagraph"/>
              <w:jc w:val="both"/>
              <w:rPr>
                <w:sz w:val="24"/>
                <w:szCs w:val="24"/>
                <w:lang w:val="ru-RU"/>
              </w:rPr>
            </w:pPr>
            <w:r w:rsidRPr="00E67E07">
              <w:rPr>
                <w:sz w:val="24"/>
                <w:szCs w:val="24"/>
                <w:lang w:val="ru-RU"/>
              </w:rPr>
              <w:t>- привел полный и правильный ответ на основании изученных знаний и умений;</w:t>
            </w:r>
          </w:p>
          <w:p w:rsidR="00E67E07" w:rsidRPr="00E67E07" w:rsidRDefault="00E67E07" w:rsidP="00E67E07">
            <w:pPr>
              <w:pStyle w:val="TableParagraph"/>
              <w:jc w:val="both"/>
              <w:rPr>
                <w:sz w:val="24"/>
                <w:szCs w:val="24"/>
                <w:lang w:val="ru-RU"/>
              </w:rPr>
            </w:pPr>
            <w:r w:rsidRPr="00E67E07">
              <w:rPr>
                <w:sz w:val="24"/>
                <w:szCs w:val="24"/>
                <w:lang w:val="ru-RU"/>
              </w:rPr>
              <w:t xml:space="preserve">- материал изложил в определенной логической последовательности, при этом допустил две (три) несущественные </w:t>
            </w:r>
            <w:r w:rsidRPr="00E67E07">
              <w:rPr>
                <w:sz w:val="24"/>
                <w:szCs w:val="24"/>
                <w:lang w:val="ru-RU"/>
              </w:rPr>
              <w:lastRenderedPageBreak/>
              <w:t xml:space="preserve">ошибки, исправленные по требованию  </w:t>
            </w:r>
            <w:proofErr w:type="spellStart"/>
            <w:r w:rsidRPr="00E67E07">
              <w:rPr>
                <w:sz w:val="24"/>
                <w:szCs w:val="24"/>
              </w:rPr>
              <w:t>преподавателя</w:t>
            </w:r>
            <w:proofErr w:type="spellEnd"/>
          </w:p>
        </w:tc>
        <w:tc>
          <w:tcPr>
            <w:tcW w:w="2614" w:type="dxa"/>
            <w:vAlign w:val="center"/>
          </w:tcPr>
          <w:p w:rsidR="00E67E07" w:rsidRPr="00E67E07" w:rsidRDefault="00E67E07" w:rsidP="00E67E07">
            <w:pPr>
              <w:pStyle w:val="TableParagraph"/>
              <w:rPr>
                <w:sz w:val="24"/>
                <w:szCs w:val="24"/>
                <w:lang w:val="ru-RU"/>
              </w:rPr>
            </w:pPr>
            <w:proofErr w:type="spellStart"/>
            <w:r w:rsidRPr="00E67E07">
              <w:rPr>
                <w:sz w:val="24"/>
                <w:szCs w:val="24"/>
              </w:rPr>
              <w:lastRenderedPageBreak/>
              <w:t>Хорошо</w:t>
            </w:r>
            <w:proofErr w:type="spellEnd"/>
            <w:r w:rsidRPr="00E67E07">
              <w:rPr>
                <w:sz w:val="24"/>
                <w:szCs w:val="24"/>
              </w:rPr>
              <w:t xml:space="preserve"> </w:t>
            </w:r>
          </w:p>
          <w:p w:rsidR="00E67E07" w:rsidRPr="00E67E07" w:rsidRDefault="00E67E07" w:rsidP="00E67E07">
            <w:pPr>
              <w:pStyle w:val="TableParagraph"/>
              <w:rPr>
                <w:sz w:val="24"/>
                <w:szCs w:val="24"/>
              </w:rPr>
            </w:pPr>
            <w:r w:rsidRPr="00E67E07">
              <w:rPr>
                <w:sz w:val="24"/>
                <w:szCs w:val="24"/>
              </w:rPr>
              <w:t>(</w:t>
            </w:r>
            <w:proofErr w:type="spellStart"/>
            <w:r w:rsidRPr="00E67E07">
              <w:rPr>
                <w:sz w:val="24"/>
                <w:szCs w:val="24"/>
              </w:rPr>
              <w:t>зачтено</w:t>
            </w:r>
            <w:proofErr w:type="spellEnd"/>
            <w:r w:rsidRPr="00E67E07">
              <w:rPr>
                <w:sz w:val="24"/>
                <w:szCs w:val="24"/>
              </w:rPr>
              <w:t>)</w:t>
            </w:r>
          </w:p>
        </w:tc>
      </w:tr>
      <w:tr w:rsidR="00E67E07" w:rsidRPr="00E67E07" w:rsidTr="00E67E07">
        <w:trPr>
          <w:trHeight w:val="821"/>
        </w:trPr>
        <w:tc>
          <w:tcPr>
            <w:tcW w:w="7100" w:type="dxa"/>
          </w:tcPr>
          <w:p w:rsidR="00E67E07" w:rsidRPr="00E67E07" w:rsidRDefault="00E67E07" w:rsidP="00E67E07">
            <w:pPr>
              <w:pStyle w:val="TableParagraph"/>
              <w:jc w:val="both"/>
              <w:rPr>
                <w:sz w:val="24"/>
                <w:szCs w:val="24"/>
                <w:lang w:val="ru-RU"/>
              </w:rPr>
            </w:pPr>
            <w:r w:rsidRPr="00E67E07">
              <w:rPr>
                <w:sz w:val="24"/>
                <w:szCs w:val="24"/>
                <w:lang w:val="ru-RU"/>
              </w:rPr>
              <w:lastRenderedPageBreak/>
              <w:t>Обучающийся:</w:t>
            </w:r>
          </w:p>
          <w:p w:rsidR="00E67E07" w:rsidRPr="00E67E07" w:rsidRDefault="00E67E07" w:rsidP="00E67E07">
            <w:pPr>
              <w:pStyle w:val="TableParagraph"/>
              <w:jc w:val="both"/>
              <w:rPr>
                <w:sz w:val="24"/>
                <w:szCs w:val="24"/>
                <w:lang w:val="ru-RU"/>
              </w:rPr>
            </w:pPr>
            <w:r w:rsidRPr="00E67E07">
              <w:rPr>
                <w:sz w:val="24"/>
                <w:szCs w:val="24"/>
                <w:lang w:val="ru-RU"/>
              </w:rPr>
              <w:t>- привел полный ответ, но при этом допустил существенную ошибку (ответ неполный, несвязный)</w:t>
            </w:r>
          </w:p>
        </w:tc>
        <w:tc>
          <w:tcPr>
            <w:tcW w:w="2614" w:type="dxa"/>
            <w:vAlign w:val="center"/>
          </w:tcPr>
          <w:p w:rsidR="00E67E07" w:rsidRPr="00E67E07" w:rsidRDefault="00E67E07" w:rsidP="00E67E07">
            <w:pPr>
              <w:pStyle w:val="TableParagraph"/>
              <w:rPr>
                <w:sz w:val="24"/>
                <w:szCs w:val="24"/>
                <w:lang w:val="ru-RU"/>
              </w:rPr>
            </w:pPr>
            <w:proofErr w:type="spellStart"/>
            <w:r w:rsidRPr="00E67E07">
              <w:rPr>
                <w:sz w:val="24"/>
                <w:szCs w:val="24"/>
              </w:rPr>
              <w:t>Удовлетворительно</w:t>
            </w:r>
            <w:proofErr w:type="spellEnd"/>
            <w:r w:rsidRPr="00E67E07">
              <w:rPr>
                <w:sz w:val="24"/>
                <w:szCs w:val="24"/>
              </w:rPr>
              <w:t xml:space="preserve"> </w:t>
            </w:r>
          </w:p>
          <w:p w:rsidR="00E67E07" w:rsidRPr="00E67E07" w:rsidRDefault="00E67E07" w:rsidP="00E67E07">
            <w:pPr>
              <w:pStyle w:val="TableParagraph"/>
              <w:rPr>
                <w:sz w:val="24"/>
                <w:szCs w:val="24"/>
              </w:rPr>
            </w:pPr>
            <w:r w:rsidRPr="00E67E07">
              <w:rPr>
                <w:sz w:val="24"/>
                <w:szCs w:val="24"/>
              </w:rPr>
              <w:t>(</w:t>
            </w:r>
            <w:proofErr w:type="spellStart"/>
            <w:r w:rsidRPr="00E67E07">
              <w:rPr>
                <w:sz w:val="24"/>
                <w:szCs w:val="24"/>
              </w:rPr>
              <w:t>зачтено</w:t>
            </w:r>
            <w:proofErr w:type="spellEnd"/>
            <w:r w:rsidRPr="00E67E07">
              <w:rPr>
                <w:sz w:val="24"/>
                <w:szCs w:val="24"/>
              </w:rPr>
              <w:t>)</w:t>
            </w:r>
          </w:p>
        </w:tc>
      </w:tr>
      <w:tr w:rsidR="00E67E07" w:rsidRPr="00E67E07" w:rsidTr="00E67E07">
        <w:trPr>
          <w:trHeight w:val="1060"/>
        </w:trPr>
        <w:tc>
          <w:tcPr>
            <w:tcW w:w="7100" w:type="dxa"/>
          </w:tcPr>
          <w:p w:rsidR="00E67E07" w:rsidRPr="00E67E07" w:rsidRDefault="00E67E07" w:rsidP="00E67E07">
            <w:pPr>
              <w:pStyle w:val="TableParagraph"/>
              <w:jc w:val="both"/>
              <w:rPr>
                <w:sz w:val="24"/>
                <w:szCs w:val="24"/>
                <w:lang w:val="ru-RU"/>
              </w:rPr>
            </w:pPr>
            <w:r w:rsidRPr="00E67E07">
              <w:rPr>
                <w:sz w:val="24"/>
                <w:szCs w:val="24"/>
                <w:lang w:val="ru-RU"/>
              </w:rPr>
              <w:t>Обучающийся:</w:t>
            </w:r>
          </w:p>
          <w:p w:rsidR="00E67E07" w:rsidRPr="00E67E07" w:rsidRDefault="00E67E07" w:rsidP="00E67E07">
            <w:pPr>
              <w:pStyle w:val="TableParagraph"/>
              <w:jc w:val="both"/>
              <w:rPr>
                <w:sz w:val="24"/>
                <w:szCs w:val="24"/>
                <w:lang w:val="ru-RU"/>
              </w:rPr>
            </w:pPr>
            <w:r w:rsidRPr="00E67E07">
              <w:rPr>
                <w:sz w:val="24"/>
                <w:szCs w:val="24"/>
                <w:lang w:val="ru-RU"/>
              </w:rPr>
              <w:t>- ответил, не понимая основного содержания учебного материала;</w:t>
            </w:r>
          </w:p>
          <w:p w:rsidR="00E67E07" w:rsidRPr="00E67E07" w:rsidRDefault="00E67E07" w:rsidP="00E67E07">
            <w:pPr>
              <w:pStyle w:val="TableParagraph"/>
              <w:jc w:val="both"/>
              <w:rPr>
                <w:sz w:val="24"/>
                <w:szCs w:val="24"/>
                <w:lang w:val="ru-RU"/>
              </w:rPr>
            </w:pPr>
            <w:r w:rsidRPr="00E67E07">
              <w:rPr>
                <w:sz w:val="24"/>
                <w:szCs w:val="24"/>
                <w:lang w:val="ru-RU"/>
              </w:rPr>
              <w:t>- допущены  существенные ошибки, которые не смог исправить при наводящих вопросах преподавателя (или ответ отсутствует).</w:t>
            </w:r>
          </w:p>
        </w:tc>
        <w:tc>
          <w:tcPr>
            <w:tcW w:w="2614" w:type="dxa"/>
            <w:vAlign w:val="center"/>
          </w:tcPr>
          <w:p w:rsidR="00E67E07" w:rsidRPr="00E67E07" w:rsidRDefault="00E67E07" w:rsidP="00E67E07">
            <w:pPr>
              <w:pStyle w:val="TableParagraph"/>
              <w:rPr>
                <w:sz w:val="24"/>
                <w:szCs w:val="24"/>
                <w:lang w:val="ru-RU"/>
              </w:rPr>
            </w:pPr>
            <w:proofErr w:type="spellStart"/>
            <w:r w:rsidRPr="00E67E07">
              <w:rPr>
                <w:sz w:val="24"/>
                <w:szCs w:val="24"/>
              </w:rPr>
              <w:t>Неудовлетворительно</w:t>
            </w:r>
            <w:proofErr w:type="spellEnd"/>
            <w:r w:rsidRPr="00E67E07">
              <w:rPr>
                <w:sz w:val="24"/>
                <w:szCs w:val="24"/>
              </w:rPr>
              <w:t xml:space="preserve"> </w:t>
            </w:r>
          </w:p>
          <w:p w:rsidR="00E67E07" w:rsidRPr="00E67E07" w:rsidRDefault="00E67E07" w:rsidP="00E67E07">
            <w:pPr>
              <w:pStyle w:val="TableParagraph"/>
              <w:rPr>
                <w:sz w:val="24"/>
                <w:szCs w:val="24"/>
              </w:rPr>
            </w:pPr>
            <w:r w:rsidRPr="00E67E07">
              <w:rPr>
                <w:sz w:val="24"/>
                <w:szCs w:val="24"/>
              </w:rPr>
              <w:t>(</w:t>
            </w:r>
            <w:proofErr w:type="spellStart"/>
            <w:r w:rsidRPr="00E67E07">
              <w:rPr>
                <w:sz w:val="24"/>
                <w:szCs w:val="24"/>
              </w:rPr>
              <w:t>не</w:t>
            </w:r>
            <w:proofErr w:type="spellEnd"/>
            <w:r w:rsidRPr="00E67E07">
              <w:rPr>
                <w:sz w:val="24"/>
                <w:szCs w:val="24"/>
              </w:rPr>
              <w:t xml:space="preserve"> </w:t>
            </w:r>
            <w:proofErr w:type="spellStart"/>
            <w:r w:rsidRPr="00E67E07">
              <w:rPr>
                <w:sz w:val="24"/>
                <w:szCs w:val="24"/>
              </w:rPr>
              <w:t>зачтено</w:t>
            </w:r>
            <w:proofErr w:type="spellEnd"/>
            <w:r w:rsidRPr="00E67E07">
              <w:rPr>
                <w:sz w:val="24"/>
                <w:szCs w:val="24"/>
              </w:rPr>
              <w:t>)</w:t>
            </w:r>
          </w:p>
        </w:tc>
      </w:tr>
    </w:tbl>
    <w:p w:rsidR="00E67E07" w:rsidRPr="00E67E07" w:rsidRDefault="00E67E07" w:rsidP="00E67E07">
      <w:pPr>
        <w:pStyle w:val="Heading1"/>
        <w:tabs>
          <w:tab w:val="left" w:pos="426"/>
          <w:tab w:val="left" w:pos="1701"/>
        </w:tabs>
        <w:ind w:left="0"/>
      </w:pPr>
    </w:p>
    <w:p w:rsidR="00E67E07" w:rsidRPr="00E67E07" w:rsidRDefault="00E67E07" w:rsidP="00E67E07">
      <w:pPr>
        <w:pStyle w:val="Heading1"/>
        <w:tabs>
          <w:tab w:val="left" w:pos="426"/>
          <w:tab w:val="left" w:pos="1701"/>
        </w:tabs>
        <w:ind w:left="0" w:firstLine="851"/>
        <w:jc w:val="both"/>
      </w:pPr>
      <w:r w:rsidRPr="00E67E07">
        <w:t>4 Типовые контрольные задания или иные материалы, необходимые для оценки знаний и</w:t>
      </w:r>
      <w:r w:rsidRPr="00E67E07">
        <w:rPr>
          <w:spacing w:val="-5"/>
        </w:rPr>
        <w:t xml:space="preserve"> </w:t>
      </w:r>
      <w:r w:rsidRPr="00E67E07">
        <w:t>умений</w:t>
      </w:r>
    </w:p>
    <w:p w:rsidR="00E67E07" w:rsidRPr="00E67E07" w:rsidRDefault="00E67E07" w:rsidP="00E67E07">
      <w:pPr>
        <w:pStyle w:val="a6"/>
        <w:tabs>
          <w:tab w:val="left" w:pos="426"/>
          <w:tab w:val="left" w:pos="1701"/>
        </w:tabs>
        <w:ind w:firstLine="851"/>
        <w:rPr>
          <w:b/>
          <w:sz w:val="27"/>
        </w:rPr>
      </w:pPr>
    </w:p>
    <w:p w:rsidR="00E67E07" w:rsidRPr="00E67E07" w:rsidRDefault="00E67E07" w:rsidP="00E67E07">
      <w:pPr>
        <w:tabs>
          <w:tab w:val="left" w:pos="426"/>
          <w:tab w:val="left" w:pos="1512"/>
          <w:tab w:val="left" w:pos="1701"/>
        </w:tabs>
        <w:spacing w:after="0"/>
        <w:ind w:firstLine="851"/>
        <w:rPr>
          <w:rFonts w:ascii="Times New Roman" w:hAnsi="Times New Roman" w:cs="Times New Roman"/>
          <w:sz w:val="28"/>
        </w:rPr>
      </w:pPr>
      <w:r w:rsidRPr="00E67E07">
        <w:rPr>
          <w:rFonts w:ascii="Times New Roman" w:hAnsi="Times New Roman" w:cs="Times New Roman"/>
          <w:sz w:val="28"/>
        </w:rPr>
        <w:t>4.1 Вопросы для проведения промежуточной</w:t>
      </w:r>
      <w:r w:rsidRPr="00E67E07">
        <w:rPr>
          <w:rFonts w:ascii="Times New Roman" w:hAnsi="Times New Roman" w:cs="Times New Roman"/>
          <w:spacing w:val="-5"/>
          <w:sz w:val="28"/>
        </w:rPr>
        <w:t xml:space="preserve"> </w:t>
      </w:r>
      <w:r w:rsidRPr="00E67E07">
        <w:rPr>
          <w:rFonts w:ascii="Times New Roman" w:hAnsi="Times New Roman" w:cs="Times New Roman"/>
          <w:sz w:val="28"/>
        </w:rPr>
        <w:t>аттестации</w:t>
      </w:r>
    </w:p>
    <w:p w:rsidR="00E67E07" w:rsidRPr="00E67E07" w:rsidRDefault="00E67E07" w:rsidP="00E67E07">
      <w:pPr>
        <w:tabs>
          <w:tab w:val="left" w:pos="1512"/>
        </w:tabs>
        <w:spacing w:after="0"/>
        <w:ind w:firstLine="851"/>
        <w:rPr>
          <w:rFonts w:ascii="Times New Roman" w:hAnsi="Times New Roman" w:cs="Times New Roman"/>
          <w:sz w:val="28"/>
        </w:rPr>
      </w:pPr>
    </w:p>
    <w:p w:rsidR="00E67E07" w:rsidRPr="00E67E07" w:rsidRDefault="00E67E07" w:rsidP="00E67E07">
      <w:pPr>
        <w:spacing w:after="0"/>
        <w:ind w:firstLine="851"/>
        <w:rPr>
          <w:rFonts w:ascii="Times New Roman" w:hAnsi="Times New Roman" w:cs="Times New Roman"/>
          <w:sz w:val="28"/>
          <w:szCs w:val="28"/>
        </w:rPr>
      </w:pPr>
      <w:r w:rsidRPr="00E67E07">
        <w:rPr>
          <w:rFonts w:ascii="Times New Roman" w:hAnsi="Times New Roman" w:cs="Times New Roman"/>
          <w:sz w:val="28"/>
          <w:szCs w:val="28"/>
          <w:lang w:val="en-US"/>
        </w:rPr>
        <w:t>I</w:t>
      </w:r>
      <w:r w:rsidRPr="00E67E07">
        <w:rPr>
          <w:rFonts w:ascii="Times New Roman" w:hAnsi="Times New Roman" w:cs="Times New Roman"/>
          <w:sz w:val="28"/>
          <w:szCs w:val="28"/>
        </w:rPr>
        <w:t xml:space="preserve"> Теоретические вопросы</w:t>
      </w:r>
    </w:p>
    <w:p w:rsidR="00E67E07" w:rsidRPr="00E67E07" w:rsidRDefault="00E67E07" w:rsidP="00E67E07">
      <w:pPr>
        <w:spacing w:after="0"/>
        <w:ind w:firstLine="851"/>
        <w:rPr>
          <w:rFonts w:ascii="Times New Roman" w:hAnsi="Times New Roman" w:cs="Times New Roman"/>
          <w:sz w:val="28"/>
          <w:szCs w:val="28"/>
        </w:rPr>
      </w:pPr>
    </w:p>
    <w:p w:rsidR="00E67E07" w:rsidRPr="00E67E07" w:rsidRDefault="00E67E07" w:rsidP="00E67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rPr>
          <w:rFonts w:ascii="Times New Roman" w:hAnsi="Times New Roman" w:cs="Times New Roman"/>
          <w:sz w:val="24"/>
          <w:szCs w:val="28"/>
        </w:rPr>
      </w:pPr>
      <w:r w:rsidRPr="00E67E07">
        <w:rPr>
          <w:rFonts w:ascii="Times New Roman" w:hAnsi="Times New Roman" w:cs="Times New Roman"/>
          <w:sz w:val="24"/>
          <w:szCs w:val="28"/>
        </w:rPr>
        <w:t>1 Структурные характеристики материалов</w:t>
      </w:r>
      <w:r w:rsidRPr="00E67E07">
        <w:rPr>
          <w:rFonts w:ascii="Times New Roman" w:hAnsi="Times New Roman" w:cs="Times New Roman"/>
          <w:bCs/>
          <w:sz w:val="24"/>
          <w:szCs w:val="24"/>
        </w:rPr>
        <w:t xml:space="preserve"> (ОК1, ОК2, ПК 2.1)</w:t>
      </w:r>
    </w:p>
    <w:p w:rsidR="00E67E07" w:rsidRPr="00E67E07" w:rsidRDefault="00E67E07" w:rsidP="00E67E07">
      <w:pPr>
        <w:spacing w:after="0"/>
        <w:ind w:firstLine="851"/>
        <w:jc w:val="both"/>
        <w:rPr>
          <w:rFonts w:ascii="Times New Roman" w:hAnsi="Times New Roman" w:cs="Times New Roman"/>
          <w:sz w:val="24"/>
          <w:szCs w:val="28"/>
        </w:rPr>
      </w:pPr>
      <w:r w:rsidRPr="00E67E07">
        <w:rPr>
          <w:rFonts w:ascii="Times New Roman" w:hAnsi="Times New Roman" w:cs="Times New Roman"/>
          <w:sz w:val="24"/>
          <w:szCs w:val="28"/>
        </w:rPr>
        <w:t xml:space="preserve">2 Физические и механические свойства строительных материалов </w:t>
      </w:r>
      <w:r w:rsidRPr="00E67E07">
        <w:rPr>
          <w:rFonts w:ascii="Times New Roman" w:hAnsi="Times New Roman" w:cs="Times New Roman"/>
          <w:bCs/>
          <w:sz w:val="24"/>
          <w:szCs w:val="24"/>
        </w:rPr>
        <w:t>(ОК1, ОК2, ПК 2.1)</w:t>
      </w:r>
    </w:p>
    <w:p w:rsidR="00E67E07" w:rsidRPr="00E67E07" w:rsidRDefault="00E67E07" w:rsidP="00E67E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rFonts w:ascii="Times New Roman" w:hAnsi="Times New Roman" w:cs="Times New Roman"/>
          <w:sz w:val="24"/>
          <w:szCs w:val="28"/>
        </w:rPr>
      </w:pPr>
      <w:r w:rsidRPr="00E67E07">
        <w:rPr>
          <w:rFonts w:ascii="Times New Roman" w:hAnsi="Times New Roman" w:cs="Times New Roman"/>
          <w:sz w:val="24"/>
          <w:szCs w:val="28"/>
        </w:rPr>
        <w:t>3 Определение микроструктуры и макроструктуры древесины</w:t>
      </w:r>
      <w:r w:rsidRPr="00E67E07">
        <w:rPr>
          <w:rFonts w:ascii="Times New Roman" w:hAnsi="Times New Roman" w:cs="Times New Roman"/>
          <w:bCs/>
          <w:sz w:val="24"/>
          <w:szCs w:val="24"/>
        </w:rPr>
        <w:t xml:space="preserve"> (ОК3, ОК6, ОК9, ПК 3.1)</w:t>
      </w:r>
    </w:p>
    <w:p w:rsidR="00E67E07" w:rsidRPr="00E67E07" w:rsidRDefault="00E67E07" w:rsidP="00E67E07">
      <w:pPr>
        <w:spacing w:after="0"/>
        <w:ind w:firstLine="851"/>
        <w:jc w:val="both"/>
        <w:rPr>
          <w:rFonts w:ascii="Times New Roman" w:hAnsi="Times New Roman" w:cs="Times New Roman"/>
          <w:sz w:val="24"/>
          <w:szCs w:val="28"/>
        </w:rPr>
      </w:pPr>
      <w:r w:rsidRPr="00E67E07">
        <w:rPr>
          <w:rFonts w:ascii="Times New Roman" w:hAnsi="Times New Roman" w:cs="Times New Roman"/>
          <w:sz w:val="24"/>
          <w:szCs w:val="28"/>
        </w:rPr>
        <w:t xml:space="preserve">4 Пороки древесины </w:t>
      </w:r>
      <w:r w:rsidRPr="00E67E07">
        <w:rPr>
          <w:rFonts w:ascii="Times New Roman" w:hAnsi="Times New Roman" w:cs="Times New Roman"/>
          <w:bCs/>
          <w:sz w:val="24"/>
          <w:szCs w:val="24"/>
        </w:rPr>
        <w:t>(ОК2, ОК3, ОК6, ОК9, ПК 3.1)</w:t>
      </w:r>
    </w:p>
    <w:p w:rsidR="00E67E07" w:rsidRPr="00E67E07" w:rsidRDefault="00E67E07" w:rsidP="00E67E07">
      <w:pPr>
        <w:spacing w:after="0"/>
        <w:ind w:firstLine="851"/>
        <w:jc w:val="both"/>
        <w:rPr>
          <w:rFonts w:ascii="Times New Roman" w:hAnsi="Times New Roman" w:cs="Times New Roman"/>
          <w:sz w:val="24"/>
          <w:szCs w:val="28"/>
        </w:rPr>
      </w:pPr>
      <w:r w:rsidRPr="00E67E07">
        <w:rPr>
          <w:rFonts w:ascii="Times New Roman" w:hAnsi="Times New Roman" w:cs="Times New Roman"/>
          <w:sz w:val="24"/>
          <w:szCs w:val="28"/>
        </w:rPr>
        <w:t xml:space="preserve">5 Применение древесины в путевом хозяйстве </w:t>
      </w:r>
      <w:r w:rsidRPr="00E67E07">
        <w:rPr>
          <w:rFonts w:ascii="Times New Roman" w:hAnsi="Times New Roman" w:cs="Times New Roman"/>
          <w:bCs/>
          <w:sz w:val="24"/>
          <w:szCs w:val="24"/>
        </w:rPr>
        <w:t>(ОК2, ОК3, ОК6, ОК9, ПК 3.1)</w:t>
      </w:r>
    </w:p>
    <w:p w:rsidR="00E67E07" w:rsidRPr="00E67E07" w:rsidRDefault="00E67E07" w:rsidP="00E67E07">
      <w:pPr>
        <w:spacing w:after="0"/>
        <w:ind w:firstLine="851"/>
        <w:jc w:val="both"/>
        <w:rPr>
          <w:rFonts w:ascii="Times New Roman" w:hAnsi="Times New Roman" w:cs="Times New Roman"/>
          <w:sz w:val="24"/>
          <w:szCs w:val="28"/>
        </w:rPr>
      </w:pPr>
      <w:r w:rsidRPr="00E67E07">
        <w:rPr>
          <w:rFonts w:ascii="Times New Roman" w:hAnsi="Times New Roman" w:cs="Times New Roman"/>
          <w:sz w:val="24"/>
          <w:szCs w:val="28"/>
        </w:rPr>
        <w:t xml:space="preserve">6 Минералы и краткая характеристика породообразующих минералов </w:t>
      </w:r>
      <w:r w:rsidRPr="00E67E07">
        <w:rPr>
          <w:rFonts w:ascii="Times New Roman" w:hAnsi="Times New Roman" w:cs="Times New Roman"/>
          <w:bCs/>
          <w:sz w:val="24"/>
          <w:szCs w:val="24"/>
        </w:rPr>
        <w:t>(ОК2, ОК3, ПК 3.1)</w:t>
      </w:r>
    </w:p>
    <w:p w:rsidR="00E67E07" w:rsidRPr="00E67E07" w:rsidRDefault="00E67E07" w:rsidP="00E67E07">
      <w:pPr>
        <w:spacing w:after="0"/>
        <w:ind w:firstLine="851"/>
        <w:jc w:val="both"/>
        <w:rPr>
          <w:rFonts w:ascii="Times New Roman" w:hAnsi="Times New Roman" w:cs="Times New Roman"/>
          <w:sz w:val="24"/>
          <w:szCs w:val="28"/>
        </w:rPr>
      </w:pPr>
      <w:r w:rsidRPr="00E67E07">
        <w:rPr>
          <w:rFonts w:ascii="Times New Roman" w:hAnsi="Times New Roman" w:cs="Times New Roman"/>
          <w:sz w:val="24"/>
          <w:szCs w:val="28"/>
        </w:rPr>
        <w:t xml:space="preserve">7 Назначение шкалы </w:t>
      </w:r>
      <w:proofErr w:type="spellStart"/>
      <w:r w:rsidRPr="00E67E07">
        <w:rPr>
          <w:rFonts w:ascii="Times New Roman" w:hAnsi="Times New Roman" w:cs="Times New Roman"/>
          <w:sz w:val="24"/>
          <w:szCs w:val="28"/>
        </w:rPr>
        <w:t>Мооса</w:t>
      </w:r>
      <w:proofErr w:type="spellEnd"/>
      <w:r w:rsidRPr="00E67E07">
        <w:rPr>
          <w:rFonts w:ascii="Times New Roman" w:hAnsi="Times New Roman" w:cs="Times New Roman"/>
          <w:sz w:val="24"/>
          <w:szCs w:val="28"/>
        </w:rPr>
        <w:t xml:space="preserve"> </w:t>
      </w:r>
      <w:r w:rsidRPr="00E67E07">
        <w:rPr>
          <w:rFonts w:ascii="Times New Roman" w:hAnsi="Times New Roman" w:cs="Times New Roman"/>
          <w:bCs/>
          <w:sz w:val="24"/>
          <w:szCs w:val="24"/>
        </w:rPr>
        <w:t>(ОК2, ОК3, ПК 3.1)</w:t>
      </w:r>
    </w:p>
    <w:p w:rsidR="00E67E07" w:rsidRPr="00E67E07" w:rsidRDefault="00E67E07" w:rsidP="00E67E07">
      <w:pPr>
        <w:spacing w:after="0"/>
        <w:ind w:firstLine="851"/>
        <w:jc w:val="both"/>
        <w:rPr>
          <w:rFonts w:ascii="Times New Roman" w:hAnsi="Times New Roman" w:cs="Times New Roman"/>
          <w:sz w:val="24"/>
          <w:szCs w:val="28"/>
        </w:rPr>
      </w:pPr>
      <w:r w:rsidRPr="00E67E07">
        <w:rPr>
          <w:rFonts w:ascii="Times New Roman" w:hAnsi="Times New Roman" w:cs="Times New Roman"/>
          <w:sz w:val="24"/>
          <w:szCs w:val="28"/>
        </w:rPr>
        <w:t xml:space="preserve">8 Классификация горных пород </w:t>
      </w:r>
      <w:r w:rsidRPr="00E67E07">
        <w:rPr>
          <w:rFonts w:ascii="Times New Roman" w:hAnsi="Times New Roman" w:cs="Times New Roman"/>
          <w:bCs/>
          <w:sz w:val="24"/>
          <w:szCs w:val="24"/>
        </w:rPr>
        <w:t>(ОК2, ОК3, ПК 3.1)</w:t>
      </w:r>
    </w:p>
    <w:p w:rsidR="00E67E07" w:rsidRPr="00E67E07" w:rsidRDefault="00E67E07" w:rsidP="00E67E07">
      <w:pPr>
        <w:spacing w:after="0"/>
        <w:ind w:firstLine="851"/>
        <w:jc w:val="both"/>
        <w:rPr>
          <w:rFonts w:ascii="Times New Roman" w:hAnsi="Times New Roman" w:cs="Times New Roman"/>
          <w:sz w:val="24"/>
          <w:szCs w:val="28"/>
        </w:rPr>
      </w:pPr>
      <w:r w:rsidRPr="00E67E07">
        <w:rPr>
          <w:rFonts w:ascii="Times New Roman" w:hAnsi="Times New Roman" w:cs="Times New Roman"/>
          <w:sz w:val="24"/>
          <w:szCs w:val="28"/>
        </w:rPr>
        <w:t xml:space="preserve">9 Осадочные горные породы </w:t>
      </w:r>
      <w:r w:rsidRPr="00E67E07">
        <w:rPr>
          <w:rFonts w:ascii="Times New Roman" w:hAnsi="Times New Roman" w:cs="Times New Roman"/>
          <w:bCs/>
          <w:sz w:val="24"/>
          <w:szCs w:val="24"/>
        </w:rPr>
        <w:t>(ОК2, ОК3, ПК 3.1)</w:t>
      </w:r>
    </w:p>
    <w:p w:rsidR="00E67E07" w:rsidRPr="00E67E07" w:rsidRDefault="00E67E07" w:rsidP="00E67E07">
      <w:pPr>
        <w:spacing w:after="0"/>
        <w:ind w:firstLine="851"/>
        <w:jc w:val="both"/>
        <w:rPr>
          <w:rFonts w:ascii="Times New Roman" w:hAnsi="Times New Roman" w:cs="Times New Roman"/>
          <w:sz w:val="24"/>
          <w:szCs w:val="28"/>
        </w:rPr>
      </w:pPr>
      <w:r w:rsidRPr="00E67E07">
        <w:rPr>
          <w:rFonts w:ascii="Times New Roman" w:hAnsi="Times New Roman" w:cs="Times New Roman"/>
          <w:sz w:val="24"/>
          <w:szCs w:val="28"/>
        </w:rPr>
        <w:t xml:space="preserve">10 Материалы и изделия из природного камня. Коррозия природного камня и меры защиты от нее </w:t>
      </w:r>
      <w:r w:rsidRPr="00E67E07">
        <w:rPr>
          <w:rFonts w:ascii="Times New Roman" w:hAnsi="Times New Roman" w:cs="Times New Roman"/>
          <w:bCs/>
          <w:sz w:val="24"/>
          <w:szCs w:val="24"/>
        </w:rPr>
        <w:t>(ОК2, ОК3, ПК 3.1)</w:t>
      </w:r>
    </w:p>
    <w:p w:rsidR="00E67E07" w:rsidRPr="00E67E07" w:rsidRDefault="00E67E07" w:rsidP="00E67E07">
      <w:pPr>
        <w:spacing w:after="0"/>
        <w:ind w:firstLine="851"/>
        <w:jc w:val="both"/>
        <w:rPr>
          <w:rFonts w:ascii="Times New Roman" w:hAnsi="Times New Roman" w:cs="Times New Roman"/>
          <w:sz w:val="24"/>
          <w:szCs w:val="28"/>
        </w:rPr>
      </w:pPr>
      <w:r w:rsidRPr="00E67E07">
        <w:rPr>
          <w:rFonts w:ascii="Times New Roman" w:hAnsi="Times New Roman" w:cs="Times New Roman"/>
          <w:sz w:val="24"/>
          <w:szCs w:val="28"/>
        </w:rPr>
        <w:t xml:space="preserve">11 Сырье для производства керамики. Основные свойства керамических материалов </w:t>
      </w:r>
      <w:r w:rsidRPr="00E67E07">
        <w:rPr>
          <w:rFonts w:ascii="Times New Roman" w:hAnsi="Times New Roman" w:cs="Times New Roman"/>
          <w:bCs/>
          <w:sz w:val="24"/>
          <w:szCs w:val="24"/>
        </w:rPr>
        <w:t>(ОК1, ОК2, ПК 2.1)</w:t>
      </w:r>
    </w:p>
    <w:p w:rsidR="00E67E07" w:rsidRPr="00E67E07" w:rsidRDefault="00E67E07" w:rsidP="00E67E07">
      <w:pPr>
        <w:spacing w:after="0"/>
        <w:ind w:firstLine="851"/>
        <w:jc w:val="both"/>
        <w:rPr>
          <w:rFonts w:ascii="Times New Roman" w:hAnsi="Times New Roman" w:cs="Times New Roman"/>
          <w:sz w:val="24"/>
          <w:szCs w:val="28"/>
        </w:rPr>
      </w:pPr>
      <w:r w:rsidRPr="00E67E07">
        <w:rPr>
          <w:rFonts w:ascii="Times New Roman" w:hAnsi="Times New Roman" w:cs="Times New Roman"/>
          <w:sz w:val="24"/>
          <w:szCs w:val="28"/>
        </w:rPr>
        <w:t xml:space="preserve">12 Стеновые и кровельные керамические материалы </w:t>
      </w:r>
      <w:r w:rsidRPr="00E67E07">
        <w:rPr>
          <w:rFonts w:ascii="Times New Roman" w:hAnsi="Times New Roman" w:cs="Times New Roman"/>
          <w:bCs/>
          <w:sz w:val="24"/>
          <w:szCs w:val="24"/>
        </w:rPr>
        <w:t>(ОК1, ОК2, ПК 2.1)</w:t>
      </w:r>
    </w:p>
    <w:p w:rsidR="00E67E07" w:rsidRPr="00E67E07" w:rsidRDefault="00E67E07" w:rsidP="00E67E07">
      <w:pPr>
        <w:spacing w:after="0"/>
        <w:ind w:firstLine="851"/>
        <w:jc w:val="both"/>
        <w:rPr>
          <w:rFonts w:ascii="Times New Roman" w:hAnsi="Times New Roman" w:cs="Times New Roman"/>
          <w:sz w:val="24"/>
          <w:szCs w:val="28"/>
        </w:rPr>
      </w:pPr>
      <w:r w:rsidRPr="00E67E07">
        <w:rPr>
          <w:rFonts w:ascii="Times New Roman" w:hAnsi="Times New Roman" w:cs="Times New Roman"/>
          <w:sz w:val="24"/>
          <w:szCs w:val="28"/>
        </w:rPr>
        <w:t xml:space="preserve">13 Керамический кирпич, его виды, достоинства и недостатки </w:t>
      </w:r>
      <w:r w:rsidRPr="00E67E07">
        <w:rPr>
          <w:rFonts w:ascii="Times New Roman" w:hAnsi="Times New Roman" w:cs="Times New Roman"/>
          <w:bCs/>
          <w:sz w:val="24"/>
          <w:szCs w:val="24"/>
        </w:rPr>
        <w:t>(ОК1, ОК2, ПК 2.1)</w:t>
      </w:r>
    </w:p>
    <w:p w:rsidR="00E67E07" w:rsidRPr="00E67E07" w:rsidRDefault="00E67E07" w:rsidP="00E67E07">
      <w:pPr>
        <w:spacing w:after="0"/>
        <w:ind w:firstLine="851"/>
        <w:jc w:val="both"/>
        <w:rPr>
          <w:rFonts w:ascii="Times New Roman" w:hAnsi="Times New Roman" w:cs="Times New Roman"/>
          <w:sz w:val="24"/>
          <w:szCs w:val="28"/>
        </w:rPr>
      </w:pPr>
      <w:r w:rsidRPr="00E67E07">
        <w:rPr>
          <w:rFonts w:ascii="Times New Roman" w:hAnsi="Times New Roman" w:cs="Times New Roman"/>
          <w:sz w:val="24"/>
          <w:szCs w:val="28"/>
        </w:rPr>
        <w:t xml:space="preserve">14 Состав и получение стекла. Листовое стекло </w:t>
      </w:r>
      <w:r w:rsidRPr="00E67E07">
        <w:rPr>
          <w:rFonts w:ascii="Times New Roman" w:hAnsi="Times New Roman" w:cs="Times New Roman"/>
          <w:bCs/>
          <w:sz w:val="24"/>
          <w:szCs w:val="24"/>
        </w:rPr>
        <w:t>(ОК1, ОК2, ПК 3.2)</w:t>
      </w:r>
    </w:p>
    <w:p w:rsidR="00E67E07" w:rsidRPr="00E67E07" w:rsidRDefault="00E67E07" w:rsidP="00E67E07">
      <w:pPr>
        <w:spacing w:after="0"/>
        <w:ind w:firstLine="851"/>
        <w:jc w:val="both"/>
        <w:rPr>
          <w:rFonts w:ascii="Times New Roman" w:hAnsi="Times New Roman" w:cs="Times New Roman"/>
          <w:sz w:val="24"/>
          <w:szCs w:val="28"/>
        </w:rPr>
      </w:pPr>
      <w:r w:rsidRPr="00E67E07">
        <w:rPr>
          <w:rFonts w:ascii="Times New Roman" w:hAnsi="Times New Roman" w:cs="Times New Roman"/>
          <w:sz w:val="24"/>
          <w:szCs w:val="28"/>
        </w:rPr>
        <w:t xml:space="preserve">15 </w:t>
      </w:r>
      <w:proofErr w:type="spellStart"/>
      <w:r w:rsidRPr="00E67E07">
        <w:rPr>
          <w:rFonts w:ascii="Times New Roman" w:hAnsi="Times New Roman" w:cs="Times New Roman"/>
          <w:sz w:val="24"/>
          <w:szCs w:val="28"/>
        </w:rPr>
        <w:t>Ситаллы</w:t>
      </w:r>
      <w:proofErr w:type="spellEnd"/>
      <w:r w:rsidRPr="00E67E07">
        <w:rPr>
          <w:rFonts w:ascii="Times New Roman" w:hAnsi="Times New Roman" w:cs="Times New Roman"/>
          <w:sz w:val="24"/>
          <w:szCs w:val="28"/>
        </w:rPr>
        <w:t xml:space="preserve"> и </w:t>
      </w:r>
      <w:proofErr w:type="spellStart"/>
      <w:r w:rsidRPr="00E67E07">
        <w:rPr>
          <w:rFonts w:ascii="Times New Roman" w:hAnsi="Times New Roman" w:cs="Times New Roman"/>
          <w:sz w:val="24"/>
          <w:szCs w:val="28"/>
        </w:rPr>
        <w:t>шлакоситаллы</w:t>
      </w:r>
      <w:proofErr w:type="spellEnd"/>
      <w:r w:rsidRPr="00E67E07">
        <w:rPr>
          <w:rFonts w:ascii="Times New Roman" w:hAnsi="Times New Roman" w:cs="Times New Roman"/>
          <w:sz w:val="24"/>
          <w:szCs w:val="28"/>
        </w:rPr>
        <w:t xml:space="preserve"> </w:t>
      </w:r>
      <w:r w:rsidRPr="00E67E07">
        <w:rPr>
          <w:rFonts w:ascii="Times New Roman" w:hAnsi="Times New Roman" w:cs="Times New Roman"/>
          <w:bCs/>
          <w:sz w:val="24"/>
          <w:szCs w:val="24"/>
        </w:rPr>
        <w:t>(ОК1, ОК2, ПК 3.2)</w:t>
      </w:r>
    </w:p>
    <w:p w:rsidR="00E67E07" w:rsidRPr="00E67E07" w:rsidRDefault="00E67E07" w:rsidP="00E67E07">
      <w:pPr>
        <w:spacing w:after="0"/>
        <w:ind w:firstLine="851"/>
        <w:jc w:val="both"/>
        <w:rPr>
          <w:rFonts w:ascii="Times New Roman" w:hAnsi="Times New Roman" w:cs="Times New Roman"/>
          <w:sz w:val="24"/>
          <w:szCs w:val="28"/>
        </w:rPr>
      </w:pPr>
      <w:r w:rsidRPr="00E67E07">
        <w:rPr>
          <w:rFonts w:ascii="Times New Roman" w:hAnsi="Times New Roman" w:cs="Times New Roman"/>
          <w:sz w:val="24"/>
          <w:szCs w:val="28"/>
        </w:rPr>
        <w:t xml:space="preserve">16 Железоуглеродистые сплавы – чугуны и стали </w:t>
      </w:r>
      <w:r w:rsidRPr="00E67E07">
        <w:rPr>
          <w:rFonts w:ascii="Times New Roman" w:hAnsi="Times New Roman" w:cs="Times New Roman"/>
          <w:bCs/>
          <w:sz w:val="24"/>
          <w:szCs w:val="24"/>
        </w:rPr>
        <w:t>(ОК2, ОК3, ОК4, ПК2.1, ПК2.2, ПК 3.1)</w:t>
      </w:r>
    </w:p>
    <w:p w:rsidR="00E67E07" w:rsidRPr="00E67E07" w:rsidRDefault="00E67E07" w:rsidP="00E67E07">
      <w:pPr>
        <w:spacing w:after="0"/>
        <w:ind w:firstLine="851"/>
        <w:jc w:val="both"/>
        <w:rPr>
          <w:rFonts w:ascii="Times New Roman" w:hAnsi="Times New Roman" w:cs="Times New Roman"/>
          <w:sz w:val="24"/>
          <w:szCs w:val="28"/>
        </w:rPr>
      </w:pPr>
      <w:r w:rsidRPr="00E67E07">
        <w:rPr>
          <w:rFonts w:ascii="Times New Roman" w:hAnsi="Times New Roman" w:cs="Times New Roman"/>
          <w:sz w:val="24"/>
          <w:szCs w:val="28"/>
        </w:rPr>
        <w:t xml:space="preserve">17 Материалы, необходимые для производства чугуна. Определение, виды чугуна и их свойства </w:t>
      </w:r>
      <w:r w:rsidRPr="00E67E07">
        <w:rPr>
          <w:rFonts w:ascii="Times New Roman" w:hAnsi="Times New Roman" w:cs="Times New Roman"/>
          <w:bCs/>
          <w:sz w:val="24"/>
          <w:szCs w:val="24"/>
        </w:rPr>
        <w:t>(ОК1, ОК2, ОК3, ОК4, ПК2.1, ПК2.2, ПК 3.1)</w:t>
      </w:r>
    </w:p>
    <w:p w:rsidR="00E67E07" w:rsidRPr="00E67E07" w:rsidRDefault="00E67E07" w:rsidP="00E67E07">
      <w:pPr>
        <w:spacing w:after="0"/>
        <w:ind w:firstLine="851"/>
        <w:jc w:val="both"/>
        <w:rPr>
          <w:rFonts w:ascii="Times New Roman" w:hAnsi="Times New Roman" w:cs="Times New Roman"/>
          <w:sz w:val="24"/>
          <w:szCs w:val="28"/>
        </w:rPr>
      </w:pPr>
      <w:r w:rsidRPr="00E67E07">
        <w:rPr>
          <w:rFonts w:ascii="Times New Roman" w:hAnsi="Times New Roman" w:cs="Times New Roman"/>
          <w:sz w:val="24"/>
          <w:szCs w:val="28"/>
        </w:rPr>
        <w:t xml:space="preserve">18 Вредные примеси в чугуне и стали </w:t>
      </w:r>
      <w:r w:rsidRPr="00E67E07">
        <w:rPr>
          <w:rFonts w:ascii="Times New Roman" w:hAnsi="Times New Roman" w:cs="Times New Roman"/>
          <w:bCs/>
          <w:sz w:val="24"/>
          <w:szCs w:val="24"/>
        </w:rPr>
        <w:t>(ОК1, ОК2, ОК3, ОК4, ПК2.1, ПК2.2, ПК 3.1)</w:t>
      </w:r>
    </w:p>
    <w:p w:rsidR="00E67E07" w:rsidRPr="00E67E07" w:rsidRDefault="00E67E07" w:rsidP="00E67E07">
      <w:pPr>
        <w:spacing w:after="0"/>
        <w:ind w:firstLine="851"/>
        <w:jc w:val="both"/>
        <w:rPr>
          <w:rFonts w:ascii="Times New Roman" w:hAnsi="Times New Roman" w:cs="Times New Roman"/>
          <w:sz w:val="24"/>
          <w:szCs w:val="28"/>
        </w:rPr>
      </w:pPr>
      <w:r w:rsidRPr="00E67E07">
        <w:rPr>
          <w:rFonts w:ascii="Times New Roman" w:hAnsi="Times New Roman" w:cs="Times New Roman"/>
          <w:sz w:val="24"/>
          <w:szCs w:val="28"/>
        </w:rPr>
        <w:t xml:space="preserve">19 Способы получения рельсов </w:t>
      </w:r>
      <w:r w:rsidRPr="00E67E07">
        <w:rPr>
          <w:rFonts w:ascii="Times New Roman" w:hAnsi="Times New Roman" w:cs="Times New Roman"/>
          <w:bCs/>
          <w:sz w:val="24"/>
          <w:szCs w:val="24"/>
        </w:rPr>
        <w:t>(ОК1, ОК2, ОК3, ОК4, ПК2.1, ПК2.2, ПК 3.1)</w:t>
      </w:r>
    </w:p>
    <w:p w:rsidR="00E67E07" w:rsidRPr="00E67E07" w:rsidRDefault="00E67E07" w:rsidP="00E67E07">
      <w:pPr>
        <w:spacing w:after="0"/>
        <w:ind w:firstLine="851"/>
        <w:jc w:val="both"/>
        <w:rPr>
          <w:rFonts w:ascii="Times New Roman" w:hAnsi="Times New Roman" w:cs="Times New Roman"/>
          <w:sz w:val="24"/>
          <w:szCs w:val="28"/>
        </w:rPr>
      </w:pPr>
      <w:r w:rsidRPr="00E67E07">
        <w:rPr>
          <w:rFonts w:ascii="Times New Roman" w:hAnsi="Times New Roman" w:cs="Times New Roman"/>
          <w:sz w:val="24"/>
          <w:szCs w:val="28"/>
        </w:rPr>
        <w:t xml:space="preserve">20 Определение термической обработки стали. Виды термической обработки и их назначение </w:t>
      </w:r>
      <w:r w:rsidRPr="00E67E07">
        <w:rPr>
          <w:rFonts w:ascii="Times New Roman" w:hAnsi="Times New Roman" w:cs="Times New Roman"/>
          <w:bCs/>
          <w:sz w:val="24"/>
          <w:szCs w:val="24"/>
        </w:rPr>
        <w:t>(ОК1, ОК2, ОК3, ОК4, ПК2.1, ПК2.2, ПК 3.1)</w:t>
      </w:r>
    </w:p>
    <w:p w:rsidR="00E67E07" w:rsidRPr="00E67E07" w:rsidRDefault="00E67E07" w:rsidP="00E67E07">
      <w:pPr>
        <w:spacing w:after="0"/>
        <w:ind w:firstLine="851"/>
        <w:jc w:val="both"/>
        <w:rPr>
          <w:rFonts w:ascii="Times New Roman" w:hAnsi="Times New Roman" w:cs="Times New Roman"/>
          <w:sz w:val="24"/>
          <w:szCs w:val="28"/>
        </w:rPr>
      </w:pPr>
      <w:r w:rsidRPr="00E67E07">
        <w:rPr>
          <w:rFonts w:ascii="Times New Roman" w:hAnsi="Times New Roman" w:cs="Times New Roman"/>
          <w:sz w:val="24"/>
          <w:szCs w:val="28"/>
        </w:rPr>
        <w:t xml:space="preserve">21 Основные цветные металлы и сплавы, применяемые на железнодорожном транспорте </w:t>
      </w:r>
      <w:r w:rsidRPr="00E67E07">
        <w:rPr>
          <w:rFonts w:ascii="Times New Roman" w:hAnsi="Times New Roman" w:cs="Times New Roman"/>
          <w:bCs/>
          <w:sz w:val="24"/>
          <w:szCs w:val="24"/>
        </w:rPr>
        <w:t>(ОК1, ОК2, ОК3, ОК4, ПК2.1, ПК2.2, ПК 3.1)</w:t>
      </w:r>
    </w:p>
    <w:p w:rsidR="00E67E07" w:rsidRPr="00E67E07" w:rsidRDefault="00E67E07" w:rsidP="00E67E07">
      <w:pPr>
        <w:spacing w:after="0"/>
        <w:ind w:firstLine="851"/>
        <w:jc w:val="both"/>
        <w:rPr>
          <w:rFonts w:ascii="Times New Roman" w:hAnsi="Times New Roman" w:cs="Times New Roman"/>
          <w:sz w:val="24"/>
          <w:szCs w:val="28"/>
        </w:rPr>
      </w:pPr>
      <w:r w:rsidRPr="00E67E07">
        <w:rPr>
          <w:rFonts w:ascii="Times New Roman" w:hAnsi="Times New Roman" w:cs="Times New Roman"/>
          <w:sz w:val="24"/>
          <w:szCs w:val="28"/>
        </w:rPr>
        <w:t xml:space="preserve">22 Коррозия металлов, ее виды. Способы защиты металлов от коррозии </w:t>
      </w:r>
      <w:r w:rsidRPr="00E67E07">
        <w:rPr>
          <w:rFonts w:ascii="Times New Roman" w:hAnsi="Times New Roman" w:cs="Times New Roman"/>
          <w:bCs/>
          <w:sz w:val="24"/>
          <w:szCs w:val="24"/>
        </w:rPr>
        <w:t>(ОК1, ОК2, ОК3, ОК4, ПК2.1, ПК2.2, ПК 3.1)</w:t>
      </w:r>
    </w:p>
    <w:p w:rsidR="00E67E07" w:rsidRPr="00E67E07" w:rsidRDefault="00E67E07" w:rsidP="00E67E07">
      <w:pPr>
        <w:spacing w:after="0"/>
        <w:ind w:firstLine="851"/>
        <w:jc w:val="both"/>
        <w:rPr>
          <w:rFonts w:ascii="Times New Roman" w:hAnsi="Times New Roman" w:cs="Times New Roman"/>
          <w:sz w:val="24"/>
          <w:szCs w:val="28"/>
        </w:rPr>
      </w:pPr>
      <w:r w:rsidRPr="00E67E07">
        <w:rPr>
          <w:rFonts w:ascii="Times New Roman" w:hAnsi="Times New Roman" w:cs="Times New Roman"/>
          <w:sz w:val="24"/>
          <w:szCs w:val="28"/>
        </w:rPr>
        <w:t>23 Гипсовые вяжущие вещества, стадии твердения гипса (ОК1, ПК3.1)</w:t>
      </w:r>
    </w:p>
    <w:p w:rsidR="00E67E07" w:rsidRPr="00E67E07" w:rsidRDefault="00E67E07" w:rsidP="00E67E07">
      <w:pPr>
        <w:spacing w:after="0"/>
        <w:ind w:firstLine="851"/>
        <w:jc w:val="both"/>
        <w:rPr>
          <w:rFonts w:ascii="Times New Roman" w:hAnsi="Times New Roman" w:cs="Times New Roman"/>
          <w:sz w:val="24"/>
          <w:szCs w:val="28"/>
        </w:rPr>
      </w:pPr>
      <w:r w:rsidRPr="00E67E07">
        <w:rPr>
          <w:rFonts w:ascii="Times New Roman" w:hAnsi="Times New Roman" w:cs="Times New Roman"/>
          <w:sz w:val="24"/>
          <w:szCs w:val="28"/>
        </w:rPr>
        <w:lastRenderedPageBreak/>
        <w:t>24 Производство портландцемента. Технические характеристики портландцемента (ОК2, ПК2.1, ПК3.1, ПК3.2)</w:t>
      </w:r>
    </w:p>
    <w:p w:rsidR="00E67E07" w:rsidRPr="00E67E07" w:rsidRDefault="00E67E07" w:rsidP="00E67E07">
      <w:pPr>
        <w:spacing w:after="0"/>
        <w:ind w:firstLine="851"/>
        <w:jc w:val="both"/>
        <w:rPr>
          <w:rFonts w:ascii="Times New Roman" w:hAnsi="Times New Roman" w:cs="Times New Roman"/>
          <w:sz w:val="24"/>
          <w:szCs w:val="28"/>
        </w:rPr>
      </w:pPr>
      <w:r w:rsidRPr="00E67E07">
        <w:rPr>
          <w:rFonts w:ascii="Times New Roman" w:hAnsi="Times New Roman" w:cs="Times New Roman"/>
          <w:sz w:val="24"/>
          <w:szCs w:val="28"/>
        </w:rPr>
        <w:t>25 Мелкие и крупные заполнители для бетона (ОК3, ОК4, ОК5, ПК2.2, ПК3.1, ПК3.2)</w:t>
      </w:r>
    </w:p>
    <w:p w:rsidR="00E67E07" w:rsidRPr="00E67E07" w:rsidRDefault="00E67E07" w:rsidP="00E67E07">
      <w:pPr>
        <w:spacing w:after="0"/>
        <w:ind w:firstLine="851"/>
        <w:jc w:val="both"/>
        <w:rPr>
          <w:rFonts w:ascii="Times New Roman" w:hAnsi="Times New Roman" w:cs="Times New Roman"/>
          <w:sz w:val="24"/>
          <w:szCs w:val="28"/>
        </w:rPr>
      </w:pPr>
      <w:r w:rsidRPr="00E67E07">
        <w:rPr>
          <w:rFonts w:ascii="Times New Roman" w:hAnsi="Times New Roman" w:cs="Times New Roman"/>
          <w:sz w:val="24"/>
          <w:szCs w:val="28"/>
        </w:rPr>
        <w:t>26 Свойства растворов. Подбор состава растворов (ОК3, ОК4, ОК5, ПК2.2, ПК3.1, ПК3.2)</w:t>
      </w:r>
    </w:p>
    <w:p w:rsidR="00E67E07" w:rsidRPr="00E67E07" w:rsidRDefault="00E67E07" w:rsidP="00E67E07">
      <w:pPr>
        <w:spacing w:after="0"/>
        <w:ind w:firstLine="851"/>
        <w:jc w:val="both"/>
        <w:rPr>
          <w:rFonts w:ascii="Times New Roman" w:hAnsi="Times New Roman" w:cs="Times New Roman"/>
          <w:sz w:val="24"/>
          <w:szCs w:val="28"/>
        </w:rPr>
      </w:pPr>
      <w:r w:rsidRPr="00E67E07">
        <w:rPr>
          <w:rFonts w:ascii="Times New Roman" w:hAnsi="Times New Roman" w:cs="Times New Roman"/>
          <w:sz w:val="24"/>
          <w:szCs w:val="28"/>
        </w:rPr>
        <w:t>27 Марка и класс прочности бетона (ОК3, ОК4, ОК5, ПК2.2, ПК3.1, ПК3.2)</w:t>
      </w:r>
    </w:p>
    <w:p w:rsidR="00E67E07" w:rsidRPr="00E67E07" w:rsidRDefault="00E67E07" w:rsidP="00E67E07">
      <w:pPr>
        <w:spacing w:after="0"/>
        <w:ind w:firstLine="851"/>
        <w:jc w:val="both"/>
        <w:rPr>
          <w:rFonts w:ascii="Times New Roman" w:hAnsi="Times New Roman" w:cs="Times New Roman"/>
          <w:sz w:val="24"/>
          <w:szCs w:val="28"/>
        </w:rPr>
      </w:pPr>
      <w:r w:rsidRPr="00E67E07">
        <w:rPr>
          <w:rFonts w:ascii="Times New Roman" w:hAnsi="Times New Roman" w:cs="Times New Roman"/>
          <w:sz w:val="24"/>
          <w:szCs w:val="28"/>
        </w:rPr>
        <w:t>28 Монолитный и сборный железобетон (ОК1, ОК2, ОК3, ПК2.1, ПК2.2, ПК3.1)</w:t>
      </w:r>
    </w:p>
    <w:p w:rsidR="00E67E07" w:rsidRPr="00E67E07" w:rsidRDefault="00E67E07" w:rsidP="00E67E07">
      <w:pPr>
        <w:spacing w:after="0"/>
        <w:ind w:firstLine="851"/>
        <w:jc w:val="both"/>
        <w:rPr>
          <w:rFonts w:ascii="Times New Roman" w:hAnsi="Times New Roman" w:cs="Times New Roman"/>
          <w:sz w:val="24"/>
          <w:szCs w:val="28"/>
        </w:rPr>
      </w:pPr>
      <w:r w:rsidRPr="00E67E07">
        <w:rPr>
          <w:rFonts w:ascii="Times New Roman" w:hAnsi="Times New Roman" w:cs="Times New Roman"/>
          <w:sz w:val="24"/>
          <w:szCs w:val="28"/>
        </w:rPr>
        <w:t>29 Свойства и виды силикатного кирпича (ОК1, ОК1, ПК2.1)</w:t>
      </w:r>
    </w:p>
    <w:p w:rsidR="00E67E07" w:rsidRPr="00E67E07" w:rsidRDefault="00E67E07" w:rsidP="00E67E07">
      <w:pPr>
        <w:spacing w:after="0"/>
        <w:ind w:firstLine="851"/>
        <w:jc w:val="both"/>
        <w:rPr>
          <w:rFonts w:ascii="Times New Roman" w:hAnsi="Times New Roman" w:cs="Times New Roman"/>
          <w:sz w:val="24"/>
          <w:szCs w:val="28"/>
        </w:rPr>
      </w:pPr>
      <w:r w:rsidRPr="00E67E07">
        <w:rPr>
          <w:rFonts w:ascii="Times New Roman" w:hAnsi="Times New Roman" w:cs="Times New Roman"/>
          <w:sz w:val="24"/>
          <w:szCs w:val="28"/>
        </w:rPr>
        <w:t>30 Гипсовые и гипсобетонные изделия (ОК1, ОК1, ПК2.1)</w:t>
      </w:r>
    </w:p>
    <w:p w:rsidR="00E67E07" w:rsidRPr="00E67E07" w:rsidRDefault="00E67E07" w:rsidP="00E67E07">
      <w:pPr>
        <w:spacing w:after="0"/>
        <w:ind w:firstLine="851"/>
        <w:jc w:val="both"/>
        <w:rPr>
          <w:rFonts w:ascii="Times New Roman" w:hAnsi="Times New Roman" w:cs="Times New Roman"/>
          <w:sz w:val="24"/>
          <w:szCs w:val="28"/>
        </w:rPr>
      </w:pPr>
      <w:r w:rsidRPr="00E67E07">
        <w:rPr>
          <w:rFonts w:ascii="Times New Roman" w:hAnsi="Times New Roman" w:cs="Times New Roman"/>
          <w:sz w:val="24"/>
          <w:szCs w:val="28"/>
        </w:rPr>
        <w:t>31 Виды и свойства пластмасс (ОК2, ОК3, ОК7, ПК2.1)</w:t>
      </w:r>
    </w:p>
    <w:p w:rsidR="00E67E07" w:rsidRPr="00E67E07" w:rsidRDefault="00E67E07" w:rsidP="00E67E07">
      <w:pPr>
        <w:spacing w:after="0"/>
        <w:ind w:firstLine="851"/>
        <w:jc w:val="both"/>
        <w:rPr>
          <w:rFonts w:ascii="Times New Roman" w:hAnsi="Times New Roman" w:cs="Times New Roman"/>
          <w:sz w:val="24"/>
          <w:szCs w:val="28"/>
        </w:rPr>
      </w:pPr>
      <w:r w:rsidRPr="00E67E07">
        <w:rPr>
          <w:rFonts w:ascii="Times New Roman" w:hAnsi="Times New Roman" w:cs="Times New Roman"/>
          <w:sz w:val="24"/>
          <w:szCs w:val="28"/>
        </w:rPr>
        <w:t>32 Кровельные материалы, их виды (ОК1, ОК2, ОК3)</w:t>
      </w:r>
    </w:p>
    <w:p w:rsidR="00E67E07" w:rsidRPr="00E67E07" w:rsidRDefault="00E67E07" w:rsidP="00E67E07">
      <w:pPr>
        <w:spacing w:after="0"/>
        <w:ind w:firstLine="851"/>
        <w:jc w:val="both"/>
        <w:rPr>
          <w:rFonts w:ascii="Times New Roman" w:hAnsi="Times New Roman" w:cs="Times New Roman"/>
          <w:sz w:val="24"/>
          <w:szCs w:val="28"/>
        </w:rPr>
      </w:pPr>
      <w:r w:rsidRPr="00E67E07">
        <w:rPr>
          <w:rFonts w:ascii="Times New Roman" w:hAnsi="Times New Roman" w:cs="Times New Roman"/>
          <w:sz w:val="24"/>
          <w:szCs w:val="28"/>
        </w:rPr>
        <w:t>33 Гидроизоляционные материалы (ОК1, ОК2, ОК3)</w:t>
      </w:r>
    </w:p>
    <w:p w:rsidR="00E67E07" w:rsidRPr="00E67E07" w:rsidRDefault="00E67E07" w:rsidP="00E67E07">
      <w:pPr>
        <w:spacing w:after="0"/>
        <w:ind w:firstLine="851"/>
        <w:jc w:val="both"/>
        <w:rPr>
          <w:rFonts w:ascii="Times New Roman" w:hAnsi="Times New Roman" w:cs="Times New Roman"/>
          <w:sz w:val="24"/>
          <w:szCs w:val="28"/>
        </w:rPr>
      </w:pPr>
      <w:r w:rsidRPr="00E67E07">
        <w:rPr>
          <w:rFonts w:ascii="Times New Roman" w:hAnsi="Times New Roman" w:cs="Times New Roman"/>
          <w:sz w:val="24"/>
          <w:szCs w:val="28"/>
        </w:rPr>
        <w:t>34 Виды теплоизоляционных материалов (ПК3.1, ПК3.2)</w:t>
      </w:r>
    </w:p>
    <w:p w:rsidR="00E67E07" w:rsidRPr="00E67E07" w:rsidRDefault="00E67E07" w:rsidP="00E67E07">
      <w:pPr>
        <w:spacing w:after="0"/>
        <w:ind w:firstLine="851"/>
        <w:jc w:val="both"/>
        <w:rPr>
          <w:rFonts w:ascii="Times New Roman" w:hAnsi="Times New Roman" w:cs="Times New Roman"/>
          <w:sz w:val="24"/>
          <w:szCs w:val="28"/>
        </w:rPr>
      </w:pPr>
      <w:r w:rsidRPr="00E67E07">
        <w:rPr>
          <w:rFonts w:ascii="Times New Roman" w:hAnsi="Times New Roman" w:cs="Times New Roman"/>
          <w:sz w:val="24"/>
          <w:szCs w:val="28"/>
        </w:rPr>
        <w:t>35 Пленкообразующие вещества, виды связующих (ПК3.1, ПК3.2)</w:t>
      </w:r>
    </w:p>
    <w:p w:rsidR="00E67E07" w:rsidRPr="00E67E07" w:rsidRDefault="00E67E07" w:rsidP="00E67E07">
      <w:pPr>
        <w:spacing w:after="0"/>
        <w:ind w:firstLine="851"/>
        <w:jc w:val="both"/>
        <w:rPr>
          <w:rFonts w:ascii="Times New Roman" w:hAnsi="Times New Roman" w:cs="Times New Roman"/>
          <w:sz w:val="24"/>
          <w:szCs w:val="28"/>
        </w:rPr>
      </w:pPr>
      <w:r w:rsidRPr="00E67E07">
        <w:rPr>
          <w:rFonts w:ascii="Times New Roman" w:hAnsi="Times New Roman" w:cs="Times New Roman"/>
          <w:sz w:val="24"/>
          <w:szCs w:val="28"/>
        </w:rPr>
        <w:t>36 Основные виды смазочных материалов. Пластичные смазки (ОК2, ОК3, ПК2.1, ПК2.2)</w:t>
      </w:r>
    </w:p>
    <w:p w:rsidR="00E67E07" w:rsidRPr="00E67E07" w:rsidRDefault="00E67E07" w:rsidP="00E67E07">
      <w:pPr>
        <w:spacing w:after="0"/>
        <w:ind w:firstLine="851"/>
        <w:jc w:val="both"/>
        <w:rPr>
          <w:rFonts w:ascii="Times New Roman" w:hAnsi="Times New Roman" w:cs="Times New Roman"/>
          <w:sz w:val="24"/>
          <w:szCs w:val="28"/>
        </w:rPr>
      </w:pPr>
      <w:r w:rsidRPr="00E67E07">
        <w:rPr>
          <w:rFonts w:ascii="Times New Roman" w:hAnsi="Times New Roman" w:cs="Times New Roman"/>
          <w:sz w:val="24"/>
          <w:szCs w:val="28"/>
        </w:rPr>
        <w:t>37 Основные проводниковые материалы на железнодорожном транспорте и в путевом хозяйстве (ОК1, ОК2, ОК6, ПК2.1, ПК2.2, ПК3.1)</w:t>
      </w:r>
    </w:p>
    <w:p w:rsidR="00E67E07" w:rsidRPr="00E67E07" w:rsidRDefault="00E67E07" w:rsidP="00E67E07">
      <w:pPr>
        <w:spacing w:after="0"/>
        <w:ind w:firstLine="851"/>
        <w:rPr>
          <w:rFonts w:ascii="Times New Roman" w:hAnsi="Times New Roman" w:cs="Times New Roman"/>
          <w:sz w:val="28"/>
          <w:szCs w:val="28"/>
        </w:rPr>
      </w:pPr>
    </w:p>
    <w:p w:rsidR="00E67E07" w:rsidRPr="00E67E07" w:rsidRDefault="00E67E07" w:rsidP="00E67E07">
      <w:pPr>
        <w:spacing w:after="0"/>
        <w:ind w:firstLine="851"/>
        <w:jc w:val="both"/>
        <w:rPr>
          <w:rFonts w:ascii="Times New Roman" w:hAnsi="Times New Roman" w:cs="Times New Roman"/>
          <w:sz w:val="28"/>
          <w:szCs w:val="28"/>
        </w:rPr>
      </w:pPr>
      <w:r w:rsidRPr="00E67E07">
        <w:rPr>
          <w:rFonts w:ascii="Times New Roman" w:hAnsi="Times New Roman" w:cs="Times New Roman"/>
          <w:sz w:val="28"/>
          <w:szCs w:val="28"/>
          <w:lang w:val="en-US"/>
        </w:rPr>
        <w:t>II</w:t>
      </w:r>
      <w:r w:rsidRPr="00E67E07">
        <w:rPr>
          <w:rFonts w:ascii="Times New Roman" w:hAnsi="Times New Roman" w:cs="Times New Roman"/>
          <w:sz w:val="28"/>
          <w:szCs w:val="28"/>
        </w:rPr>
        <w:t xml:space="preserve"> Практические задания</w:t>
      </w:r>
    </w:p>
    <w:p w:rsidR="00E67E07" w:rsidRPr="00E67E07" w:rsidRDefault="00E67E07" w:rsidP="00E67E07">
      <w:pPr>
        <w:spacing w:after="0"/>
        <w:ind w:firstLine="851"/>
        <w:jc w:val="both"/>
        <w:rPr>
          <w:rFonts w:ascii="Times New Roman" w:hAnsi="Times New Roman" w:cs="Times New Roman"/>
          <w:sz w:val="28"/>
          <w:szCs w:val="28"/>
        </w:rPr>
      </w:pPr>
    </w:p>
    <w:p w:rsidR="00E67E07" w:rsidRPr="00E67E07" w:rsidRDefault="00E67E07" w:rsidP="00E67E07">
      <w:pPr>
        <w:spacing w:after="0"/>
        <w:ind w:firstLine="851"/>
        <w:jc w:val="both"/>
        <w:rPr>
          <w:rFonts w:ascii="Times New Roman" w:hAnsi="Times New Roman" w:cs="Times New Roman"/>
          <w:sz w:val="24"/>
          <w:szCs w:val="28"/>
        </w:rPr>
      </w:pPr>
      <w:r w:rsidRPr="00E67E07">
        <w:rPr>
          <w:rFonts w:ascii="Times New Roman" w:hAnsi="Times New Roman" w:cs="Times New Roman"/>
          <w:sz w:val="24"/>
          <w:szCs w:val="28"/>
        </w:rPr>
        <w:t xml:space="preserve">1 Определить пористость образца и его </w:t>
      </w:r>
      <w:proofErr w:type="spellStart"/>
      <w:r w:rsidRPr="00E67E07">
        <w:rPr>
          <w:rFonts w:ascii="Times New Roman" w:hAnsi="Times New Roman" w:cs="Times New Roman"/>
          <w:sz w:val="24"/>
          <w:szCs w:val="28"/>
        </w:rPr>
        <w:t>водопоглощение</w:t>
      </w:r>
      <w:proofErr w:type="spellEnd"/>
      <w:r w:rsidRPr="00E67E07">
        <w:rPr>
          <w:rFonts w:ascii="Times New Roman" w:hAnsi="Times New Roman" w:cs="Times New Roman"/>
          <w:sz w:val="24"/>
          <w:szCs w:val="28"/>
        </w:rPr>
        <w:t xml:space="preserve"> по объему, если масса в сухом состоянии равна 600 г., после насыщения водой – на 60 г., больше. Истинная плотность 3,5 г/см</w:t>
      </w:r>
      <w:r w:rsidRPr="00E67E07">
        <w:rPr>
          <w:rFonts w:ascii="Times New Roman" w:hAnsi="Times New Roman" w:cs="Times New Roman"/>
          <w:sz w:val="24"/>
          <w:szCs w:val="28"/>
          <w:vertAlign w:val="superscript"/>
        </w:rPr>
        <w:t>3</w:t>
      </w:r>
      <w:r w:rsidRPr="00E67E07">
        <w:rPr>
          <w:rFonts w:ascii="Times New Roman" w:hAnsi="Times New Roman" w:cs="Times New Roman"/>
          <w:sz w:val="24"/>
          <w:szCs w:val="28"/>
        </w:rPr>
        <w:t>. Размеры образца 5×5×10 см (ПК2.1, ПК2.2, ПК3.1, ПК3.2)</w:t>
      </w:r>
    </w:p>
    <w:p w:rsidR="00E67E07" w:rsidRPr="00E67E07" w:rsidRDefault="00E67E07" w:rsidP="00E67E07">
      <w:pPr>
        <w:spacing w:after="0"/>
        <w:ind w:firstLine="851"/>
        <w:jc w:val="both"/>
        <w:rPr>
          <w:rFonts w:ascii="Times New Roman" w:hAnsi="Times New Roman" w:cs="Times New Roman"/>
          <w:sz w:val="24"/>
          <w:szCs w:val="28"/>
        </w:rPr>
      </w:pPr>
      <w:r w:rsidRPr="00E67E07">
        <w:rPr>
          <w:rFonts w:ascii="Times New Roman" w:hAnsi="Times New Roman" w:cs="Times New Roman"/>
          <w:sz w:val="24"/>
          <w:szCs w:val="28"/>
        </w:rPr>
        <w:t xml:space="preserve">2 Цилиндрический образец горной породы диаметром 6 см.,  и высотой       9 см., имеет массу 260 г., после насыщения водой его масса увеличилась 50 г. Определить </w:t>
      </w:r>
      <w:proofErr w:type="spellStart"/>
      <w:r w:rsidRPr="00E67E07">
        <w:rPr>
          <w:rFonts w:ascii="Times New Roman" w:hAnsi="Times New Roman" w:cs="Times New Roman"/>
          <w:sz w:val="24"/>
          <w:szCs w:val="28"/>
        </w:rPr>
        <w:t>водопоглощение</w:t>
      </w:r>
      <w:proofErr w:type="spellEnd"/>
      <w:r w:rsidRPr="00E67E07">
        <w:rPr>
          <w:rFonts w:ascii="Times New Roman" w:hAnsi="Times New Roman" w:cs="Times New Roman"/>
          <w:sz w:val="24"/>
          <w:szCs w:val="28"/>
        </w:rPr>
        <w:t xml:space="preserve"> по массе и по объему, среднюю плотность камня (ПК2.1, ПК2.2, ПК3.1, ПК3.2)</w:t>
      </w:r>
    </w:p>
    <w:p w:rsidR="00E67E07" w:rsidRPr="00E67E07" w:rsidRDefault="00E67E07" w:rsidP="00E67E07">
      <w:pPr>
        <w:spacing w:after="0"/>
        <w:ind w:firstLine="851"/>
        <w:jc w:val="both"/>
        <w:rPr>
          <w:rFonts w:ascii="Times New Roman" w:hAnsi="Times New Roman" w:cs="Times New Roman"/>
          <w:sz w:val="24"/>
          <w:szCs w:val="28"/>
        </w:rPr>
      </w:pPr>
      <w:r w:rsidRPr="00E67E07">
        <w:rPr>
          <w:rFonts w:ascii="Times New Roman" w:hAnsi="Times New Roman" w:cs="Times New Roman"/>
          <w:sz w:val="24"/>
          <w:szCs w:val="28"/>
        </w:rPr>
        <w:t xml:space="preserve">3 Определить пористость горной породы, если известно, что её </w:t>
      </w:r>
      <w:proofErr w:type="spellStart"/>
      <w:r w:rsidRPr="00E67E07">
        <w:rPr>
          <w:rFonts w:ascii="Times New Roman" w:hAnsi="Times New Roman" w:cs="Times New Roman"/>
          <w:sz w:val="24"/>
          <w:szCs w:val="28"/>
        </w:rPr>
        <w:t>водопоглощение</w:t>
      </w:r>
      <w:proofErr w:type="spellEnd"/>
      <w:r w:rsidRPr="00E67E07">
        <w:rPr>
          <w:rFonts w:ascii="Times New Roman" w:hAnsi="Times New Roman" w:cs="Times New Roman"/>
          <w:sz w:val="24"/>
          <w:szCs w:val="28"/>
        </w:rPr>
        <w:t xml:space="preserve"> по массе в 2 раза больше </w:t>
      </w:r>
      <w:proofErr w:type="spellStart"/>
      <w:r w:rsidRPr="00E67E07">
        <w:rPr>
          <w:rFonts w:ascii="Times New Roman" w:hAnsi="Times New Roman" w:cs="Times New Roman"/>
          <w:sz w:val="24"/>
          <w:szCs w:val="28"/>
        </w:rPr>
        <w:t>водопоглощения</w:t>
      </w:r>
      <w:proofErr w:type="spellEnd"/>
      <w:r w:rsidRPr="00E67E07">
        <w:rPr>
          <w:rFonts w:ascii="Times New Roman" w:hAnsi="Times New Roman" w:cs="Times New Roman"/>
          <w:sz w:val="24"/>
          <w:szCs w:val="28"/>
        </w:rPr>
        <w:t xml:space="preserve"> по объему. Плотность твердого вещества 2,2 г/см</w:t>
      </w:r>
      <w:r w:rsidRPr="00E67E07">
        <w:rPr>
          <w:rFonts w:ascii="Times New Roman" w:hAnsi="Times New Roman" w:cs="Times New Roman"/>
          <w:sz w:val="24"/>
          <w:szCs w:val="28"/>
          <w:vertAlign w:val="superscript"/>
        </w:rPr>
        <w:t>3</w:t>
      </w:r>
      <w:r w:rsidRPr="00E67E07">
        <w:rPr>
          <w:rFonts w:ascii="Times New Roman" w:hAnsi="Times New Roman" w:cs="Times New Roman"/>
          <w:sz w:val="24"/>
          <w:szCs w:val="28"/>
        </w:rPr>
        <w:t xml:space="preserve"> (ПК2.1, ПК2.2, ПК3.1, ПК3.2)</w:t>
      </w:r>
    </w:p>
    <w:p w:rsidR="00E67E07" w:rsidRPr="00E67E07" w:rsidRDefault="00E67E07" w:rsidP="00E67E07">
      <w:pPr>
        <w:spacing w:after="0"/>
        <w:ind w:firstLine="851"/>
        <w:jc w:val="both"/>
        <w:rPr>
          <w:rFonts w:ascii="Times New Roman" w:hAnsi="Times New Roman" w:cs="Times New Roman"/>
          <w:sz w:val="24"/>
          <w:szCs w:val="28"/>
        </w:rPr>
      </w:pPr>
      <w:r w:rsidRPr="00E67E07">
        <w:rPr>
          <w:rFonts w:ascii="Times New Roman" w:hAnsi="Times New Roman" w:cs="Times New Roman"/>
          <w:sz w:val="24"/>
          <w:szCs w:val="28"/>
        </w:rPr>
        <w:t>4 Рассчитать пористость кирпича, если его средняя плотность 1700 кг/м</w:t>
      </w:r>
      <w:r w:rsidRPr="00E67E07">
        <w:rPr>
          <w:rFonts w:ascii="Times New Roman" w:hAnsi="Times New Roman" w:cs="Times New Roman"/>
          <w:sz w:val="24"/>
          <w:szCs w:val="28"/>
          <w:vertAlign w:val="superscript"/>
        </w:rPr>
        <w:t>3</w:t>
      </w:r>
      <w:r w:rsidRPr="00E67E07">
        <w:rPr>
          <w:rFonts w:ascii="Times New Roman" w:hAnsi="Times New Roman" w:cs="Times New Roman"/>
          <w:sz w:val="24"/>
          <w:szCs w:val="28"/>
        </w:rPr>
        <w:t>. Истинная плотность равна 2600 кг/см</w:t>
      </w:r>
      <w:r w:rsidRPr="00E67E07">
        <w:rPr>
          <w:rFonts w:ascii="Times New Roman" w:hAnsi="Times New Roman" w:cs="Times New Roman"/>
          <w:sz w:val="24"/>
          <w:szCs w:val="28"/>
          <w:vertAlign w:val="superscript"/>
        </w:rPr>
        <w:t>3</w:t>
      </w:r>
      <w:r w:rsidRPr="00E67E07">
        <w:rPr>
          <w:rFonts w:ascii="Times New Roman" w:hAnsi="Times New Roman" w:cs="Times New Roman"/>
          <w:sz w:val="24"/>
          <w:szCs w:val="28"/>
        </w:rPr>
        <w:t xml:space="preserve"> (ПК2.1, ПК2.2, ПК3.1, ПК3.2)</w:t>
      </w:r>
    </w:p>
    <w:p w:rsidR="00E67E07" w:rsidRPr="00E67E07" w:rsidRDefault="00E67E07" w:rsidP="00E67E07">
      <w:pPr>
        <w:spacing w:after="0"/>
        <w:ind w:firstLine="851"/>
        <w:jc w:val="both"/>
        <w:rPr>
          <w:rFonts w:ascii="Times New Roman" w:hAnsi="Times New Roman" w:cs="Times New Roman"/>
          <w:sz w:val="24"/>
          <w:szCs w:val="28"/>
        </w:rPr>
      </w:pPr>
      <w:r w:rsidRPr="00E67E07">
        <w:rPr>
          <w:rFonts w:ascii="Times New Roman" w:hAnsi="Times New Roman" w:cs="Times New Roman"/>
          <w:sz w:val="24"/>
          <w:szCs w:val="28"/>
        </w:rPr>
        <w:t>5 Начертите схему генетической классификации горных пород (ПК2.1, ПК2.2, ПК3.1, ПК3.2)</w:t>
      </w:r>
    </w:p>
    <w:p w:rsidR="00E67E07" w:rsidRPr="00E67E07" w:rsidRDefault="00E67E07" w:rsidP="00E67E07">
      <w:pPr>
        <w:spacing w:after="0"/>
        <w:ind w:firstLine="851"/>
        <w:jc w:val="both"/>
        <w:rPr>
          <w:rFonts w:ascii="Times New Roman" w:hAnsi="Times New Roman" w:cs="Times New Roman"/>
          <w:sz w:val="24"/>
          <w:szCs w:val="28"/>
        </w:rPr>
      </w:pPr>
      <w:r w:rsidRPr="00E67E07">
        <w:rPr>
          <w:rFonts w:ascii="Times New Roman" w:hAnsi="Times New Roman" w:cs="Times New Roman"/>
          <w:sz w:val="24"/>
          <w:szCs w:val="28"/>
        </w:rPr>
        <w:t>6 Начертите схему твердения гипса (ПК2.1, ПК2.2, ПК3.1, ПК3.2)</w:t>
      </w:r>
    </w:p>
    <w:p w:rsidR="00E67E07" w:rsidRPr="00E67E07" w:rsidRDefault="00E67E07" w:rsidP="00E67E07">
      <w:pPr>
        <w:spacing w:after="0"/>
        <w:ind w:firstLine="851"/>
        <w:jc w:val="both"/>
        <w:rPr>
          <w:rFonts w:ascii="Times New Roman" w:hAnsi="Times New Roman" w:cs="Times New Roman"/>
          <w:sz w:val="24"/>
          <w:szCs w:val="28"/>
        </w:rPr>
      </w:pPr>
      <w:r w:rsidRPr="00E67E07">
        <w:rPr>
          <w:rFonts w:ascii="Times New Roman" w:hAnsi="Times New Roman" w:cs="Times New Roman"/>
          <w:sz w:val="24"/>
          <w:szCs w:val="28"/>
        </w:rPr>
        <w:t>7 Начертите схему получения, гашения и твердения воздушной извести (ПК2.1, ПК2.2, ПК3.1, ПК3.2)</w:t>
      </w:r>
    </w:p>
    <w:p w:rsidR="00E67E07" w:rsidRPr="00E67E07" w:rsidRDefault="00E67E07" w:rsidP="00E67E07">
      <w:pPr>
        <w:spacing w:after="0"/>
        <w:ind w:firstLine="851"/>
        <w:jc w:val="both"/>
        <w:rPr>
          <w:rFonts w:ascii="Times New Roman" w:hAnsi="Times New Roman" w:cs="Times New Roman"/>
          <w:sz w:val="24"/>
          <w:szCs w:val="28"/>
        </w:rPr>
      </w:pPr>
      <w:r w:rsidRPr="00E67E07">
        <w:rPr>
          <w:rFonts w:ascii="Times New Roman" w:hAnsi="Times New Roman" w:cs="Times New Roman"/>
          <w:sz w:val="24"/>
          <w:szCs w:val="28"/>
        </w:rPr>
        <w:t>8 Масса образца камня 120 г. При насыщении его водой масса камня увеличилась до 130 г. Истинная плотность равна 2,4 г/см</w:t>
      </w:r>
      <w:r w:rsidRPr="00E67E07">
        <w:rPr>
          <w:rFonts w:ascii="Times New Roman" w:hAnsi="Times New Roman" w:cs="Times New Roman"/>
          <w:sz w:val="24"/>
          <w:szCs w:val="28"/>
          <w:vertAlign w:val="superscript"/>
        </w:rPr>
        <w:t>3</w:t>
      </w:r>
      <w:r w:rsidRPr="00E67E07">
        <w:rPr>
          <w:rFonts w:ascii="Times New Roman" w:hAnsi="Times New Roman" w:cs="Times New Roman"/>
          <w:sz w:val="24"/>
          <w:szCs w:val="28"/>
        </w:rPr>
        <w:t xml:space="preserve">. Объемное </w:t>
      </w:r>
      <w:proofErr w:type="spellStart"/>
      <w:r w:rsidRPr="00E67E07">
        <w:rPr>
          <w:rFonts w:ascii="Times New Roman" w:hAnsi="Times New Roman" w:cs="Times New Roman"/>
          <w:sz w:val="24"/>
          <w:szCs w:val="28"/>
        </w:rPr>
        <w:t>водопоглощение</w:t>
      </w:r>
      <w:proofErr w:type="spellEnd"/>
      <w:r w:rsidRPr="00E67E07">
        <w:rPr>
          <w:rFonts w:ascii="Times New Roman" w:hAnsi="Times New Roman" w:cs="Times New Roman"/>
          <w:sz w:val="24"/>
          <w:szCs w:val="28"/>
        </w:rPr>
        <w:t xml:space="preserve"> составляет 10%. Определить среднюю плотность, пористость, </w:t>
      </w:r>
      <w:proofErr w:type="spellStart"/>
      <w:r w:rsidRPr="00E67E07">
        <w:rPr>
          <w:rFonts w:ascii="Times New Roman" w:hAnsi="Times New Roman" w:cs="Times New Roman"/>
          <w:sz w:val="24"/>
          <w:szCs w:val="28"/>
        </w:rPr>
        <w:t>водопоглощение</w:t>
      </w:r>
      <w:proofErr w:type="spellEnd"/>
      <w:r w:rsidRPr="00E67E07">
        <w:rPr>
          <w:rFonts w:ascii="Times New Roman" w:hAnsi="Times New Roman" w:cs="Times New Roman"/>
          <w:sz w:val="24"/>
          <w:szCs w:val="28"/>
        </w:rPr>
        <w:t xml:space="preserve"> по массе (ПК2.1, ПК2.2, ПК3.1, ПК3.2)</w:t>
      </w:r>
    </w:p>
    <w:p w:rsidR="00E67E07" w:rsidRPr="00E67E07" w:rsidRDefault="00E67E07" w:rsidP="00E67E07">
      <w:pPr>
        <w:spacing w:after="0"/>
        <w:ind w:firstLine="851"/>
        <w:jc w:val="both"/>
        <w:rPr>
          <w:rFonts w:ascii="Times New Roman" w:hAnsi="Times New Roman" w:cs="Times New Roman"/>
          <w:sz w:val="24"/>
          <w:szCs w:val="28"/>
        </w:rPr>
      </w:pPr>
      <w:r w:rsidRPr="00E67E07">
        <w:rPr>
          <w:rFonts w:ascii="Times New Roman" w:hAnsi="Times New Roman" w:cs="Times New Roman"/>
          <w:sz w:val="24"/>
          <w:szCs w:val="28"/>
        </w:rPr>
        <w:t>9 Приведите схему классификации легированных инструментальных сталей (ПК2.1, ПК2.2, ПК3.1, ПК3.2)</w:t>
      </w:r>
    </w:p>
    <w:p w:rsidR="00E67E07" w:rsidRPr="00E67E07" w:rsidRDefault="00E67E07" w:rsidP="00E67E07">
      <w:pPr>
        <w:spacing w:after="0"/>
        <w:ind w:firstLine="851"/>
        <w:jc w:val="both"/>
        <w:rPr>
          <w:rFonts w:ascii="Times New Roman" w:hAnsi="Times New Roman" w:cs="Times New Roman"/>
          <w:sz w:val="24"/>
          <w:szCs w:val="28"/>
        </w:rPr>
      </w:pPr>
      <w:r w:rsidRPr="00E67E07">
        <w:rPr>
          <w:rFonts w:ascii="Times New Roman" w:hAnsi="Times New Roman" w:cs="Times New Roman"/>
          <w:sz w:val="24"/>
          <w:szCs w:val="28"/>
        </w:rPr>
        <w:t>10 Приведите схему классификации легированной стали (ПК2.1, ПК2.2, ПК3.1, ПК3.2)</w:t>
      </w:r>
    </w:p>
    <w:p w:rsidR="00E67E07" w:rsidRPr="00E67E07" w:rsidRDefault="00E67E07" w:rsidP="00E67E07">
      <w:pPr>
        <w:pStyle w:val="a6"/>
        <w:rPr>
          <w:i/>
          <w:sz w:val="27"/>
        </w:rPr>
      </w:pPr>
    </w:p>
    <w:p w:rsidR="00B3677B" w:rsidRDefault="00B3677B">
      <w:pPr>
        <w:rPr>
          <w:rFonts w:ascii="Times New Roman" w:eastAsia="Times New Roman" w:hAnsi="Times New Roman" w:cs="Times New Roman"/>
          <w:lang w:eastAsia="ru-RU" w:bidi="ru-RU"/>
        </w:rPr>
      </w:pPr>
      <w:r>
        <w:br w:type="page"/>
      </w:r>
    </w:p>
    <w:p w:rsidR="00E92A5E" w:rsidRDefault="00E67E07" w:rsidP="00855730">
      <w:pPr>
        <w:pStyle w:val="a8"/>
        <w:ind w:left="0"/>
        <w:jc w:val="center"/>
      </w:pPr>
      <w:hyperlink w:anchor="_Toc530489769" w:history="1">
        <w:r w:rsidRPr="00642F1F">
          <w:rPr>
            <w:rStyle w:val="a3"/>
            <w:b/>
            <w:color w:val="000000" w:themeColor="text1"/>
            <w:sz w:val="28"/>
            <w:szCs w:val="28"/>
            <w:u w:val="none"/>
          </w:rPr>
          <w:t xml:space="preserve">ФОНД ОЦЕНОЧНЫХ МАТЕРИАЛОВ ДЛЯ ПРОВЕДЕНИЯ ПРОМЕЖУТОЧНОЙ АТТЕСТАЦИИ ОБУЧАЮЩИХСЯ ПО ДИСЦИПЛИНЕ (МОДУЛЮ)                                                                                                                   </w:t>
        </w:r>
        <w:r w:rsidR="00B3677B" w:rsidRPr="00B3677B">
          <w:rPr>
            <w:rStyle w:val="a3"/>
            <w:b/>
            <w:color w:val="000000" w:themeColor="text1"/>
            <w:sz w:val="28"/>
            <w:szCs w:val="28"/>
            <w:u w:val="none"/>
          </w:rPr>
          <w:t xml:space="preserve">ОП.05 СТРОИТЕЛЬСНЫЕ МАТЕРИАЛЫ И ИЗДЕЛИЯ </w:t>
        </w:r>
      </w:hyperlink>
    </w:p>
    <w:p w:rsidR="0071085E" w:rsidRPr="0071085E" w:rsidRDefault="0071085E" w:rsidP="0071085E">
      <w:pPr>
        <w:tabs>
          <w:tab w:val="left" w:pos="1373"/>
        </w:tabs>
        <w:spacing w:after="0"/>
        <w:rPr>
          <w:rFonts w:ascii="Times New Roman" w:hAnsi="Times New Roman" w:cs="Times New Roman"/>
          <w:b/>
          <w:sz w:val="28"/>
        </w:rPr>
      </w:pPr>
      <w:r w:rsidRPr="0071085E">
        <w:rPr>
          <w:rFonts w:ascii="Times New Roman" w:hAnsi="Times New Roman" w:cs="Times New Roman"/>
          <w:b/>
          <w:sz w:val="28"/>
        </w:rPr>
        <w:t>1 Область</w:t>
      </w:r>
      <w:r w:rsidRPr="0071085E">
        <w:rPr>
          <w:rFonts w:ascii="Times New Roman" w:hAnsi="Times New Roman" w:cs="Times New Roman"/>
          <w:b/>
          <w:spacing w:val="-1"/>
          <w:sz w:val="28"/>
        </w:rPr>
        <w:t xml:space="preserve"> </w:t>
      </w:r>
      <w:r w:rsidRPr="0071085E">
        <w:rPr>
          <w:rFonts w:ascii="Times New Roman" w:hAnsi="Times New Roman" w:cs="Times New Roman"/>
          <w:b/>
          <w:sz w:val="28"/>
        </w:rPr>
        <w:t>применения</w:t>
      </w:r>
    </w:p>
    <w:p w:rsidR="0071085E" w:rsidRPr="0071085E" w:rsidRDefault="0071085E" w:rsidP="0071085E">
      <w:pPr>
        <w:pStyle w:val="a8"/>
        <w:tabs>
          <w:tab w:val="left" w:pos="1373"/>
        </w:tabs>
        <w:ind w:left="0" w:firstLine="851"/>
        <w:rPr>
          <w:b/>
          <w:sz w:val="28"/>
        </w:rPr>
      </w:pPr>
    </w:p>
    <w:p w:rsidR="0071085E" w:rsidRPr="0071085E" w:rsidRDefault="0071085E" w:rsidP="0071085E">
      <w:pPr>
        <w:adjustRightInd w:val="0"/>
        <w:spacing w:after="0"/>
        <w:ind w:firstLine="851"/>
        <w:jc w:val="both"/>
        <w:rPr>
          <w:rFonts w:ascii="Times New Roman" w:hAnsi="Times New Roman" w:cs="Times New Roman"/>
          <w:i/>
        </w:rPr>
      </w:pPr>
      <w:r w:rsidRPr="0071085E">
        <w:rPr>
          <w:rFonts w:ascii="Times New Roman" w:hAnsi="Times New Roman" w:cs="Times New Roman"/>
          <w:sz w:val="28"/>
          <w:szCs w:val="28"/>
        </w:rPr>
        <w:t>Фонд оценочных средств (ФОС), предназначен для проверки</w:t>
      </w:r>
      <w:r w:rsidRPr="0071085E">
        <w:rPr>
          <w:rFonts w:ascii="Times New Roman" w:hAnsi="Times New Roman" w:cs="Times New Roman"/>
          <w:spacing w:val="3"/>
          <w:sz w:val="28"/>
          <w:szCs w:val="28"/>
        </w:rPr>
        <w:t xml:space="preserve"> </w:t>
      </w:r>
      <w:r w:rsidRPr="0071085E">
        <w:rPr>
          <w:rFonts w:ascii="Times New Roman" w:hAnsi="Times New Roman" w:cs="Times New Roman"/>
          <w:sz w:val="28"/>
          <w:szCs w:val="28"/>
        </w:rPr>
        <w:t>результатов освоения</w:t>
      </w:r>
      <w:r w:rsidRPr="0071085E">
        <w:rPr>
          <w:rFonts w:ascii="Times New Roman" w:hAnsi="Times New Roman" w:cs="Times New Roman"/>
          <w:sz w:val="28"/>
          <w:szCs w:val="28"/>
        </w:rPr>
        <w:tab/>
        <w:t>дисциплины ОП.06 Общий курс железных дорог</w:t>
      </w:r>
      <w:r w:rsidRPr="0071085E">
        <w:rPr>
          <w:rFonts w:ascii="Times New Roman" w:hAnsi="Times New Roman" w:cs="Times New Roman"/>
          <w:i/>
          <w:sz w:val="28"/>
          <w:szCs w:val="28"/>
        </w:rPr>
        <w:t xml:space="preserve"> </w:t>
      </w:r>
      <w:r w:rsidRPr="0071085E">
        <w:rPr>
          <w:rFonts w:ascii="Times New Roman" w:hAnsi="Times New Roman" w:cs="Times New Roman"/>
          <w:sz w:val="28"/>
          <w:szCs w:val="28"/>
        </w:rPr>
        <w:t xml:space="preserve">программы подготовки </w:t>
      </w:r>
      <w:r w:rsidRPr="0071085E">
        <w:rPr>
          <w:rFonts w:ascii="Times New Roman" w:hAnsi="Times New Roman" w:cs="Times New Roman"/>
          <w:spacing w:val="-3"/>
          <w:sz w:val="28"/>
          <w:szCs w:val="28"/>
        </w:rPr>
        <w:t xml:space="preserve">специалистов </w:t>
      </w:r>
      <w:r w:rsidRPr="0071085E">
        <w:rPr>
          <w:rFonts w:ascii="Times New Roman" w:hAnsi="Times New Roman" w:cs="Times New Roman"/>
          <w:sz w:val="28"/>
          <w:szCs w:val="28"/>
        </w:rPr>
        <w:t>среднего</w:t>
      </w:r>
      <w:r w:rsidRPr="0071085E">
        <w:rPr>
          <w:rFonts w:ascii="Times New Roman" w:hAnsi="Times New Roman" w:cs="Times New Roman"/>
          <w:sz w:val="28"/>
          <w:szCs w:val="28"/>
        </w:rPr>
        <w:tab/>
        <w:t xml:space="preserve"> звена (ППССЗ) по </w:t>
      </w:r>
      <w:r w:rsidRPr="0071085E">
        <w:rPr>
          <w:rFonts w:ascii="Times New Roman" w:hAnsi="Times New Roman" w:cs="Times New Roman"/>
          <w:spacing w:val="-1"/>
          <w:sz w:val="28"/>
          <w:szCs w:val="28"/>
        </w:rPr>
        <w:t>специальности</w:t>
      </w:r>
      <w:r w:rsidRPr="0071085E">
        <w:rPr>
          <w:rFonts w:ascii="Times New Roman" w:hAnsi="Times New Roman" w:cs="Times New Roman"/>
          <w:sz w:val="28"/>
          <w:szCs w:val="28"/>
        </w:rPr>
        <w:t xml:space="preserve"> </w:t>
      </w:r>
      <w:r w:rsidRPr="0071085E">
        <w:rPr>
          <w:rFonts w:ascii="Times New Roman" w:hAnsi="Times New Roman" w:cs="Times New Roman"/>
          <w:i/>
          <w:sz w:val="28"/>
          <w:szCs w:val="28"/>
        </w:rPr>
        <w:t>08.02.10 Строительство железных дорог, путь и  путевое хозяйство</w:t>
      </w:r>
      <w:r w:rsidRPr="0071085E">
        <w:rPr>
          <w:rFonts w:ascii="Times New Roman" w:hAnsi="Times New Roman" w:cs="Times New Roman"/>
          <w:i/>
        </w:rPr>
        <w:t xml:space="preserve"> </w:t>
      </w:r>
    </w:p>
    <w:p w:rsidR="0071085E" w:rsidRPr="0071085E" w:rsidRDefault="0071085E" w:rsidP="0071085E">
      <w:pPr>
        <w:adjustRightInd w:val="0"/>
        <w:spacing w:after="0"/>
        <w:ind w:firstLine="851"/>
        <w:jc w:val="both"/>
        <w:rPr>
          <w:rFonts w:ascii="Times New Roman" w:hAnsi="Times New Roman" w:cs="Times New Roman"/>
          <w:i/>
          <w:sz w:val="28"/>
          <w:szCs w:val="28"/>
        </w:rPr>
      </w:pPr>
      <w:r w:rsidRPr="0071085E">
        <w:rPr>
          <w:rFonts w:ascii="Times New Roman" w:hAnsi="Times New Roman" w:cs="Times New Roman"/>
          <w:sz w:val="28"/>
          <w:szCs w:val="28"/>
        </w:rPr>
        <w:t>ФОС включает контрольные материалы для проведения промежуточной аттестации</w:t>
      </w:r>
      <w:r w:rsidRPr="0071085E">
        <w:rPr>
          <w:rFonts w:ascii="Times New Roman" w:hAnsi="Times New Roman" w:cs="Times New Roman"/>
          <w:spacing w:val="28"/>
          <w:sz w:val="28"/>
          <w:szCs w:val="28"/>
        </w:rPr>
        <w:t xml:space="preserve"> </w:t>
      </w:r>
      <w:r w:rsidRPr="0071085E">
        <w:rPr>
          <w:rFonts w:ascii="Times New Roman" w:hAnsi="Times New Roman" w:cs="Times New Roman"/>
          <w:sz w:val="28"/>
          <w:szCs w:val="28"/>
        </w:rPr>
        <w:t>в</w:t>
      </w:r>
      <w:r w:rsidRPr="0071085E">
        <w:rPr>
          <w:rFonts w:ascii="Times New Roman" w:hAnsi="Times New Roman" w:cs="Times New Roman"/>
          <w:spacing w:val="28"/>
          <w:sz w:val="28"/>
          <w:szCs w:val="28"/>
        </w:rPr>
        <w:t xml:space="preserve"> </w:t>
      </w:r>
      <w:r w:rsidRPr="0071085E">
        <w:rPr>
          <w:rFonts w:ascii="Times New Roman" w:hAnsi="Times New Roman" w:cs="Times New Roman"/>
          <w:sz w:val="28"/>
          <w:szCs w:val="28"/>
        </w:rPr>
        <w:t>форме дифференцированного зачета  в рамках 4/ 2 семестра на базе основного общего образования/ среднего общего образования</w:t>
      </w:r>
      <w:r w:rsidRPr="0071085E">
        <w:rPr>
          <w:rFonts w:ascii="Times New Roman" w:hAnsi="Times New Roman" w:cs="Times New Roman"/>
          <w:i/>
          <w:sz w:val="28"/>
          <w:szCs w:val="28"/>
        </w:rPr>
        <w:t>.</w:t>
      </w:r>
    </w:p>
    <w:p w:rsidR="0071085E" w:rsidRPr="0071085E" w:rsidRDefault="0071085E" w:rsidP="0071085E">
      <w:pPr>
        <w:pStyle w:val="a6"/>
        <w:ind w:firstLine="851"/>
        <w:jc w:val="both"/>
      </w:pPr>
      <w:r w:rsidRPr="0071085E">
        <w:t>ФОС позволяет оценивать уровень знаний и умений по дисциплине, определенных по ФГОС СПО по соответствующей ППССЗ.</w:t>
      </w:r>
    </w:p>
    <w:p w:rsidR="0071085E" w:rsidRPr="0071085E" w:rsidRDefault="0071085E" w:rsidP="0071085E">
      <w:pPr>
        <w:pStyle w:val="a6"/>
      </w:pPr>
    </w:p>
    <w:p w:rsidR="0071085E" w:rsidRPr="0071085E" w:rsidRDefault="0071085E" w:rsidP="0071085E">
      <w:pPr>
        <w:pStyle w:val="Heading1"/>
        <w:tabs>
          <w:tab w:val="left" w:pos="1373"/>
        </w:tabs>
        <w:ind w:left="0"/>
      </w:pPr>
      <w:r w:rsidRPr="0071085E">
        <w:t>2 Результаты освоения дисциплины, подлежащие</w:t>
      </w:r>
      <w:r w:rsidRPr="0071085E">
        <w:rPr>
          <w:spacing w:val="-9"/>
        </w:rPr>
        <w:t xml:space="preserve"> </w:t>
      </w:r>
      <w:r w:rsidRPr="0071085E">
        <w:t>контролю</w:t>
      </w: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38"/>
        <w:gridCol w:w="4571"/>
        <w:gridCol w:w="2126"/>
      </w:tblGrid>
      <w:tr w:rsidR="0071085E" w:rsidRPr="0071085E" w:rsidTr="0071085E">
        <w:trPr>
          <w:trHeight w:val="964"/>
        </w:trPr>
        <w:tc>
          <w:tcPr>
            <w:tcW w:w="3238" w:type="dxa"/>
            <w:vAlign w:val="center"/>
          </w:tcPr>
          <w:p w:rsidR="0071085E" w:rsidRPr="0071085E" w:rsidRDefault="0071085E" w:rsidP="0071085E">
            <w:pPr>
              <w:pStyle w:val="TableParagraph"/>
              <w:jc w:val="center"/>
              <w:rPr>
                <w:sz w:val="28"/>
                <w:lang w:val="ru-RU"/>
              </w:rPr>
            </w:pPr>
            <w:r w:rsidRPr="0071085E">
              <w:rPr>
                <w:sz w:val="28"/>
                <w:lang w:val="ru-RU"/>
              </w:rPr>
              <w:t>Результаты обучения (освоенные умения,</w:t>
            </w:r>
          </w:p>
          <w:p w:rsidR="0071085E" w:rsidRPr="0071085E" w:rsidRDefault="0071085E" w:rsidP="0071085E">
            <w:pPr>
              <w:pStyle w:val="TableParagraph"/>
              <w:jc w:val="center"/>
              <w:rPr>
                <w:sz w:val="28"/>
                <w:lang w:val="ru-RU"/>
              </w:rPr>
            </w:pPr>
            <w:r w:rsidRPr="0071085E">
              <w:rPr>
                <w:sz w:val="28"/>
                <w:lang w:val="ru-RU"/>
              </w:rPr>
              <w:t>усвоенные знания)</w:t>
            </w:r>
          </w:p>
        </w:tc>
        <w:tc>
          <w:tcPr>
            <w:tcW w:w="4571" w:type="dxa"/>
            <w:vAlign w:val="center"/>
          </w:tcPr>
          <w:p w:rsidR="0071085E" w:rsidRPr="0071085E" w:rsidRDefault="0071085E" w:rsidP="0071085E">
            <w:pPr>
              <w:pStyle w:val="TableParagraph"/>
              <w:jc w:val="center"/>
              <w:rPr>
                <w:sz w:val="28"/>
              </w:rPr>
            </w:pPr>
            <w:proofErr w:type="spellStart"/>
            <w:r w:rsidRPr="0071085E">
              <w:rPr>
                <w:sz w:val="28"/>
              </w:rPr>
              <w:t>Показатели</w:t>
            </w:r>
            <w:proofErr w:type="spellEnd"/>
            <w:r w:rsidRPr="0071085E">
              <w:rPr>
                <w:sz w:val="28"/>
              </w:rPr>
              <w:t xml:space="preserve"> </w:t>
            </w:r>
            <w:proofErr w:type="spellStart"/>
            <w:r w:rsidRPr="0071085E">
              <w:rPr>
                <w:sz w:val="28"/>
              </w:rPr>
              <w:t>оценки</w:t>
            </w:r>
            <w:proofErr w:type="spellEnd"/>
            <w:r w:rsidRPr="0071085E">
              <w:rPr>
                <w:sz w:val="28"/>
              </w:rPr>
              <w:t xml:space="preserve"> </w:t>
            </w:r>
            <w:proofErr w:type="spellStart"/>
            <w:r w:rsidRPr="0071085E">
              <w:rPr>
                <w:sz w:val="28"/>
              </w:rPr>
              <w:t>результата</w:t>
            </w:r>
            <w:proofErr w:type="spellEnd"/>
          </w:p>
        </w:tc>
        <w:tc>
          <w:tcPr>
            <w:tcW w:w="2126" w:type="dxa"/>
            <w:vAlign w:val="center"/>
          </w:tcPr>
          <w:p w:rsidR="0071085E" w:rsidRPr="0071085E" w:rsidRDefault="0071085E" w:rsidP="0071085E">
            <w:pPr>
              <w:pStyle w:val="TableParagraph"/>
              <w:ind w:hanging="75"/>
              <w:jc w:val="center"/>
              <w:rPr>
                <w:sz w:val="28"/>
              </w:rPr>
            </w:pPr>
            <w:proofErr w:type="spellStart"/>
            <w:r w:rsidRPr="0071085E">
              <w:rPr>
                <w:sz w:val="28"/>
              </w:rPr>
              <w:t>Формируемые</w:t>
            </w:r>
            <w:proofErr w:type="spellEnd"/>
            <w:r w:rsidRPr="0071085E">
              <w:rPr>
                <w:sz w:val="28"/>
              </w:rPr>
              <w:t xml:space="preserve"> </w:t>
            </w:r>
            <w:proofErr w:type="spellStart"/>
            <w:r w:rsidRPr="0071085E">
              <w:rPr>
                <w:sz w:val="28"/>
              </w:rPr>
              <w:t>компетенции</w:t>
            </w:r>
            <w:proofErr w:type="spellEnd"/>
          </w:p>
        </w:tc>
      </w:tr>
      <w:tr w:rsidR="0071085E" w:rsidRPr="0071085E" w:rsidTr="0071085E">
        <w:trPr>
          <w:trHeight w:val="2330"/>
        </w:trPr>
        <w:tc>
          <w:tcPr>
            <w:tcW w:w="3238" w:type="dxa"/>
          </w:tcPr>
          <w:p w:rsidR="0071085E" w:rsidRPr="0071085E" w:rsidRDefault="0071085E" w:rsidP="0071085E">
            <w:pPr>
              <w:ind w:hanging="155"/>
              <w:rPr>
                <w:rFonts w:ascii="Times New Roman" w:hAnsi="Times New Roman" w:cs="Times New Roman"/>
                <w:bCs/>
                <w:sz w:val="28"/>
                <w:szCs w:val="28"/>
                <w:lang w:val="ru-RU"/>
              </w:rPr>
            </w:pPr>
            <w:r w:rsidRPr="0071085E">
              <w:rPr>
                <w:rFonts w:ascii="Times New Roman" w:hAnsi="Times New Roman" w:cs="Times New Roman"/>
                <w:bCs/>
                <w:sz w:val="28"/>
                <w:szCs w:val="28"/>
                <w:lang w:val="ru-RU"/>
              </w:rPr>
              <w:t xml:space="preserve">  Уметь:</w:t>
            </w:r>
          </w:p>
          <w:p w:rsidR="0071085E" w:rsidRPr="0071085E" w:rsidRDefault="0071085E" w:rsidP="0071085E">
            <w:pPr>
              <w:ind w:hanging="155"/>
              <w:rPr>
                <w:rFonts w:ascii="Times New Roman" w:hAnsi="Times New Roman" w:cs="Times New Roman"/>
                <w:bCs/>
                <w:szCs w:val="28"/>
                <w:lang w:val="ru-RU"/>
              </w:rPr>
            </w:pPr>
            <w:r w:rsidRPr="0071085E">
              <w:rPr>
                <w:rFonts w:ascii="Times New Roman" w:hAnsi="Times New Roman" w:cs="Times New Roman"/>
                <w:bCs/>
                <w:sz w:val="28"/>
                <w:szCs w:val="28"/>
                <w:lang w:val="ru-RU"/>
              </w:rPr>
              <w:t xml:space="preserve">  - классифицировать подвижной состав, основные сооружения и устройства железных дорог</w:t>
            </w:r>
            <w:r w:rsidRPr="0071085E">
              <w:rPr>
                <w:rFonts w:ascii="Times New Roman" w:hAnsi="Times New Roman" w:cs="Times New Roman"/>
                <w:bCs/>
                <w:szCs w:val="28"/>
                <w:lang w:val="ru-RU"/>
              </w:rPr>
              <w:t>.</w:t>
            </w:r>
          </w:p>
        </w:tc>
        <w:tc>
          <w:tcPr>
            <w:tcW w:w="4571" w:type="dxa"/>
          </w:tcPr>
          <w:p w:rsidR="0071085E" w:rsidRPr="0071085E" w:rsidRDefault="0071085E" w:rsidP="0071085E">
            <w:pPr>
              <w:adjustRightInd w:val="0"/>
              <w:ind w:hanging="177"/>
              <w:rPr>
                <w:rFonts w:ascii="Times New Roman" w:hAnsi="Times New Roman" w:cs="Times New Roman"/>
                <w:sz w:val="24"/>
                <w:szCs w:val="24"/>
                <w:lang w:val="ru-RU"/>
              </w:rPr>
            </w:pPr>
            <w:r w:rsidRPr="0071085E">
              <w:rPr>
                <w:rFonts w:ascii="Times New Roman" w:hAnsi="Times New Roman" w:cs="Times New Roman"/>
                <w:spacing w:val="-1"/>
                <w:sz w:val="28"/>
                <w:szCs w:val="28"/>
                <w:lang w:val="ru-RU"/>
              </w:rPr>
              <w:t xml:space="preserve">   </w:t>
            </w:r>
          </w:p>
          <w:p w:rsidR="0071085E" w:rsidRPr="0071085E" w:rsidRDefault="0071085E" w:rsidP="0071085E">
            <w:pPr>
              <w:adjustRightInd w:val="0"/>
              <w:ind w:hanging="177"/>
              <w:rPr>
                <w:rFonts w:ascii="Times New Roman" w:hAnsi="Times New Roman" w:cs="Times New Roman"/>
                <w:sz w:val="24"/>
                <w:szCs w:val="24"/>
                <w:lang w:val="ru-RU"/>
              </w:rPr>
            </w:pPr>
            <w:r w:rsidRPr="0071085E">
              <w:rPr>
                <w:rFonts w:ascii="Times New Roman" w:hAnsi="Times New Roman" w:cs="Times New Roman"/>
                <w:sz w:val="28"/>
                <w:lang w:val="ru-RU"/>
              </w:rPr>
              <w:t xml:space="preserve">   Правильная</w:t>
            </w:r>
            <w:r w:rsidRPr="0071085E">
              <w:rPr>
                <w:rFonts w:ascii="Times New Roman" w:hAnsi="Times New Roman" w:cs="Times New Roman"/>
                <w:bCs/>
                <w:sz w:val="28"/>
                <w:szCs w:val="28"/>
                <w:lang w:val="ru-RU"/>
              </w:rPr>
              <w:t xml:space="preserve"> классификация подвижного состава, основных сооружений и устройств железных дорог</w:t>
            </w:r>
            <w:r w:rsidRPr="0071085E">
              <w:rPr>
                <w:rFonts w:ascii="Times New Roman" w:hAnsi="Times New Roman" w:cs="Times New Roman"/>
                <w:bCs/>
                <w:szCs w:val="28"/>
                <w:lang w:val="ru-RU"/>
              </w:rPr>
              <w:t>.</w:t>
            </w:r>
          </w:p>
        </w:tc>
        <w:tc>
          <w:tcPr>
            <w:tcW w:w="2126" w:type="dxa"/>
            <w:vAlign w:val="center"/>
          </w:tcPr>
          <w:p w:rsidR="0071085E" w:rsidRPr="0071085E" w:rsidRDefault="0071085E" w:rsidP="0071085E">
            <w:pPr>
              <w:pStyle w:val="TableParagraph"/>
              <w:tabs>
                <w:tab w:val="left" w:pos="1371"/>
              </w:tabs>
              <w:jc w:val="center"/>
              <w:rPr>
                <w:sz w:val="28"/>
                <w:u w:val="single"/>
                <w:lang w:val="ru-RU"/>
              </w:rPr>
            </w:pPr>
            <w:r w:rsidRPr="0071085E">
              <w:rPr>
                <w:sz w:val="28"/>
                <w:lang w:val="ru-RU"/>
              </w:rPr>
              <w:t>ОК1-ОК9</w:t>
            </w:r>
          </w:p>
          <w:p w:rsidR="0071085E" w:rsidRPr="0071085E" w:rsidRDefault="0071085E" w:rsidP="0071085E">
            <w:pPr>
              <w:pStyle w:val="TableParagraph"/>
              <w:tabs>
                <w:tab w:val="left" w:pos="1371"/>
              </w:tabs>
              <w:jc w:val="center"/>
              <w:rPr>
                <w:sz w:val="28"/>
                <w:lang w:val="ru-RU"/>
              </w:rPr>
            </w:pPr>
            <w:r w:rsidRPr="0071085E">
              <w:rPr>
                <w:sz w:val="28"/>
                <w:lang w:val="ru-RU"/>
              </w:rPr>
              <w:t>ПК1.3</w:t>
            </w:r>
          </w:p>
          <w:p w:rsidR="0071085E" w:rsidRPr="0071085E" w:rsidRDefault="0071085E" w:rsidP="0071085E">
            <w:pPr>
              <w:pStyle w:val="TableParagraph"/>
              <w:tabs>
                <w:tab w:val="left" w:pos="1371"/>
              </w:tabs>
              <w:jc w:val="center"/>
              <w:rPr>
                <w:sz w:val="28"/>
                <w:lang w:val="ru-RU"/>
              </w:rPr>
            </w:pPr>
            <w:r w:rsidRPr="0071085E">
              <w:rPr>
                <w:sz w:val="28"/>
                <w:lang w:val="ru-RU"/>
              </w:rPr>
              <w:t>ПК2.1-2.3</w:t>
            </w:r>
          </w:p>
          <w:p w:rsidR="0071085E" w:rsidRPr="0071085E" w:rsidRDefault="0071085E" w:rsidP="0071085E">
            <w:pPr>
              <w:pStyle w:val="TableParagraph"/>
              <w:tabs>
                <w:tab w:val="left" w:pos="1371"/>
              </w:tabs>
              <w:jc w:val="center"/>
              <w:rPr>
                <w:sz w:val="28"/>
                <w:lang w:val="ru-RU"/>
              </w:rPr>
            </w:pPr>
            <w:r w:rsidRPr="0071085E">
              <w:rPr>
                <w:sz w:val="28"/>
                <w:lang w:val="ru-RU"/>
              </w:rPr>
              <w:t>ПК3.1-3.3</w:t>
            </w:r>
          </w:p>
        </w:tc>
      </w:tr>
      <w:tr w:rsidR="0071085E" w:rsidRPr="0071085E" w:rsidTr="0071085E">
        <w:trPr>
          <w:trHeight w:val="964"/>
        </w:trPr>
        <w:tc>
          <w:tcPr>
            <w:tcW w:w="3238" w:type="dxa"/>
          </w:tcPr>
          <w:p w:rsidR="0071085E" w:rsidRPr="0071085E" w:rsidRDefault="0071085E" w:rsidP="0071085E">
            <w:pPr>
              <w:ind w:hanging="155"/>
              <w:rPr>
                <w:rFonts w:ascii="Times New Roman" w:hAnsi="Times New Roman" w:cs="Times New Roman"/>
                <w:bCs/>
                <w:sz w:val="28"/>
                <w:szCs w:val="28"/>
                <w:lang w:val="ru-RU"/>
              </w:rPr>
            </w:pPr>
            <w:r w:rsidRPr="0071085E">
              <w:rPr>
                <w:rFonts w:ascii="Times New Roman" w:hAnsi="Times New Roman" w:cs="Times New Roman"/>
                <w:bCs/>
                <w:sz w:val="28"/>
                <w:szCs w:val="28"/>
                <w:lang w:val="ru-RU"/>
              </w:rPr>
              <w:t xml:space="preserve">   Знать:</w:t>
            </w:r>
          </w:p>
          <w:p w:rsidR="0071085E" w:rsidRPr="0071085E" w:rsidRDefault="0071085E" w:rsidP="0071085E">
            <w:pPr>
              <w:rPr>
                <w:rFonts w:ascii="Times New Roman" w:hAnsi="Times New Roman" w:cs="Times New Roman"/>
                <w:bCs/>
                <w:sz w:val="28"/>
                <w:szCs w:val="28"/>
                <w:lang w:val="ru-RU"/>
              </w:rPr>
            </w:pPr>
            <w:r w:rsidRPr="0071085E">
              <w:rPr>
                <w:rFonts w:ascii="Times New Roman" w:hAnsi="Times New Roman" w:cs="Times New Roman"/>
                <w:bCs/>
                <w:sz w:val="28"/>
                <w:szCs w:val="28"/>
                <w:lang w:val="ru-RU"/>
              </w:rPr>
              <w:t xml:space="preserve"> </w:t>
            </w:r>
            <w:r w:rsidRPr="0071085E">
              <w:rPr>
                <w:rFonts w:ascii="Times New Roman" w:hAnsi="Times New Roman" w:cs="Times New Roman"/>
                <w:bCs/>
                <w:szCs w:val="28"/>
                <w:lang w:val="ru-RU"/>
              </w:rPr>
              <w:t xml:space="preserve">- </w:t>
            </w:r>
            <w:r w:rsidRPr="0071085E">
              <w:rPr>
                <w:rFonts w:ascii="Times New Roman" w:hAnsi="Times New Roman" w:cs="Times New Roman"/>
                <w:bCs/>
                <w:sz w:val="28"/>
                <w:szCs w:val="28"/>
                <w:lang w:val="ru-RU"/>
              </w:rPr>
              <w:t>общие сведения о железнодорожном транспорте и системе управления им;</w:t>
            </w:r>
          </w:p>
          <w:p w:rsidR="0071085E" w:rsidRPr="0071085E" w:rsidRDefault="0071085E" w:rsidP="0071085E">
            <w:pPr>
              <w:rPr>
                <w:rFonts w:ascii="Times New Roman" w:hAnsi="Times New Roman" w:cs="Times New Roman"/>
                <w:bCs/>
                <w:sz w:val="28"/>
                <w:szCs w:val="28"/>
                <w:lang w:val="ru-RU"/>
              </w:rPr>
            </w:pPr>
            <w:r w:rsidRPr="0071085E">
              <w:rPr>
                <w:rFonts w:ascii="Times New Roman" w:hAnsi="Times New Roman" w:cs="Times New Roman"/>
                <w:bCs/>
                <w:sz w:val="28"/>
                <w:szCs w:val="28"/>
                <w:lang w:val="ru-RU"/>
              </w:rPr>
              <w:t>- путь и путевое хозяйство;</w:t>
            </w:r>
          </w:p>
          <w:p w:rsidR="0071085E" w:rsidRPr="0071085E" w:rsidRDefault="0071085E" w:rsidP="0071085E">
            <w:pPr>
              <w:rPr>
                <w:rFonts w:ascii="Times New Roman" w:hAnsi="Times New Roman" w:cs="Times New Roman"/>
                <w:bCs/>
                <w:sz w:val="28"/>
                <w:szCs w:val="28"/>
                <w:lang w:val="ru-RU"/>
              </w:rPr>
            </w:pPr>
            <w:r w:rsidRPr="0071085E">
              <w:rPr>
                <w:rFonts w:ascii="Times New Roman" w:hAnsi="Times New Roman" w:cs="Times New Roman"/>
                <w:bCs/>
                <w:sz w:val="28"/>
                <w:szCs w:val="28"/>
                <w:lang w:val="ru-RU"/>
              </w:rPr>
              <w:t>- раздельные пункты;</w:t>
            </w:r>
          </w:p>
          <w:p w:rsidR="0071085E" w:rsidRPr="0071085E" w:rsidRDefault="0071085E" w:rsidP="0071085E">
            <w:pPr>
              <w:rPr>
                <w:rFonts w:ascii="Times New Roman" w:hAnsi="Times New Roman" w:cs="Times New Roman"/>
                <w:bCs/>
                <w:sz w:val="28"/>
                <w:szCs w:val="28"/>
                <w:lang w:val="ru-RU"/>
              </w:rPr>
            </w:pPr>
            <w:r w:rsidRPr="0071085E">
              <w:rPr>
                <w:rFonts w:ascii="Times New Roman" w:hAnsi="Times New Roman" w:cs="Times New Roman"/>
                <w:bCs/>
                <w:sz w:val="28"/>
                <w:szCs w:val="28"/>
                <w:lang w:val="ru-RU"/>
              </w:rPr>
              <w:t>- сооружения и устройства сигнализации и связи;</w:t>
            </w:r>
          </w:p>
          <w:p w:rsidR="0071085E" w:rsidRPr="0071085E" w:rsidRDefault="0071085E" w:rsidP="0071085E">
            <w:pPr>
              <w:rPr>
                <w:rFonts w:ascii="Times New Roman" w:hAnsi="Times New Roman" w:cs="Times New Roman"/>
                <w:bCs/>
                <w:sz w:val="28"/>
                <w:szCs w:val="28"/>
                <w:lang w:val="ru-RU"/>
              </w:rPr>
            </w:pPr>
            <w:r w:rsidRPr="0071085E">
              <w:rPr>
                <w:rFonts w:ascii="Times New Roman" w:hAnsi="Times New Roman" w:cs="Times New Roman"/>
                <w:bCs/>
                <w:sz w:val="28"/>
                <w:szCs w:val="28"/>
                <w:lang w:val="ru-RU"/>
              </w:rPr>
              <w:t>- устройства электроснабжения железных дорог;</w:t>
            </w:r>
          </w:p>
          <w:p w:rsidR="0071085E" w:rsidRPr="0071085E" w:rsidRDefault="0071085E" w:rsidP="0071085E">
            <w:pPr>
              <w:rPr>
                <w:rFonts w:ascii="Times New Roman" w:hAnsi="Times New Roman" w:cs="Times New Roman"/>
                <w:bCs/>
                <w:sz w:val="28"/>
                <w:szCs w:val="28"/>
                <w:lang w:val="ru-RU"/>
              </w:rPr>
            </w:pPr>
            <w:r w:rsidRPr="0071085E">
              <w:rPr>
                <w:rFonts w:ascii="Times New Roman" w:hAnsi="Times New Roman" w:cs="Times New Roman"/>
                <w:bCs/>
                <w:sz w:val="28"/>
                <w:szCs w:val="28"/>
                <w:lang w:val="ru-RU"/>
              </w:rPr>
              <w:t>- подвижной состав железных дорог;</w:t>
            </w:r>
          </w:p>
          <w:p w:rsidR="0071085E" w:rsidRPr="0071085E" w:rsidRDefault="0071085E" w:rsidP="0071085E">
            <w:pPr>
              <w:ind w:hanging="155"/>
              <w:rPr>
                <w:rFonts w:ascii="Times New Roman" w:hAnsi="Times New Roman" w:cs="Times New Roman"/>
                <w:bCs/>
                <w:szCs w:val="28"/>
                <w:lang w:val="ru-RU"/>
              </w:rPr>
            </w:pPr>
            <w:r w:rsidRPr="0071085E">
              <w:rPr>
                <w:rFonts w:ascii="Times New Roman" w:hAnsi="Times New Roman" w:cs="Times New Roman"/>
                <w:bCs/>
                <w:sz w:val="28"/>
                <w:szCs w:val="28"/>
                <w:lang w:val="ru-RU"/>
              </w:rPr>
              <w:t xml:space="preserve">  </w:t>
            </w:r>
            <w:r w:rsidRPr="0071085E">
              <w:rPr>
                <w:rFonts w:ascii="Times New Roman" w:hAnsi="Times New Roman" w:cs="Times New Roman"/>
                <w:bCs/>
                <w:sz w:val="28"/>
                <w:szCs w:val="28"/>
              </w:rPr>
              <w:t xml:space="preserve">- </w:t>
            </w:r>
            <w:proofErr w:type="spellStart"/>
            <w:r w:rsidRPr="0071085E">
              <w:rPr>
                <w:rFonts w:ascii="Times New Roman" w:hAnsi="Times New Roman" w:cs="Times New Roman"/>
                <w:bCs/>
                <w:sz w:val="28"/>
                <w:szCs w:val="28"/>
              </w:rPr>
              <w:t>организацию</w:t>
            </w:r>
            <w:proofErr w:type="spellEnd"/>
            <w:r w:rsidRPr="0071085E">
              <w:rPr>
                <w:rFonts w:ascii="Times New Roman" w:hAnsi="Times New Roman" w:cs="Times New Roman"/>
                <w:bCs/>
                <w:sz w:val="28"/>
                <w:szCs w:val="28"/>
              </w:rPr>
              <w:t xml:space="preserve"> </w:t>
            </w:r>
            <w:proofErr w:type="spellStart"/>
            <w:r w:rsidRPr="0071085E">
              <w:rPr>
                <w:rFonts w:ascii="Times New Roman" w:hAnsi="Times New Roman" w:cs="Times New Roman"/>
                <w:bCs/>
                <w:sz w:val="28"/>
                <w:szCs w:val="28"/>
              </w:rPr>
              <w:t>движения</w:t>
            </w:r>
            <w:proofErr w:type="spellEnd"/>
            <w:r w:rsidRPr="0071085E">
              <w:rPr>
                <w:rFonts w:ascii="Times New Roman" w:hAnsi="Times New Roman" w:cs="Times New Roman"/>
                <w:bCs/>
                <w:sz w:val="28"/>
                <w:szCs w:val="28"/>
              </w:rPr>
              <w:t xml:space="preserve"> </w:t>
            </w:r>
            <w:proofErr w:type="spellStart"/>
            <w:r w:rsidRPr="0071085E">
              <w:rPr>
                <w:rFonts w:ascii="Times New Roman" w:hAnsi="Times New Roman" w:cs="Times New Roman"/>
                <w:bCs/>
                <w:sz w:val="28"/>
                <w:szCs w:val="28"/>
              </w:rPr>
              <w:t>поездов</w:t>
            </w:r>
            <w:proofErr w:type="spellEnd"/>
            <w:r w:rsidRPr="0071085E">
              <w:rPr>
                <w:rFonts w:ascii="Times New Roman" w:hAnsi="Times New Roman" w:cs="Times New Roman"/>
                <w:bCs/>
                <w:szCs w:val="28"/>
              </w:rPr>
              <w:t>.</w:t>
            </w:r>
          </w:p>
        </w:tc>
        <w:tc>
          <w:tcPr>
            <w:tcW w:w="4571" w:type="dxa"/>
          </w:tcPr>
          <w:p w:rsidR="0071085E" w:rsidRPr="0071085E" w:rsidRDefault="0071085E" w:rsidP="0071085E">
            <w:pPr>
              <w:pStyle w:val="TableParagraph"/>
              <w:ind w:hanging="177"/>
              <w:rPr>
                <w:sz w:val="28"/>
                <w:szCs w:val="28"/>
                <w:lang w:val="ru-RU" w:eastAsia="en-US"/>
              </w:rPr>
            </w:pPr>
            <w:r w:rsidRPr="0071085E">
              <w:rPr>
                <w:iCs/>
                <w:sz w:val="28"/>
                <w:szCs w:val="28"/>
                <w:lang w:val="ru-RU"/>
              </w:rPr>
              <w:t xml:space="preserve">   </w:t>
            </w:r>
          </w:p>
          <w:p w:rsidR="0071085E" w:rsidRPr="0071085E" w:rsidRDefault="0071085E" w:rsidP="0071085E">
            <w:pPr>
              <w:ind w:hanging="142"/>
              <w:rPr>
                <w:rFonts w:ascii="Times New Roman" w:hAnsi="Times New Roman" w:cs="Times New Roman"/>
                <w:bCs/>
                <w:sz w:val="28"/>
                <w:szCs w:val="28"/>
                <w:lang w:val="ru-RU"/>
              </w:rPr>
            </w:pPr>
            <w:r w:rsidRPr="0071085E">
              <w:rPr>
                <w:rFonts w:ascii="Times New Roman" w:hAnsi="Times New Roman" w:cs="Times New Roman"/>
                <w:sz w:val="28"/>
                <w:lang w:val="ru-RU"/>
              </w:rPr>
              <w:t xml:space="preserve">  Верное раскрытие</w:t>
            </w:r>
            <w:r w:rsidRPr="0071085E">
              <w:rPr>
                <w:rFonts w:ascii="Times New Roman" w:hAnsi="Times New Roman" w:cs="Times New Roman"/>
                <w:bCs/>
                <w:szCs w:val="28"/>
                <w:lang w:val="ru-RU"/>
              </w:rPr>
              <w:t xml:space="preserve"> </w:t>
            </w:r>
            <w:r w:rsidRPr="0071085E">
              <w:rPr>
                <w:rFonts w:ascii="Times New Roman" w:hAnsi="Times New Roman" w:cs="Times New Roman"/>
                <w:bCs/>
                <w:sz w:val="28"/>
                <w:szCs w:val="28"/>
                <w:lang w:val="ru-RU"/>
              </w:rPr>
              <w:t>общих сведений о  железнодорожном транспорте и системе управления им;</w:t>
            </w:r>
          </w:p>
          <w:p w:rsidR="0071085E" w:rsidRPr="0071085E" w:rsidRDefault="0071085E" w:rsidP="0071085E">
            <w:pPr>
              <w:ind w:hanging="142"/>
              <w:rPr>
                <w:rFonts w:ascii="Times New Roman" w:hAnsi="Times New Roman" w:cs="Times New Roman"/>
                <w:bCs/>
                <w:sz w:val="28"/>
                <w:szCs w:val="28"/>
                <w:lang w:val="ru-RU"/>
              </w:rPr>
            </w:pPr>
            <w:r w:rsidRPr="0071085E">
              <w:rPr>
                <w:rFonts w:ascii="Times New Roman" w:hAnsi="Times New Roman" w:cs="Times New Roman"/>
                <w:bCs/>
                <w:sz w:val="28"/>
                <w:szCs w:val="28"/>
                <w:lang w:val="ru-RU"/>
              </w:rPr>
              <w:t>- пути и путевом хозяйстве;</w:t>
            </w:r>
          </w:p>
          <w:p w:rsidR="0071085E" w:rsidRPr="0071085E" w:rsidRDefault="0071085E" w:rsidP="0071085E">
            <w:pPr>
              <w:ind w:hanging="142"/>
              <w:rPr>
                <w:rFonts w:ascii="Times New Roman" w:hAnsi="Times New Roman" w:cs="Times New Roman"/>
                <w:bCs/>
                <w:sz w:val="28"/>
                <w:szCs w:val="28"/>
                <w:lang w:val="ru-RU"/>
              </w:rPr>
            </w:pPr>
            <w:r w:rsidRPr="0071085E">
              <w:rPr>
                <w:rFonts w:ascii="Times New Roman" w:hAnsi="Times New Roman" w:cs="Times New Roman"/>
                <w:bCs/>
                <w:sz w:val="28"/>
                <w:szCs w:val="28"/>
                <w:lang w:val="ru-RU"/>
              </w:rPr>
              <w:t xml:space="preserve"> - раздельных пунктах;</w:t>
            </w:r>
          </w:p>
          <w:p w:rsidR="0071085E" w:rsidRPr="0071085E" w:rsidRDefault="0071085E" w:rsidP="0071085E">
            <w:pPr>
              <w:ind w:hanging="142"/>
              <w:rPr>
                <w:rFonts w:ascii="Times New Roman" w:hAnsi="Times New Roman" w:cs="Times New Roman"/>
                <w:bCs/>
                <w:sz w:val="28"/>
                <w:szCs w:val="28"/>
                <w:lang w:val="ru-RU"/>
              </w:rPr>
            </w:pPr>
            <w:r w:rsidRPr="0071085E">
              <w:rPr>
                <w:rFonts w:ascii="Times New Roman" w:hAnsi="Times New Roman" w:cs="Times New Roman"/>
                <w:bCs/>
                <w:sz w:val="28"/>
                <w:szCs w:val="28"/>
                <w:lang w:val="ru-RU"/>
              </w:rPr>
              <w:t>- сооружениях и устройствах сигнализации и связи;</w:t>
            </w:r>
          </w:p>
          <w:p w:rsidR="0071085E" w:rsidRPr="0071085E" w:rsidRDefault="0071085E" w:rsidP="0071085E">
            <w:pPr>
              <w:ind w:hanging="142"/>
              <w:rPr>
                <w:rFonts w:ascii="Times New Roman" w:hAnsi="Times New Roman" w:cs="Times New Roman"/>
                <w:bCs/>
                <w:sz w:val="28"/>
                <w:szCs w:val="28"/>
                <w:lang w:val="ru-RU"/>
              </w:rPr>
            </w:pPr>
            <w:r w:rsidRPr="0071085E">
              <w:rPr>
                <w:rFonts w:ascii="Times New Roman" w:hAnsi="Times New Roman" w:cs="Times New Roman"/>
                <w:bCs/>
                <w:sz w:val="28"/>
                <w:szCs w:val="28"/>
                <w:lang w:val="ru-RU"/>
              </w:rPr>
              <w:t>- устройствах электроснабжения железных дорог;</w:t>
            </w:r>
          </w:p>
          <w:p w:rsidR="0071085E" w:rsidRPr="0071085E" w:rsidRDefault="0071085E" w:rsidP="0071085E">
            <w:pPr>
              <w:ind w:hanging="142"/>
              <w:rPr>
                <w:rFonts w:ascii="Times New Roman" w:hAnsi="Times New Roman" w:cs="Times New Roman"/>
                <w:bCs/>
                <w:sz w:val="28"/>
                <w:szCs w:val="28"/>
                <w:lang w:val="ru-RU"/>
              </w:rPr>
            </w:pPr>
            <w:r w:rsidRPr="0071085E">
              <w:rPr>
                <w:rFonts w:ascii="Times New Roman" w:hAnsi="Times New Roman" w:cs="Times New Roman"/>
                <w:bCs/>
                <w:sz w:val="28"/>
                <w:szCs w:val="28"/>
                <w:lang w:val="ru-RU"/>
              </w:rPr>
              <w:t>- подвижного состава железных дорог;</w:t>
            </w:r>
          </w:p>
          <w:p w:rsidR="0071085E" w:rsidRPr="0071085E" w:rsidRDefault="0071085E" w:rsidP="0071085E">
            <w:pPr>
              <w:adjustRightInd w:val="0"/>
              <w:ind w:hanging="142"/>
              <w:rPr>
                <w:rFonts w:ascii="Times New Roman" w:hAnsi="Times New Roman" w:cs="Times New Roman"/>
                <w:sz w:val="28"/>
                <w:szCs w:val="28"/>
                <w:lang w:val="ru-RU"/>
              </w:rPr>
            </w:pPr>
            <w:r w:rsidRPr="0071085E">
              <w:rPr>
                <w:rFonts w:ascii="Times New Roman" w:hAnsi="Times New Roman" w:cs="Times New Roman"/>
                <w:bCs/>
                <w:sz w:val="28"/>
                <w:szCs w:val="28"/>
              </w:rPr>
              <w:t xml:space="preserve">- </w:t>
            </w:r>
            <w:proofErr w:type="spellStart"/>
            <w:r w:rsidRPr="0071085E">
              <w:rPr>
                <w:rFonts w:ascii="Times New Roman" w:hAnsi="Times New Roman" w:cs="Times New Roman"/>
                <w:bCs/>
                <w:sz w:val="28"/>
                <w:szCs w:val="28"/>
              </w:rPr>
              <w:t>организаци</w:t>
            </w:r>
            <w:proofErr w:type="spellEnd"/>
            <w:r w:rsidRPr="0071085E">
              <w:rPr>
                <w:rFonts w:ascii="Times New Roman" w:hAnsi="Times New Roman" w:cs="Times New Roman"/>
                <w:bCs/>
                <w:sz w:val="28"/>
                <w:szCs w:val="28"/>
                <w:lang w:val="ru-RU"/>
              </w:rPr>
              <w:t>и</w:t>
            </w:r>
            <w:r w:rsidRPr="0071085E">
              <w:rPr>
                <w:rFonts w:ascii="Times New Roman" w:hAnsi="Times New Roman" w:cs="Times New Roman"/>
                <w:bCs/>
                <w:sz w:val="28"/>
                <w:szCs w:val="28"/>
              </w:rPr>
              <w:t xml:space="preserve"> </w:t>
            </w:r>
            <w:proofErr w:type="spellStart"/>
            <w:r w:rsidRPr="0071085E">
              <w:rPr>
                <w:rFonts w:ascii="Times New Roman" w:hAnsi="Times New Roman" w:cs="Times New Roman"/>
                <w:bCs/>
                <w:sz w:val="28"/>
                <w:szCs w:val="28"/>
              </w:rPr>
              <w:t>движения</w:t>
            </w:r>
            <w:proofErr w:type="spellEnd"/>
            <w:r w:rsidRPr="0071085E">
              <w:rPr>
                <w:rFonts w:ascii="Times New Roman" w:hAnsi="Times New Roman" w:cs="Times New Roman"/>
                <w:bCs/>
                <w:sz w:val="28"/>
                <w:szCs w:val="28"/>
              </w:rPr>
              <w:t xml:space="preserve"> </w:t>
            </w:r>
            <w:proofErr w:type="spellStart"/>
            <w:r w:rsidRPr="0071085E">
              <w:rPr>
                <w:rFonts w:ascii="Times New Roman" w:hAnsi="Times New Roman" w:cs="Times New Roman"/>
                <w:bCs/>
                <w:sz w:val="28"/>
                <w:szCs w:val="28"/>
              </w:rPr>
              <w:t>поездов</w:t>
            </w:r>
            <w:proofErr w:type="spellEnd"/>
            <w:r w:rsidRPr="0071085E">
              <w:rPr>
                <w:rFonts w:ascii="Times New Roman" w:hAnsi="Times New Roman" w:cs="Times New Roman"/>
                <w:bCs/>
                <w:szCs w:val="28"/>
              </w:rPr>
              <w:t>.</w:t>
            </w:r>
          </w:p>
          <w:p w:rsidR="0071085E" w:rsidRPr="0071085E" w:rsidRDefault="0071085E" w:rsidP="0071085E">
            <w:pPr>
              <w:pStyle w:val="TableParagraph"/>
              <w:ind w:hanging="177"/>
              <w:rPr>
                <w:sz w:val="28"/>
                <w:lang w:val="ru-RU"/>
              </w:rPr>
            </w:pPr>
          </w:p>
        </w:tc>
        <w:tc>
          <w:tcPr>
            <w:tcW w:w="2126" w:type="dxa"/>
            <w:vAlign w:val="center"/>
          </w:tcPr>
          <w:p w:rsidR="0071085E" w:rsidRPr="0071085E" w:rsidRDefault="0071085E" w:rsidP="0071085E">
            <w:pPr>
              <w:pStyle w:val="TableParagraph"/>
              <w:tabs>
                <w:tab w:val="left" w:pos="1371"/>
              </w:tabs>
              <w:jc w:val="center"/>
              <w:rPr>
                <w:sz w:val="28"/>
                <w:u w:val="single"/>
                <w:lang w:val="ru-RU"/>
              </w:rPr>
            </w:pPr>
            <w:r w:rsidRPr="0071085E">
              <w:rPr>
                <w:sz w:val="28"/>
                <w:lang w:val="ru-RU"/>
              </w:rPr>
              <w:t>ОК1-ОК9</w:t>
            </w:r>
          </w:p>
          <w:p w:rsidR="0071085E" w:rsidRPr="0071085E" w:rsidRDefault="0071085E" w:rsidP="0071085E">
            <w:pPr>
              <w:pStyle w:val="TableParagraph"/>
              <w:tabs>
                <w:tab w:val="left" w:pos="1371"/>
              </w:tabs>
              <w:jc w:val="center"/>
              <w:rPr>
                <w:sz w:val="28"/>
                <w:lang w:val="ru-RU"/>
              </w:rPr>
            </w:pPr>
            <w:r w:rsidRPr="0071085E">
              <w:rPr>
                <w:sz w:val="28"/>
                <w:lang w:val="ru-RU"/>
              </w:rPr>
              <w:t>ПК1.3</w:t>
            </w:r>
          </w:p>
          <w:p w:rsidR="0071085E" w:rsidRPr="0071085E" w:rsidRDefault="0071085E" w:rsidP="0071085E">
            <w:pPr>
              <w:pStyle w:val="TableParagraph"/>
              <w:tabs>
                <w:tab w:val="left" w:pos="1371"/>
              </w:tabs>
              <w:jc w:val="center"/>
              <w:rPr>
                <w:sz w:val="28"/>
                <w:lang w:val="ru-RU"/>
              </w:rPr>
            </w:pPr>
            <w:r w:rsidRPr="0071085E">
              <w:rPr>
                <w:sz w:val="28"/>
                <w:lang w:val="ru-RU"/>
              </w:rPr>
              <w:t>ПК2.1-2.3</w:t>
            </w:r>
          </w:p>
          <w:p w:rsidR="0071085E" w:rsidRPr="0071085E" w:rsidRDefault="0071085E" w:rsidP="0071085E">
            <w:pPr>
              <w:pStyle w:val="TableParagraph"/>
              <w:tabs>
                <w:tab w:val="left" w:pos="1371"/>
              </w:tabs>
              <w:jc w:val="center"/>
              <w:rPr>
                <w:sz w:val="28"/>
                <w:lang w:val="ru-RU"/>
              </w:rPr>
            </w:pPr>
            <w:r w:rsidRPr="0071085E">
              <w:rPr>
                <w:sz w:val="28"/>
                <w:lang w:val="ru-RU"/>
              </w:rPr>
              <w:t>ПК3.1-3.3</w:t>
            </w:r>
          </w:p>
        </w:tc>
      </w:tr>
    </w:tbl>
    <w:p w:rsidR="0071085E" w:rsidRPr="0071085E" w:rsidRDefault="0071085E" w:rsidP="0071085E">
      <w:pPr>
        <w:spacing w:after="0"/>
        <w:rPr>
          <w:rFonts w:ascii="Times New Roman" w:hAnsi="Times New Roman" w:cs="Times New Roman"/>
          <w:i/>
          <w:sz w:val="28"/>
        </w:rPr>
      </w:pPr>
    </w:p>
    <w:p w:rsidR="0071085E" w:rsidRPr="0071085E" w:rsidRDefault="0071085E" w:rsidP="0071085E">
      <w:pPr>
        <w:pStyle w:val="a6"/>
        <w:rPr>
          <w:i/>
          <w:sz w:val="20"/>
        </w:rPr>
      </w:pPr>
    </w:p>
    <w:p w:rsidR="0071085E" w:rsidRPr="0071085E" w:rsidRDefault="0071085E" w:rsidP="0071085E">
      <w:pPr>
        <w:spacing w:after="0"/>
        <w:rPr>
          <w:rFonts w:ascii="Times New Roman" w:hAnsi="Times New Roman" w:cs="Times New Roman"/>
          <w:sz w:val="20"/>
        </w:rPr>
        <w:sectPr w:rsidR="0071085E" w:rsidRPr="0071085E">
          <w:headerReference w:type="default" r:id="rId283"/>
          <w:pgSz w:w="11900" w:h="16850"/>
          <w:pgMar w:top="1060" w:right="580" w:bottom="280" w:left="1040" w:header="0" w:footer="0" w:gutter="0"/>
          <w:cols w:space="720"/>
        </w:sectPr>
      </w:pPr>
    </w:p>
    <w:p w:rsidR="0071085E" w:rsidRPr="0071085E" w:rsidRDefault="0071085E" w:rsidP="0071085E">
      <w:pPr>
        <w:pStyle w:val="Heading1"/>
        <w:tabs>
          <w:tab w:val="left" w:pos="1373"/>
        </w:tabs>
        <w:ind w:left="0" w:firstLine="851"/>
      </w:pPr>
      <w:r w:rsidRPr="0071085E">
        <w:lastRenderedPageBreak/>
        <w:t>3 Критерии выставления</w:t>
      </w:r>
      <w:r w:rsidRPr="0071085E">
        <w:rPr>
          <w:spacing w:val="-4"/>
        </w:rPr>
        <w:t xml:space="preserve"> </w:t>
      </w:r>
      <w:r w:rsidRPr="0071085E">
        <w:t>оценок</w:t>
      </w:r>
    </w:p>
    <w:p w:rsidR="0071085E" w:rsidRPr="0071085E" w:rsidRDefault="0071085E" w:rsidP="0071085E">
      <w:pPr>
        <w:pStyle w:val="Heading1"/>
        <w:tabs>
          <w:tab w:val="left" w:pos="1373"/>
        </w:tabs>
        <w:ind w:left="0" w:firstLine="851"/>
      </w:pPr>
    </w:p>
    <w:p w:rsidR="0071085E" w:rsidRPr="0071085E" w:rsidRDefault="0071085E" w:rsidP="0071085E">
      <w:pPr>
        <w:spacing w:after="0"/>
        <w:ind w:firstLine="851"/>
        <w:jc w:val="both"/>
        <w:rPr>
          <w:rFonts w:ascii="Times New Roman" w:hAnsi="Times New Roman" w:cs="Times New Roman"/>
          <w:sz w:val="28"/>
          <w:szCs w:val="28"/>
        </w:rPr>
      </w:pPr>
      <w:r w:rsidRPr="0071085E">
        <w:rPr>
          <w:rFonts w:ascii="Times New Roman" w:hAnsi="Times New Roman" w:cs="Times New Roman"/>
          <w:sz w:val="28"/>
          <w:szCs w:val="28"/>
        </w:rPr>
        <w:t>Устный ответ обучающегося оценивается на дифференцированном зачете после подготовки ответа и классифицируется в соответствии с таблицей:</w:t>
      </w:r>
    </w:p>
    <w:p w:rsidR="0071085E" w:rsidRPr="0071085E" w:rsidRDefault="0071085E" w:rsidP="0071085E">
      <w:pPr>
        <w:spacing w:after="0" w:line="360" w:lineRule="auto"/>
        <w:ind w:firstLine="851"/>
        <w:jc w:val="both"/>
        <w:rPr>
          <w:rFonts w:ascii="Times New Roman" w:hAnsi="Times New Roman" w:cs="Times New Roman"/>
          <w:sz w:val="28"/>
          <w:szCs w:val="28"/>
        </w:rPr>
      </w:pPr>
    </w:p>
    <w:tbl>
      <w:tblPr>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56"/>
        <w:gridCol w:w="4858"/>
      </w:tblGrid>
      <w:tr w:rsidR="0071085E" w:rsidRPr="0071085E" w:rsidTr="0071085E">
        <w:trPr>
          <w:trHeight w:val="321"/>
        </w:trPr>
        <w:tc>
          <w:tcPr>
            <w:tcW w:w="4856" w:type="dxa"/>
            <w:vAlign w:val="center"/>
          </w:tcPr>
          <w:p w:rsidR="0071085E" w:rsidRPr="0071085E" w:rsidRDefault="0071085E" w:rsidP="0071085E">
            <w:pPr>
              <w:pStyle w:val="TableParagraph"/>
              <w:jc w:val="center"/>
              <w:rPr>
                <w:sz w:val="28"/>
                <w:szCs w:val="28"/>
              </w:rPr>
            </w:pPr>
            <w:r w:rsidRPr="0071085E">
              <w:rPr>
                <w:sz w:val="28"/>
                <w:szCs w:val="28"/>
              </w:rPr>
              <w:t>Критерии выставления оценок</w:t>
            </w:r>
          </w:p>
        </w:tc>
        <w:tc>
          <w:tcPr>
            <w:tcW w:w="4858" w:type="dxa"/>
            <w:vAlign w:val="center"/>
          </w:tcPr>
          <w:p w:rsidR="0071085E" w:rsidRPr="0071085E" w:rsidRDefault="0071085E" w:rsidP="0071085E">
            <w:pPr>
              <w:pStyle w:val="TableParagraph"/>
              <w:jc w:val="center"/>
              <w:rPr>
                <w:sz w:val="28"/>
                <w:szCs w:val="28"/>
              </w:rPr>
            </w:pPr>
            <w:r w:rsidRPr="0071085E">
              <w:rPr>
                <w:sz w:val="28"/>
                <w:szCs w:val="28"/>
              </w:rPr>
              <w:t>Оценка</w:t>
            </w:r>
          </w:p>
        </w:tc>
      </w:tr>
      <w:tr w:rsidR="0071085E" w:rsidRPr="0071085E" w:rsidTr="0071085E">
        <w:trPr>
          <w:trHeight w:val="1320"/>
        </w:trPr>
        <w:tc>
          <w:tcPr>
            <w:tcW w:w="4856" w:type="dxa"/>
          </w:tcPr>
          <w:p w:rsidR="0071085E" w:rsidRPr="0071085E" w:rsidRDefault="0071085E" w:rsidP="0071085E">
            <w:pPr>
              <w:pStyle w:val="TableParagraph"/>
              <w:rPr>
                <w:sz w:val="28"/>
                <w:szCs w:val="28"/>
              </w:rPr>
            </w:pPr>
            <w:r w:rsidRPr="0071085E">
              <w:rPr>
                <w:sz w:val="28"/>
                <w:szCs w:val="28"/>
              </w:rPr>
              <w:t>Обучающийся: дает ответ полный и правильный на основании изученных знаний и умений, материал изложен в определенной логической последовательности, ответ самостоятельный.</w:t>
            </w:r>
          </w:p>
        </w:tc>
        <w:tc>
          <w:tcPr>
            <w:tcW w:w="4858" w:type="dxa"/>
            <w:vAlign w:val="center"/>
          </w:tcPr>
          <w:p w:rsidR="0071085E" w:rsidRPr="0071085E" w:rsidRDefault="0071085E" w:rsidP="0071085E">
            <w:pPr>
              <w:pStyle w:val="TableParagraph"/>
              <w:rPr>
                <w:sz w:val="28"/>
                <w:szCs w:val="28"/>
              </w:rPr>
            </w:pPr>
            <w:r w:rsidRPr="0071085E">
              <w:rPr>
                <w:sz w:val="28"/>
                <w:szCs w:val="28"/>
              </w:rPr>
              <w:t>Отлично (зачтено)</w:t>
            </w:r>
          </w:p>
        </w:tc>
      </w:tr>
      <w:tr w:rsidR="0071085E" w:rsidRPr="0071085E" w:rsidTr="0071085E">
        <w:trPr>
          <w:trHeight w:val="1835"/>
        </w:trPr>
        <w:tc>
          <w:tcPr>
            <w:tcW w:w="4856" w:type="dxa"/>
          </w:tcPr>
          <w:p w:rsidR="0071085E" w:rsidRPr="0071085E" w:rsidRDefault="0071085E" w:rsidP="0071085E">
            <w:pPr>
              <w:pStyle w:val="TableParagraph"/>
              <w:tabs>
                <w:tab w:val="left" w:pos="3001"/>
              </w:tabs>
              <w:rPr>
                <w:sz w:val="28"/>
                <w:szCs w:val="28"/>
              </w:rPr>
            </w:pPr>
            <w:r w:rsidRPr="0071085E">
              <w:rPr>
                <w:sz w:val="28"/>
                <w:szCs w:val="28"/>
              </w:rPr>
              <w:t>Обучающийся: дает ответ полный и правильный на основании изученных знаний и умений, материал изложен в определенной логической последовательности, при этом допущены две (три) несущественные ошибки, исправленные по требованию  преподавателя.</w:t>
            </w:r>
          </w:p>
        </w:tc>
        <w:tc>
          <w:tcPr>
            <w:tcW w:w="4858" w:type="dxa"/>
            <w:vAlign w:val="center"/>
          </w:tcPr>
          <w:p w:rsidR="0071085E" w:rsidRPr="0071085E" w:rsidRDefault="0071085E" w:rsidP="0071085E">
            <w:pPr>
              <w:pStyle w:val="TableParagraph"/>
              <w:rPr>
                <w:sz w:val="28"/>
                <w:szCs w:val="28"/>
              </w:rPr>
            </w:pPr>
            <w:r w:rsidRPr="0071085E">
              <w:rPr>
                <w:sz w:val="28"/>
                <w:szCs w:val="28"/>
              </w:rPr>
              <w:t>Хорошо (зачтено)</w:t>
            </w:r>
          </w:p>
        </w:tc>
      </w:tr>
      <w:tr w:rsidR="0071085E" w:rsidRPr="0071085E" w:rsidTr="0071085E">
        <w:trPr>
          <w:trHeight w:val="817"/>
        </w:trPr>
        <w:tc>
          <w:tcPr>
            <w:tcW w:w="4856" w:type="dxa"/>
          </w:tcPr>
          <w:p w:rsidR="0071085E" w:rsidRPr="0071085E" w:rsidRDefault="0071085E" w:rsidP="0071085E">
            <w:pPr>
              <w:pStyle w:val="TableParagraph"/>
              <w:tabs>
                <w:tab w:val="left" w:pos="3001"/>
              </w:tabs>
              <w:rPr>
                <w:sz w:val="28"/>
                <w:szCs w:val="28"/>
              </w:rPr>
            </w:pPr>
            <w:r w:rsidRPr="0071085E">
              <w:rPr>
                <w:sz w:val="28"/>
                <w:szCs w:val="28"/>
              </w:rPr>
              <w:t>Обучающийся: дает ответ полный,  но при этом допущена существенная ошибка (ответ неполный, несвязный).</w:t>
            </w:r>
          </w:p>
        </w:tc>
        <w:tc>
          <w:tcPr>
            <w:tcW w:w="4858" w:type="dxa"/>
            <w:vAlign w:val="center"/>
          </w:tcPr>
          <w:p w:rsidR="0071085E" w:rsidRPr="0071085E" w:rsidRDefault="0071085E" w:rsidP="0071085E">
            <w:pPr>
              <w:pStyle w:val="TableParagraph"/>
              <w:rPr>
                <w:sz w:val="28"/>
                <w:szCs w:val="28"/>
              </w:rPr>
            </w:pPr>
            <w:r w:rsidRPr="0071085E">
              <w:rPr>
                <w:sz w:val="28"/>
                <w:szCs w:val="28"/>
              </w:rPr>
              <w:t>Удовлетворительно (зачтено)</w:t>
            </w:r>
          </w:p>
        </w:tc>
      </w:tr>
      <w:tr w:rsidR="0071085E" w:rsidRPr="0071085E" w:rsidTr="0071085E">
        <w:trPr>
          <w:trHeight w:val="2118"/>
        </w:trPr>
        <w:tc>
          <w:tcPr>
            <w:tcW w:w="4856" w:type="dxa"/>
          </w:tcPr>
          <w:p w:rsidR="0071085E" w:rsidRPr="0071085E" w:rsidRDefault="0071085E" w:rsidP="0071085E">
            <w:pPr>
              <w:pStyle w:val="TableParagraph"/>
              <w:tabs>
                <w:tab w:val="left" w:pos="3001"/>
              </w:tabs>
              <w:rPr>
                <w:sz w:val="28"/>
                <w:szCs w:val="28"/>
              </w:rPr>
            </w:pPr>
            <w:r w:rsidRPr="0071085E">
              <w:rPr>
                <w:sz w:val="28"/>
                <w:szCs w:val="28"/>
              </w:rPr>
              <w:t>Обучающийся демонстрирует непонимание основного содержание  учебного материала или допущены  существенные ошибки, которые обучающийся не смог исправить при наводящих вопросах преподавателя (или ответ отсутствует).</w:t>
            </w:r>
          </w:p>
        </w:tc>
        <w:tc>
          <w:tcPr>
            <w:tcW w:w="4858" w:type="dxa"/>
            <w:vAlign w:val="center"/>
          </w:tcPr>
          <w:p w:rsidR="0071085E" w:rsidRPr="0071085E" w:rsidRDefault="0071085E" w:rsidP="0071085E">
            <w:pPr>
              <w:pStyle w:val="TableParagraph"/>
              <w:rPr>
                <w:sz w:val="28"/>
                <w:szCs w:val="28"/>
              </w:rPr>
            </w:pPr>
            <w:r w:rsidRPr="0071085E">
              <w:rPr>
                <w:sz w:val="28"/>
                <w:szCs w:val="28"/>
              </w:rPr>
              <w:t>Неудовлетворительно</w:t>
            </w:r>
          </w:p>
          <w:p w:rsidR="0071085E" w:rsidRPr="0071085E" w:rsidRDefault="0071085E" w:rsidP="0071085E">
            <w:pPr>
              <w:pStyle w:val="TableParagraph"/>
              <w:rPr>
                <w:sz w:val="28"/>
                <w:szCs w:val="28"/>
              </w:rPr>
            </w:pPr>
            <w:r w:rsidRPr="0071085E">
              <w:rPr>
                <w:sz w:val="28"/>
                <w:szCs w:val="28"/>
              </w:rPr>
              <w:t>(не зачтено)</w:t>
            </w:r>
          </w:p>
        </w:tc>
      </w:tr>
    </w:tbl>
    <w:p w:rsidR="0071085E" w:rsidRPr="0071085E" w:rsidRDefault="0071085E" w:rsidP="0071085E">
      <w:pPr>
        <w:pStyle w:val="a8"/>
        <w:spacing w:line="242" w:lineRule="auto"/>
        <w:ind w:left="0" w:firstLine="0"/>
        <w:rPr>
          <w:sz w:val="28"/>
          <w:szCs w:val="28"/>
        </w:rPr>
      </w:pPr>
    </w:p>
    <w:p w:rsidR="0071085E" w:rsidRPr="0071085E" w:rsidRDefault="0071085E" w:rsidP="0071085E">
      <w:pPr>
        <w:pStyle w:val="Heading1"/>
        <w:tabs>
          <w:tab w:val="left" w:pos="1373"/>
        </w:tabs>
        <w:ind w:left="0" w:firstLine="851"/>
        <w:rPr>
          <w:szCs w:val="24"/>
        </w:rPr>
      </w:pPr>
      <w:r w:rsidRPr="0071085E">
        <w:rPr>
          <w:szCs w:val="24"/>
        </w:rPr>
        <w:t>4 Типовые контрольные задания или иные материалы, необходимые для оценки знаний и</w:t>
      </w:r>
      <w:r w:rsidRPr="0071085E">
        <w:rPr>
          <w:spacing w:val="-5"/>
          <w:szCs w:val="24"/>
        </w:rPr>
        <w:t xml:space="preserve"> </w:t>
      </w:r>
      <w:r w:rsidRPr="0071085E">
        <w:rPr>
          <w:szCs w:val="24"/>
        </w:rPr>
        <w:t>умений</w:t>
      </w:r>
    </w:p>
    <w:p w:rsidR="0071085E" w:rsidRPr="0071085E" w:rsidRDefault="0071085E" w:rsidP="0071085E">
      <w:pPr>
        <w:pStyle w:val="a6"/>
        <w:ind w:firstLine="851"/>
        <w:rPr>
          <w:b/>
          <w:szCs w:val="24"/>
        </w:rPr>
      </w:pPr>
    </w:p>
    <w:p w:rsidR="0071085E" w:rsidRPr="0071085E" w:rsidRDefault="0071085E" w:rsidP="0071085E">
      <w:pPr>
        <w:tabs>
          <w:tab w:val="left" w:pos="1512"/>
        </w:tabs>
        <w:spacing w:after="0"/>
        <w:ind w:firstLine="851"/>
        <w:rPr>
          <w:rFonts w:ascii="Times New Roman" w:hAnsi="Times New Roman" w:cs="Times New Roman"/>
          <w:sz w:val="28"/>
          <w:szCs w:val="24"/>
        </w:rPr>
      </w:pPr>
      <w:r w:rsidRPr="0071085E">
        <w:rPr>
          <w:rFonts w:ascii="Times New Roman" w:hAnsi="Times New Roman" w:cs="Times New Roman"/>
          <w:sz w:val="28"/>
          <w:szCs w:val="24"/>
        </w:rPr>
        <w:t>4.1 Вопросы для проведения промежуточной</w:t>
      </w:r>
      <w:r w:rsidRPr="0071085E">
        <w:rPr>
          <w:rFonts w:ascii="Times New Roman" w:hAnsi="Times New Roman" w:cs="Times New Roman"/>
          <w:spacing w:val="-5"/>
          <w:sz w:val="28"/>
          <w:szCs w:val="24"/>
        </w:rPr>
        <w:t xml:space="preserve"> </w:t>
      </w:r>
      <w:r w:rsidRPr="0071085E">
        <w:rPr>
          <w:rFonts w:ascii="Times New Roman" w:hAnsi="Times New Roman" w:cs="Times New Roman"/>
          <w:sz w:val="28"/>
          <w:szCs w:val="24"/>
        </w:rPr>
        <w:t>аттестации</w:t>
      </w:r>
    </w:p>
    <w:p w:rsidR="0071085E" w:rsidRPr="0071085E" w:rsidRDefault="0071085E" w:rsidP="0071085E">
      <w:pPr>
        <w:pStyle w:val="a8"/>
        <w:tabs>
          <w:tab w:val="left" w:pos="1512"/>
        </w:tabs>
        <w:ind w:left="0" w:firstLine="851"/>
        <w:rPr>
          <w:sz w:val="28"/>
          <w:szCs w:val="24"/>
        </w:rPr>
      </w:pPr>
      <w:r w:rsidRPr="0071085E">
        <w:rPr>
          <w:sz w:val="28"/>
          <w:szCs w:val="24"/>
        </w:rPr>
        <w:t>(дифференцированного зачета)</w:t>
      </w:r>
    </w:p>
    <w:p w:rsidR="0071085E" w:rsidRPr="0071085E" w:rsidRDefault="0071085E" w:rsidP="0071085E">
      <w:pPr>
        <w:tabs>
          <w:tab w:val="left" w:pos="1512"/>
        </w:tabs>
        <w:spacing w:after="0"/>
        <w:ind w:firstLine="851"/>
        <w:rPr>
          <w:rFonts w:ascii="Times New Roman" w:hAnsi="Times New Roman" w:cs="Times New Roman"/>
          <w:sz w:val="24"/>
          <w:szCs w:val="24"/>
        </w:rPr>
      </w:pPr>
    </w:p>
    <w:p w:rsidR="0071085E" w:rsidRPr="0071085E" w:rsidRDefault="0071085E" w:rsidP="0071085E">
      <w:pPr>
        <w:spacing w:after="0"/>
        <w:ind w:firstLine="851"/>
        <w:rPr>
          <w:rFonts w:ascii="Times New Roman" w:hAnsi="Times New Roman" w:cs="Times New Roman"/>
          <w:sz w:val="24"/>
          <w:szCs w:val="24"/>
        </w:rPr>
      </w:pPr>
      <w:r w:rsidRPr="0071085E">
        <w:rPr>
          <w:rFonts w:ascii="Times New Roman" w:hAnsi="Times New Roman" w:cs="Times New Roman"/>
          <w:sz w:val="24"/>
          <w:szCs w:val="24"/>
        </w:rPr>
        <w:t>1. Дать определение габарита приближения строений, его назначение (ОК 2; ОК 3; ПК 2.2)</w:t>
      </w:r>
    </w:p>
    <w:p w:rsidR="0071085E" w:rsidRPr="0071085E" w:rsidRDefault="0071085E" w:rsidP="0071085E">
      <w:pPr>
        <w:spacing w:after="0"/>
        <w:ind w:firstLine="851"/>
        <w:rPr>
          <w:rFonts w:ascii="Times New Roman" w:hAnsi="Times New Roman" w:cs="Times New Roman"/>
          <w:sz w:val="24"/>
          <w:szCs w:val="24"/>
        </w:rPr>
      </w:pPr>
      <w:r w:rsidRPr="0071085E">
        <w:rPr>
          <w:rFonts w:ascii="Times New Roman" w:hAnsi="Times New Roman" w:cs="Times New Roman"/>
          <w:sz w:val="24"/>
          <w:szCs w:val="24"/>
        </w:rPr>
        <w:t>2. Дать определение габарита подвижного состава, его назначение (ОК 2; ОК 3; ПК 2.2)</w:t>
      </w:r>
    </w:p>
    <w:p w:rsidR="0071085E" w:rsidRPr="0071085E" w:rsidRDefault="0071085E" w:rsidP="0071085E">
      <w:pPr>
        <w:spacing w:after="0"/>
        <w:ind w:firstLine="851"/>
        <w:rPr>
          <w:rFonts w:ascii="Times New Roman" w:hAnsi="Times New Roman" w:cs="Times New Roman"/>
          <w:sz w:val="24"/>
          <w:szCs w:val="24"/>
        </w:rPr>
      </w:pPr>
      <w:r w:rsidRPr="0071085E">
        <w:rPr>
          <w:rFonts w:ascii="Times New Roman" w:hAnsi="Times New Roman" w:cs="Times New Roman"/>
          <w:sz w:val="24"/>
          <w:szCs w:val="24"/>
        </w:rPr>
        <w:t>3. Виды транспорта, значение, роль железных дорог в ЕТС (ОК 1; ОК 8; ПК 1.3)</w:t>
      </w:r>
    </w:p>
    <w:p w:rsidR="0071085E" w:rsidRPr="0071085E" w:rsidRDefault="0071085E" w:rsidP="0071085E">
      <w:pPr>
        <w:spacing w:after="0"/>
        <w:ind w:firstLine="851"/>
        <w:rPr>
          <w:rFonts w:ascii="Times New Roman" w:hAnsi="Times New Roman" w:cs="Times New Roman"/>
          <w:sz w:val="24"/>
          <w:szCs w:val="24"/>
        </w:rPr>
      </w:pPr>
      <w:r w:rsidRPr="0071085E">
        <w:rPr>
          <w:rFonts w:ascii="Times New Roman" w:hAnsi="Times New Roman" w:cs="Times New Roman"/>
          <w:sz w:val="24"/>
          <w:szCs w:val="24"/>
        </w:rPr>
        <w:t>4. Основных показателей работы железнодорожного транспорта (ОК 9; ОК 2; ПК 2.2)</w:t>
      </w:r>
    </w:p>
    <w:p w:rsidR="0071085E" w:rsidRPr="0071085E" w:rsidRDefault="0071085E" w:rsidP="0071085E">
      <w:pPr>
        <w:spacing w:after="0"/>
        <w:ind w:firstLine="851"/>
        <w:rPr>
          <w:rFonts w:ascii="Times New Roman" w:hAnsi="Times New Roman" w:cs="Times New Roman"/>
          <w:sz w:val="24"/>
          <w:szCs w:val="24"/>
        </w:rPr>
      </w:pPr>
      <w:r w:rsidRPr="0071085E">
        <w:rPr>
          <w:rFonts w:ascii="Times New Roman" w:hAnsi="Times New Roman" w:cs="Times New Roman"/>
          <w:sz w:val="24"/>
          <w:szCs w:val="24"/>
        </w:rPr>
        <w:t>5. Расстояние между осями путей на перегонах и станциях (ОК 2; ОК 3; ПК 2.3)</w:t>
      </w:r>
    </w:p>
    <w:p w:rsidR="0071085E" w:rsidRPr="0071085E" w:rsidRDefault="0071085E" w:rsidP="0071085E">
      <w:pPr>
        <w:spacing w:after="0"/>
        <w:ind w:firstLine="851"/>
        <w:rPr>
          <w:rFonts w:ascii="Times New Roman" w:hAnsi="Times New Roman" w:cs="Times New Roman"/>
          <w:sz w:val="24"/>
          <w:szCs w:val="24"/>
        </w:rPr>
      </w:pPr>
      <w:r w:rsidRPr="0071085E">
        <w:rPr>
          <w:rFonts w:ascii="Times New Roman" w:hAnsi="Times New Roman" w:cs="Times New Roman"/>
          <w:sz w:val="24"/>
          <w:szCs w:val="24"/>
        </w:rPr>
        <w:t>6. Перечислить элементы верхнего строения пути, дать их назначение (ОК 4; ОК 5; ПК 2.3)</w:t>
      </w:r>
    </w:p>
    <w:p w:rsidR="0071085E" w:rsidRPr="0071085E" w:rsidRDefault="0071085E" w:rsidP="0071085E">
      <w:pPr>
        <w:spacing w:after="0"/>
        <w:ind w:firstLine="851"/>
        <w:rPr>
          <w:rFonts w:ascii="Times New Roman" w:hAnsi="Times New Roman" w:cs="Times New Roman"/>
          <w:sz w:val="24"/>
          <w:szCs w:val="24"/>
        </w:rPr>
      </w:pPr>
      <w:r w:rsidRPr="0071085E">
        <w:rPr>
          <w:rFonts w:ascii="Times New Roman" w:hAnsi="Times New Roman" w:cs="Times New Roman"/>
          <w:sz w:val="24"/>
          <w:szCs w:val="24"/>
        </w:rPr>
        <w:t>7. Что представляет профиль пути, как обозначается уклон и определяется его крутизна? (ОК 4; ОК 5; ПК 2.3)</w:t>
      </w:r>
    </w:p>
    <w:p w:rsidR="0071085E" w:rsidRPr="0071085E" w:rsidRDefault="0071085E" w:rsidP="0071085E">
      <w:pPr>
        <w:spacing w:after="0"/>
        <w:ind w:firstLine="851"/>
        <w:rPr>
          <w:rFonts w:ascii="Times New Roman" w:hAnsi="Times New Roman" w:cs="Times New Roman"/>
          <w:sz w:val="24"/>
          <w:szCs w:val="24"/>
        </w:rPr>
      </w:pPr>
      <w:r w:rsidRPr="0071085E">
        <w:rPr>
          <w:rFonts w:ascii="Times New Roman" w:hAnsi="Times New Roman" w:cs="Times New Roman"/>
          <w:sz w:val="24"/>
          <w:szCs w:val="24"/>
        </w:rPr>
        <w:t>8. Влияние уклонов на скорость движения и массу поезда (ОК 4; ОК 5; ПК 2.3)</w:t>
      </w:r>
    </w:p>
    <w:p w:rsidR="0071085E" w:rsidRPr="0071085E" w:rsidRDefault="0071085E" w:rsidP="0071085E">
      <w:pPr>
        <w:spacing w:after="0"/>
        <w:ind w:firstLine="851"/>
        <w:rPr>
          <w:rFonts w:ascii="Times New Roman" w:hAnsi="Times New Roman" w:cs="Times New Roman"/>
          <w:sz w:val="24"/>
          <w:szCs w:val="24"/>
        </w:rPr>
      </w:pPr>
      <w:r w:rsidRPr="0071085E">
        <w:rPr>
          <w:rFonts w:ascii="Times New Roman" w:hAnsi="Times New Roman" w:cs="Times New Roman"/>
          <w:sz w:val="24"/>
          <w:szCs w:val="24"/>
        </w:rPr>
        <w:t>9. Элементы нижнего строения пути и их назначение (ОК 4; ОК 5; ПК 2.3)</w:t>
      </w:r>
    </w:p>
    <w:p w:rsidR="0071085E" w:rsidRPr="0071085E" w:rsidRDefault="0071085E" w:rsidP="0071085E">
      <w:pPr>
        <w:spacing w:after="0"/>
        <w:ind w:firstLine="851"/>
        <w:rPr>
          <w:rFonts w:ascii="Times New Roman" w:hAnsi="Times New Roman" w:cs="Times New Roman"/>
          <w:sz w:val="24"/>
          <w:szCs w:val="24"/>
        </w:rPr>
      </w:pPr>
      <w:r w:rsidRPr="0071085E">
        <w:rPr>
          <w:rFonts w:ascii="Times New Roman" w:hAnsi="Times New Roman" w:cs="Times New Roman"/>
          <w:sz w:val="24"/>
          <w:szCs w:val="24"/>
        </w:rPr>
        <w:lastRenderedPageBreak/>
        <w:t>10. Назначение рельсов, их типы и способы установки на шпалах (ОК 4; ОК 5; ПК 2.3)</w:t>
      </w:r>
    </w:p>
    <w:p w:rsidR="0071085E" w:rsidRPr="0071085E" w:rsidRDefault="0071085E" w:rsidP="0071085E">
      <w:pPr>
        <w:spacing w:after="0"/>
        <w:ind w:firstLine="851"/>
        <w:rPr>
          <w:rFonts w:ascii="Times New Roman" w:hAnsi="Times New Roman" w:cs="Times New Roman"/>
          <w:sz w:val="24"/>
          <w:szCs w:val="24"/>
        </w:rPr>
      </w:pPr>
      <w:r w:rsidRPr="0071085E">
        <w:rPr>
          <w:rFonts w:ascii="Times New Roman" w:hAnsi="Times New Roman" w:cs="Times New Roman"/>
          <w:sz w:val="24"/>
          <w:szCs w:val="24"/>
        </w:rPr>
        <w:t>11. Назначение шпал и их типы (ОК 4; ОК 5; ПК 2.3)</w:t>
      </w:r>
    </w:p>
    <w:p w:rsidR="0071085E" w:rsidRPr="0071085E" w:rsidRDefault="0071085E" w:rsidP="0071085E">
      <w:pPr>
        <w:spacing w:after="0"/>
        <w:ind w:firstLine="851"/>
        <w:rPr>
          <w:rFonts w:ascii="Times New Roman" w:hAnsi="Times New Roman" w:cs="Times New Roman"/>
          <w:sz w:val="24"/>
          <w:szCs w:val="24"/>
        </w:rPr>
      </w:pPr>
      <w:r w:rsidRPr="0071085E">
        <w:rPr>
          <w:rFonts w:ascii="Times New Roman" w:hAnsi="Times New Roman" w:cs="Times New Roman"/>
          <w:sz w:val="24"/>
          <w:szCs w:val="24"/>
        </w:rPr>
        <w:t>12. Искусственные сооружения, их виды и назначение (ОК 4; ОК 5; ПК 2.3)</w:t>
      </w:r>
    </w:p>
    <w:p w:rsidR="0071085E" w:rsidRPr="0071085E" w:rsidRDefault="0071085E" w:rsidP="0071085E">
      <w:pPr>
        <w:spacing w:after="0"/>
        <w:ind w:firstLine="851"/>
        <w:rPr>
          <w:rFonts w:ascii="Times New Roman" w:hAnsi="Times New Roman" w:cs="Times New Roman"/>
          <w:sz w:val="24"/>
          <w:szCs w:val="24"/>
        </w:rPr>
      </w:pPr>
      <w:r w:rsidRPr="0071085E">
        <w:rPr>
          <w:rFonts w:ascii="Times New Roman" w:hAnsi="Times New Roman" w:cs="Times New Roman"/>
          <w:sz w:val="24"/>
          <w:szCs w:val="24"/>
        </w:rPr>
        <w:t>13. Количество шпал, укладываемых  на один километр пути (ОК 4; ОК 5; ПК 2.3)</w:t>
      </w:r>
    </w:p>
    <w:p w:rsidR="0071085E" w:rsidRPr="0071085E" w:rsidRDefault="0071085E" w:rsidP="0071085E">
      <w:pPr>
        <w:tabs>
          <w:tab w:val="left" w:pos="1134"/>
        </w:tabs>
        <w:spacing w:after="0"/>
        <w:ind w:firstLine="851"/>
        <w:jc w:val="both"/>
        <w:rPr>
          <w:rFonts w:ascii="Times New Roman" w:hAnsi="Times New Roman" w:cs="Times New Roman"/>
          <w:sz w:val="24"/>
          <w:szCs w:val="24"/>
        </w:rPr>
      </w:pPr>
      <w:r w:rsidRPr="0071085E">
        <w:rPr>
          <w:rFonts w:ascii="Times New Roman" w:hAnsi="Times New Roman" w:cs="Times New Roman"/>
          <w:sz w:val="24"/>
          <w:szCs w:val="24"/>
        </w:rPr>
        <w:t xml:space="preserve">14. Виды рельсовых скреплений, </w:t>
      </w:r>
      <w:proofErr w:type="spellStart"/>
      <w:r w:rsidRPr="0071085E">
        <w:rPr>
          <w:rFonts w:ascii="Times New Roman" w:hAnsi="Times New Roman" w:cs="Times New Roman"/>
          <w:sz w:val="24"/>
          <w:szCs w:val="24"/>
        </w:rPr>
        <w:t>противоугоны</w:t>
      </w:r>
      <w:proofErr w:type="spellEnd"/>
      <w:r w:rsidRPr="0071085E">
        <w:rPr>
          <w:rFonts w:ascii="Times New Roman" w:hAnsi="Times New Roman" w:cs="Times New Roman"/>
          <w:sz w:val="24"/>
          <w:szCs w:val="24"/>
        </w:rPr>
        <w:t xml:space="preserve"> (ОК 4; ОК 5; ПК 2.3)</w:t>
      </w:r>
    </w:p>
    <w:p w:rsidR="0071085E" w:rsidRPr="0071085E" w:rsidRDefault="0071085E" w:rsidP="0071085E">
      <w:pPr>
        <w:tabs>
          <w:tab w:val="left" w:pos="1134"/>
        </w:tabs>
        <w:spacing w:after="0"/>
        <w:ind w:firstLine="851"/>
        <w:jc w:val="both"/>
        <w:rPr>
          <w:rFonts w:ascii="Times New Roman" w:hAnsi="Times New Roman" w:cs="Times New Roman"/>
          <w:sz w:val="24"/>
          <w:szCs w:val="24"/>
        </w:rPr>
      </w:pPr>
      <w:r w:rsidRPr="0071085E">
        <w:rPr>
          <w:rFonts w:ascii="Times New Roman" w:hAnsi="Times New Roman" w:cs="Times New Roman"/>
          <w:sz w:val="24"/>
          <w:szCs w:val="24"/>
        </w:rPr>
        <w:t>15. Определение угона пути и причины возникновения (ОК 4; ОК 5; ПК 2.3)</w:t>
      </w:r>
    </w:p>
    <w:p w:rsidR="0071085E" w:rsidRPr="0071085E" w:rsidRDefault="0071085E" w:rsidP="0071085E">
      <w:pPr>
        <w:tabs>
          <w:tab w:val="left" w:pos="1134"/>
        </w:tabs>
        <w:spacing w:after="0"/>
        <w:ind w:firstLine="851"/>
        <w:jc w:val="both"/>
        <w:rPr>
          <w:rFonts w:ascii="Times New Roman" w:hAnsi="Times New Roman" w:cs="Times New Roman"/>
          <w:sz w:val="24"/>
          <w:szCs w:val="24"/>
        </w:rPr>
      </w:pPr>
      <w:r w:rsidRPr="0071085E">
        <w:rPr>
          <w:rFonts w:ascii="Times New Roman" w:hAnsi="Times New Roman" w:cs="Times New Roman"/>
          <w:sz w:val="24"/>
          <w:szCs w:val="24"/>
        </w:rPr>
        <w:t>16. Устройство стрелочного перевода (ОК 4; ОК 5; ПК 2.3)</w:t>
      </w:r>
    </w:p>
    <w:p w:rsidR="0071085E" w:rsidRPr="0071085E" w:rsidRDefault="0071085E" w:rsidP="0071085E">
      <w:pPr>
        <w:tabs>
          <w:tab w:val="left" w:pos="1134"/>
        </w:tabs>
        <w:spacing w:after="0"/>
        <w:ind w:firstLine="851"/>
        <w:jc w:val="both"/>
        <w:rPr>
          <w:rFonts w:ascii="Times New Roman" w:hAnsi="Times New Roman" w:cs="Times New Roman"/>
          <w:sz w:val="24"/>
          <w:szCs w:val="24"/>
        </w:rPr>
      </w:pPr>
      <w:r w:rsidRPr="0071085E">
        <w:rPr>
          <w:rFonts w:ascii="Times New Roman" w:hAnsi="Times New Roman" w:cs="Times New Roman"/>
          <w:sz w:val="24"/>
          <w:szCs w:val="24"/>
        </w:rPr>
        <w:t>17. Текущее содержание пути (ОК 2; ОК 8; ПК 1.3)</w:t>
      </w:r>
    </w:p>
    <w:p w:rsidR="0071085E" w:rsidRPr="0071085E" w:rsidRDefault="0071085E" w:rsidP="0071085E">
      <w:pPr>
        <w:tabs>
          <w:tab w:val="left" w:pos="1134"/>
        </w:tabs>
        <w:spacing w:after="0"/>
        <w:ind w:firstLine="851"/>
        <w:jc w:val="both"/>
        <w:rPr>
          <w:rFonts w:ascii="Times New Roman" w:hAnsi="Times New Roman" w:cs="Times New Roman"/>
          <w:sz w:val="24"/>
          <w:szCs w:val="24"/>
        </w:rPr>
      </w:pPr>
      <w:r w:rsidRPr="0071085E">
        <w:rPr>
          <w:rFonts w:ascii="Times New Roman" w:hAnsi="Times New Roman" w:cs="Times New Roman"/>
          <w:sz w:val="24"/>
          <w:szCs w:val="24"/>
        </w:rPr>
        <w:t>18. Меры борьбы с угоном пути (ОК 4; ОК 5; ПК 2.3)</w:t>
      </w:r>
    </w:p>
    <w:p w:rsidR="0071085E" w:rsidRPr="0071085E" w:rsidRDefault="0071085E" w:rsidP="0071085E">
      <w:pPr>
        <w:tabs>
          <w:tab w:val="left" w:pos="1134"/>
        </w:tabs>
        <w:spacing w:after="0"/>
        <w:ind w:firstLine="851"/>
        <w:jc w:val="both"/>
        <w:rPr>
          <w:rFonts w:ascii="Times New Roman" w:hAnsi="Times New Roman" w:cs="Times New Roman"/>
          <w:sz w:val="24"/>
          <w:szCs w:val="24"/>
        </w:rPr>
      </w:pPr>
      <w:r w:rsidRPr="0071085E">
        <w:rPr>
          <w:rFonts w:ascii="Times New Roman" w:hAnsi="Times New Roman" w:cs="Times New Roman"/>
          <w:sz w:val="24"/>
          <w:szCs w:val="24"/>
        </w:rPr>
        <w:t>19. Системы тока и напряжение в контактной сети (ОК 1; ОК 2; ПК 2.1)</w:t>
      </w:r>
    </w:p>
    <w:p w:rsidR="0071085E" w:rsidRPr="0071085E" w:rsidRDefault="0071085E" w:rsidP="0071085E">
      <w:pPr>
        <w:tabs>
          <w:tab w:val="left" w:pos="1134"/>
        </w:tabs>
        <w:spacing w:after="0"/>
        <w:ind w:firstLine="851"/>
        <w:jc w:val="both"/>
        <w:rPr>
          <w:rFonts w:ascii="Times New Roman" w:hAnsi="Times New Roman" w:cs="Times New Roman"/>
          <w:sz w:val="24"/>
          <w:szCs w:val="24"/>
        </w:rPr>
      </w:pPr>
      <w:r w:rsidRPr="0071085E">
        <w:rPr>
          <w:rFonts w:ascii="Times New Roman" w:hAnsi="Times New Roman" w:cs="Times New Roman"/>
          <w:sz w:val="24"/>
          <w:szCs w:val="24"/>
        </w:rPr>
        <w:t>20. Назначение и устройство контактной сети, виды подвесок (ОК 1; ОК 2; ПК 2.1)</w:t>
      </w:r>
    </w:p>
    <w:p w:rsidR="0071085E" w:rsidRPr="0071085E" w:rsidRDefault="0071085E" w:rsidP="0071085E">
      <w:pPr>
        <w:tabs>
          <w:tab w:val="left" w:pos="1134"/>
        </w:tabs>
        <w:spacing w:after="0"/>
        <w:ind w:firstLine="851"/>
        <w:jc w:val="both"/>
        <w:rPr>
          <w:rFonts w:ascii="Times New Roman" w:hAnsi="Times New Roman" w:cs="Times New Roman"/>
          <w:sz w:val="24"/>
          <w:szCs w:val="24"/>
        </w:rPr>
      </w:pPr>
      <w:r w:rsidRPr="0071085E">
        <w:rPr>
          <w:rFonts w:ascii="Times New Roman" w:hAnsi="Times New Roman" w:cs="Times New Roman"/>
          <w:sz w:val="24"/>
          <w:szCs w:val="24"/>
        </w:rPr>
        <w:t>21. Схемы  электроснабжения железных дорог (ОК 1; ОК 2; ПК 2.1)</w:t>
      </w:r>
    </w:p>
    <w:p w:rsidR="0071085E" w:rsidRPr="0071085E" w:rsidRDefault="0071085E" w:rsidP="0071085E">
      <w:pPr>
        <w:tabs>
          <w:tab w:val="left" w:pos="1134"/>
        </w:tabs>
        <w:spacing w:after="0"/>
        <w:ind w:firstLine="851"/>
        <w:jc w:val="both"/>
        <w:rPr>
          <w:rFonts w:ascii="Times New Roman" w:hAnsi="Times New Roman" w:cs="Times New Roman"/>
          <w:sz w:val="24"/>
          <w:szCs w:val="24"/>
        </w:rPr>
      </w:pPr>
      <w:r w:rsidRPr="0071085E">
        <w:rPr>
          <w:rFonts w:ascii="Times New Roman" w:hAnsi="Times New Roman" w:cs="Times New Roman"/>
          <w:sz w:val="24"/>
          <w:szCs w:val="24"/>
        </w:rPr>
        <w:t>22. Тяговая сеть (ОК 1; ОК 2; ПК 2.1)</w:t>
      </w:r>
    </w:p>
    <w:p w:rsidR="0071085E" w:rsidRPr="0071085E" w:rsidRDefault="0071085E" w:rsidP="0071085E">
      <w:pPr>
        <w:tabs>
          <w:tab w:val="left" w:pos="1134"/>
        </w:tabs>
        <w:spacing w:after="0"/>
        <w:ind w:firstLine="851"/>
        <w:jc w:val="both"/>
        <w:rPr>
          <w:rFonts w:ascii="Times New Roman" w:hAnsi="Times New Roman" w:cs="Times New Roman"/>
          <w:sz w:val="24"/>
          <w:szCs w:val="24"/>
        </w:rPr>
      </w:pPr>
      <w:r w:rsidRPr="0071085E">
        <w:rPr>
          <w:rFonts w:ascii="Times New Roman" w:hAnsi="Times New Roman" w:cs="Times New Roman"/>
          <w:sz w:val="24"/>
          <w:szCs w:val="24"/>
        </w:rPr>
        <w:t>23. Сравнение различных видов тяги (ОК 1; ОК 2; ПК 2.3)</w:t>
      </w:r>
    </w:p>
    <w:p w:rsidR="0071085E" w:rsidRPr="0071085E" w:rsidRDefault="0071085E" w:rsidP="0071085E">
      <w:pPr>
        <w:tabs>
          <w:tab w:val="left" w:pos="1134"/>
        </w:tabs>
        <w:spacing w:after="0"/>
        <w:ind w:firstLine="851"/>
        <w:jc w:val="both"/>
        <w:rPr>
          <w:rFonts w:ascii="Times New Roman" w:hAnsi="Times New Roman" w:cs="Times New Roman"/>
          <w:sz w:val="24"/>
          <w:szCs w:val="24"/>
        </w:rPr>
      </w:pPr>
      <w:r w:rsidRPr="0071085E">
        <w:rPr>
          <w:rFonts w:ascii="Times New Roman" w:hAnsi="Times New Roman" w:cs="Times New Roman"/>
          <w:sz w:val="24"/>
          <w:szCs w:val="24"/>
        </w:rPr>
        <w:t>24. Классификация и обозначение тягового подвижного состава (ОК 1; ОК 2; ПК 2.3)</w:t>
      </w:r>
    </w:p>
    <w:p w:rsidR="0071085E" w:rsidRPr="0071085E" w:rsidRDefault="0071085E" w:rsidP="0071085E">
      <w:pPr>
        <w:tabs>
          <w:tab w:val="left" w:pos="1134"/>
        </w:tabs>
        <w:spacing w:after="0"/>
        <w:ind w:firstLine="851"/>
        <w:jc w:val="both"/>
        <w:rPr>
          <w:rFonts w:ascii="Times New Roman" w:hAnsi="Times New Roman" w:cs="Times New Roman"/>
          <w:sz w:val="24"/>
          <w:szCs w:val="24"/>
        </w:rPr>
      </w:pPr>
      <w:r w:rsidRPr="0071085E">
        <w:rPr>
          <w:rFonts w:ascii="Times New Roman" w:hAnsi="Times New Roman" w:cs="Times New Roman"/>
          <w:sz w:val="24"/>
          <w:szCs w:val="24"/>
        </w:rPr>
        <w:t>25. Электрический подвижной состав (ОК 1; ОК 2; ПК 2.3)</w:t>
      </w:r>
    </w:p>
    <w:p w:rsidR="0071085E" w:rsidRPr="0071085E" w:rsidRDefault="0071085E" w:rsidP="0071085E">
      <w:pPr>
        <w:tabs>
          <w:tab w:val="left" w:pos="1134"/>
        </w:tabs>
        <w:spacing w:after="0"/>
        <w:ind w:firstLine="851"/>
        <w:jc w:val="both"/>
        <w:rPr>
          <w:rFonts w:ascii="Times New Roman" w:hAnsi="Times New Roman" w:cs="Times New Roman"/>
          <w:sz w:val="24"/>
          <w:szCs w:val="24"/>
        </w:rPr>
      </w:pPr>
      <w:r w:rsidRPr="0071085E">
        <w:rPr>
          <w:rFonts w:ascii="Times New Roman" w:hAnsi="Times New Roman" w:cs="Times New Roman"/>
          <w:sz w:val="24"/>
          <w:szCs w:val="24"/>
        </w:rPr>
        <w:t>26. Обслуживание локомотивов и организация их работы (ОК 1; ОК 2; ПК 2.3)</w:t>
      </w:r>
    </w:p>
    <w:p w:rsidR="0071085E" w:rsidRPr="0071085E" w:rsidRDefault="0071085E" w:rsidP="0071085E">
      <w:pPr>
        <w:tabs>
          <w:tab w:val="left" w:pos="1134"/>
        </w:tabs>
        <w:spacing w:after="0"/>
        <w:ind w:firstLine="851"/>
        <w:jc w:val="both"/>
        <w:rPr>
          <w:rFonts w:ascii="Times New Roman" w:hAnsi="Times New Roman" w:cs="Times New Roman"/>
          <w:sz w:val="24"/>
          <w:szCs w:val="24"/>
        </w:rPr>
      </w:pPr>
      <w:r w:rsidRPr="0071085E">
        <w:rPr>
          <w:rFonts w:ascii="Times New Roman" w:hAnsi="Times New Roman" w:cs="Times New Roman"/>
          <w:sz w:val="24"/>
          <w:szCs w:val="24"/>
        </w:rPr>
        <w:t>27. Экипировка локомотивов (ОК 1; ОК 2; ПК 2.3)</w:t>
      </w:r>
    </w:p>
    <w:p w:rsidR="0071085E" w:rsidRPr="0071085E" w:rsidRDefault="0071085E" w:rsidP="0071085E">
      <w:pPr>
        <w:tabs>
          <w:tab w:val="left" w:pos="1134"/>
        </w:tabs>
        <w:spacing w:after="0"/>
        <w:ind w:firstLine="851"/>
        <w:jc w:val="both"/>
        <w:rPr>
          <w:rFonts w:ascii="Times New Roman" w:hAnsi="Times New Roman" w:cs="Times New Roman"/>
          <w:sz w:val="24"/>
          <w:szCs w:val="24"/>
        </w:rPr>
      </w:pPr>
      <w:r w:rsidRPr="0071085E">
        <w:rPr>
          <w:rFonts w:ascii="Times New Roman" w:hAnsi="Times New Roman" w:cs="Times New Roman"/>
          <w:sz w:val="24"/>
          <w:szCs w:val="24"/>
        </w:rPr>
        <w:t>28. Классификация и основные типы вагонов (ОК 1; ОК 2; ПК 2.1)</w:t>
      </w:r>
    </w:p>
    <w:p w:rsidR="0071085E" w:rsidRPr="0071085E" w:rsidRDefault="0071085E" w:rsidP="0071085E">
      <w:pPr>
        <w:tabs>
          <w:tab w:val="left" w:pos="1134"/>
        </w:tabs>
        <w:spacing w:after="0"/>
        <w:ind w:firstLine="851"/>
        <w:jc w:val="both"/>
        <w:rPr>
          <w:rFonts w:ascii="Times New Roman" w:hAnsi="Times New Roman" w:cs="Times New Roman"/>
          <w:sz w:val="24"/>
          <w:szCs w:val="24"/>
        </w:rPr>
      </w:pPr>
      <w:r w:rsidRPr="0071085E">
        <w:rPr>
          <w:rFonts w:ascii="Times New Roman" w:hAnsi="Times New Roman" w:cs="Times New Roman"/>
          <w:sz w:val="24"/>
          <w:szCs w:val="24"/>
        </w:rPr>
        <w:t>29. Основные элементы вагонов (ОК 1; ОК 2; ПК 2.1)</w:t>
      </w:r>
    </w:p>
    <w:p w:rsidR="0071085E" w:rsidRPr="0071085E" w:rsidRDefault="0071085E" w:rsidP="0071085E">
      <w:pPr>
        <w:tabs>
          <w:tab w:val="left" w:pos="1134"/>
        </w:tabs>
        <w:spacing w:after="0"/>
        <w:ind w:firstLine="851"/>
        <w:jc w:val="both"/>
        <w:rPr>
          <w:rFonts w:ascii="Times New Roman" w:hAnsi="Times New Roman" w:cs="Times New Roman"/>
          <w:sz w:val="24"/>
          <w:szCs w:val="24"/>
        </w:rPr>
      </w:pPr>
      <w:r w:rsidRPr="0071085E">
        <w:rPr>
          <w:rFonts w:ascii="Times New Roman" w:hAnsi="Times New Roman" w:cs="Times New Roman"/>
          <w:sz w:val="24"/>
          <w:szCs w:val="24"/>
        </w:rPr>
        <w:t>30. Назначение и  устройство автосцепки (ОК 1; ОК 2; ПК 2.1)</w:t>
      </w:r>
    </w:p>
    <w:p w:rsidR="0071085E" w:rsidRPr="0071085E" w:rsidRDefault="0071085E" w:rsidP="0071085E">
      <w:pPr>
        <w:tabs>
          <w:tab w:val="left" w:pos="1134"/>
        </w:tabs>
        <w:spacing w:after="0"/>
        <w:ind w:firstLine="851"/>
        <w:jc w:val="both"/>
        <w:rPr>
          <w:rFonts w:ascii="Times New Roman" w:hAnsi="Times New Roman" w:cs="Times New Roman"/>
          <w:sz w:val="24"/>
          <w:szCs w:val="24"/>
        </w:rPr>
      </w:pPr>
      <w:r w:rsidRPr="0071085E">
        <w:rPr>
          <w:rFonts w:ascii="Times New Roman" w:hAnsi="Times New Roman" w:cs="Times New Roman"/>
          <w:sz w:val="24"/>
          <w:szCs w:val="24"/>
        </w:rPr>
        <w:t>31. Виды ремонта вагонов (ОК 1; ОК 2; ПК 2.1)</w:t>
      </w:r>
    </w:p>
    <w:p w:rsidR="0071085E" w:rsidRPr="0071085E" w:rsidRDefault="0071085E" w:rsidP="0071085E">
      <w:pPr>
        <w:tabs>
          <w:tab w:val="left" w:pos="1134"/>
        </w:tabs>
        <w:spacing w:after="0"/>
        <w:ind w:firstLine="851"/>
        <w:jc w:val="both"/>
        <w:rPr>
          <w:rFonts w:ascii="Times New Roman" w:hAnsi="Times New Roman" w:cs="Times New Roman"/>
          <w:sz w:val="24"/>
          <w:szCs w:val="24"/>
        </w:rPr>
      </w:pPr>
      <w:r w:rsidRPr="0071085E">
        <w:rPr>
          <w:rFonts w:ascii="Times New Roman" w:hAnsi="Times New Roman" w:cs="Times New Roman"/>
          <w:sz w:val="24"/>
          <w:szCs w:val="24"/>
        </w:rPr>
        <w:t>32. Понятие о комплексе устройств автоматики, телемеханики и сигнализации (ОК 1; ОК2; ПК 2.1; ПК 2.3)</w:t>
      </w:r>
    </w:p>
    <w:p w:rsidR="0071085E" w:rsidRPr="0071085E" w:rsidRDefault="0071085E" w:rsidP="0071085E">
      <w:pPr>
        <w:tabs>
          <w:tab w:val="left" w:pos="1134"/>
        </w:tabs>
        <w:spacing w:after="0"/>
        <w:ind w:firstLine="851"/>
        <w:jc w:val="both"/>
        <w:rPr>
          <w:rFonts w:ascii="Times New Roman" w:hAnsi="Times New Roman" w:cs="Times New Roman"/>
          <w:sz w:val="24"/>
          <w:szCs w:val="24"/>
        </w:rPr>
      </w:pPr>
      <w:r w:rsidRPr="0071085E">
        <w:rPr>
          <w:rFonts w:ascii="Times New Roman" w:hAnsi="Times New Roman" w:cs="Times New Roman"/>
          <w:sz w:val="24"/>
          <w:szCs w:val="24"/>
        </w:rPr>
        <w:t>33. Классификация сигналов (ОК 1; ОК 2; ПК 2.1; ПК 2.3)</w:t>
      </w:r>
    </w:p>
    <w:p w:rsidR="0071085E" w:rsidRPr="0071085E" w:rsidRDefault="0071085E" w:rsidP="0071085E">
      <w:pPr>
        <w:tabs>
          <w:tab w:val="left" w:pos="1134"/>
        </w:tabs>
        <w:spacing w:after="0"/>
        <w:ind w:firstLine="851"/>
        <w:jc w:val="both"/>
        <w:rPr>
          <w:rFonts w:ascii="Times New Roman" w:hAnsi="Times New Roman" w:cs="Times New Roman"/>
          <w:sz w:val="24"/>
          <w:szCs w:val="24"/>
        </w:rPr>
      </w:pPr>
      <w:r w:rsidRPr="0071085E">
        <w:rPr>
          <w:rFonts w:ascii="Times New Roman" w:hAnsi="Times New Roman" w:cs="Times New Roman"/>
          <w:sz w:val="24"/>
          <w:szCs w:val="24"/>
        </w:rPr>
        <w:t>34. Места установки и сигнальные показания входных и выходных светофоров (ОК 1; ОК 2; ПК 2.1; ПК 2.3)</w:t>
      </w:r>
    </w:p>
    <w:p w:rsidR="0071085E" w:rsidRPr="0071085E" w:rsidRDefault="0071085E" w:rsidP="0071085E">
      <w:pPr>
        <w:tabs>
          <w:tab w:val="left" w:pos="1134"/>
        </w:tabs>
        <w:spacing w:after="0"/>
        <w:ind w:firstLine="851"/>
        <w:jc w:val="both"/>
        <w:rPr>
          <w:rFonts w:ascii="Times New Roman" w:hAnsi="Times New Roman" w:cs="Times New Roman"/>
          <w:sz w:val="24"/>
          <w:szCs w:val="24"/>
        </w:rPr>
      </w:pPr>
      <w:r w:rsidRPr="0071085E">
        <w:rPr>
          <w:rFonts w:ascii="Times New Roman" w:hAnsi="Times New Roman" w:cs="Times New Roman"/>
          <w:sz w:val="24"/>
          <w:szCs w:val="24"/>
        </w:rPr>
        <w:t>35. Основные сигнальные цвета, используемые в сигнализации, связанной с движением поездов, их значение (ОК 1; ОК 2; ПК 2.1; ПК 2.3)</w:t>
      </w:r>
    </w:p>
    <w:p w:rsidR="0071085E" w:rsidRPr="0071085E" w:rsidRDefault="0071085E" w:rsidP="0071085E">
      <w:pPr>
        <w:tabs>
          <w:tab w:val="left" w:pos="1134"/>
        </w:tabs>
        <w:spacing w:after="0"/>
        <w:ind w:firstLine="851"/>
        <w:jc w:val="both"/>
        <w:rPr>
          <w:rFonts w:ascii="Times New Roman" w:hAnsi="Times New Roman" w:cs="Times New Roman"/>
          <w:sz w:val="24"/>
          <w:szCs w:val="24"/>
        </w:rPr>
      </w:pPr>
      <w:r w:rsidRPr="0071085E">
        <w:rPr>
          <w:rFonts w:ascii="Times New Roman" w:hAnsi="Times New Roman" w:cs="Times New Roman"/>
          <w:sz w:val="24"/>
          <w:szCs w:val="24"/>
        </w:rPr>
        <w:t>36. Автоматическая блокировка (ОК 1; ОК 4; ПК 2.2; ПК 3.2; ПК 3.3; ПК 1.3)</w:t>
      </w:r>
    </w:p>
    <w:p w:rsidR="0071085E" w:rsidRPr="0071085E" w:rsidRDefault="0071085E" w:rsidP="0071085E">
      <w:pPr>
        <w:tabs>
          <w:tab w:val="left" w:pos="1134"/>
        </w:tabs>
        <w:spacing w:after="0"/>
        <w:ind w:firstLine="851"/>
        <w:jc w:val="both"/>
        <w:rPr>
          <w:rFonts w:ascii="Times New Roman" w:hAnsi="Times New Roman" w:cs="Times New Roman"/>
          <w:sz w:val="24"/>
          <w:szCs w:val="24"/>
        </w:rPr>
      </w:pPr>
      <w:r w:rsidRPr="0071085E">
        <w:rPr>
          <w:rFonts w:ascii="Times New Roman" w:hAnsi="Times New Roman" w:cs="Times New Roman"/>
          <w:sz w:val="24"/>
          <w:szCs w:val="24"/>
        </w:rPr>
        <w:t>37. Автоматическая локомотивная сигнализация (ОК 1; ОК 4; ПК 2.2; ПК 3.3; ПК 1.3)</w:t>
      </w:r>
    </w:p>
    <w:p w:rsidR="0071085E" w:rsidRPr="0071085E" w:rsidRDefault="0071085E" w:rsidP="0071085E">
      <w:pPr>
        <w:tabs>
          <w:tab w:val="left" w:pos="1134"/>
        </w:tabs>
        <w:spacing w:after="0"/>
        <w:ind w:firstLine="851"/>
        <w:jc w:val="both"/>
        <w:rPr>
          <w:rFonts w:ascii="Times New Roman" w:hAnsi="Times New Roman" w:cs="Times New Roman"/>
          <w:sz w:val="24"/>
          <w:szCs w:val="24"/>
        </w:rPr>
      </w:pPr>
      <w:r w:rsidRPr="0071085E">
        <w:rPr>
          <w:rFonts w:ascii="Times New Roman" w:hAnsi="Times New Roman" w:cs="Times New Roman"/>
          <w:sz w:val="24"/>
          <w:szCs w:val="24"/>
        </w:rPr>
        <w:t>38. Автоматическая переездная сигнализация (ОК 1; ОК 4; ПК 2.2; ПК 3.2; ПК 1.2; ПК 1.3)</w:t>
      </w:r>
    </w:p>
    <w:p w:rsidR="0071085E" w:rsidRPr="0071085E" w:rsidRDefault="0071085E" w:rsidP="0071085E">
      <w:pPr>
        <w:tabs>
          <w:tab w:val="left" w:pos="1134"/>
        </w:tabs>
        <w:spacing w:after="0"/>
        <w:ind w:firstLine="851"/>
        <w:jc w:val="both"/>
        <w:rPr>
          <w:rFonts w:ascii="Times New Roman" w:hAnsi="Times New Roman" w:cs="Times New Roman"/>
          <w:sz w:val="24"/>
          <w:szCs w:val="24"/>
        </w:rPr>
      </w:pPr>
      <w:r w:rsidRPr="0071085E">
        <w:rPr>
          <w:rFonts w:ascii="Times New Roman" w:hAnsi="Times New Roman" w:cs="Times New Roman"/>
          <w:sz w:val="24"/>
          <w:szCs w:val="24"/>
        </w:rPr>
        <w:t>39. Устройства СЦБ на станциях (ОК 1; ОК 4; ПК 2.2; ПК 3.2; ПК 3.3; ПК 1.3)</w:t>
      </w:r>
    </w:p>
    <w:p w:rsidR="0071085E" w:rsidRPr="0071085E" w:rsidRDefault="0071085E" w:rsidP="0071085E">
      <w:pPr>
        <w:tabs>
          <w:tab w:val="left" w:pos="1134"/>
        </w:tabs>
        <w:spacing w:after="0"/>
        <w:ind w:firstLine="851"/>
        <w:jc w:val="both"/>
        <w:rPr>
          <w:rFonts w:ascii="Times New Roman" w:hAnsi="Times New Roman" w:cs="Times New Roman"/>
          <w:sz w:val="24"/>
          <w:szCs w:val="24"/>
        </w:rPr>
      </w:pPr>
      <w:r w:rsidRPr="0071085E">
        <w:rPr>
          <w:rFonts w:ascii="Times New Roman" w:hAnsi="Times New Roman" w:cs="Times New Roman"/>
          <w:sz w:val="24"/>
          <w:szCs w:val="24"/>
        </w:rPr>
        <w:t>40. Место установки маршрутных и маневровых светофоров (ОК 1; ОК 2; ПК 2.1; ПК 2.3)</w:t>
      </w:r>
    </w:p>
    <w:p w:rsidR="0071085E" w:rsidRPr="0071085E" w:rsidRDefault="0071085E" w:rsidP="0071085E">
      <w:pPr>
        <w:tabs>
          <w:tab w:val="left" w:pos="1134"/>
        </w:tabs>
        <w:spacing w:after="0"/>
        <w:ind w:firstLine="851"/>
        <w:jc w:val="both"/>
        <w:rPr>
          <w:rFonts w:ascii="Times New Roman" w:hAnsi="Times New Roman" w:cs="Times New Roman"/>
          <w:sz w:val="24"/>
          <w:szCs w:val="24"/>
        </w:rPr>
      </w:pPr>
      <w:r w:rsidRPr="0071085E">
        <w:rPr>
          <w:rFonts w:ascii="Times New Roman" w:hAnsi="Times New Roman" w:cs="Times New Roman"/>
          <w:sz w:val="24"/>
          <w:szCs w:val="24"/>
        </w:rPr>
        <w:t>41. Виды связи, используемые на железнодорожном транспорте (ОК 1; ОК 2; ПК 2.1; ПК 3.1; ПК 3.2; ПК 3.3)</w:t>
      </w:r>
    </w:p>
    <w:p w:rsidR="0071085E" w:rsidRPr="0071085E" w:rsidRDefault="0071085E" w:rsidP="0071085E">
      <w:pPr>
        <w:tabs>
          <w:tab w:val="left" w:pos="1134"/>
        </w:tabs>
        <w:spacing w:after="0"/>
        <w:ind w:firstLine="851"/>
        <w:jc w:val="both"/>
        <w:rPr>
          <w:rFonts w:ascii="Times New Roman" w:hAnsi="Times New Roman" w:cs="Times New Roman"/>
          <w:sz w:val="24"/>
          <w:szCs w:val="24"/>
        </w:rPr>
      </w:pPr>
      <w:r w:rsidRPr="0071085E">
        <w:rPr>
          <w:rFonts w:ascii="Times New Roman" w:hAnsi="Times New Roman" w:cs="Times New Roman"/>
          <w:sz w:val="24"/>
          <w:szCs w:val="24"/>
        </w:rPr>
        <w:t>42. Назначение раздельных пунктов, их классификация (ОК 1; ОК 2; ОК 3; ПК 1.3)</w:t>
      </w:r>
    </w:p>
    <w:p w:rsidR="0071085E" w:rsidRPr="0071085E" w:rsidRDefault="0071085E" w:rsidP="0071085E">
      <w:pPr>
        <w:tabs>
          <w:tab w:val="left" w:pos="1134"/>
        </w:tabs>
        <w:spacing w:after="0"/>
        <w:ind w:firstLine="851"/>
        <w:jc w:val="both"/>
        <w:rPr>
          <w:rFonts w:ascii="Times New Roman" w:hAnsi="Times New Roman" w:cs="Times New Roman"/>
          <w:sz w:val="24"/>
          <w:szCs w:val="24"/>
        </w:rPr>
      </w:pPr>
      <w:r w:rsidRPr="0071085E">
        <w:rPr>
          <w:rFonts w:ascii="Times New Roman" w:hAnsi="Times New Roman" w:cs="Times New Roman"/>
          <w:sz w:val="24"/>
          <w:szCs w:val="24"/>
        </w:rPr>
        <w:t>43. Станционные пути и их назначение (ОК 1; ОК 2; ОК 3; ПК 1.3)</w:t>
      </w:r>
    </w:p>
    <w:p w:rsidR="0071085E" w:rsidRPr="0071085E" w:rsidRDefault="0071085E" w:rsidP="0071085E">
      <w:pPr>
        <w:tabs>
          <w:tab w:val="left" w:pos="1134"/>
        </w:tabs>
        <w:spacing w:after="0"/>
        <w:ind w:firstLine="851"/>
        <w:jc w:val="both"/>
        <w:rPr>
          <w:rFonts w:ascii="Times New Roman" w:hAnsi="Times New Roman" w:cs="Times New Roman"/>
          <w:sz w:val="24"/>
          <w:szCs w:val="24"/>
        </w:rPr>
      </w:pPr>
      <w:r w:rsidRPr="0071085E">
        <w:rPr>
          <w:rFonts w:ascii="Times New Roman" w:hAnsi="Times New Roman" w:cs="Times New Roman"/>
          <w:sz w:val="24"/>
          <w:szCs w:val="24"/>
        </w:rPr>
        <w:t>44. Маневровая работа на станциях (ОК 1; ОК 2; ОК 3; ПК 1.3)</w:t>
      </w:r>
    </w:p>
    <w:p w:rsidR="0071085E" w:rsidRPr="0071085E" w:rsidRDefault="0071085E" w:rsidP="0071085E">
      <w:pPr>
        <w:tabs>
          <w:tab w:val="left" w:pos="1134"/>
        </w:tabs>
        <w:spacing w:after="0"/>
        <w:ind w:firstLine="851"/>
        <w:jc w:val="both"/>
        <w:rPr>
          <w:rFonts w:ascii="Times New Roman" w:hAnsi="Times New Roman" w:cs="Times New Roman"/>
          <w:sz w:val="24"/>
          <w:szCs w:val="24"/>
        </w:rPr>
      </w:pPr>
      <w:r w:rsidRPr="0071085E">
        <w:rPr>
          <w:rFonts w:ascii="Times New Roman" w:hAnsi="Times New Roman" w:cs="Times New Roman"/>
          <w:sz w:val="24"/>
          <w:szCs w:val="24"/>
        </w:rPr>
        <w:t>45. Разграничение движения поездов раздельными пунктами (ОК 1; ОК 2; ОК 3; ПК 1.3)</w:t>
      </w:r>
    </w:p>
    <w:p w:rsidR="0071085E" w:rsidRPr="0071085E" w:rsidRDefault="0071085E" w:rsidP="0071085E">
      <w:pPr>
        <w:tabs>
          <w:tab w:val="left" w:pos="1134"/>
        </w:tabs>
        <w:spacing w:after="0"/>
        <w:ind w:firstLine="851"/>
        <w:jc w:val="both"/>
        <w:rPr>
          <w:rFonts w:ascii="Times New Roman" w:hAnsi="Times New Roman" w:cs="Times New Roman"/>
          <w:sz w:val="24"/>
          <w:szCs w:val="24"/>
        </w:rPr>
      </w:pPr>
      <w:r w:rsidRPr="0071085E">
        <w:rPr>
          <w:rFonts w:ascii="Times New Roman" w:hAnsi="Times New Roman" w:cs="Times New Roman"/>
          <w:sz w:val="24"/>
          <w:szCs w:val="24"/>
        </w:rPr>
        <w:t>46. Классификация станций по характеру выполняемых работ и их объему (ОК 1; ОК 2; ОК 3; ПК 1.3)</w:t>
      </w:r>
    </w:p>
    <w:p w:rsidR="0071085E" w:rsidRPr="0071085E" w:rsidRDefault="0071085E" w:rsidP="0071085E">
      <w:pPr>
        <w:tabs>
          <w:tab w:val="left" w:pos="1134"/>
        </w:tabs>
        <w:spacing w:after="0"/>
        <w:ind w:firstLine="851"/>
        <w:jc w:val="both"/>
        <w:rPr>
          <w:rFonts w:ascii="Times New Roman" w:hAnsi="Times New Roman" w:cs="Times New Roman"/>
          <w:sz w:val="24"/>
          <w:szCs w:val="24"/>
        </w:rPr>
      </w:pPr>
      <w:r w:rsidRPr="0071085E">
        <w:rPr>
          <w:rFonts w:ascii="Times New Roman" w:hAnsi="Times New Roman" w:cs="Times New Roman"/>
          <w:sz w:val="24"/>
          <w:szCs w:val="24"/>
        </w:rPr>
        <w:t>47. Промежуточные станции, их назначение (ОК 1; ОК 2; ОК 3; ПК 1.3)</w:t>
      </w:r>
    </w:p>
    <w:p w:rsidR="0071085E" w:rsidRPr="0071085E" w:rsidRDefault="0071085E" w:rsidP="0071085E">
      <w:pPr>
        <w:tabs>
          <w:tab w:val="left" w:pos="1134"/>
        </w:tabs>
        <w:spacing w:after="0"/>
        <w:ind w:firstLine="851"/>
        <w:jc w:val="both"/>
        <w:rPr>
          <w:rFonts w:ascii="Times New Roman" w:hAnsi="Times New Roman" w:cs="Times New Roman"/>
          <w:sz w:val="24"/>
          <w:szCs w:val="24"/>
        </w:rPr>
      </w:pPr>
      <w:r w:rsidRPr="0071085E">
        <w:rPr>
          <w:rFonts w:ascii="Times New Roman" w:hAnsi="Times New Roman" w:cs="Times New Roman"/>
          <w:sz w:val="24"/>
          <w:szCs w:val="24"/>
        </w:rPr>
        <w:t>48. Участковые станции, их назначение (ОК 1; ОК 2; ОК 3; ПК 1.3)</w:t>
      </w:r>
    </w:p>
    <w:p w:rsidR="0071085E" w:rsidRPr="0071085E" w:rsidRDefault="0071085E" w:rsidP="0071085E">
      <w:pPr>
        <w:tabs>
          <w:tab w:val="left" w:pos="1134"/>
        </w:tabs>
        <w:spacing w:after="0"/>
        <w:ind w:firstLine="851"/>
        <w:jc w:val="both"/>
        <w:rPr>
          <w:rFonts w:ascii="Times New Roman" w:hAnsi="Times New Roman" w:cs="Times New Roman"/>
          <w:sz w:val="24"/>
          <w:szCs w:val="24"/>
        </w:rPr>
      </w:pPr>
      <w:r w:rsidRPr="0071085E">
        <w:rPr>
          <w:rFonts w:ascii="Times New Roman" w:hAnsi="Times New Roman" w:cs="Times New Roman"/>
          <w:sz w:val="24"/>
          <w:szCs w:val="24"/>
        </w:rPr>
        <w:t>49. Пассажирские станции, их назначение (ОК 1; ОК 2; ОК 3; ПК 1.3)</w:t>
      </w:r>
    </w:p>
    <w:p w:rsidR="0071085E" w:rsidRPr="0071085E" w:rsidRDefault="0071085E" w:rsidP="0071085E">
      <w:pPr>
        <w:tabs>
          <w:tab w:val="left" w:pos="1134"/>
        </w:tabs>
        <w:spacing w:after="0"/>
        <w:ind w:firstLine="851"/>
        <w:jc w:val="both"/>
        <w:rPr>
          <w:rFonts w:ascii="Times New Roman" w:hAnsi="Times New Roman" w:cs="Times New Roman"/>
          <w:sz w:val="24"/>
          <w:szCs w:val="24"/>
        </w:rPr>
      </w:pPr>
      <w:r w:rsidRPr="0071085E">
        <w:rPr>
          <w:rFonts w:ascii="Times New Roman" w:hAnsi="Times New Roman" w:cs="Times New Roman"/>
          <w:sz w:val="24"/>
          <w:szCs w:val="24"/>
        </w:rPr>
        <w:t>50. Грузовые станции, их назначение (ОК 1; ОК 2; ОК 3; ПК 1.3)</w:t>
      </w:r>
    </w:p>
    <w:p w:rsidR="0071085E" w:rsidRPr="0071085E" w:rsidRDefault="0071085E" w:rsidP="0071085E">
      <w:pPr>
        <w:tabs>
          <w:tab w:val="left" w:pos="1134"/>
        </w:tabs>
        <w:spacing w:after="0"/>
        <w:ind w:firstLine="851"/>
        <w:jc w:val="both"/>
        <w:rPr>
          <w:rFonts w:ascii="Times New Roman" w:hAnsi="Times New Roman" w:cs="Times New Roman"/>
          <w:sz w:val="24"/>
          <w:szCs w:val="24"/>
        </w:rPr>
      </w:pPr>
      <w:r w:rsidRPr="0071085E">
        <w:rPr>
          <w:rFonts w:ascii="Times New Roman" w:hAnsi="Times New Roman" w:cs="Times New Roman"/>
          <w:sz w:val="24"/>
          <w:szCs w:val="24"/>
        </w:rPr>
        <w:t>51. Железнодорожные узлы, их назначение (ОК 1; ОК 2; ОК 3; ПК 1.3)</w:t>
      </w:r>
    </w:p>
    <w:p w:rsidR="0071085E" w:rsidRPr="0071085E" w:rsidRDefault="0071085E" w:rsidP="0071085E">
      <w:pPr>
        <w:tabs>
          <w:tab w:val="left" w:pos="1134"/>
        </w:tabs>
        <w:spacing w:after="0"/>
        <w:ind w:firstLine="851"/>
        <w:jc w:val="both"/>
        <w:rPr>
          <w:rFonts w:ascii="Times New Roman" w:hAnsi="Times New Roman" w:cs="Times New Roman"/>
          <w:sz w:val="24"/>
          <w:szCs w:val="24"/>
        </w:rPr>
      </w:pPr>
      <w:r w:rsidRPr="0071085E">
        <w:rPr>
          <w:rFonts w:ascii="Times New Roman" w:hAnsi="Times New Roman" w:cs="Times New Roman"/>
          <w:sz w:val="24"/>
          <w:szCs w:val="24"/>
        </w:rPr>
        <w:t xml:space="preserve">52. Границы станции на однопутном и  </w:t>
      </w:r>
      <w:proofErr w:type="spellStart"/>
      <w:r w:rsidRPr="0071085E">
        <w:rPr>
          <w:rFonts w:ascii="Times New Roman" w:hAnsi="Times New Roman" w:cs="Times New Roman"/>
          <w:sz w:val="24"/>
          <w:szCs w:val="24"/>
        </w:rPr>
        <w:t>двухпутном</w:t>
      </w:r>
      <w:proofErr w:type="spellEnd"/>
      <w:r w:rsidRPr="0071085E">
        <w:rPr>
          <w:rFonts w:ascii="Times New Roman" w:hAnsi="Times New Roman" w:cs="Times New Roman"/>
          <w:sz w:val="24"/>
          <w:szCs w:val="24"/>
        </w:rPr>
        <w:t xml:space="preserve"> участке (ОК 1; ОК 2; ОК 3; ПК 1.3)</w:t>
      </w:r>
    </w:p>
    <w:p w:rsidR="0071085E" w:rsidRPr="0071085E" w:rsidRDefault="0071085E" w:rsidP="0071085E">
      <w:pPr>
        <w:tabs>
          <w:tab w:val="left" w:pos="1134"/>
        </w:tabs>
        <w:spacing w:after="0"/>
        <w:ind w:firstLine="851"/>
        <w:jc w:val="both"/>
        <w:rPr>
          <w:rFonts w:ascii="Times New Roman" w:hAnsi="Times New Roman" w:cs="Times New Roman"/>
          <w:sz w:val="24"/>
          <w:szCs w:val="24"/>
        </w:rPr>
      </w:pPr>
      <w:r w:rsidRPr="0071085E">
        <w:rPr>
          <w:rFonts w:ascii="Times New Roman" w:hAnsi="Times New Roman" w:cs="Times New Roman"/>
          <w:sz w:val="24"/>
          <w:szCs w:val="24"/>
        </w:rPr>
        <w:t>53. Нумерация главных и боковых путей на станции (ОК 1; ОК 2; ОК 3; ПК 1.3)</w:t>
      </w:r>
    </w:p>
    <w:p w:rsidR="0071085E" w:rsidRPr="0071085E" w:rsidRDefault="0071085E" w:rsidP="0071085E">
      <w:pPr>
        <w:tabs>
          <w:tab w:val="left" w:pos="1134"/>
        </w:tabs>
        <w:spacing w:after="0"/>
        <w:ind w:firstLine="851"/>
        <w:jc w:val="both"/>
        <w:rPr>
          <w:rFonts w:ascii="Times New Roman" w:hAnsi="Times New Roman" w:cs="Times New Roman"/>
          <w:sz w:val="24"/>
          <w:szCs w:val="24"/>
        </w:rPr>
      </w:pPr>
      <w:r w:rsidRPr="0071085E">
        <w:rPr>
          <w:rFonts w:ascii="Times New Roman" w:hAnsi="Times New Roman" w:cs="Times New Roman"/>
          <w:sz w:val="24"/>
          <w:szCs w:val="24"/>
        </w:rPr>
        <w:lastRenderedPageBreak/>
        <w:t>54. Основы планирования грузовых перевозок (ОК 1; ОК 2; ОК 3; ПК 1.3)</w:t>
      </w:r>
    </w:p>
    <w:p w:rsidR="0071085E" w:rsidRPr="0071085E" w:rsidRDefault="0071085E" w:rsidP="0071085E">
      <w:pPr>
        <w:tabs>
          <w:tab w:val="left" w:pos="1134"/>
        </w:tabs>
        <w:spacing w:after="0"/>
        <w:ind w:firstLine="851"/>
        <w:jc w:val="both"/>
        <w:rPr>
          <w:rFonts w:ascii="Times New Roman" w:hAnsi="Times New Roman" w:cs="Times New Roman"/>
          <w:sz w:val="24"/>
          <w:szCs w:val="24"/>
        </w:rPr>
      </w:pPr>
      <w:r w:rsidRPr="0071085E">
        <w:rPr>
          <w:rFonts w:ascii="Times New Roman" w:hAnsi="Times New Roman" w:cs="Times New Roman"/>
          <w:sz w:val="24"/>
          <w:szCs w:val="24"/>
        </w:rPr>
        <w:t>55. Организация грузовой и коммерческой работы (ОК 1; ОК 2; ОК 3; ПК 1.3)</w:t>
      </w:r>
    </w:p>
    <w:p w:rsidR="0071085E" w:rsidRPr="0071085E" w:rsidRDefault="0071085E" w:rsidP="0071085E">
      <w:pPr>
        <w:tabs>
          <w:tab w:val="left" w:pos="1134"/>
        </w:tabs>
        <w:spacing w:after="0"/>
        <w:ind w:firstLine="851"/>
        <w:jc w:val="both"/>
        <w:rPr>
          <w:rFonts w:ascii="Times New Roman" w:hAnsi="Times New Roman" w:cs="Times New Roman"/>
          <w:sz w:val="24"/>
          <w:szCs w:val="24"/>
        </w:rPr>
      </w:pPr>
      <w:r w:rsidRPr="0071085E">
        <w:rPr>
          <w:rFonts w:ascii="Times New Roman" w:hAnsi="Times New Roman" w:cs="Times New Roman"/>
          <w:sz w:val="24"/>
          <w:szCs w:val="24"/>
        </w:rPr>
        <w:t>56. Основы организации пассажирских перевозок (ОК 1; ОК 2; ОК 3; ОК 9; ПК 1.3)</w:t>
      </w:r>
    </w:p>
    <w:p w:rsidR="0071085E" w:rsidRPr="0071085E" w:rsidRDefault="0071085E" w:rsidP="0071085E">
      <w:pPr>
        <w:tabs>
          <w:tab w:val="left" w:pos="1134"/>
        </w:tabs>
        <w:spacing w:after="0"/>
        <w:ind w:firstLine="851"/>
        <w:jc w:val="both"/>
        <w:rPr>
          <w:rFonts w:ascii="Times New Roman" w:hAnsi="Times New Roman" w:cs="Times New Roman"/>
          <w:sz w:val="24"/>
          <w:szCs w:val="24"/>
        </w:rPr>
      </w:pPr>
      <w:r w:rsidRPr="0071085E">
        <w:rPr>
          <w:rFonts w:ascii="Times New Roman" w:hAnsi="Times New Roman" w:cs="Times New Roman"/>
          <w:sz w:val="24"/>
          <w:szCs w:val="24"/>
        </w:rPr>
        <w:t>57. График движения поездов и требования, предъявляемые к нему (ОК 1; ОК 3; ПК 1.3)</w:t>
      </w:r>
    </w:p>
    <w:p w:rsidR="0071085E" w:rsidRPr="0071085E" w:rsidRDefault="0071085E" w:rsidP="0071085E">
      <w:pPr>
        <w:tabs>
          <w:tab w:val="left" w:pos="1134"/>
        </w:tabs>
        <w:spacing w:after="0"/>
        <w:ind w:firstLine="851"/>
        <w:jc w:val="both"/>
        <w:rPr>
          <w:rFonts w:ascii="Times New Roman" w:hAnsi="Times New Roman" w:cs="Times New Roman"/>
          <w:sz w:val="24"/>
          <w:szCs w:val="24"/>
        </w:rPr>
      </w:pPr>
      <w:r w:rsidRPr="0071085E">
        <w:rPr>
          <w:rFonts w:ascii="Times New Roman" w:hAnsi="Times New Roman" w:cs="Times New Roman"/>
          <w:sz w:val="24"/>
          <w:szCs w:val="24"/>
        </w:rPr>
        <w:t>58. Основные виды АСУ на железнодорожном транспорте  (ОК 1; ОК 2)</w:t>
      </w:r>
    </w:p>
    <w:p w:rsidR="0071085E" w:rsidRPr="0071085E" w:rsidRDefault="0071085E" w:rsidP="0071085E">
      <w:pPr>
        <w:tabs>
          <w:tab w:val="left" w:pos="1134"/>
        </w:tabs>
        <w:spacing w:after="0"/>
        <w:ind w:firstLine="851"/>
        <w:jc w:val="both"/>
        <w:rPr>
          <w:rFonts w:ascii="Times New Roman" w:hAnsi="Times New Roman" w:cs="Times New Roman"/>
          <w:sz w:val="24"/>
          <w:szCs w:val="24"/>
        </w:rPr>
      </w:pPr>
      <w:r w:rsidRPr="0071085E">
        <w:rPr>
          <w:rFonts w:ascii="Times New Roman" w:hAnsi="Times New Roman" w:cs="Times New Roman"/>
          <w:sz w:val="24"/>
          <w:szCs w:val="24"/>
        </w:rPr>
        <w:t>59. Полная и полезная длина станционных путей (ОК 1; ОК 2; ОК 3; ПК 1.3)</w:t>
      </w:r>
    </w:p>
    <w:p w:rsidR="0071085E" w:rsidRPr="0071085E" w:rsidRDefault="0071085E" w:rsidP="0071085E">
      <w:pPr>
        <w:tabs>
          <w:tab w:val="left" w:pos="1134"/>
        </w:tabs>
        <w:spacing w:after="0"/>
        <w:ind w:firstLine="851"/>
        <w:jc w:val="both"/>
        <w:rPr>
          <w:rFonts w:ascii="Times New Roman" w:hAnsi="Times New Roman" w:cs="Times New Roman"/>
          <w:sz w:val="28"/>
        </w:rPr>
      </w:pPr>
      <w:r w:rsidRPr="0071085E">
        <w:rPr>
          <w:rFonts w:ascii="Times New Roman" w:hAnsi="Times New Roman" w:cs="Times New Roman"/>
          <w:sz w:val="24"/>
          <w:szCs w:val="24"/>
        </w:rPr>
        <w:t>60. Перспективы развития скоростного и высокоскоростного движения (ОК 2; ОК 3; ОК 5)</w:t>
      </w:r>
    </w:p>
    <w:p w:rsidR="0071085E" w:rsidRDefault="0071085E">
      <w:pPr>
        <w:rPr>
          <w:rFonts w:ascii="Times New Roman" w:eastAsia="Times New Roman" w:hAnsi="Times New Roman" w:cs="Times New Roman"/>
          <w:sz w:val="28"/>
          <w:szCs w:val="28"/>
          <w:lang w:eastAsia="ru-RU" w:bidi="ru-RU"/>
        </w:rPr>
      </w:pPr>
      <w:r>
        <w:rPr>
          <w:sz w:val="28"/>
          <w:szCs w:val="28"/>
        </w:rPr>
        <w:br w:type="page"/>
      </w:r>
    </w:p>
    <w:p w:rsidR="00E67E07" w:rsidRDefault="0071085E" w:rsidP="00855730">
      <w:pPr>
        <w:pStyle w:val="a8"/>
        <w:ind w:left="0"/>
        <w:jc w:val="center"/>
      </w:pPr>
      <w:hyperlink w:anchor="_Toc530489769" w:history="1">
        <w:r w:rsidRPr="00642F1F">
          <w:rPr>
            <w:rStyle w:val="a3"/>
            <w:b/>
            <w:color w:val="000000" w:themeColor="text1"/>
            <w:sz w:val="28"/>
            <w:szCs w:val="28"/>
            <w:u w:val="none"/>
          </w:rPr>
          <w:t xml:space="preserve">ФОНД ОЦЕНОЧНЫХ МАТЕРИАЛОВ ДЛЯ ПРОВЕДЕНИЯ ПРОМЕЖУТОЧНОЙ АТТЕСТАЦИИ ОБУЧАЮЩИХСЯ ПО ДИСЦИПЛИНЕ (МОДУЛЮ)                                                                                                                   </w:t>
        </w:r>
        <w:r w:rsidR="00B3677B" w:rsidRPr="00B3677B">
          <w:rPr>
            <w:rStyle w:val="a3"/>
            <w:b/>
            <w:color w:val="000000" w:themeColor="text1"/>
            <w:sz w:val="28"/>
            <w:szCs w:val="28"/>
            <w:u w:val="none"/>
          </w:rPr>
          <w:t xml:space="preserve">ОП.06 ОБЩИЙ КУРС ЖЕЛЕЗНЫХ ДОРОГ </w:t>
        </w:r>
      </w:hyperlink>
    </w:p>
    <w:p w:rsidR="0071085E" w:rsidRPr="00A22A5D" w:rsidRDefault="0071085E" w:rsidP="0071085E">
      <w:pPr>
        <w:pStyle w:val="a8"/>
        <w:numPr>
          <w:ilvl w:val="0"/>
          <w:numId w:val="25"/>
        </w:numPr>
        <w:tabs>
          <w:tab w:val="left" w:pos="1373"/>
        </w:tabs>
        <w:spacing w:before="69" w:line="321" w:lineRule="exact"/>
        <w:rPr>
          <w:b/>
          <w:sz w:val="28"/>
          <w:szCs w:val="28"/>
        </w:rPr>
      </w:pPr>
      <w:r w:rsidRPr="00A22A5D">
        <w:rPr>
          <w:b/>
          <w:sz w:val="28"/>
          <w:szCs w:val="28"/>
        </w:rPr>
        <w:t>Область</w:t>
      </w:r>
      <w:r w:rsidRPr="00A22A5D">
        <w:rPr>
          <w:b/>
          <w:spacing w:val="-1"/>
          <w:sz w:val="28"/>
          <w:szCs w:val="28"/>
        </w:rPr>
        <w:t xml:space="preserve"> </w:t>
      </w:r>
      <w:r w:rsidRPr="00A22A5D">
        <w:rPr>
          <w:b/>
          <w:sz w:val="28"/>
          <w:szCs w:val="28"/>
        </w:rPr>
        <w:t>применения</w:t>
      </w:r>
    </w:p>
    <w:p w:rsidR="0071085E" w:rsidRPr="000D6AA9" w:rsidRDefault="0071085E" w:rsidP="0071085E">
      <w:pPr>
        <w:widowControl w:val="0"/>
        <w:shd w:val="clear" w:color="auto" w:fill="FFFFFF"/>
        <w:spacing w:after="0" w:line="240" w:lineRule="auto"/>
        <w:ind w:firstLine="709"/>
        <w:jc w:val="both"/>
        <w:rPr>
          <w:rFonts w:ascii="Times New Roman" w:hAnsi="Times New Roman" w:cs="Times New Roman"/>
          <w:i/>
          <w:sz w:val="28"/>
          <w:szCs w:val="28"/>
        </w:rPr>
      </w:pPr>
      <w:r w:rsidRPr="000D6AA9">
        <w:rPr>
          <w:rFonts w:ascii="Times New Roman" w:hAnsi="Times New Roman" w:cs="Times New Roman"/>
          <w:sz w:val="28"/>
          <w:szCs w:val="28"/>
        </w:rPr>
        <w:t>Фонд оценочных средств (ФОС), предназначен для проверки результатов освоения</w:t>
      </w:r>
      <w:r w:rsidRPr="000D6AA9">
        <w:rPr>
          <w:rFonts w:ascii="Times New Roman" w:hAnsi="Times New Roman" w:cs="Times New Roman"/>
          <w:sz w:val="28"/>
          <w:szCs w:val="28"/>
        </w:rPr>
        <w:tab/>
        <w:t xml:space="preserve">дисциплины </w:t>
      </w:r>
      <w:r w:rsidRPr="000D6AA9">
        <w:rPr>
          <w:rFonts w:ascii="Times New Roman" w:hAnsi="Times New Roman" w:cs="Times New Roman"/>
          <w:i/>
          <w:sz w:val="28"/>
          <w:szCs w:val="28"/>
        </w:rPr>
        <w:t xml:space="preserve"> ОП</w:t>
      </w:r>
      <w:r w:rsidRPr="000D6AA9">
        <w:rPr>
          <w:rFonts w:ascii="Times New Roman" w:hAnsi="Times New Roman" w:cs="Times New Roman"/>
          <w:bCs/>
          <w:i/>
          <w:sz w:val="28"/>
          <w:szCs w:val="28"/>
        </w:rPr>
        <w:t>.07 Геодезия</w:t>
      </w:r>
      <w:r w:rsidRPr="000D6AA9">
        <w:rPr>
          <w:rFonts w:ascii="Times New Roman" w:hAnsi="Times New Roman" w:cs="Times New Roman"/>
          <w:i/>
          <w:sz w:val="28"/>
          <w:szCs w:val="28"/>
        </w:rPr>
        <w:tab/>
        <w:t xml:space="preserve"> </w:t>
      </w:r>
      <w:r w:rsidRPr="000D6AA9">
        <w:rPr>
          <w:rFonts w:ascii="Times New Roman" w:hAnsi="Times New Roman" w:cs="Times New Roman"/>
          <w:sz w:val="28"/>
          <w:szCs w:val="28"/>
        </w:rPr>
        <w:t>программы подготовки специалистов среднего</w:t>
      </w:r>
      <w:r>
        <w:rPr>
          <w:rFonts w:ascii="Times New Roman" w:hAnsi="Times New Roman" w:cs="Times New Roman"/>
          <w:sz w:val="28"/>
          <w:szCs w:val="28"/>
        </w:rPr>
        <w:t xml:space="preserve"> </w:t>
      </w:r>
      <w:r w:rsidRPr="000D6AA9">
        <w:rPr>
          <w:rFonts w:ascii="Times New Roman" w:hAnsi="Times New Roman" w:cs="Times New Roman"/>
          <w:sz w:val="28"/>
          <w:szCs w:val="28"/>
        </w:rPr>
        <w:t>звена (ППССЗ) по специальности</w:t>
      </w:r>
      <w:r>
        <w:rPr>
          <w:rFonts w:ascii="Times New Roman" w:hAnsi="Times New Roman" w:cs="Times New Roman"/>
          <w:sz w:val="28"/>
          <w:szCs w:val="28"/>
        </w:rPr>
        <w:t xml:space="preserve"> </w:t>
      </w:r>
      <w:r w:rsidRPr="000D6AA9">
        <w:rPr>
          <w:rFonts w:ascii="Times New Roman" w:hAnsi="Times New Roman" w:cs="Times New Roman"/>
          <w:i/>
          <w:sz w:val="28"/>
          <w:szCs w:val="28"/>
        </w:rPr>
        <w:t>08.02.10  Строительство железных дорог, путь и путевое хозяйство.</w:t>
      </w:r>
    </w:p>
    <w:p w:rsidR="0071085E" w:rsidRPr="000D6AA9" w:rsidRDefault="0071085E" w:rsidP="0071085E">
      <w:pPr>
        <w:widowControl w:val="0"/>
        <w:shd w:val="clear" w:color="auto" w:fill="FFFFFF"/>
        <w:spacing w:after="0" w:line="240" w:lineRule="auto"/>
        <w:ind w:firstLine="709"/>
        <w:jc w:val="both"/>
        <w:rPr>
          <w:rFonts w:ascii="Times New Roman" w:hAnsi="Times New Roman" w:cs="Times New Roman"/>
          <w:i/>
          <w:sz w:val="28"/>
          <w:szCs w:val="28"/>
        </w:rPr>
      </w:pPr>
      <w:r w:rsidRPr="000D6AA9">
        <w:rPr>
          <w:rFonts w:ascii="Times New Roman" w:hAnsi="Times New Roman" w:cs="Times New Roman"/>
          <w:sz w:val="28"/>
          <w:szCs w:val="28"/>
        </w:rPr>
        <w:t xml:space="preserve">ФОС включает контрольные материалы для проведения промежуточной аттестации в форме дифференцированного зачета в рамках </w:t>
      </w:r>
      <w:r>
        <w:rPr>
          <w:rFonts w:ascii="Times New Roman" w:hAnsi="Times New Roman" w:cs="Times New Roman"/>
          <w:sz w:val="28"/>
          <w:szCs w:val="28"/>
        </w:rPr>
        <w:t xml:space="preserve"> </w:t>
      </w:r>
      <w:r w:rsidRPr="000D6AA9">
        <w:rPr>
          <w:rFonts w:ascii="Times New Roman" w:hAnsi="Times New Roman" w:cs="Times New Roman"/>
          <w:sz w:val="28"/>
          <w:szCs w:val="28"/>
          <w:u w:val="single"/>
        </w:rPr>
        <w:t>3</w:t>
      </w:r>
      <w:r w:rsidRPr="000D6AA9">
        <w:rPr>
          <w:rFonts w:ascii="Times New Roman" w:hAnsi="Times New Roman" w:cs="Times New Roman"/>
          <w:sz w:val="28"/>
          <w:szCs w:val="28"/>
        </w:rPr>
        <w:t>/</w:t>
      </w:r>
      <w:r>
        <w:rPr>
          <w:rFonts w:ascii="Times New Roman" w:hAnsi="Times New Roman" w:cs="Times New Roman"/>
          <w:sz w:val="28"/>
          <w:szCs w:val="28"/>
        </w:rPr>
        <w:t xml:space="preserve"> </w:t>
      </w:r>
      <w:r w:rsidRPr="000D6AA9">
        <w:rPr>
          <w:rFonts w:ascii="Times New Roman" w:hAnsi="Times New Roman" w:cs="Times New Roman"/>
          <w:sz w:val="28"/>
          <w:szCs w:val="28"/>
          <w:u w:val="single"/>
        </w:rPr>
        <w:t>1</w:t>
      </w:r>
      <w:r w:rsidRPr="000D6AA9">
        <w:rPr>
          <w:rFonts w:ascii="Times New Roman" w:hAnsi="Times New Roman" w:cs="Times New Roman"/>
          <w:sz w:val="28"/>
          <w:szCs w:val="28"/>
        </w:rPr>
        <w:t xml:space="preserve"> семестра на базе основного общего образования/среднего общего образования</w:t>
      </w:r>
      <w:r w:rsidRPr="000D6AA9">
        <w:rPr>
          <w:rFonts w:ascii="Times New Roman" w:hAnsi="Times New Roman" w:cs="Times New Roman"/>
          <w:i/>
          <w:sz w:val="28"/>
          <w:szCs w:val="28"/>
        </w:rPr>
        <w:t>.</w:t>
      </w:r>
    </w:p>
    <w:p w:rsidR="0071085E" w:rsidRPr="000D6AA9" w:rsidRDefault="0071085E" w:rsidP="0071085E">
      <w:pPr>
        <w:pStyle w:val="a6"/>
        <w:ind w:firstLine="707"/>
        <w:jc w:val="both"/>
      </w:pPr>
      <w:r w:rsidRPr="000D6AA9">
        <w:t>ФОС позволяет оценивать уровень знаний и умений по дисциплине, определенных по ФГОС СПО по соответствующей ППССЗ.</w:t>
      </w:r>
    </w:p>
    <w:p w:rsidR="0071085E" w:rsidRPr="00A22A5D" w:rsidRDefault="0071085E" w:rsidP="0071085E">
      <w:pPr>
        <w:pStyle w:val="a6"/>
        <w:spacing w:before="5"/>
      </w:pPr>
    </w:p>
    <w:p w:rsidR="0071085E" w:rsidRPr="00A22A5D" w:rsidRDefault="0071085E" w:rsidP="0071085E">
      <w:pPr>
        <w:pStyle w:val="Heading1"/>
        <w:numPr>
          <w:ilvl w:val="0"/>
          <w:numId w:val="25"/>
        </w:numPr>
        <w:tabs>
          <w:tab w:val="left" w:pos="1373"/>
        </w:tabs>
        <w:spacing w:after="2"/>
        <w:ind w:left="1372"/>
      </w:pPr>
      <w:r>
        <w:t>Результаты освоения дисциплины</w:t>
      </w:r>
      <w:r w:rsidRPr="00A22A5D">
        <w:t>, подлежащие</w:t>
      </w:r>
      <w:r w:rsidRPr="00A22A5D">
        <w:rPr>
          <w:spacing w:val="-9"/>
        </w:rPr>
        <w:t xml:space="preserve"> </w:t>
      </w:r>
      <w:r w:rsidRPr="00A22A5D">
        <w:t>контролю</w:t>
      </w:r>
    </w:p>
    <w:tbl>
      <w:tblPr>
        <w:tblStyle w:val="TableNormal"/>
        <w:tblW w:w="9652"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40"/>
        <w:gridCol w:w="4394"/>
        <w:gridCol w:w="1418"/>
      </w:tblGrid>
      <w:tr w:rsidR="0071085E" w:rsidRPr="00A22A5D" w:rsidTr="0071085E">
        <w:trPr>
          <w:trHeight w:val="964"/>
        </w:trPr>
        <w:tc>
          <w:tcPr>
            <w:tcW w:w="3840" w:type="dxa"/>
            <w:vAlign w:val="center"/>
          </w:tcPr>
          <w:p w:rsidR="0071085E" w:rsidRPr="00A22A5D" w:rsidRDefault="0071085E" w:rsidP="0071085E">
            <w:pPr>
              <w:pStyle w:val="TableParagraph"/>
              <w:ind w:left="113" w:right="113"/>
              <w:jc w:val="center"/>
              <w:rPr>
                <w:sz w:val="28"/>
                <w:szCs w:val="28"/>
                <w:lang w:val="ru-RU"/>
              </w:rPr>
            </w:pPr>
            <w:r w:rsidRPr="00A22A5D">
              <w:rPr>
                <w:sz w:val="28"/>
                <w:szCs w:val="28"/>
                <w:lang w:val="ru-RU"/>
              </w:rPr>
              <w:t>Результаты обучения (освоенные умения,</w:t>
            </w:r>
          </w:p>
          <w:p w:rsidR="0071085E" w:rsidRPr="00A22A5D" w:rsidRDefault="0071085E" w:rsidP="0071085E">
            <w:pPr>
              <w:pStyle w:val="TableParagraph"/>
              <w:ind w:left="113" w:right="113"/>
              <w:jc w:val="center"/>
              <w:rPr>
                <w:sz w:val="28"/>
                <w:szCs w:val="28"/>
                <w:lang w:val="ru-RU"/>
              </w:rPr>
            </w:pPr>
            <w:r w:rsidRPr="00A22A5D">
              <w:rPr>
                <w:sz w:val="28"/>
                <w:szCs w:val="28"/>
                <w:lang w:val="ru-RU"/>
              </w:rPr>
              <w:t>усвоенные знания)</w:t>
            </w:r>
          </w:p>
        </w:tc>
        <w:tc>
          <w:tcPr>
            <w:tcW w:w="4394" w:type="dxa"/>
            <w:vAlign w:val="center"/>
          </w:tcPr>
          <w:p w:rsidR="0071085E" w:rsidRPr="00A22A5D" w:rsidRDefault="0071085E" w:rsidP="0071085E">
            <w:pPr>
              <w:pStyle w:val="TableParagraph"/>
              <w:ind w:left="113" w:right="113"/>
              <w:jc w:val="center"/>
              <w:rPr>
                <w:sz w:val="28"/>
                <w:szCs w:val="28"/>
              </w:rPr>
            </w:pPr>
            <w:proofErr w:type="spellStart"/>
            <w:r w:rsidRPr="00A22A5D">
              <w:rPr>
                <w:sz w:val="28"/>
                <w:szCs w:val="28"/>
              </w:rPr>
              <w:t>Показатели</w:t>
            </w:r>
            <w:proofErr w:type="spellEnd"/>
            <w:r w:rsidRPr="00A22A5D">
              <w:rPr>
                <w:sz w:val="28"/>
                <w:szCs w:val="28"/>
              </w:rPr>
              <w:t xml:space="preserve"> </w:t>
            </w:r>
            <w:proofErr w:type="spellStart"/>
            <w:r w:rsidRPr="00A22A5D">
              <w:rPr>
                <w:sz w:val="28"/>
                <w:szCs w:val="28"/>
              </w:rPr>
              <w:t>оценки</w:t>
            </w:r>
            <w:proofErr w:type="spellEnd"/>
            <w:r w:rsidRPr="00A22A5D">
              <w:rPr>
                <w:sz w:val="28"/>
                <w:szCs w:val="28"/>
              </w:rPr>
              <w:t xml:space="preserve"> </w:t>
            </w:r>
            <w:proofErr w:type="spellStart"/>
            <w:r w:rsidRPr="00A22A5D">
              <w:rPr>
                <w:sz w:val="28"/>
                <w:szCs w:val="28"/>
              </w:rPr>
              <w:t>результата</w:t>
            </w:r>
            <w:proofErr w:type="spellEnd"/>
          </w:p>
        </w:tc>
        <w:tc>
          <w:tcPr>
            <w:tcW w:w="1418" w:type="dxa"/>
            <w:vAlign w:val="center"/>
          </w:tcPr>
          <w:p w:rsidR="0071085E" w:rsidRPr="00A22A5D" w:rsidRDefault="0071085E" w:rsidP="0071085E">
            <w:pPr>
              <w:pStyle w:val="TableParagraph"/>
              <w:ind w:left="113" w:right="113" w:hanging="75"/>
              <w:jc w:val="center"/>
              <w:rPr>
                <w:sz w:val="28"/>
                <w:szCs w:val="28"/>
              </w:rPr>
            </w:pPr>
            <w:proofErr w:type="spellStart"/>
            <w:r w:rsidRPr="00A22A5D">
              <w:rPr>
                <w:sz w:val="28"/>
                <w:szCs w:val="28"/>
              </w:rPr>
              <w:t>Формиру</w:t>
            </w:r>
            <w:proofErr w:type="spellEnd"/>
            <w:r>
              <w:rPr>
                <w:sz w:val="28"/>
                <w:szCs w:val="28"/>
                <w:lang w:val="ru-RU"/>
              </w:rPr>
              <w:t>-</w:t>
            </w:r>
            <w:proofErr w:type="spellStart"/>
            <w:r w:rsidRPr="00A22A5D">
              <w:rPr>
                <w:sz w:val="28"/>
                <w:szCs w:val="28"/>
              </w:rPr>
              <w:t>емые</w:t>
            </w:r>
            <w:proofErr w:type="spellEnd"/>
            <w:r w:rsidRPr="00A22A5D">
              <w:rPr>
                <w:sz w:val="28"/>
                <w:szCs w:val="28"/>
              </w:rPr>
              <w:t xml:space="preserve"> </w:t>
            </w:r>
            <w:proofErr w:type="spellStart"/>
            <w:r w:rsidRPr="00A22A5D">
              <w:rPr>
                <w:sz w:val="28"/>
                <w:szCs w:val="28"/>
              </w:rPr>
              <w:t>компетен</w:t>
            </w:r>
            <w:proofErr w:type="spellEnd"/>
            <w:r>
              <w:rPr>
                <w:sz w:val="28"/>
                <w:szCs w:val="28"/>
                <w:lang w:val="ru-RU"/>
              </w:rPr>
              <w:t>-</w:t>
            </w:r>
            <w:proofErr w:type="spellStart"/>
            <w:r w:rsidRPr="00A22A5D">
              <w:rPr>
                <w:sz w:val="28"/>
                <w:szCs w:val="28"/>
              </w:rPr>
              <w:t>ции</w:t>
            </w:r>
            <w:proofErr w:type="spellEnd"/>
          </w:p>
        </w:tc>
      </w:tr>
      <w:tr w:rsidR="0071085E" w:rsidRPr="00A22A5D" w:rsidTr="0071085E">
        <w:trPr>
          <w:trHeight w:val="2330"/>
        </w:trPr>
        <w:tc>
          <w:tcPr>
            <w:tcW w:w="3840" w:type="dxa"/>
          </w:tcPr>
          <w:p w:rsidR="0071085E" w:rsidRPr="004300A2" w:rsidRDefault="0071085E" w:rsidP="0071085E">
            <w:pPr>
              <w:adjustRightInd w:val="0"/>
              <w:ind w:left="113" w:right="113"/>
              <w:rPr>
                <w:rFonts w:ascii="Times New Roman" w:hAnsi="Times New Roman" w:cs="Times New Roman"/>
                <w:sz w:val="28"/>
                <w:szCs w:val="28"/>
                <w:lang w:val="ru-RU"/>
              </w:rPr>
            </w:pPr>
            <w:r w:rsidRPr="00A074AD">
              <w:rPr>
                <w:rFonts w:ascii="Times New Roman" w:hAnsi="Times New Roman" w:cs="Times New Roman"/>
                <w:b/>
                <w:sz w:val="28"/>
                <w:szCs w:val="28"/>
                <w:lang w:val="ru-RU"/>
              </w:rPr>
              <w:t>знать</w:t>
            </w:r>
            <w:r>
              <w:rPr>
                <w:rFonts w:ascii="Times New Roman" w:hAnsi="Times New Roman" w:cs="Times New Roman"/>
                <w:sz w:val="28"/>
                <w:szCs w:val="28"/>
                <w:lang w:val="ru-RU"/>
              </w:rPr>
              <w:t>:</w:t>
            </w:r>
          </w:p>
          <w:p w:rsidR="0071085E" w:rsidRPr="004300A2" w:rsidRDefault="0071085E" w:rsidP="0071085E">
            <w:pPr>
              <w:tabs>
                <w:tab w:val="left" w:pos="0"/>
              </w:tabs>
              <w:adjustRightInd w:val="0"/>
              <w:ind w:left="113" w:right="113"/>
              <w:rPr>
                <w:rFonts w:ascii="Times New Roman" w:hAnsi="Times New Roman" w:cs="Times New Roman"/>
                <w:sz w:val="28"/>
                <w:szCs w:val="28"/>
                <w:lang w:val="ru-RU"/>
              </w:rPr>
            </w:pPr>
            <w:r w:rsidRPr="004300A2">
              <w:rPr>
                <w:rFonts w:ascii="Times New Roman" w:hAnsi="Times New Roman" w:cs="Times New Roman"/>
                <w:sz w:val="28"/>
                <w:szCs w:val="28"/>
                <w:lang w:val="ru-RU"/>
              </w:rPr>
              <w:t>- основ</w:t>
            </w:r>
            <w:r>
              <w:rPr>
                <w:rFonts w:ascii="Times New Roman" w:hAnsi="Times New Roman" w:cs="Times New Roman"/>
                <w:sz w:val="28"/>
                <w:szCs w:val="28"/>
                <w:lang w:val="ru-RU"/>
              </w:rPr>
              <w:t>ы</w:t>
            </w:r>
            <w:r w:rsidRPr="004300A2">
              <w:rPr>
                <w:rFonts w:ascii="Times New Roman" w:hAnsi="Times New Roman" w:cs="Times New Roman"/>
                <w:sz w:val="28"/>
                <w:szCs w:val="28"/>
                <w:lang w:val="ru-RU"/>
              </w:rPr>
              <w:t xml:space="preserve"> геодезии;</w:t>
            </w:r>
          </w:p>
          <w:p w:rsidR="0071085E" w:rsidRPr="004300A2" w:rsidRDefault="0071085E" w:rsidP="0071085E">
            <w:pPr>
              <w:tabs>
                <w:tab w:val="left" w:pos="0"/>
              </w:tabs>
              <w:adjustRightInd w:val="0"/>
              <w:ind w:left="113" w:right="113"/>
              <w:rPr>
                <w:rFonts w:ascii="Times New Roman" w:hAnsi="Times New Roman" w:cs="Times New Roman"/>
                <w:sz w:val="28"/>
                <w:szCs w:val="28"/>
                <w:lang w:val="ru-RU"/>
              </w:rPr>
            </w:pPr>
            <w:r>
              <w:rPr>
                <w:rFonts w:ascii="Times New Roman" w:hAnsi="Times New Roman" w:cs="Times New Roman"/>
                <w:sz w:val="28"/>
                <w:szCs w:val="28"/>
                <w:lang w:val="ru-RU"/>
              </w:rPr>
              <w:t>- основные</w:t>
            </w:r>
            <w:r w:rsidRPr="004300A2">
              <w:rPr>
                <w:rFonts w:ascii="Times New Roman" w:hAnsi="Times New Roman" w:cs="Times New Roman"/>
                <w:sz w:val="28"/>
                <w:szCs w:val="28"/>
                <w:lang w:val="ru-RU"/>
              </w:rPr>
              <w:t xml:space="preserve"> геодезически</w:t>
            </w:r>
            <w:r>
              <w:rPr>
                <w:rFonts w:ascii="Times New Roman" w:hAnsi="Times New Roman" w:cs="Times New Roman"/>
                <w:sz w:val="28"/>
                <w:szCs w:val="28"/>
                <w:lang w:val="ru-RU"/>
              </w:rPr>
              <w:t>е определения</w:t>
            </w:r>
            <w:r w:rsidRPr="004300A2">
              <w:rPr>
                <w:rFonts w:ascii="Times New Roman" w:hAnsi="Times New Roman" w:cs="Times New Roman"/>
                <w:sz w:val="28"/>
                <w:szCs w:val="28"/>
                <w:lang w:val="ru-RU"/>
              </w:rPr>
              <w:t>, метод</w:t>
            </w:r>
            <w:r>
              <w:rPr>
                <w:rFonts w:ascii="Times New Roman" w:hAnsi="Times New Roman" w:cs="Times New Roman"/>
                <w:sz w:val="28"/>
                <w:szCs w:val="28"/>
                <w:lang w:val="ru-RU"/>
              </w:rPr>
              <w:t>ы</w:t>
            </w:r>
            <w:r w:rsidRPr="004300A2">
              <w:rPr>
                <w:rFonts w:ascii="Times New Roman" w:hAnsi="Times New Roman" w:cs="Times New Roman"/>
                <w:sz w:val="28"/>
                <w:szCs w:val="28"/>
                <w:lang w:val="ru-RU"/>
              </w:rPr>
              <w:t xml:space="preserve"> и принцип</w:t>
            </w:r>
            <w:r>
              <w:rPr>
                <w:rFonts w:ascii="Times New Roman" w:hAnsi="Times New Roman" w:cs="Times New Roman"/>
                <w:sz w:val="28"/>
                <w:szCs w:val="28"/>
                <w:lang w:val="ru-RU"/>
              </w:rPr>
              <w:t>ы</w:t>
            </w:r>
            <w:r w:rsidRPr="004300A2">
              <w:rPr>
                <w:rFonts w:ascii="Times New Roman" w:hAnsi="Times New Roman" w:cs="Times New Roman"/>
                <w:sz w:val="28"/>
                <w:szCs w:val="28"/>
                <w:lang w:val="ru-RU"/>
              </w:rPr>
              <w:t xml:space="preserve"> выполнения топографо-геодезических работ;</w:t>
            </w:r>
          </w:p>
          <w:p w:rsidR="0071085E" w:rsidRPr="004300A2" w:rsidRDefault="0071085E" w:rsidP="0071085E">
            <w:pPr>
              <w:tabs>
                <w:tab w:val="left" w:pos="0"/>
              </w:tabs>
              <w:adjustRightInd w:val="0"/>
              <w:ind w:left="113" w:right="113"/>
              <w:rPr>
                <w:rFonts w:ascii="Times New Roman" w:hAnsi="Times New Roman" w:cs="Times New Roman"/>
                <w:i/>
                <w:sz w:val="28"/>
                <w:szCs w:val="28"/>
                <w:lang w:val="ru-RU"/>
              </w:rPr>
            </w:pPr>
            <w:r>
              <w:rPr>
                <w:rFonts w:ascii="Times New Roman" w:hAnsi="Times New Roman" w:cs="Times New Roman"/>
                <w:sz w:val="28"/>
                <w:szCs w:val="28"/>
                <w:lang w:val="ru-RU"/>
              </w:rPr>
              <w:t>- устройство</w:t>
            </w:r>
            <w:r w:rsidRPr="004300A2">
              <w:rPr>
                <w:rFonts w:ascii="Times New Roman" w:hAnsi="Times New Roman" w:cs="Times New Roman"/>
                <w:sz w:val="28"/>
                <w:szCs w:val="28"/>
                <w:lang w:val="ru-RU"/>
              </w:rPr>
              <w:t xml:space="preserve"> геодезических приборов</w:t>
            </w:r>
          </w:p>
        </w:tc>
        <w:tc>
          <w:tcPr>
            <w:tcW w:w="4394" w:type="dxa"/>
          </w:tcPr>
          <w:p w:rsidR="0071085E" w:rsidRPr="004300A2" w:rsidRDefault="0071085E" w:rsidP="0071085E">
            <w:pPr>
              <w:pStyle w:val="TableParagraph"/>
              <w:tabs>
                <w:tab w:val="left" w:pos="203"/>
              </w:tabs>
              <w:ind w:left="113" w:right="113"/>
              <w:rPr>
                <w:color w:val="000000"/>
                <w:sz w:val="28"/>
                <w:szCs w:val="28"/>
                <w:lang w:val="ru-RU"/>
              </w:rPr>
            </w:pPr>
          </w:p>
          <w:p w:rsidR="0071085E" w:rsidRPr="004300A2" w:rsidRDefault="0071085E" w:rsidP="0071085E">
            <w:pPr>
              <w:pStyle w:val="TableParagraph"/>
              <w:tabs>
                <w:tab w:val="left" w:pos="203"/>
              </w:tabs>
              <w:ind w:left="113" w:right="113"/>
              <w:rPr>
                <w:color w:val="000000"/>
                <w:sz w:val="28"/>
                <w:szCs w:val="28"/>
                <w:lang w:val="ru-RU"/>
              </w:rPr>
            </w:pPr>
            <w:r w:rsidRPr="004300A2">
              <w:rPr>
                <w:color w:val="000000"/>
                <w:sz w:val="28"/>
                <w:szCs w:val="28"/>
                <w:lang w:val="ru-RU"/>
              </w:rPr>
              <w:t>-</w:t>
            </w:r>
            <w:r w:rsidRPr="004300A2">
              <w:rPr>
                <w:sz w:val="28"/>
                <w:szCs w:val="28"/>
                <w:lang w:val="ru-RU"/>
              </w:rPr>
              <w:t xml:space="preserve"> грамотно объясняет понятия  основ</w:t>
            </w:r>
            <w:r>
              <w:rPr>
                <w:sz w:val="28"/>
                <w:szCs w:val="28"/>
                <w:lang w:val="ru-RU"/>
              </w:rPr>
              <w:t xml:space="preserve"> </w:t>
            </w:r>
            <w:r w:rsidRPr="004300A2">
              <w:rPr>
                <w:sz w:val="28"/>
                <w:szCs w:val="28"/>
                <w:lang w:val="ru-RU"/>
              </w:rPr>
              <w:t>геодезии</w:t>
            </w:r>
          </w:p>
          <w:p w:rsidR="0071085E" w:rsidRPr="004300A2" w:rsidRDefault="0071085E" w:rsidP="0071085E">
            <w:pPr>
              <w:tabs>
                <w:tab w:val="left" w:pos="0"/>
              </w:tabs>
              <w:adjustRightInd w:val="0"/>
              <w:ind w:left="113" w:right="113"/>
              <w:rPr>
                <w:rFonts w:ascii="Times New Roman" w:hAnsi="Times New Roman" w:cs="Times New Roman"/>
                <w:sz w:val="28"/>
                <w:szCs w:val="28"/>
                <w:lang w:val="ru-RU"/>
              </w:rPr>
            </w:pPr>
            <w:r w:rsidRPr="004300A2">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4300A2">
              <w:rPr>
                <w:rFonts w:ascii="Times New Roman" w:hAnsi="Times New Roman" w:cs="Times New Roman"/>
                <w:sz w:val="28"/>
                <w:szCs w:val="28"/>
                <w:lang w:val="ru-RU"/>
              </w:rPr>
              <w:t xml:space="preserve">верно </w:t>
            </w:r>
            <w:r>
              <w:rPr>
                <w:rFonts w:ascii="Times New Roman" w:hAnsi="Times New Roman" w:cs="Times New Roman"/>
                <w:sz w:val="28"/>
                <w:szCs w:val="28"/>
                <w:lang w:val="ru-RU"/>
              </w:rPr>
              <w:t xml:space="preserve">демонстрирует </w:t>
            </w:r>
            <w:r w:rsidRPr="004300A2">
              <w:rPr>
                <w:rFonts w:ascii="Times New Roman" w:hAnsi="Times New Roman" w:cs="Times New Roman"/>
                <w:sz w:val="28"/>
                <w:szCs w:val="28"/>
                <w:lang w:val="ru-RU"/>
              </w:rPr>
              <w:t>основны</w:t>
            </w:r>
            <w:r>
              <w:rPr>
                <w:rFonts w:ascii="Times New Roman" w:hAnsi="Times New Roman" w:cs="Times New Roman"/>
                <w:sz w:val="28"/>
                <w:szCs w:val="28"/>
                <w:lang w:val="ru-RU"/>
              </w:rPr>
              <w:t>е</w:t>
            </w:r>
            <w:r w:rsidRPr="004300A2">
              <w:rPr>
                <w:rFonts w:ascii="Times New Roman" w:hAnsi="Times New Roman" w:cs="Times New Roman"/>
                <w:sz w:val="28"/>
                <w:szCs w:val="28"/>
                <w:lang w:val="ru-RU"/>
              </w:rPr>
              <w:t xml:space="preserve"> геодезически</w:t>
            </w:r>
            <w:r>
              <w:rPr>
                <w:rFonts w:ascii="Times New Roman" w:hAnsi="Times New Roman" w:cs="Times New Roman"/>
                <w:sz w:val="28"/>
                <w:szCs w:val="28"/>
                <w:lang w:val="ru-RU"/>
              </w:rPr>
              <w:t>е</w:t>
            </w:r>
            <w:r w:rsidRPr="004300A2">
              <w:rPr>
                <w:rFonts w:ascii="Times New Roman" w:hAnsi="Times New Roman" w:cs="Times New Roman"/>
                <w:sz w:val="28"/>
                <w:szCs w:val="28"/>
                <w:lang w:val="ru-RU"/>
              </w:rPr>
              <w:t xml:space="preserve"> определени</w:t>
            </w:r>
            <w:r>
              <w:rPr>
                <w:rFonts w:ascii="Times New Roman" w:hAnsi="Times New Roman" w:cs="Times New Roman"/>
                <w:sz w:val="28"/>
                <w:szCs w:val="28"/>
                <w:lang w:val="ru-RU"/>
              </w:rPr>
              <w:t>я</w:t>
            </w:r>
            <w:r w:rsidRPr="004300A2">
              <w:rPr>
                <w:rFonts w:ascii="Times New Roman" w:hAnsi="Times New Roman" w:cs="Times New Roman"/>
                <w:sz w:val="28"/>
                <w:szCs w:val="28"/>
                <w:lang w:val="ru-RU"/>
              </w:rPr>
              <w:t>, метод</w:t>
            </w:r>
            <w:r>
              <w:rPr>
                <w:rFonts w:ascii="Times New Roman" w:hAnsi="Times New Roman" w:cs="Times New Roman"/>
                <w:sz w:val="28"/>
                <w:szCs w:val="28"/>
                <w:lang w:val="ru-RU"/>
              </w:rPr>
              <w:t>ы</w:t>
            </w:r>
            <w:r w:rsidRPr="004300A2">
              <w:rPr>
                <w:rFonts w:ascii="Times New Roman" w:hAnsi="Times New Roman" w:cs="Times New Roman"/>
                <w:sz w:val="28"/>
                <w:szCs w:val="28"/>
                <w:lang w:val="ru-RU"/>
              </w:rPr>
              <w:t xml:space="preserve"> и принцип</w:t>
            </w:r>
            <w:r>
              <w:rPr>
                <w:rFonts w:ascii="Times New Roman" w:hAnsi="Times New Roman" w:cs="Times New Roman"/>
                <w:sz w:val="28"/>
                <w:szCs w:val="28"/>
                <w:lang w:val="ru-RU"/>
              </w:rPr>
              <w:t>ы</w:t>
            </w:r>
            <w:r w:rsidRPr="004300A2">
              <w:rPr>
                <w:rFonts w:ascii="Times New Roman" w:hAnsi="Times New Roman" w:cs="Times New Roman"/>
                <w:sz w:val="28"/>
                <w:szCs w:val="28"/>
                <w:lang w:val="ru-RU"/>
              </w:rPr>
              <w:t xml:space="preserve"> выполнения топографо-геодезических работ;</w:t>
            </w:r>
          </w:p>
          <w:p w:rsidR="0071085E" w:rsidRPr="004300A2" w:rsidRDefault="0071085E" w:rsidP="0071085E">
            <w:pPr>
              <w:pStyle w:val="TableParagraph"/>
              <w:tabs>
                <w:tab w:val="left" w:pos="203"/>
              </w:tabs>
              <w:ind w:left="113" w:right="113"/>
              <w:rPr>
                <w:sz w:val="28"/>
                <w:szCs w:val="28"/>
                <w:lang w:val="ru-RU"/>
              </w:rPr>
            </w:pPr>
            <w:r w:rsidRPr="004300A2">
              <w:rPr>
                <w:sz w:val="28"/>
                <w:szCs w:val="28"/>
                <w:lang w:val="ru-RU"/>
              </w:rPr>
              <w:t>- грамотно формулирует устройства геодезических приборов</w:t>
            </w:r>
          </w:p>
          <w:p w:rsidR="0071085E" w:rsidRPr="004300A2" w:rsidRDefault="0071085E" w:rsidP="0071085E">
            <w:pPr>
              <w:pStyle w:val="TableParagraph"/>
              <w:tabs>
                <w:tab w:val="left" w:pos="203"/>
              </w:tabs>
              <w:ind w:left="113" w:right="113"/>
              <w:rPr>
                <w:sz w:val="28"/>
                <w:szCs w:val="28"/>
                <w:lang w:val="ru-RU"/>
              </w:rPr>
            </w:pPr>
          </w:p>
          <w:p w:rsidR="0071085E" w:rsidRPr="004300A2" w:rsidRDefault="0071085E" w:rsidP="0071085E">
            <w:pPr>
              <w:ind w:left="113" w:right="113"/>
              <w:rPr>
                <w:rFonts w:ascii="Times New Roman" w:hAnsi="Times New Roman" w:cs="Times New Roman"/>
                <w:color w:val="000000"/>
                <w:sz w:val="28"/>
                <w:szCs w:val="28"/>
                <w:lang w:val="ru-RU"/>
              </w:rPr>
            </w:pPr>
          </w:p>
        </w:tc>
        <w:tc>
          <w:tcPr>
            <w:tcW w:w="1418" w:type="dxa"/>
            <w:vMerge w:val="restart"/>
            <w:vAlign w:val="center"/>
          </w:tcPr>
          <w:p w:rsidR="0071085E" w:rsidRPr="00D518C9" w:rsidRDefault="0071085E" w:rsidP="0071085E">
            <w:pPr>
              <w:pStyle w:val="TableParagraph"/>
              <w:tabs>
                <w:tab w:val="left" w:pos="1701"/>
              </w:tabs>
              <w:ind w:left="113" w:right="113"/>
              <w:jc w:val="center"/>
              <w:rPr>
                <w:sz w:val="28"/>
                <w:szCs w:val="28"/>
                <w:lang w:val="ru-RU"/>
              </w:rPr>
            </w:pPr>
            <w:r>
              <w:rPr>
                <w:sz w:val="28"/>
                <w:szCs w:val="28"/>
                <w:lang w:val="ru-RU"/>
              </w:rPr>
              <w:t>ОК1</w:t>
            </w:r>
          </w:p>
          <w:p w:rsidR="0071085E" w:rsidRPr="00D518C9" w:rsidRDefault="0071085E" w:rsidP="0071085E">
            <w:pPr>
              <w:pStyle w:val="TableParagraph"/>
              <w:tabs>
                <w:tab w:val="left" w:pos="1701"/>
              </w:tabs>
              <w:ind w:left="113" w:right="113"/>
              <w:jc w:val="center"/>
              <w:rPr>
                <w:sz w:val="28"/>
                <w:szCs w:val="28"/>
                <w:lang w:val="ru-RU"/>
              </w:rPr>
            </w:pPr>
            <w:r>
              <w:rPr>
                <w:sz w:val="28"/>
                <w:szCs w:val="28"/>
                <w:lang w:val="ru-RU"/>
              </w:rPr>
              <w:t>ОК2</w:t>
            </w:r>
          </w:p>
          <w:p w:rsidR="0071085E" w:rsidRPr="00D518C9" w:rsidRDefault="0071085E" w:rsidP="0071085E">
            <w:pPr>
              <w:pStyle w:val="TableParagraph"/>
              <w:tabs>
                <w:tab w:val="left" w:pos="1701"/>
              </w:tabs>
              <w:ind w:left="113" w:right="113"/>
              <w:jc w:val="center"/>
              <w:rPr>
                <w:sz w:val="28"/>
                <w:szCs w:val="28"/>
                <w:lang w:val="ru-RU"/>
              </w:rPr>
            </w:pPr>
            <w:r>
              <w:rPr>
                <w:sz w:val="28"/>
                <w:szCs w:val="28"/>
                <w:lang w:val="ru-RU"/>
              </w:rPr>
              <w:t>ОК3</w:t>
            </w:r>
          </w:p>
          <w:p w:rsidR="0071085E" w:rsidRPr="00D518C9" w:rsidRDefault="0071085E" w:rsidP="0071085E">
            <w:pPr>
              <w:pStyle w:val="TableParagraph"/>
              <w:tabs>
                <w:tab w:val="left" w:pos="1701"/>
              </w:tabs>
              <w:ind w:left="113" w:right="113"/>
              <w:jc w:val="center"/>
              <w:rPr>
                <w:sz w:val="28"/>
                <w:szCs w:val="28"/>
                <w:lang w:val="ru-RU"/>
              </w:rPr>
            </w:pPr>
            <w:r>
              <w:rPr>
                <w:sz w:val="28"/>
                <w:szCs w:val="28"/>
                <w:lang w:val="ru-RU"/>
              </w:rPr>
              <w:t>ОК4</w:t>
            </w:r>
          </w:p>
          <w:p w:rsidR="0071085E" w:rsidRPr="00D518C9" w:rsidRDefault="0071085E" w:rsidP="0071085E">
            <w:pPr>
              <w:pStyle w:val="TableParagraph"/>
              <w:tabs>
                <w:tab w:val="left" w:pos="1701"/>
              </w:tabs>
              <w:ind w:left="113" w:right="113"/>
              <w:jc w:val="center"/>
              <w:rPr>
                <w:sz w:val="28"/>
                <w:szCs w:val="28"/>
                <w:lang w:val="ru-RU"/>
              </w:rPr>
            </w:pPr>
            <w:r>
              <w:rPr>
                <w:sz w:val="28"/>
                <w:szCs w:val="28"/>
                <w:lang w:val="ru-RU"/>
              </w:rPr>
              <w:t>ОК5</w:t>
            </w:r>
          </w:p>
          <w:p w:rsidR="0071085E" w:rsidRPr="00D518C9" w:rsidRDefault="0071085E" w:rsidP="0071085E">
            <w:pPr>
              <w:pStyle w:val="TableParagraph"/>
              <w:tabs>
                <w:tab w:val="left" w:pos="1701"/>
              </w:tabs>
              <w:ind w:left="113" w:right="113"/>
              <w:jc w:val="center"/>
              <w:rPr>
                <w:sz w:val="28"/>
                <w:szCs w:val="28"/>
                <w:lang w:val="ru-RU"/>
              </w:rPr>
            </w:pPr>
            <w:r>
              <w:rPr>
                <w:sz w:val="28"/>
                <w:szCs w:val="28"/>
                <w:lang w:val="ru-RU"/>
              </w:rPr>
              <w:t>ОК6</w:t>
            </w:r>
          </w:p>
          <w:p w:rsidR="0071085E" w:rsidRPr="00D518C9" w:rsidRDefault="0071085E" w:rsidP="0071085E">
            <w:pPr>
              <w:pStyle w:val="TableParagraph"/>
              <w:tabs>
                <w:tab w:val="left" w:pos="1701"/>
              </w:tabs>
              <w:ind w:left="113" w:right="113"/>
              <w:jc w:val="center"/>
              <w:rPr>
                <w:sz w:val="28"/>
                <w:szCs w:val="28"/>
                <w:lang w:val="ru-RU"/>
              </w:rPr>
            </w:pPr>
            <w:r>
              <w:rPr>
                <w:sz w:val="28"/>
                <w:szCs w:val="28"/>
                <w:lang w:val="ru-RU"/>
              </w:rPr>
              <w:t>ОК7</w:t>
            </w:r>
          </w:p>
          <w:p w:rsidR="0071085E" w:rsidRPr="00D518C9" w:rsidRDefault="0071085E" w:rsidP="0071085E">
            <w:pPr>
              <w:pStyle w:val="TableParagraph"/>
              <w:tabs>
                <w:tab w:val="left" w:pos="1701"/>
              </w:tabs>
              <w:ind w:left="113" w:right="113"/>
              <w:jc w:val="center"/>
              <w:rPr>
                <w:sz w:val="28"/>
                <w:szCs w:val="28"/>
                <w:lang w:val="ru-RU"/>
              </w:rPr>
            </w:pPr>
            <w:r>
              <w:rPr>
                <w:sz w:val="28"/>
                <w:szCs w:val="28"/>
                <w:lang w:val="ru-RU"/>
              </w:rPr>
              <w:t>ОК8</w:t>
            </w:r>
          </w:p>
          <w:p w:rsidR="0071085E" w:rsidRDefault="0071085E" w:rsidP="0071085E">
            <w:pPr>
              <w:pStyle w:val="TableParagraph"/>
              <w:tabs>
                <w:tab w:val="left" w:pos="1701"/>
              </w:tabs>
              <w:ind w:left="113" w:right="113"/>
              <w:jc w:val="center"/>
              <w:rPr>
                <w:sz w:val="28"/>
                <w:szCs w:val="28"/>
                <w:lang w:val="ru-RU"/>
              </w:rPr>
            </w:pPr>
            <w:r>
              <w:rPr>
                <w:sz w:val="28"/>
                <w:szCs w:val="28"/>
                <w:lang w:val="ru-RU"/>
              </w:rPr>
              <w:t>ОК9</w:t>
            </w:r>
          </w:p>
          <w:p w:rsidR="0071085E" w:rsidRDefault="0071085E" w:rsidP="0071085E">
            <w:pPr>
              <w:pStyle w:val="TableParagraph"/>
              <w:tabs>
                <w:tab w:val="left" w:pos="1701"/>
              </w:tabs>
              <w:ind w:left="113" w:right="113"/>
              <w:jc w:val="center"/>
              <w:rPr>
                <w:sz w:val="28"/>
                <w:szCs w:val="28"/>
                <w:lang w:val="ru-RU"/>
              </w:rPr>
            </w:pPr>
            <w:r>
              <w:rPr>
                <w:sz w:val="28"/>
                <w:szCs w:val="28"/>
                <w:lang w:val="ru-RU"/>
              </w:rPr>
              <w:t>ПК1.1</w:t>
            </w:r>
          </w:p>
          <w:p w:rsidR="0071085E" w:rsidRPr="00D518C9" w:rsidRDefault="0071085E" w:rsidP="0071085E">
            <w:pPr>
              <w:pStyle w:val="TableParagraph"/>
              <w:tabs>
                <w:tab w:val="left" w:pos="1701"/>
              </w:tabs>
              <w:ind w:left="113" w:right="113"/>
              <w:jc w:val="center"/>
              <w:rPr>
                <w:sz w:val="28"/>
                <w:szCs w:val="28"/>
                <w:lang w:val="ru-RU"/>
              </w:rPr>
            </w:pPr>
            <w:r>
              <w:rPr>
                <w:sz w:val="28"/>
                <w:szCs w:val="28"/>
                <w:lang w:val="ru-RU"/>
              </w:rPr>
              <w:t>ПК1.2</w:t>
            </w:r>
          </w:p>
          <w:p w:rsidR="0071085E" w:rsidRPr="00D518C9" w:rsidRDefault="0071085E" w:rsidP="0071085E">
            <w:pPr>
              <w:pStyle w:val="TableParagraph"/>
              <w:tabs>
                <w:tab w:val="left" w:pos="1701"/>
              </w:tabs>
              <w:ind w:left="113" w:right="113"/>
              <w:jc w:val="center"/>
              <w:rPr>
                <w:sz w:val="28"/>
                <w:szCs w:val="28"/>
                <w:lang w:val="ru-RU"/>
              </w:rPr>
            </w:pPr>
            <w:r>
              <w:rPr>
                <w:sz w:val="28"/>
                <w:szCs w:val="28"/>
                <w:lang w:val="ru-RU"/>
              </w:rPr>
              <w:t>ПК</w:t>
            </w:r>
            <w:r w:rsidRPr="00D518C9">
              <w:rPr>
                <w:sz w:val="28"/>
                <w:szCs w:val="28"/>
                <w:lang w:val="ru-RU"/>
              </w:rPr>
              <w:t>1.</w:t>
            </w:r>
            <w:r>
              <w:rPr>
                <w:sz w:val="28"/>
                <w:szCs w:val="28"/>
                <w:lang w:val="ru-RU"/>
              </w:rPr>
              <w:t>3</w:t>
            </w:r>
          </w:p>
          <w:p w:rsidR="0071085E" w:rsidRPr="00A22A5D" w:rsidRDefault="0071085E" w:rsidP="0071085E">
            <w:pPr>
              <w:pStyle w:val="TableParagraph"/>
              <w:tabs>
                <w:tab w:val="left" w:pos="1701"/>
              </w:tabs>
              <w:ind w:left="113" w:right="113"/>
              <w:jc w:val="center"/>
              <w:rPr>
                <w:sz w:val="28"/>
                <w:szCs w:val="28"/>
                <w:lang w:val="ru-RU"/>
              </w:rPr>
            </w:pPr>
          </w:p>
        </w:tc>
      </w:tr>
      <w:tr w:rsidR="0071085E" w:rsidRPr="00A22A5D" w:rsidTr="0071085E">
        <w:trPr>
          <w:trHeight w:val="2330"/>
        </w:trPr>
        <w:tc>
          <w:tcPr>
            <w:tcW w:w="3840" w:type="dxa"/>
          </w:tcPr>
          <w:p w:rsidR="0071085E" w:rsidRPr="004300A2" w:rsidRDefault="0071085E" w:rsidP="0071085E">
            <w:pPr>
              <w:adjustRightInd w:val="0"/>
              <w:ind w:left="113" w:right="113"/>
              <w:rPr>
                <w:rFonts w:ascii="Times New Roman" w:hAnsi="Times New Roman" w:cs="Times New Roman"/>
                <w:b/>
                <w:bCs/>
                <w:sz w:val="28"/>
                <w:szCs w:val="28"/>
                <w:lang w:val="ru-RU"/>
              </w:rPr>
            </w:pPr>
            <w:r w:rsidRPr="004300A2">
              <w:rPr>
                <w:rFonts w:ascii="Times New Roman" w:hAnsi="Times New Roman" w:cs="Times New Roman"/>
                <w:b/>
                <w:bCs/>
                <w:sz w:val="28"/>
                <w:szCs w:val="28"/>
                <w:lang w:val="ru-RU"/>
              </w:rPr>
              <w:t>уметь:</w:t>
            </w:r>
          </w:p>
          <w:p w:rsidR="0071085E" w:rsidRPr="004300A2" w:rsidRDefault="0071085E" w:rsidP="0071085E">
            <w:pPr>
              <w:adjustRightInd w:val="0"/>
              <w:ind w:left="113" w:right="113"/>
              <w:rPr>
                <w:rFonts w:ascii="Times New Roman" w:hAnsi="Times New Roman" w:cs="Times New Roman"/>
                <w:sz w:val="28"/>
                <w:szCs w:val="28"/>
                <w:lang w:val="ru-RU"/>
              </w:rPr>
            </w:pPr>
            <w:r w:rsidRPr="004300A2">
              <w:rPr>
                <w:rFonts w:ascii="Times New Roman" w:hAnsi="Times New Roman" w:cs="Times New Roman"/>
                <w:sz w:val="28"/>
                <w:szCs w:val="28"/>
                <w:lang w:val="ru-RU"/>
              </w:rPr>
              <w:t xml:space="preserve">- </w:t>
            </w:r>
            <w:r>
              <w:rPr>
                <w:rFonts w:ascii="Times New Roman" w:hAnsi="Times New Roman" w:cs="Times New Roman"/>
                <w:sz w:val="28"/>
                <w:szCs w:val="28"/>
                <w:lang w:val="ru-RU"/>
              </w:rPr>
              <w:t>п</w:t>
            </w:r>
            <w:r w:rsidRPr="004300A2">
              <w:rPr>
                <w:rFonts w:ascii="Times New Roman" w:hAnsi="Times New Roman" w:cs="Times New Roman"/>
                <w:sz w:val="28"/>
                <w:szCs w:val="28"/>
                <w:lang w:val="ru-RU"/>
              </w:rPr>
              <w:t>роизводить  геодезические измерения при</w:t>
            </w:r>
            <w:r w:rsidRPr="004300A2">
              <w:rPr>
                <w:rFonts w:ascii="Times New Roman" w:hAnsi="Times New Roman" w:cs="Times New Roman"/>
                <w:b/>
                <w:bCs/>
                <w:sz w:val="28"/>
                <w:szCs w:val="28"/>
                <w:lang w:val="ru-RU"/>
              </w:rPr>
              <w:t xml:space="preserve"> </w:t>
            </w:r>
            <w:r w:rsidRPr="004300A2">
              <w:rPr>
                <w:rFonts w:ascii="Times New Roman" w:hAnsi="Times New Roman" w:cs="Times New Roman"/>
                <w:sz w:val="28"/>
                <w:szCs w:val="28"/>
                <w:lang w:val="ru-RU"/>
              </w:rPr>
              <w:t>строительстве и эксплуатации железнодорожного пути, зданий и сооружений;</w:t>
            </w:r>
          </w:p>
          <w:p w:rsidR="0071085E" w:rsidRPr="004300A2" w:rsidRDefault="0071085E" w:rsidP="0071085E">
            <w:pPr>
              <w:adjustRightInd w:val="0"/>
              <w:ind w:left="113" w:right="113"/>
              <w:rPr>
                <w:rFonts w:ascii="Times New Roman" w:hAnsi="Times New Roman" w:cs="Times New Roman"/>
                <w:sz w:val="28"/>
                <w:szCs w:val="28"/>
                <w:lang w:val="ru-RU"/>
              </w:rPr>
            </w:pPr>
            <w:r w:rsidRPr="004300A2">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4300A2">
              <w:rPr>
                <w:rFonts w:ascii="Times New Roman" w:hAnsi="Times New Roman" w:cs="Times New Roman"/>
                <w:sz w:val="28"/>
                <w:szCs w:val="28"/>
                <w:lang w:val="ru-RU"/>
              </w:rPr>
              <w:t>производить разбивку и закрепление трассы железной дороги;</w:t>
            </w:r>
          </w:p>
          <w:p w:rsidR="0071085E" w:rsidRPr="004300A2" w:rsidRDefault="0071085E" w:rsidP="0071085E">
            <w:pPr>
              <w:suppressAutoHyphens/>
              <w:adjustRightInd w:val="0"/>
              <w:ind w:left="113" w:right="113"/>
              <w:rPr>
                <w:rFonts w:ascii="Times New Roman" w:hAnsi="Times New Roman" w:cs="Times New Roman"/>
                <w:b/>
                <w:bCs/>
                <w:color w:val="434343"/>
                <w:spacing w:val="-6"/>
                <w:sz w:val="28"/>
                <w:szCs w:val="28"/>
                <w:lang w:val="ru-RU"/>
              </w:rPr>
            </w:pPr>
            <w:r w:rsidRPr="004300A2">
              <w:rPr>
                <w:rFonts w:ascii="Times New Roman" w:hAnsi="Times New Roman" w:cs="Times New Roman"/>
                <w:b/>
                <w:bCs/>
                <w:sz w:val="28"/>
                <w:szCs w:val="28"/>
                <w:lang w:val="ru-RU"/>
              </w:rPr>
              <w:t>-</w:t>
            </w:r>
            <w:r w:rsidRPr="004300A2">
              <w:rPr>
                <w:rFonts w:ascii="Times New Roman" w:hAnsi="Times New Roman" w:cs="Times New Roman"/>
                <w:bCs/>
                <w:spacing w:val="-6"/>
                <w:sz w:val="28"/>
                <w:szCs w:val="28"/>
                <w:lang w:val="ru-RU"/>
              </w:rPr>
              <w:t xml:space="preserve"> производить</w:t>
            </w:r>
            <w:r w:rsidRPr="004300A2">
              <w:rPr>
                <w:rFonts w:ascii="Times New Roman" w:hAnsi="Times New Roman" w:cs="Times New Roman"/>
                <w:sz w:val="28"/>
                <w:szCs w:val="28"/>
                <w:lang w:val="ru-RU"/>
              </w:rPr>
              <w:t xml:space="preserve"> разбивку и закрепление на местности искусственных сооружений </w:t>
            </w:r>
          </w:p>
          <w:p w:rsidR="0071085E" w:rsidRPr="004300A2" w:rsidRDefault="0071085E" w:rsidP="0071085E">
            <w:pPr>
              <w:adjustRightInd w:val="0"/>
              <w:ind w:left="113" w:right="113"/>
              <w:rPr>
                <w:rFonts w:ascii="Times New Roman" w:hAnsi="Times New Roman" w:cs="Times New Roman"/>
                <w:b/>
                <w:bCs/>
                <w:sz w:val="28"/>
                <w:szCs w:val="28"/>
                <w:lang w:val="ru-RU"/>
              </w:rPr>
            </w:pPr>
          </w:p>
        </w:tc>
        <w:tc>
          <w:tcPr>
            <w:tcW w:w="4394" w:type="dxa"/>
          </w:tcPr>
          <w:p w:rsidR="0071085E" w:rsidRPr="004300A2" w:rsidRDefault="0071085E" w:rsidP="0071085E">
            <w:pPr>
              <w:ind w:left="113" w:right="113"/>
              <w:rPr>
                <w:rFonts w:ascii="Times New Roman" w:hAnsi="Times New Roman" w:cs="Times New Roman"/>
                <w:sz w:val="28"/>
                <w:szCs w:val="28"/>
                <w:lang w:val="ru-RU"/>
              </w:rPr>
            </w:pPr>
          </w:p>
          <w:p w:rsidR="0071085E" w:rsidRPr="004300A2" w:rsidRDefault="0071085E" w:rsidP="0071085E">
            <w:pPr>
              <w:adjustRightInd w:val="0"/>
              <w:ind w:left="113" w:right="113"/>
              <w:rPr>
                <w:rFonts w:ascii="Times New Roman" w:hAnsi="Times New Roman" w:cs="Times New Roman"/>
                <w:sz w:val="28"/>
                <w:szCs w:val="28"/>
                <w:lang w:val="ru-RU"/>
              </w:rPr>
            </w:pPr>
            <w:r w:rsidRPr="004300A2">
              <w:rPr>
                <w:rFonts w:ascii="Times New Roman" w:hAnsi="Times New Roman" w:cs="Times New Roman"/>
                <w:sz w:val="28"/>
                <w:szCs w:val="28"/>
                <w:lang w:val="ru-RU"/>
              </w:rPr>
              <w:t xml:space="preserve"> - правильно производит  геодезические измерения при</w:t>
            </w:r>
            <w:r w:rsidRPr="004300A2">
              <w:rPr>
                <w:rFonts w:ascii="Times New Roman" w:hAnsi="Times New Roman" w:cs="Times New Roman"/>
                <w:b/>
                <w:bCs/>
                <w:sz w:val="28"/>
                <w:szCs w:val="28"/>
                <w:lang w:val="ru-RU"/>
              </w:rPr>
              <w:t xml:space="preserve"> </w:t>
            </w:r>
            <w:r w:rsidRPr="004300A2">
              <w:rPr>
                <w:rFonts w:ascii="Times New Roman" w:hAnsi="Times New Roman" w:cs="Times New Roman"/>
                <w:sz w:val="28"/>
                <w:szCs w:val="28"/>
                <w:lang w:val="ru-RU"/>
              </w:rPr>
              <w:t>строительстве и эксплуатации железнодорожного пути, зданий и сооружений;</w:t>
            </w:r>
          </w:p>
          <w:p w:rsidR="0071085E" w:rsidRPr="004300A2" w:rsidRDefault="0071085E" w:rsidP="0071085E">
            <w:pPr>
              <w:adjustRightInd w:val="0"/>
              <w:ind w:left="113" w:right="113"/>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4300A2">
              <w:rPr>
                <w:rFonts w:ascii="Times New Roman" w:hAnsi="Times New Roman" w:cs="Times New Roman"/>
                <w:sz w:val="28"/>
                <w:szCs w:val="28"/>
                <w:lang w:val="ru-RU"/>
              </w:rPr>
              <w:t>умело демонстрирует  разбивку и закрепление трассы железной дороги;</w:t>
            </w:r>
          </w:p>
          <w:p w:rsidR="0071085E" w:rsidRPr="004300A2" w:rsidRDefault="0071085E" w:rsidP="0071085E">
            <w:pPr>
              <w:suppressAutoHyphens/>
              <w:adjustRightInd w:val="0"/>
              <w:ind w:left="113" w:right="113"/>
              <w:rPr>
                <w:rFonts w:ascii="Times New Roman" w:hAnsi="Times New Roman" w:cs="Times New Roman"/>
                <w:sz w:val="28"/>
                <w:szCs w:val="28"/>
                <w:lang w:val="ru-RU"/>
              </w:rPr>
            </w:pPr>
            <w:r w:rsidRPr="000D6AA9">
              <w:rPr>
                <w:rFonts w:ascii="Times New Roman" w:hAnsi="Times New Roman" w:cs="Times New Roman"/>
                <w:bCs/>
                <w:sz w:val="28"/>
                <w:szCs w:val="28"/>
                <w:lang w:val="ru-RU"/>
              </w:rPr>
              <w:t>-</w:t>
            </w:r>
            <w:r w:rsidRPr="004300A2">
              <w:rPr>
                <w:rFonts w:ascii="Times New Roman" w:hAnsi="Times New Roman" w:cs="Times New Roman"/>
                <w:bCs/>
                <w:spacing w:val="-6"/>
                <w:sz w:val="28"/>
                <w:szCs w:val="28"/>
                <w:lang w:val="ru-RU"/>
              </w:rPr>
              <w:t xml:space="preserve"> верно производит</w:t>
            </w:r>
            <w:r w:rsidRPr="004300A2">
              <w:rPr>
                <w:rFonts w:ascii="Times New Roman" w:hAnsi="Times New Roman" w:cs="Times New Roman"/>
                <w:sz w:val="28"/>
                <w:szCs w:val="28"/>
                <w:lang w:val="ru-RU"/>
              </w:rPr>
              <w:t xml:space="preserve"> разбивку и закрепление на местности искусственных сооружений </w:t>
            </w:r>
          </w:p>
        </w:tc>
        <w:tc>
          <w:tcPr>
            <w:tcW w:w="1418" w:type="dxa"/>
            <w:vMerge/>
          </w:tcPr>
          <w:p w:rsidR="0071085E" w:rsidRPr="00BB3C7A" w:rsidRDefault="0071085E" w:rsidP="0071085E">
            <w:pPr>
              <w:pStyle w:val="TableParagraph"/>
              <w:tabs>
                <w:tab w:val="left" w:pos="1701"/>
              </w:tabs>
              <w:ind w:left="113" w:right="113"/>
              <w:jc w:val="center"/>
              <w:rPr>
                <w:lang w:val="ru-RU"/>
              </w:rPr>
            </w:pPr>
          </w:p>
        </w:tc>
      </w:tr>
    </w:tbl>
    <w:p w:rsidR="0071085E" w:rsidRDefault="0071085E" w:rsidP="0071085E">
      <w:pPr>
        <w:spacing w:after="9"/>
        <w:ind w:left="1086"/>
        <w:rPr>
          <w:rFonts w:ascii="Times New Roman" w:hAnsi="Times New Roman" w:cs="Times New Roman"/>
          <w:spacing w:val="-71"/>
          <w:sz w:val="28"/>
          <w:szCs w:val="28"/>
          <w:u w:val="single"/>
        </w:rPr>
      </w:pPr>
      <w:r w:rsidRPr="00A22A5D">
        <w:rPr>
          <w:rFonts w:ascii="Times New Roman" w:hAnsi="Times New Roman" w:cs="Times New Roman"/>
          <w:spacing w:val="-71"/>
          <w:sz w:val="28"/>
          <w:szCs w:val="28"/>
          <w:u w:val="single"/>
        </w:rPr>
        <w:t xml:space="preserve"> </w:t>
      </w:r>
    </w:p>
    <w:p w:rsidR="0071085E" w:rsidRDefault="0071085E" w:rsidP="0071085E">
      <w:pPr>
        <w:spacing w:after="9"/>
        <w:ind w:left="1086"/>
        <w:rPr>
          <w:rFonts w:ascii="Times New Roman" w:hAnsi="Times New Roman" w:cs="Times New Roman"/>
          <w:spacing w:val="-71"/>
          <w:sz w:val="28"/>
          <w:szCs w:val="28"/>
          <w:u w:val="single"/>
        </w:rPr>
      </w:pPr>
    </w:p>
    <w:p w:rsidR="0071085E" w:rsidRDefault="0071085E" w:rsidP="0071085E">
      <w:pPr>
        <w:pStyle w:val="Heading1"/>
        <w:numPr>
          <w:ilvl w:val="0"/>
          <w:numId w:val="25"/>
        </w:numPr>
        <w:tabs>
          <w:tab w:val="left" w:pos="1373"/>
        </w:tabs>
        <w:spacing w:before="89" w:line="319" w:lineRule="exact"/>
        <w:ind w:left="1372"/>
      </w:pPr>
      <w:r w:rsidRPr="00A22A5D">
        <w:lastRenderedPageBreak/>
        <w:t>Критерии выставления</w:t>
      </w:r>
      <w:r w:rsidRPr="00A22A5D">
        <w:rPr>
          <w:spacing w:val="-4"/>
        </w:rPr>
        <w:t xml:space="preserve"> </w:t>
      </w:r>
      <w:r w:rsidRPr="00A22A5D">
        <w:t>оценок</w:t>
      </w:r>
    </w:p>
    <w:p w:rsidR="0071085E" w:rsidRPr="00A22A5D" w:rsidRDefault="0071085E" w:rsidP="0071085E">
      <w:pPr>
        <w:pStyle w:val="Heading1"/>
        <w:tabs>
          <w:tab w:val="left" w:pos="1373"/>
        </w:tabs>
        <w:spacing w:before="89" w:line="319" w:lineRule="exact"/>
        <w:ind w:left="1372"/>
      </w:pPr>
    </w:p>
    <w:p w:rsidR="0071085E" w:rsidRDefault="0071085E" w:rsidP="0071085E">
      <w:pPr>
        <w:pStyle w:val="a6"/>
        <w:tabs>
          <w:tab w:val="left" w:pos="2233"/>
          <w:tab w:val="left" w:pos="3089"/>
          <w:tab w:val="left" w:pos="5049"/>
          <w:tab w:val="left" w:pos="6733"/>
          <w:tab w:val="left" w:pos="7221"/>
          <w:tab w:val="left" w:pos="8965"/>
        </w:tabs>
        <w:spacing w:line="319" w:lineRule="exact"/>
        <w:ind w:firstLine="709"/>
      </w:pPr>
      <w:r w:rsidRPr="00A22A5D">
        <w:t>Устный</w:t>
      </w:r>
      <w:r w:rsidRPr="00A22A5D">
        <w:tab/>
        <w:t>ответ</w:t>
      </w:r>
      <w:r w:rsidRPr="00A22A5D">
        <w:tab/>
        <w:t>обучающегося</w:t>
      </w:r>
      <w:r w:rsidRPr="00A22A5D">
        <w:tab/>
        <w:t>оценивается</w:t>
      </w:r>
      <w:r w:rsidRPr="00A22A5D">
        <w:tab/>
        <w:t>на</w:t>
      </w:r>
      <w:r w:rsidRPr="00A22A5D">
        <w:tab/>
      </w:r>
      <w:r w:rsidRPr="000D6AA9">
        <w:t xml:space="preserve"> дифференцированном зачете </w:t>
      </w:r>
      <w:r w:rsidRPr="000D6AA9">
        <w:rPr>
          <w:i/>
        </w:rPr>
        <w:t xml:space="preserve"> </w:t>
      </w:r>
      <w:r w:rsidRPr="00A22A5D">
        <w:t>после подготовки ответа и классифицируется в соответствии с таблицей:</w:t>
      </w:r>
    </w:p>
    <w:p w:rsidR="0071085E" w:rsidRDefault="0071085E" w:rsidP="0071085E">
      <w:pPr>
        <w:pStyle w:val="a6"/>
        <w:tabs>
          <w:tab w:val="left" w:pos="2233"/>
          <w:tab w:val="left" w:pos="3089"/>
          <w:tab w:val="left" w:pos="5049"/>
          <w:tab w:val="left" w:pos="6733"/>
          <w:tab w:val="left" w:pos="7221"/>
          <w:tab w:val="left" w:pos="8965"/>
        </w:tabs>
        <w:spacing w:line="319" w:lineRule="exact"/>
        <w:ind w:firstLine="709"/>
      </w:pPr>
    </w:p>
    <w:tbl>
      <w:tblPr>
        <w:tblStyle w:val="af5"/>
        <w:tblW w:w="9498" w:type="dxa"/>
        <w:tblInd w:w="-34" w:type="dxa"/>
        <w:tblLayout w:type="fixed"/>
        <w:tblLook w:val="04A0"/>
      </w:tblPr>
      <w:tblGrid>
        <w:gridCol w:w="6521"/>
        <w:gridCol w:w="2977"/>
      </w:tblGrid>
      <w:tr w:rsidR="0071085E" w:rsidTr="0071085E">
        <w:tc>
          <w:tcPr>
            <w:tcW w:w="6521" w:type="dxa"/>
          </w:tcPr>
          <w:p w:rsidR="0071085E" w:rsidRPr="00A22A5D" w:rsidRDefault="0071085E" w:rsidP="0071085E">
            <w:pPr>
              <w:pStyle w:val="TableParagraph"/>
              <w:rPr>
                <w:sz w:val="28"/>
                <w:szCs w:val="28"/>
              </w:rPr>
            </w:pPr>
            <w:r w:rsidRPr="00A22A5D">
              <w:rPr>
                <w:sz w:val="28"/>
                <w:szCs w:val="28"/>
              </w:rPr>
              <w:t>Обучающийся</w:t>
            </w:r>
            <w:r>
              <w:rPr>
                <w:sz w:val="28"/>
                <w:szCs w:val="28"/>
              </w:rPr>
              <w:t xml:space="preserve"> дает о</w:t>
            </w:r>
            <w:r w:rsidRPr="00A22A5D">
              <w:rPr>
                <w:sz w:val="28"/>
                <w:szCs w:val="28"/>
              </w:rPr>
              <w:t>твет полный и правильный на основании изученных знаний и умений, материал изложен в определенной логической последовательности, ответ самостоятельный.</w:t>
            </w:r>
          </w:p>
        </w:tc>
        <w:tc>
          <w:tcPr>
            <w:tcW w:w="2977" w:type="dxa"/>
            <w:vAlign w:val="center"/>
          </w:tcPr>
          <w:p w:rsidR="0071085E" w:rsidRPr="00A22A5D" w:rsidRDefault="0071085E" w:rsidP="0071085E">
            <w:pPr>
              <w:pStyle w:val="TableParagraph"/>
              <w:jc w:val="center"/>
              <w:rPr>
                <w:sz w:val="28"/>
                <w:szCs w:val="28"/>
              </w:rPr>
            </w:pPr>
            <w:r w:rsidRPr="00A22A5D">
              <w:rPr>
                <w:sz w:val="28"/>
                <w:szCs w:val="28"/>
              </w:rPr>
              <w:t>Отлично (зачтено)</w:t>
            </w:r>
          </w:p>
        </w:tc>
      </w:tr>
      <w:tr w:rsidR="0071085E" w:rsidTr="0071085E">
        <w:tc>
          <w:tcPr>
            <w:tcW w:w="6521" w:type="dxa"/>
          </w:tcPr>
          <w:p w:rsidR="0071085E" w:rsidRPr="00A22A5D" w:rsidRDefault="0071085E" w:rsidP="0071085E">
            <w:pPr>
              <w:keepNext/>
              <w:keepLines/>
              <w:suppressLineNumbers/>
              <w:suppressAutoHyphens/>
              <w:rPr>
                <w:rFonts w:ascii="Times New Roman" w:hAnsi="Times New Roman" w:cs="Times New Roman"/>
                <w:sz w:val="28"/>
                <w:szCs w:val="28"/>
              </w:rPr>
            </w:pPr>
            <w:r w:rsidRPr="00A22A5D">
              <w:rPr>
                <w:rFonts w:ascii="Times New Roman" w:hAnsi="Times New Roman" w:cs="Times New Roman"/>
                <w:sz w:val="28"/>
                <w:szCs w:val="28"/>
              </w:rPr>
              <w:t xml:space="preserve">Обучающийся дает  </w:t>
            </w:r>
            <w:r>
              <w:rPr>
                <w:rFonts w:ascii="Times New Roman" w:hAnsi="Times New Roman" w:cs="Times New Roman"/>
                <w:sz w:val="28"/>
                <w:szCs w:val="28"/>
              </w:rPr>
              <w:t>о</w:t>
            </w:r>
            <w:r w:rsidRPr="00A22A5D">
              <w:rPr>
                <w:rFonts w:ascii="Times New Roman" w:hAnsi="Times New Roman" w:cs="Times New Roman"/>
                <w:sz w:val="28"/>
                <w:szCs w:val="28"/>
              </w:rPr>
              <w:t>твет полный и правильный на основании изученных знаний и умений, материал изложен в определенной логической последовательности, при этом допущены две (три) несущественные ошибки, исправленные по требованию  преподавателя.</w:t>
            </w:r>
          </w:p>
        </w:tc>
        <w:tc>
          <w:tcPr>
            <w:tcW w:w="2977" w:type="dxa"/>
            <w:vAlign w:val="center"/>
          </w:tcPr>
          <w:p w:rsidR="0071085E" w:rsidRPr="00A22A5D" w:rsidRDefault="0071085E" w:rsidP="0071085E">
            <w:pPr>
              <w:pStyle w:val="TableParagraph"/>
              <w:jc w:val="center"/>
              <w:rPr>
                <w:sz w:val="28"/>
                <w:szCs w:val="28"/>
              </w:rPr>
            </w:pPr>
            <w:r w:rsidRPr="00A22A5D">
              <w:rPr>
                <w:sz w:val="28"/>
                <w:szCs w:val="28"/>
              </w:rPr>
              <w:t>Хорошо (зачтено)</w:t>
            </w:r>
          </w:p>
        </w:tc>
      </w:tr>
      <w:tr w:rsidR="0071085E" w:rsidTr="0071085E">
        <w:tc>
          <w:tcPr>
            <w:tcW w:w="6521" w:type="dxa"/>
          </w:tcPr>
          <w:p w:rsidR="0071085E" w:rsidRPr="00A22A5D" w:rsidRDefault="0071085E" w:rsidP="0071085E">
            <w:pPr>
              <w:keepNext/>
              <w:keepLines/>
              <w:suppressLineNumbers/>
              <w:suppressAutoHyphens/>
              <w:rPr>
                <w:rFonts w:ascii="Times New Roman" w:hAnsi="Times New Roman" w:cs="Times New Roman"/>
                <w:sz w:val="28"/>
                <w:szCs w:val="28"/>
              </w:rPr>
            </w:pPr>
            <w:r w:rsidRPr="00A22A5D">
              <w:rPr>
                <w:rFonts w:ascii="Times New Roman" w:hAnsi="Times New Roman" w:cs="Times New Roman"/>
                <w:sz w:val="28"/>
                <w:szCs w:val="28"/>
              </w:rPr>
              <w:t xml:space="preserve">Обучающийся дает  </w:t>
            </w:r>
            <w:r>
              <w:rPr>
                <w:rFonts w:ascii="Times New Roman" w:hAnsi="Times New Roman" w:cs="Times New Roman"/>
                <w:sz w:val="28"/>
                <w:szCs w:val="28"/>
              </w:rPr>
              <w:t>о</w:t>
            </w:r>
            <w:r w:rsidRPr="00A22A5D">
              <w:rPr>
                <w:rFonts w:ascii="Times New Roman" w:hAnsi="Times New Roman" w:cs="Times New Roman"/>
                <w:sz w:val="28"/>
                <w:szCs w:val="28"/>
              </w:rPr>
              <w:t>твет полный,  но при этом допущена существенная ошибка (ответ неполный, несвязный).</w:t>
            </w:r>
          </w:p>
        </w:tc>
        <w:tc>
          <w:tcPr>
            <w:tcW w:w="2977" w:type="dxa"/>
            <w:vAlign w:val="center"/>
          </w:tcPr>
          <w:p w:rsidR="0071085E" w:rsidRPr="00A22A5D" w:rsidRDefault="0071085E" w:rsidP="0071085E">
            <w:pPr>
              <w:pStyle w:val="TableParagraph"/>
              <w:jc w:val="center"/>
              <w:rPr>
                <w:sz w:val="28"/>
                <w:szCs w:val="28"/>
              </w:rPr>
            </w:pPr>
            <w:r w:rsidRPr="00A22A5D">
              <w:rPr>
                <w:sz w:val="28"/>
                <w:szCs w:val="28"/>
              </w:rPr>
              <w:t>Удовлетворительно (зачтено)</w:t>
            </w:r>
          </w:p>
        </w:tc>
      </w:tr>
      <w:tr w:rsidR="0071085E" w:rsidTr="0071085E">
        <w:tc>
          <w:tcPr>
            <w:tcW w:w="6521" w:type="dxa"/>
          </w:tcPr>
          <w:p w:rsidR="0071085E" w:rsidRPr="00A22A5D" w:rsidRDefault="0071085E" w:rsidP="0071085E">
            <w:pPr>
              <w:keepNext/>
              <w:keepLines/>
              <w:suppressLineNumbers/>
              <w:suppressAutoHyphens/>
              <w:rPr>
                <w:rFonts w:ascii="Times New Roman" w:hAnsi="Times New Roman" w:cs="Times New Roman"/>
                <w:sz w:val="28"/>
                <w:szCs w:val="28"/>
              </w:rPr>
            </w:pPr>
            <w:r>
              <w:rPr>
                <w:rFonts w:ascii="Times New Roman" w:hAnsi="Times New Roman" w:cs="Times New Roman"/>
                <w:sz w:val="28"/>
                <w:szCs w:val="28"/>
              </w:rPr>
              <w:t xml:space="preserve">У </w:t>
            </w:r>
            <w:proofErr w:type="spellStart"/>
            <w:r>
              <w:rPr>
                <w:rFonts w:ascii="Times New Roman" w:hAnsi="Times New Roman" w:cs="Times New Roman"/>
                <w:sz w:val="28"/>
                <w:szCs w:val="28"/>
              </w:rPr>
              <w:t>обучаюшего</w:t>
            </w:r>
            <w:r w:rsidRPr="00A22A5D">
              <w:rPr>
                <w:rFonts w:ascii="Times New Roman" w:hAnsi="Times New Roman" w:cs="Times New Roman"/>
                <w:sz w:val="28"/>
                <w:szCs w:val="28"/>
              </w:rPr>
              <w:t>ся</w:t>
            </w:r>
            <w:proofErr w:type="spellEnd"/>
            <w:r w:rsidRPr="00A22A5D">
              <w:rPr>
                <w:rFonts w:ascii="Times New Roman" w:hAnsi="Times New Roman" w:cs="Times New Roman"/>
                <w:sz w:val="28"/>
                <w:szCs w:val="28"/>
              </w:rPr>
              <w:t xml:space="preserve"> </w:t>
            </w:r>
            <w:r>
              <w:rPr>
                <w:rFonts w:ascii="Times New Roman" w:hAnsi="Times New Roman" w:cs="Times New Roman"/>
                <w:sz w:val="28"/>
                <w:szCs w:val="28"/>
              </w:rPr>
              <w:t>п</w:t>
            </w:r>
            <w:r w:rsidRPr="00A22A5D">
              <w:rPr>
                <w:rFonts w:ascii="Times New Roman" w:hAnsi="Times New Roman" w:cs="Times New Roman"/>
                <w:sz w:val="28"/>
                <w:szCs w:val="28"/>
              </w:rPr>
              <w:t>ри ответе обнаружено непонимание  основного содержани</w:t>
            </w:r>
            <w:r>
              <w:rPr>
                <w:rFonts w:ascii="Times New Roman" w:hAnsi="Times New Roman" w:cs="Times New Roman"/>
                <w:sz w:val="28"/>
                <w:szCs w:val="28"/>
              </w:rPr>
              <w:t>я</w:t>
            </w:r>
            <w:r w:rsidRPr="00A22A5D">
              <w:rPr>
                <w:rFonts w:ascii="Times New Roman" w:hAnsi="Times New Roman" w:cs="Times New Roman"/>
                <w:sz w:val="28"/>
                <w:szCs w:val="28"/>
              </w:rPr>
              <w:t xml:space="preserve">  учебного материала или допущены  существенные ошибки, которые обучающийся не смог исправить при наводящих вопросах преподавателя (или ответ отсутствует).</w:t>
            </w:r>
          </w:p>
        </w:tc>
        <w:tc>
          <w:tcPr>
            <w:tcW w:w="2977" w:type="dxa"/>
            <w:vAlign w:val="center"/>
          </w:tcPr>
          <w:p w:rsidR="0071085E" w:rsidRDefault="0071085E" w:rsidP="0071085E">
            <w:pPr>
              <w:pStyle w:val="TableParagraph"/>
              <w:jc w:val="center"/>
              <w:rPr>
                <w:sz w:val="28"/>
                <w:szCs w:val="28"/>
              </w:rPr>
            </w:pPr>
            <w:r w:rsidRPr="00A22A5D">
              <w:rPr>
                <w:sz w:val="28"/>
                <w:szCs w:val="28"/>
              </w:rPr>
              <w:t>Неудовлетворительно</w:t>
            </w:r>
          </w:p>
          <w:p w:rsidR="0071085E" w:rsidRPr="00A22A5D" w:rsidRDefault="0071085E" w:rsidP="0071085E">
            <w:pPr>
              <w:pStyle w:val="TableParagraph"/>
              <w:jc w:val="center"/>
              <w:rPr>
                <w:sz w:val="28"/>
                <w:szCs w:val="28"/>
              </w:rPr>
            </w:pPr>
            <w:r w:rsidRPr="00A22A5D">
              <w:rPr>
                <w:sz w:val="28"/>
                <w:szCs w:val="28"/>
              </w:rPr>
              <w:t>(не зачтено)</w:t>
            </w:r>
          </w:p>
        </w:tc>
      </w:tr>
    </w:tbl>
    <w:p w:rsidR="0071085E" w:rsidRDefault="0071085E" w:rsidP="0071085E">
      <w:pPr>
        <w:pStyle w:val="a6"/>
        <w:tabs>
          <w:tab w:val="left" w:pos="2233"/>
          <w:tab w:val="left" w:pos="3089"/>
          <w:tab w:val="left" w:pos="5049"/>
          <w:tab w:val="left" w:pos="6733"/>
          <w:tab w:val="left" w:pos="7221"/>
          <w:tab w:val="left" w:pos="8965"/>
        </w:tabs>
        <w:spacing w:line="319" w:lineRule="exact"/>
        <w:ind w:firstLine="709"/>
      </w:pPr>
    </w:p>
    <w:p w:rsidR="0071085E" w:rsidRDefault="0071085E" w:rsidP="0071085E">
      <w:pPr>
        <w:pStyle w:val="Heading1"/>
        <w:tabs>
          <w:tab w:val="left" w:pos="0"/>
        </w:tabs>
        <w:spacing w:before="89" w:line="242" w:lineRule="auto"/>
        <w:ind w:left="0" w:right="264" w:firstLine="851"/>
      </w:pPr>
      <w:r>
        <w:t xml:space="preserve">4 </w:t>
      </w:r>
      <w:r w:rsidRPr="00A22A5D">
        <w:t>Типовые контрольные задания или иные материалы, необходимые для оценки знаний и</w:t>
      </w:r>
      <w:r w:rsidRPr="00A22A5D">
        <w:rPr>
          <w:spacing w:val="-5"/>
        </w:rPr>
        <w:t xml:space="preserve"> </w:t>
      </w:r>
      <w:r w:rsidRPr="00A22A5D">
        <w:t>умений</w:t>
      </w:r>
    </w:p>
    <w:p w:rsidR="0071085E" w:rsidRDefault="0071085E" w:rsidP="0071085E">
      <w:pPr>
        <w:pStyle w:val="Heading1"/>
        <w:tabs>
          <w:tab w:val="left" w:pos="0"/>
        </w:tabs>
        <w:spacing w:before="89" w:line="242" w:lineRule="auto"/>
        <w:ind w:left="0" w:right="264" w:firstLine="851"/>
      </w:pPr>
    </w:p>
    <w:p w:rsidR="0071085E" w:rsidRPr="000D6AA9" w:rsidRDefault="0071085E" w:rsidP="0071085E">
      <w:pPr>
        <w:tabs>
          <w:tab w:val="left" w:pos="0"/>
          <w:tab w:val="left" w:pos="1512"/>
        </w:tabs>
        <w:spacing w:line="322" w:lineRule="exact"/>
        <w:ind w:firstLine="851"/>
        <w:jc w:val="both"/>
        <w:rPr>
          <w:rFonts w:ascii="Times New Roman" w:hAnsi="Times New Roman" w:cs="Times New Roman"/>
          <w:sz w:val="28"/>
          <w:szCs w:val="28"/>
        </w:rPr>
      </w:pPr>
      <w:r w:rsidRPr="000D6AA9">
        <w:rPr>
          <w:rFonts w:ascii="Times New Roman" w:hAnsi="Times New Roman" w:cs="Times New Roman"/>
          <w:sz w:val="28"/>
          <w:szCs w:val="28"/>
        </w:rPr>
        <w:t>4.1 Вопросы для проведения</w:t>
      </w:r>
      <w:r>
        <w:rPr>
          <w:rFonts w:ascii="Times New Roman" w:hAnsi="Times New Roman" w:cs="Times New Roman"/>
          <w:sz w:val="28"/>
          <w:szCs w:val="28"/>
        </w:rPr>
        <w:t xml:space="preserve"> </w:t>
      </w:r>
      <w:r w:rsidRPr="000D6AA9">
        <w:rPr>
          <w:rFonts w:ascii="Times New Roman" w:hAnsi="Times New Roman" w:cs="Times New Roman"/>
          <w:sz w:val="28"/>
          <w:szCs w:val="28"/>
        </w:rPr>
        <w:t>дифференцированного зачета</w:t>
      </w:r>
    </w:p>
    <w:p w:rsidR="0071085E" w:rsidRPr="00445E20" w:rsidRDefault="0071085E" w:rsidP="007108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hAnsi="Times New Roman" w:cs="Times New Roman"/>
          <w:sz w:val="32"/>
          <w:szCs w:val="28"/>
        </w:rPr>
      </w:pPr>
      <w:r w:rsidRPr="00A074AD">
        <w:rPr>
          <w:rFonts w:ascii="Times New Roman" w:hAnsi="Times New Roman" w:cs="Times New Roman"/>
          <w:sz w:val="28"/>
          <w:szCs w:val="28"/>
        </w:rPr>
        <w:t>1 Форма Земли и ее размеры</w:t>
      </w:r>
      <w:r>
        <w:rPr>
          <w:rFonts w:ascii="Times New Roman" w:hAnsi="Times New Roman" w:cs="Times New Roman"/>
          <w:sz w:val="28"/>
          <w:szCs w:val="28"/>
        </w:rPr>
        <w:t xml:space="preserve"> (</w:t>
      </w:r>
      <w:r w:rsidRPr="00445E20">
        <w:rPr>
          <w:rFonts w:ascii="Times New Roman" w:hAnsi="Times New Roman" w:cs="Times New Roman"/>
          <w:bCs/>
          <w:color w:val="000000" w:themeColor="text1"/>
          <w:sz w:val="28"/>
          <w:szCs w:val="24"/>
        </w:rPr>
        <w:t>ОК1</w:t>
      </w:r>
      <w:r>
        <w:rPr>
          <w:rFonts w:ascii="Times New Roman" w:hAnsi="Times New Roman" w:cs="Times New Roman"/>
          <w:bCs/>
          <w:color w:val="000000" w:themeColor="text1"/>
          <w:sz w:val="28"/>
          <w:szCs w:val="24"/>
        </w:rPr>
        <w:t xml:space="preserve">, </w:t>
      </w:r>
      <w:r w:rsidRPr="00445E20">
        <w:rPr>
          <w:rFonts w:ascii="Times New Roman" w:hAnsi="Times New Roman" w:cs="Times New Roman"/>
          <w:bCs/>
          <w:color w:val="000000" w:themeColor="text1"/>
          <w:sz w:val="28"/>
          <w:szCs w:val="24"/>
        </w:rPr>
        <w:t>ОК2</w:t>
      </w:r>
      <w:r>
        <w:rPr>
          <w:rFonts w:ascii="Times New Roman" w:hAnsi="Times New Roman" w:cs="Times New Roman"/>
          <w:bCs/>
          <w:color w:val="000000" w:themeColor="text1"/>
          <w:sz w:val="28"/>
          <w:szCs w:val="24"/>
        </w:rPr>
        <w:t xml:space="preserve">, </w:t>
      </w:r>
      <w:r w:rsidRPr="00445E20">
        <w:rPr>
          <w:rFonts w:ascii="Times New Roman" w:hAnsi="Times New Roman" w:cs="Times New Roman"/>
          <w:bCs/>
          <w:color w:val="000000" w:themeColor="text1"/>
          <w:sz w:val="28"/>
          <w:szCs w:val="24"/>
        </w:rPr>
        <w:t>ПК1.1</w:t>
      </w:r>
      <w:r>
        <w:rPr>
          <w:rFonts w:ascii="Times New Roman" w:hAnsi="Times New Roman" w:cs="Times New Roman"/>
          <w:bCs/>
          <w:color w:val="000000" w:themeColor="text1"/>
          <w:sz w:val="28"/>
          <w:szCs w:val="24"/>
        </w:rPr>
        <w:t>)</w:t>
      </w:r>
    </w:p>
    <w:p w:rsidR="0071085E" w:rsidRPr="00A074AD" w:rsidRDefault="0071085E" w:rsidP="0071085E">
      <w:pPr>
        <w:suppressAutoHyphens/>
        <w:spacing w:after="0" w:line="240" w:lineRule="auto"/>
        <w:ind w:firstLine="851"/>
        <w:jc w:val="both"/>
        <w:rPr>
          <w:rFonts w:ascii="Times New Roman" w:hAnsi="Times New Roman" w:cs="Times New Roman"/>
          <w:sz w:val="28"/>
          <w:szCs w:val="28"/>
        </w:rPr>
      </w:pPr>
      <w:r w:rsidRPr="00A074AD">
        <w:rPr>
          <w:rFonts w:ascii="Times New Roman" w:hAnsi="Times New Roman" w:cs="Times New Roman"/>
          <w:sz w:val="28"/>
          <w:szCs w:val="28"/>
        </w:rPr>
        <w:t>2 Координаты точек земной поверхности</w:t>
      </w:r>
      <w:r>
        <w:rPr>
          <w:rFonts w:ascii="Times New Roman" w:hAnsi="Times New Roman" w:cs="Times New Roman"/>
          <w:sz w:val="28"/>
          <w:szCs w:val="28"/>
        </w:rPr>
        <w:t xml:space="preserve"> (</w:t>
      </w:r>
      <w:r w:rsidRPr="00445E20">
        <w:rPr>
          <w:rFonts w:ascii="Times New Roman" w:hAnsi="Times New Roman" w:cs="Times New Roman"/>
          <w:bCs/>
          <w:color w:val="000000" w:themeColor="text1"/>
          <w:sz w:val="28"/>
          <w:szCs w:val="24"/>
        </w:rPr>
        <w:t>ОК1</w:t>
      </w:r>
      <w:r>
        <w:rPr>
          <w:rFonts w:ascii="Times New Roman" w:hAnsi="Times New Roman" w:cs="Times New Roman"/>
          <w:bCs/>
          <w:color w:val="000000" w:themeColor="text1"/>
          <w:sz w:val="28"/>
          <w:szCs w:val="24"/>
        </w:rPr>
        <w:t xml:space="preserve">, </w:t>
      </w:r>
      <w:r w:rsidRPr="00445E20">
        <w:rPr>
          <w:rFonts w:ascii="Times New Roman" w:hAnsi="Times New Roman" w:cs="Times New Roman"/>
          <w:bCs/>
          <w:color w:val="000000" w:themeColor="text1"/>
          <w:sz w:val="28"/>
          <w:szCs w:val="24"/>
        </w:rPr>
        <w:t>ОК2</w:t>
      </w:r>
      <w:r>
        <w:rPr>
          <w:rFonts w:ascii="Times New Roman" w:hAnsi="Times New Roman" w:cs="Times New Roman"/>
          <w:bCs/>
          <w:color w:val="000000" w:themeColor="text1"/>
          <w:sz w:val="28"/>
          <w:szCs w:val="24"/>
        </w:rPr>
        <w:t xml:space="preserve">, </w:t>
      </w:r>
      <w:r w:rsidRPr="00445E20">
        <w:rPr>
          <w:rFonts w:ascii="Times New Roman" w:hAnsi="Times New Roman" w:cs="Times New Roman"/>
          <w:bCs/>
          <w:color w:val="000000" w:themeColor="text1"/>
          <w:sz w:val="28"/>
          <w:szCs w:val="24"/>
        </w:rPr>
        <w:t>ПК1.1</w:t>
      </w:r>
      <w:r>
        <w:rPr>
          <w:rFonts w:ascii="Times New Roman" w:hAnsi="Times New Roman" w:cs="Times New Roman"/>
          <w:bCs/>
          <w:color w:val="000000" w:themeColor="text1"/>
          <w:sz w:val="28"/>
          <w:szCs w:val="24"/>
        </w:rPr>
        <w:t>)</w:t>
      </w:r>
    </w:p>
    <w:p w:rsidR="0071085E" w:rsidRPr="00A074AD" w:rsidRDefault="0071085E" w:rsidP="0071085E">
      <w:pPr>
        <w:suppressAutoHyphens/>
        <w:spacing w:after="0" w:line="240" w:lineRule="auto"/>
        <w:ind w:firstLine="851"/>
        <w:jc w:val="both"/>
        <w:rPr>
          <w:rFonts w:ascii="Times New Roman" w:hAnsi="Times New Roman" w:cs="Times New Roman"/>
          <w:sz w:val="28"/>
          <w:szCs w:val="28"/>
        </w:rPr>
      </w:pPr>
      <w:r w:rsidRPr="00A074AD">
        <w:rPr>
          <w:rFonts w:ascii="Times New Roman" w:hAnsi="Times New Roman" w:cs="Times New Roman"/>
          <w:sz w:val="28"/>
          <w:szCs w:val="28"/>
        </w:rPr>
        <w:t>3</w:t>
      </w:r>
      <w:r>
        <w:rPr>
          <w:rFonts w:ascii="Times New Roman" w:hAnsi="Times New Roman" w:cs="Times New Roman"/>
          <w:sz w:val="28"/>
          <w:szCs w:val="28"/>
        </w:rPr>
        <w:t xml:space="preserve"> </w:t>
      </w:r>
      <w:r w:rsidRPr="00A074AD">
        <w:rPr>
          <w:rFonts w:ascii="Times New Roman" w:hAnsi="Times New Roman" w:cs="Times New Roman"/>
          <w:sz w:val="28"/>
          <w:szCs w:val="28"/>
        </w:rPr>
        <w:t>Понятие и виды масштабов</w:t>
      </w:r>
      <w:r>
        <w:rPr>
          <w:rFonts w:ascii="Times New Roman" w:hAnsi="Times New Roman" w:cs="Times New Roman"/>
          <w:sz w:val="28"/>
          <w:szCs w:val="28"/>
        </w:rPr>
        <w:t xml:space="preserve"> (</w:t>
      </w:r>
      <w:r w:rsidRPr="00445E20">
        <w:rPr>
          <w:rFonts w:ascii="Times New Roman" w:hAnsi="Times New Roman" w:cs="Times New Roman"/>
          <w:bCs/>
          <w:color w:val="000000" w:themeColor="text1"/>
          <w:sz w:val="28"/>
          <w:szCs w:val="24"/>
        </w:rPr>
        <w:t>ОК1</w:t>
      </w:r>
      <w:r>
        <w:rPr>
          <w:rFonts w:ascii="Times New Roman" w:hAnsi="Times New Roman" w:cs="Times New Roman"/>
          <w:bCs/>
          <w:color w:val="000000" w:themeColor="text1"/>
          <w:sz w:val="28"/>
          <w:szCs w:val="24"/>
        </w:rPr>
        <w:t xml:space="preserve">, </w:t>
      </w:r>
      <w:r w:rsidRPr="00445E20">
        <w:rPr>
          <w:rFonts w:ascii="Times New Roman" w:hAnsi="Times New Roman" w:cs="Times New Roman"/>
          <w:bCs/>
          <w:color w:val="000000" w:themeColor="text1"/>
          <w:sz w:val="28"/>
          <w:szCs w:val="24"/>
        </w:rPr>
        <w:t>ОК2</w:t>
      </w:r>
      <w:r>
        <w:rPr>
          <w:rFonts w:ascii="Times New Roman" w:hAnsi="Times New Roman" w:cs="Times New Roman"/>
          <w:bCs/>
          <w:color w:val="000000" w:themeColor="text1"/>
          <w:sz w:val="28"/>
          <w:szCs w:val="24"/>
        </w:rPr>
        <w:t xml:space="preserve">, </w:t>
      </w:r>
      <w:r w:rsidRPr="00445E20">
        <w:rPr>
          <w:rFonts w:ascii="Times New Roman" w:hAnsi="Times New Roman" w:cs="Times New Roman"/>
          <w:bCs/>
          <w:color w:val="000000" w:themeColor="text1"/>
          <w:sz w:val="28"/>
          <w:szCs w:val="24"/>
        </w:rPr>
        <w:t>ПК1.1</w:t>
      </w:r>
      <w:r>
        <w:rPr>
          <w:rFonts w:ascii="Times New Roman" w:hAnsi="Times New Roman" w:cs="Times New Roman"/>
          <w:bCs/>
          <w:color w:val="000000" w:themeColor="text1"/>
          <w:sz w:val="28"/>
          <w:szCs w:val="24"/>
        </w:rPr>
        <w:t>)</w:t>
      </w:r>
    </w:p>
    <w:p w:rsidR="0071085E" w:rsidRPr="00A074AD" w:rsidRDefault="0071085E" w:rsidP="0071085E">
      <w:pPr>
        <w:suppressAutoHyphens/>
        <w:spacing w:after="0" w:line="240" w:lineRule="auto"/>
        <w:ind w:firstLine="851"/>
        <w:jc w:val="both"/>
        <w:rPr>
          <w:rFonts w:ascii="Times New Roman" w:hAnsi="Times New Roman" w:cs="Times New Roman"/>
          <w:sz w:val="28"/>
          <w:szCs w:val="28"/>
        </w:rPr>
      </w:pPr>
      <w:r w:rsidRPr="00A074AD">
        <w:rPr>
          <w:rFonts w:ascii="Times New Roman" w:hAnsi="Times New Roman" w:cs="Times New Roman"/>
          <w:sz w:val="28"/>
          <w:szCs w:val="28"/>
        </w:rPr>
        <w:t>4</w:t>
      </w:r>
      <w:r>
        <w:rPr>
          <w:rFonts w:ascii="Times New Roman" w:hAnsi="Times New Roman" w:cs="Times New Roman"/>
          <w:sz w:val="28"/>
          <w:szCs w:val="28"/>
        </w:rPr>
        <w:t xml:space="preserve"> </w:t>
      </w:r>
      <w:r w:rsidRPr="00A074AD">
        <w:rPr>
          <w:rFonts w:ascii="Times New Roman" w:hAnsi="Times New Roman" w:cs="Times New Roman"/>
          <w:sz w:val="28"/>
          <w:szCs w:val="28"/>
        </w:rPr>
        <w:t>Проектирование земной поверхности на плоскость</w:t>
      </w:r>
      <w:r>
        <w:rPr>
          <w:rFonts w:ascii="Times New Roman" w:hAnsi="Times New Roman" w:cs="Times New Roman"/>
          <w:sz w:val="28"/>
          <w:szCs w:val="28"/>
        </w:rPr>
        <w:t xml:space="preserve"> (</w:t>
      </w:r>
      <w:r w:rsidRPr="00445E20">
        <w:rPr>
          <w:rFonts w:ascii="Times New Roman" w:hAnsi="Times New Roman" w:cs="Times New Roman"/>
          <w:bCs/>
          <w:color w:val="000000" w:themeColor="text1"/>
          <w:sz w:val="28"/>
          <w:szCs w:val="24"/>
        </w:rPr>
        <w:t>ОК1</w:t>
      </w:r>
      <w:r>
        <w:rPr>
          <w:rFonts w:ascii="Times New Roman" w:hAnsi="Times New Roman" w:cs="Times New Roman"/>
          <w:bCs/>
          <w:color w:val="000000" w:themeColor="text1"/>
          <w:sz w:val="28"/>
          <w:szCs w:val="24"/>
        </w:rPr>
        <w:t xml:space="preserve">, </w:t>
      </w:r>
      <w:r w:rsidRPr="00445E20">
        <w:rPr>
          <w:rFonts w:ascii="Times New Roman" w:hAnsi="Times New Roman" w:cs="Times New Roman"/>
          <w:bCs/>
          <w:color w:val="000000" w:themeColor="text1"/>
          <w:sz w:val="28"/>
          <w:szCs w:val="24"/>
        </w:rPr>
        <w:t>ОК2</w:t>
      </w:r>
      <w:r>
        <w:rPr>
          <w:rFonts w:ascii="Times New Roman" w:hAnsi="Times New Roman" w:cs="Times New Roman"/>
          <w:bCs/>
          <w:color w:val="000000" w:themeColor="text1"/>
          <w:sz w:val="28"/>
          <w:szCs w:val="24"/>
        </w:rPr>
        <w:t xml:space="preserve">, </w:t>
      </w:r>
      <w:r w:rsidRPr="00445E20">
        <w:rPr>
          <w:rFonts w:ascii="Times New Roman" w:hAnsi="Times New Roman" w:cs="Times New Roman"/>
          <w:bCs/>
          <w:color w:val="000000" w:themeColor="text1"/>
          <w:sz w:val="28"/>
          <w:szCs w:val="24"/>
        </w:rPr>
        <w:t>ПК1.1</w:t>
      </w:r>
      <w:r>
        <w:rPr>
          <w:rFonts w:ascii="Times New Roman" w:hAnsi="Times New Roman" w:cs="Times New Roman"/>
          <w:bCs/>
          <w:color w:val="000000" w:themeColor="text1"/>
          <w:sz w:val="28"/>
          <w:szCs w:val="24"/>
        </w:rPr>
        <w:t>)</w:t>
      </w:r>
    </w:p>
    <w:p w:rsidR="0071085E" w:rsidRPr="00A074AD" w:rsidRDefault="0071085E" w:rsidP="0071085E">
      <w:pPr>
        <w:suppressAutoHyphens/>
        <w:spacing w:after="0" w:line="240" w:lineRule="auto"/>
        <w:ind w:firstLine="851"/>
        <w:jc w:val="both"/>
        <w:rPr>
          <w:rFonts w:ascii="Times New Roman" w:hAnsi="Times New Roman" w:cs="Times New Roman"/>
          <w:sz w:val="28"/>
          <w:szCs w:val="28"/>
        </w:rPr>
      </w:pPr>
      <w:r w:rsidRPr="00A074AD">
        <w:rPr>
          <w:rFonts w:ascii="Times New Roman" w:hAnsi="Times New Roman" w:cs="Times New Roman"/>
          <w:sz w:val="28"/>
          <w:szCs w:val="28"/>
        </w:rPr>
        <w:t>5</w:t>
      </w:r>
      <w:r>
        <w:rPr>
          <w:rFonts w:ascii="Times New Roman" w:hAnsi="Times New Roman" w:cs="Times New Roman"/>
          <w:sz w:val="28"/>
          <w:szCs w:val="28"/>
        </w:rPr>
        <w:t xml:space="preserve"> </w:t>
      </w:r>
      <w:r w:rsidRPr="00A074AD">
        <w:rPr>
          <w:rFonts w:ascii="Times New Roman" w:hAnsi="Times New Roman" w:cs="Times New Roman"/>
          <w:sz w:val="28"/>
          <w:szCs w:val="28"/>
        </w:rPr>
        <w:t>Виды геодезических съемок</w:t>
      </w:r>
      <w:r>
        <w:rPr>
          <w:rFonts w:ascii="Times New Roman" w:hAnsi="Times New Roman" w:cs="Times New Roman"/>
          <w:sz w:val="28"/>
          <w:szCs w:val="28"/>
        </w:rPr>
        <w:t xml:space="preserve"> (</w:t>
      </w:r>
      <w:r w:rsidRPr="00445E20">
        <w:rPr>
          <w:rFonts w:ascii="Times New Roman" w:hAnsi="Times New Roman" w:cs="Times New Roman"/>
          <w:bCs/>
          <w:color w:val="000000" w:themeColor="text1"/>
          <w:sz w:val="28"/>
          <w:szCs w:val="24"/>
        </w:rPr>
        <w:t>ОК1</w:t>
      </w:r>
      <w:r>
        <w:rPr>
          <w:rFonts w:ascii="Times New Roman" w:hAnsi="Times New Roman" w:cs="Times New Roman"/>
          <w:bCs/>
          <w:color w:val="000000" w:themeColor="text1"/>
          <w:sz w:val="28"/>
          <w:szCs w:val="24"/>
        </w:rPr>
        <w:t xml:space="preserve">, </w:t>
      </w:r>
      <w:r w:rsidRPr="00445E20">
        <w:rPr>
          <w:rFonts w:ascii="Times New Roman" w:hAnsi="Times New Roman" w:cs="Times New Roman"/>
          <w:bCs/>
          <w:color w:val="000000" w:themeColor="text1"/>
          <w:sz w:val="28"/>
          <w:szCs w:val="24"/>
        </w:rPr>
        <w:t>ОК2</w:t>
      </w:r>
      <w:r>
        <w:rPr>
          <w:rFonts w:ascii="Times New Roman" w:hAnsi="Times New Roman" w:cs="Times New Roman"/>
          <w:bCs/>
          <w:color w:val="000000" w:themeColor="text1"/>
          <w:sz w:val="28"/>
          <w:szCs w:val="24"/>
        </w:rPr>
        <w:t xml:space="preserve">, </w:t>
      </w:r>
      <w:r w:rsidRPr="00445E20">
        <w:rPr>
          <w:rFonts w:ascii="Times New Roman" w:hAnsi="Times New Roman" w:cs="Times New Roman"/>
          <w:bCs/>
          <w:color w:val="000000" w:themeColor="text1"/>
          <w:sz w:val="28"/>
          <w:szCs w:val="24"/>
        </w:rPr>
        <w:t>ПК1.1</w:t>
      </w:r>
      <w:r>
        <w:rPr>
          <w:rFonts w:ascii="Times New Roman" w:hAnsi="Times New Roman" w:cs="Times New Roman"/>
          <w:bCs/>
          <w:color w:val="000000" w:themeColor="text1"/>
          <w:sz w:val="28"/>
          <w:szCs w:val="24"/>
        </w:rPr>
        <w:t>)</w:t>
      </w:r>
    </w:p>
    <w:p w:rsidR="0071085E" w:rsidRPr="00A074AD" w:rsidRDefault="0071085E" w:rsidP="007108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rPr>
      </w:pPr>
      <w:r w:rsidRPr="00A074AD">
        <w:rPr>
          <w:rFonts w:ascii="Times New Roman" w:hAnsi="Times New Roman" w:cs="Times New Roman"/>
          <w:sz w:val="28"/>
          <w:szCs w:val="28"/>
        </w:rPr>
        <w:t>6</w:t>
      </w:r>
      <w:r>
        <w:rPr>
          <w:rFonts w:ascii="Times New Roman" w:hAnsi="Times New Roman" w:cs="Times New Roman"/>
          <w:sz w:val="28"/>
          <w:szCs w:val="28"/>
        </w:rPr>
        <w:t xml:space="preserve"> </w:t>
      </w:r>
      <w:r w:rsidRPr="00A074AD">
        <w:rPr>
          <w:rFonts w:ascii="Times New Roman" w:hAnsi="Times New Roman" w:cs="Times New Roman"/>
          <w:sz w:val="28"/>
          <w:szCs w:val="28"/>
        </w:rPr>
        <w:t>Основные формы рельефа земной поверхности</w:t>
      </w:r>
      <w:r>
        <w:rPr>
          <w:rFonts w:ascii="Times New Roman" w:hAnsi="Times New Roman" w:cs="Times New Roman"/>
          <w:sz w:val="28"/>
          <w:szCs w:val="28"/>
        </w:rPr>
        <w:t xml:space="preserve"> </w:t>
      </w:r>
      <w:r w:rsidRPr="00445E20">
        <w:rPr>
          <w:rFonts w:ascii="Times New Roman" w:hAnsi="Times New Roman" w:cs="Times New Roman"/>
          <w:sz w:val="28"/>
          <w:szCs w:val="28"/>
        </w:rPr>
        <w:t>(</w:t>
      </w:r>
      <w:r w:rsidRPr="00445E20">
        <w:rPr>
          <w:rFonts w:ascii="Times New Roman" w:hAnsi="Times New Roman" w:cs="Times New Roman"/>
          <w:bCs/>
          <w:color w:val="000000" w:themeColor="text1"/>
          <w:sz w:val="28"/>
          <w:szCs w:val="28"/>
        </w:rPr>
        <w:t>ОК1, ОК2, ОК4, ОК8)</w:t>
      </w:r>
    </w:p>
    <w:p w:rsidR="0071085E" w:rsidRPr="00A074AD" w:rsidRDefault="0071085E" w:rsidP="0071085E">
      <w:pPr>
        <w:suppressAutoHyphens/>
        <w:spacing w:after="0" w:line="240" w:lineRule="auto"/>
        <w:ind w:firstLine="851"/>
        <w:jc w:val="both"/>
        <w:rPr>
          <w:rFonts w:ascii="Times New Roman" w:hAnsi="Times New Roman" w:cs="Times New Roman"/>
          <w:sz w:val="28"/>
          <w:szCs w:val="28"/>
        </w:rPr>
      </w:pPr>
      <w:r w:rsidRPr="00A074AD">
        <w:rPr>
          <w:rFonts w:ascii="Times New Roman" w:hAnsi="Times New Roman" w:cs="Times New Roman"/>
          <w:sz w:val="28"/>
          <w:szCs w:val="28"/>
        </w:rPr>
        <w:t>7</w:t>
      </w:r>
      <w:r>
        <w:rPr>
          <w:rFonts w:ascii="Times New Roman" w:hAnsi="Times New Roman" w:cs="Times New Roman"/>
          <w:sz w:val="28"/>
          <w:szCs w:val="28"/>
        </w:rPr>
        <w:t xml:space="preserve"> </w:t>
      </w:r>
      <w:r w:rsidRPr="00A074AD">
        <w:rPr>
          <w:rFonts w:ascii="Times New Roman" w:hAnsi="Times New Roman" w:cs="Times New Roman"/>
          <w:sz w:val="28"/>
          <w:szCs w:val="28"/>
        </w:rPr>
        <w:t>Способ изображения рельефа на планах и картах</w:t>
      </w:r>
      <w:r>
        <w:rPr>
          <w:rFonts w:ascii="Times New Roman" w:hAnsi="Times New Roman" w:cs="Times New Roman"/>
          <w:sz w:val="28"/>
          <w:szCs w:val="28"/>
        </w:rPr>
        <w:t xml:space="preserve"> </w:t>
      </w:r>
      <w:r w:rsidRPr="00445E20">
        <w:rPr>
          <w:rFonts w:ascii="Times New Roman" w:hAnsi="Times New Roman" w:cs="Times New Roman"/>
          <w:sz w:val="28"/>
          <w:szCs w:val="28"/>
        </w:rPr>
        <w:t>(</w:t>
      </w:r>
      <w:r w:rsidRPr="00445E20">
        <w:rPr>
          <w:rFonts w:ascii="Times New Roman" w:hAnsi="Times New Roman" w:cs="Times New Roman"/>
          <w:bCs/>
          <w:color w:val="000000" w:themeColor="text1"/>
          <w:sz w:val="28"/>
          <w:szCs w:val="28"/>
        </w:rPr>
        <w:t>ОК1, ОК2, ОК4, ОК8)</w:t>
      </w:r>
    </w:p>
    <w:p w:rsidR="0071085E" w:rsidRPr="00A074AD" w:rsidRDefault="0071085E" w:rsidP="0071085E">
      <w:pPr>
        <w:suppressAutoHyphens/>
        <w:spacing w:after="0" w:line="240" w:lineRule="auto"/>
        <w:ind w:firstLine="851"/>
        <w:jc w:val="both"/>
        <w:rPr>
          <w:rFonts w:ascii="Times New Roman" w:hAnsi="Times New Roman" w:cs="Times New Roman"/>
          <w:sz w:val="28"/>
          <w:szCs w:val="28"/>
        </w:rPr>
      </w:pPr>
      <w:r w:rsidRPr="00A074AD">
        <w:rPr>
          <w:rFonts w:ascii="Times New Roman" w:hAnsi="Times New Roman" w:cs="Times New Roman"/>
          <w:sz w:val="28"/>
          <w:szCs w:val="28"/>
        </w:rPr>
        <w:t>8</w:t>
      </w:r>
      <w:r>
        <w:rPr>
          <w:rFonts w:ascii="Times New Roman" w:hAnsi="Times New Roman" w:cs="Times New Roman"/>
          <w:sz w:val="28"/>
          <w:szCs w:val="28"/>
        </w:rPr>
        <w:t xml:space="preserve"> </w:t>
      </w:r>
      <w:r w:rsidRPr="00A074AD">
        <w:rPr>
          <w:rFonts w:ascii="Times New Roman" w:hAnsi="Times New Roman" w:cs="Times New Roman"/>
          <w:sz w:val="28"/>
          <w:szCs w:val="28"/>
        </w:rPr>
        <w:t>Горизонтали, их построение, свойства</w:t>
      </w:r>
      <w:r>
        <w:rPr>
          <w:rFonts w:ascii="Times New Roman" w:hAnsi="Times New Roman" w:cs="Times New Roman"/>
          <w:sz w:val="28"/>
          <w:szCs w:val="28"/>
        </w:rPr>
        <w:t xml:space="preserve"> </w:t>
      </w:r>
      <w:r w:rsidRPr="00445E20">
        <w:rPr>
          <w:rFonts w:ascii="Times New Roman" w:hAnsi="Times New Roman" w:cs="Times New Roman"/>
          <w:sz w:val="28"/>
          <w:szCs w:val="28"/>
        </w:rPr>
        <w:t>(</w:t>
      </w:r>
      <w:r w:rsidRPr="00445E20">
        <w:rPr>
          <w:rFonts w:ascii="Times New Roman" w:hAnsi="Times New Roman" w:cs="Times New Roman"/>
          <w:bCs/>
          <w:color w:val="000000" w:themeColor="text1"/>
          <w:sz w:val="28"/>
          <w:szCs w:val="28"/>
        </w:rPr>
        <w:t>ОК1, ОК2, ОК4, ОК8)</w:t>
      </w:r>
    </w:p>
    <w:p w:rsidR="0071085E" w:rsidRPr="00A074AD" w:rsidRDefault="0071085E" w:rsidP="0071085E">
      <w:pPr>
        <w:suppressAutoHyphens/>
        <w:spacing w:after="0" w:line="240" w:lineRule="auto"/>
        <w:ind w:firstLine="851"/>
        <w:jc w:val="both"/>
        <w:rPr>
          <w:rFonts w:ascii="Times New Roman" w:hAnsi="Times New Roman" w:cs="Times New Roman"/>
          <w:sz w:val="28"/>
          <w:szCs w:val="28"/>
        </w:rPr>
      </w:pPr>
      <w:r w:rsidRPr="00A074AD">
        <w:rPr>
          <w:rFonts w:ascii="Times New Roman" w:hAnsi="Times New Roman" w:cs="Times New Roman"/>
          <w:sz w:val="28"/>
          <w:szCs w:val="28"/>
        </w:rPr>
        <w:t>9</w:t>
      </w:r>
      <w:r>
        <w:rPr>
          <w:rFonts w:ascii="Times New Roman" w:hAnsi="Times New Roman" w:cs="Times New Roman"/>
          <w:sz w:val="28"/>
          <w:szCs w:val="28"/>
        </w:rPr>
        <w:t xml:space="preserve"> </w:t>
      </w:r>
      <w:r w:rsidRPr="00A074AD">
        <w:rPr>
          <w:rFonts w:ascii="Times New Roman" w:hAnsi="Times New Roman" w:cs="Times New Roman"/>
          <w:sz w:val="28"/>
          <w:szCs w:val="28"/>
        </w:rPr>
        <w:t>Понятие об ориентировании линии</w:t>
      </w:r>
      <w:r>
        <w:rPr>
          <w:rFonts w:ascii="Times New Roman" w:hAnsi="Times New Roman" w:cs="Times New Roman"/>
          <w:sz w:val="28"/>
          <w:szCs w:val="28"/>
        </w:rPr>
        <w:t xml:space="preserve"> </w:t>
      </w:r>
      <w:r w:rsidRPr="00445E20">
        <w:rPr>
          <w:rFonts w:ascii="Times New Roman" w:hAnsi="Times New Roman" w:cs="Times New Roman"/>
          <w:sz w:val="28"/>
          <w:szCs w:val="28"/>
        </w:rPr>
        <w:t>(</w:t>
      </w:r>
      <w:r w:rsidRPr="00445E20">
        <w:rPr>
          <w:rFonts w:ascii="Times New Roman" w:hAnsi="Times New Roman" w:cs="Times New Roman"/>
          <w:bCs/>
          <w:color w:val="000000" w:themeColor="text1"/>
          <w:sz w:val="28"/>
          <w:szCs w:val="28"/>
        </w:rPr>
        <w:t>ОК1, ОК2, ОК4, ОК8)</w:t>
      </w:r>
    </w:p>
    <w:p w:rsidR="0071085E" w:rsidRPr="00A074AD" w:rsidRDefault="0071085E" w:rsidP="0071085E">
      <w:pPr>
        <w:suppressAutoHyphens/>
        <w:spacing w:after="0" w:line="240" w:lineRule="auto"/>
        <w:ind w:firstLine="851"/>
        <w:jc w:val="both"/>
        <w:rPr>
          <w:rFonts w:ascii="Times New Roman" w:hAnsi="Times New Roman" w:cs="Times New Roman"/>
          <w:sz w:val="28"/>
          <w:szCs w:val="28"/>
        </w:rPr>
      </w:pPr>
      <w:r w:rsidRPr="00A074AD">
        <w:rPr>
          <w:rFonts w:ascii="Times New Roman" w:hAnsi="Times New Roman" w:cs="Times New Roman"/>
          <w:sz w:val="28"/>
          <w:szCs w:val="28"/>
        </w:rPr>
        <w:t>10</w:t>
      </w:r>
      <w:r>
        <w:rPr>
          <w:rFonts w:ascii="Times New Roman" w:hAnsi="Times New Roman" w:cs="Times New Roman"/>
          <w:sz w:val="28"/>
          <w:szCs w:val="28"/>
        </w:rPr>
        <w:t xml:space="preserve"> </w:t>
      </w:r>
      <w:r w:rsidRPr="00A074AD">
        <w:rPr>
          <w:rFonts w:ascii="Times New Roman" w:hAnsi="Times New Roman" w:cs="Times New Roman"/>
          <w:sz w:val="28"/>
          <w:szCs w:val="28"/>
        </w:rPr>
        <w:t>Ге</w:t>
      </w:r>
      <w:r>
        <w:rPr>
          <w:rFonts w:ascii="Times New Roman" w:hAnsi="Times New Roman" w:cs="Times New Roman"/>
          <w:sz w:val="28"/>
          <w:szCs w:val="28"/>
        </w:rPr>
        <w:t>о</w:t>
      </w:r>
      <w:r w:rsidRPr="00A074AD">
        <w:rPr>
          <w:rFonts w:ascii="Times New Roman" w:hAnsi="Times New Roman" w:cs="Times New Roman"/>
          <w:sz w:val="28"/>
          <w:szCs w:val="28"/>
        </w:rPr>
        <w:t>графические и магнитные меридианы</w:t>
      </w:r>
      <w:r>
        <w:rPr>
          <w:rFonts w:ascii="Times New Roman" w:hAnsi="Times New Roman" w:cs="Times New Roman"/>
          <w:sz w:val="28"/>
          <w:szCs w:val="28"/>
        </w:rPr>
        <w:t xml:space="preserve"> </w:t>
      </w:r>
      <w:r w:rsidRPr="00445E20">
        <w:rPr>
          <w:rFonts w:ascii="Times New Roman" w:hAnsi="Times New Roman" w:cs="Times New Roman"/>
          <w:sz w:val="28"/>
          <w:szCs w:val="28"/>
        </w:rPr>
        <w:t>(</w:t>
      </w:r>
      <w:r w:rsidRPr="00445E20">
        <w:rPr>
          <w:rFonts w:ascii="Times New Roman" w:hAnsi="Times New Roman" w:cs="Times New Roman"/>
          <w:bCs/>
          <w:color w:val="000000" w:themeColor="text1"/>
          <w:sz w:val="28"/>
          <w:szCs w:val="28"/>
        </w:rPr>
        <w:t>ОК1, ОК2, ОК4, ОК8)</w:t>
      </w:r>
    </w:p>
    <w:p w:rsidR="0071085E" w:rsidRPr="00A074AD" w:rsidRDefault="0071085E" w:rsidP="0071085E">
      <w:pPr>
        <w:suppressAutoHyphens/>
        <w:spacing w:after="0" w:line="240" w:lineRule="auto"/>
        <w:ind w:firstLine="851"/>
        <w:jc w:val="both"/>
        <w:rPr>
          <w:rFonts w:ascii="Times New Roman" w:hAnsi="Times New Roman" w:cs="Times New Roman"/>
          <w:sz w:val="28"/>
          <w:szCs w:val="28"/>
        </w:rPr>
      </w:pPr>
      <w:r w:rsidRPr="00A074AD">
        <w:rPr>
          <w:rFonts w:ascii="Times New Roman" w:hAnsi="Times New Roman" w:cs="Times New Roman"/>
          <w:sz w:val="28"/>
          <w:szCs w:val="28"/>
        </w:rPr>
        <w:t>11</w:t>
      </w:r>
      <w:r>
        <w:rPr>
          <w:rFonts w:ascii="Times New Roman" w:hAnsi="Times New Roman" w:cs="Times New Roman"/>
          <w:sz w:val="28"/>
          <w:szCs w:val="28"/>
        </w:rPr>
        <w:t xml:space="preserve"> </w:t>
      </w:r>
      <w:r w:rsidRPr="00A074AD">
        <w:rPr>
          <w:rFonts w:ascii="Times New Roman" w:hAnsi="Times New Roman" w:cs="Times New Roman"/>
          <w:sz w:val="28"/>
          <w:szCs w:val="28"/>
        </w:rPr>
        <w:t>Азимуты, дирекционные углы</w:t>
      </w:r>
      <w:r>
        <w:rPr>
          <w:rFonts w:ascii="Times New Roman" w:hAnsi="Times New Roman" w:cs="Times New Roman"/>
          <w:sz w:val="28"/>
          <w:szCs w:val="28"/>
        </w:rPr>
        <w:t xml:space="preserve"> </w:t>
      </w:r>
      <w:r w:rsidRPr="00445E20">
        <w:rPr>
          <w:rFonts w:ascii="Times New Roman" w:hAnsi="Times New Roman" w:cs="Times New Roman"/>
          <w:sz w:val="28"/>
          <w:szCs w:val="28"/>
        </w:rPr>
        <w:t>(</w:t>
      </w:r>
      <w:r w:rsidRPr="00445E20">
        <w:rPr>
          <w:rFonts w:ascii="Times New Roman" w:hAnsi="Times New Roman" w:cs="Times New Roman"/>
          <w:bCs/>
          <w:color w:val="000000" w:themeColor="text1"/>
          <w:sz w:val="28"/>
          <w:szCs w:val="28"/>
        </w:rPr>
        <w:t>ОК1, ОК2, ОК4, ОК8)</w:t>
      </w:r>
    </w:p>
    <w:p w:rsidR="0071085E" w:rsidRPr="00A074AD" w:rsidRDefault="0071085E" w:rsidP="0071085E">
      <w:pPr>
        <w:suppressAutoHyphens/>
        <w:spacing w:after="0" w:line="240" w:lineRule="auto"/>
        <w:ind w:firstLine="851"/>
        <w:jc w:val="both"/>
        <w:rPr>
          <w:rFonts w:ascii="Times New Roman" w:hAnsi="Times New Roman" w:cs="Times New Roman"/>
          <w:sz w:val="28"/>
          <w:szCs w:val="28"/>
        </w:rPr>
      </w:pPr>
      <w:r w:rsidRPr="00A074AD">
        <w:rPr>
          <w:rFonts w:ascii="Times New Roman" w:hAnsi="Times New Roman" w:cs="Times New Roman"/>
          <w:sz w:val="28"/>
          <w:szCs w:val="28"/>
        </w:rPr>
        <w:t>12</w:t>
      </w:r>
      <w:r>
        <w:rPr>
          <w:rFonts w:ascii="Times New Roman" w:hAnsi="Times New Roman" w:cs="Times New Roman"/>
          <w:sz w:val="28"/>
          <w:szCs w:val="28"/>
        </w:rPr>
        <w:t xml:space="preserve"> </w:t>
      </w:r>
      <w:r w:rsidRPr="00A074AD">
        <w:rPr>
          <w:rFonts w:ascii="Times New Roman" w:hAnsi="Times New Roman" w:cs="Times New Roman"/>
          <w:sz w:val="28"/>
          <w:szCs w:val="28"/>
        </w:rPr>
        <w:t>Румбы линий</w:t>
      </w:r>
      <w:r>
        <w:rPr>
          <w:rFonts w:ascii="Times New Roman" w:hAnsi="Times New Roman" w:cs="Times New Roman"/>
          <w:sz w:val="28"/>
          <w:szCs w:val="28"/>
        </w:rPr>
        <w:t xml:space="preserve"> </w:t>
      </w:r>
      <w:r w:rsidRPr="00445E20">
        <w:rPr>
          <w:rFonts w:ascii="Times New Roman" w:hAnsi="Times New Roman" w:cs="Times New Roman"/>
          <w:sz w:val="28"/>
          <w:szCs w:val="28"/>
        </w:rPr>
        <w:t>(</w:t>
      </w:r>
      <w:r w:rsidRPr="00445E20">
        <w:rPr>
          <w:rFonts w:ascii="Times New Roman" w:hAnsi="Times New Roman" w:cs="Times New Roman"/>
          <w:bCs/>
          <w:color w:val="000000" w:themeColor="text1"/>
          <w:sz w:val="28"/>
          <w:szCs w:val="28"/>
        </w:rPr>
        <w:t>ОК1, ОК2, ОК4, ОК8)</w:t>
      </w:r>
    </w:p>
    <w:p w:rsidR="0071085E" w:rsidRPr="00A074AD" w:rsidRDefault="0071085E" w:rsidP="0071085E">
      <w:pPr>
        <w:suppressAutoHyphens/>
        <w:spacing w:after="0" w:line="240" w:lineRule="auto"/>
        <w:ind w:firstLine="851"/>
        <w:jc w:val="both"/>
        <w:rPr>
          <w:rFonts w:ascii="Times New Roman" w:hAnsi="Times New Roman" w:cs="Times New Roman"/>
          <w:sz w:val="28"/>
          <w:szCs w:val="28"/>
        </w:rPr>
      </w:pPr>
      <w:r w:rsidRPr="00A074AD">
        <w:rPr>
          <w:rFonts w:ascii="Times New Roman" w:hAnsi="Times New Roman" w:cs="Times New Roman"/>
          <w:sz w:val="28"/>
          <w:szCs w:val="28"/>
        </w:rPr>
        <w:t>13</w:t>
      </w:r>
      <w:r>
        <w:rPr>
          <w:rFonts w:ascii="Times New Roman" w:hAnsi="Times New Roman" w:cs="Times New Roman"/>
          <w:sz w:val="28"/>
          <w:szCs w:val="28"/>
        </w:rPr>
        <w:t xml:space="preserve"> </w:t>
      </w:r>
      <w:r w:rsidRPr="00A074AD">
        <w:rPr>
          <w:rFonts w:ascii="Times New Roman" w:hAnsi="Times New Roman" w:cs="Times New Roman"/>
          <w:sz w:val="28"/>
          <w:szCs w:val="28"/>
        </w:rPr>
        <w:t>Магнитные азимуты и румбы</w:t>
      </w:r>
      <w:r>
        <w:rPr>
          <w:rFonts w:ascii="Times New Roman" w:hAnsi="Times New Roman" w:cs="Times New Roman"/>
          <w:sz w:val="28"/>
          <w:szCs w:val="28"/>
        </w:rPr>
        <w:t xml:space="preserve"> </w:t>
      </w:r>
      <w:r w:rsidRPr="00445E20">
        <w:rPr>
          <w:rFonts w:ascii="Times New Roman" w:hAnsi="Times New Roman" w:cs="Times New Roman"/>
          <w:sz w:val="28"/>
          <w:szCs w:val="28"/>
        </w:rPr>
        <w:t>(</w:t>
      </w:r>
      <w:r w:rsidRPr="00445E20">
        <w:rPr>
          <w:rFonts w:ascii="Times New Roman" w:hAnsi="Times New Roman" w:cs="Times New Roman"/>
          <w:bCs/>
          <w:color w:val="000000" w:themeColor="text1"/>
          <w:sz w:val="28"/>
          <w:szCs w:val="28"/>
        </w:rPr>
        <w:t>ОК1, ОК2, ОК4, ОК8)</w:t>
      </w:r>
    </w:p>
    <w:p w:rsidR="0071085E" w:rsidRPr="00A074AD" w:rsidRDefault="0071085E" w:rsidP="0071085E">
      <w:pPr>
        <w:suppressAutoHyphens/>
        <w:spacing w:after="0" w:line="240" w:lineRule="auto"/>
        <w:ind w:firstLine="851"/>
        <w:jc w:val="both"/>
        <w:rPr>
          <w:rFonts w:ascii="Times New Roman" w:hAnsi="Times New Roman" w:cs="Times New Roman"/>
          <w:sz w:val="28"/>
          <w:szCs w:val="28"/>
        </w:rPr>
      </w:pPr>
      <w:r w:rsidRPr="00A074AD">
        <w:rPr>
          <w:rFonts w:ascii="Times New Roman" w:hAnsi="Times New Roman" w:cs="Times New Roman"/>
          <w:sz w:val="28"/>
          <w:szCs w:val="28"/>
        </w:rPr>
        <w:t>14</w:t>
      </w:r>
      <w:r>
        <w:rPr>
          <w:rFonts w:ascii="Times New Roman" w:hAnsi="Times New Roman" w:cs="Times New Roman"/>
          <w:sz w:val="28"/>
          <w:szCs w:val="28"/>
        </w:rPr>
        <w:t xml:space="preserve"> </w:t>
      </w:r>
      <w:r w:rsidRPr="00A074AD">
        <w:rPr>
          <w:rFonts w:ascii="Times New Roman" w:hAnsi="Times New Roman" w:cs="Times New Roman"/>
          <w:sz w:val="28"/>
          <w:szCs w:val="28"/>
        </w:rPr>
        <w:t>Понятие о погрешности измерений</w:t>
      </w:r>
      <w:r>
        <w:rPr>
          <w:rFonts w:ascii="Times New Roman" w:hAnsi="Times New Roman" w:cs="Times New Roman"/>
          <w:sz w:val="28"/>
          <w:szCs w:val="28"/>
        </w:rPr>
        <w:t xml:space="preserve"> </w:t>
      </w:r>
      <w:r w:rsidRPr="00445E20">
        <w:rPr>
          <w:rFonts w:ascii="Times New Roman" w:hAnsi="Times New Roman" w:cs="Times New Roman"/>
          <w:sz w:val="28"/>
          <w:szCs w:val="28"/>
        </w:rPr>
        <w:t>(</w:t>
      </w:r>
      <w:r w:rsidRPr="00445E20">
        <w:rPr>
          <w:rFonts w:ascii="Times New Roman" w:hAnsi="Times New Roman" w:cs="Times New Roman"/>
          <w:bCs/>
          <w:color w:val="000000" w:themeColor="text1"/>
          <w:sz w:val="28"/>
          <w:szCs w:val="28"/>
        </w:rPr>
        <w:t>ОК1, ОК2, ОК4, ОК8)</w:t>
      </w:r>
    </w:p>
    <w:p w:rsidR="0071085E" w:rsidRPr="00A074AD" w:rsidRDefault="0071085E" w:rsidP="0071085E">
      <w:pPr>
        <w:suppressAutoHyphens/>
        <w:spacing w:after="0" w:line="240" w:lineRule="auto"/>
        <w:ind w:firstLine="851"/>
        <w:jc w:val="both"/>
        <w:rPr>
          <w:rFonts w:ascii="Times New Roman" w:hAnsi="Times New Roman" w:cs="Times New Roman"/>
          <w:sz w:val="28"/>
          <w:szCs w:val="28"/>
        </w:rPr>
      </w:pPr>
      <w:r w:rsidRPr="00A074AD">
        <w:rPr>
          <w:rFonts w:ascii="Times New Roman" w:hAnsi="Times New Roman" w:cs="Times New Roman"/>
          <w:sz w:val="28"/>
          <w:szCs w:val="28"/>
        </w:rPr>
        <w:t>15 Обозначение и закрепление точек на местности</w:t>
      </w:r>
      <w:r>
        <w:rPr>
          <w:rFonts w:ascii="Times New Roman" w:hAnsi="Times New Roman" w:cs="Times New Roman"/>
          <w:sz w:val="28"/>
          <w:szCs w:val="28"/>
        </w:rPr>
        <w:t xml:space="preserve"> </w:t>
      </w:r>
      <w:r w:rsidRPr="00445E20">
        <w:rPr>
          <w:rFonts w:ascii="Times New Roman" w:hAnsi="Times New Roman" w:cs="Times New Roman"/>
          <w:sz w:val="28"/>
          <w:szCs w:val="28"/>
        </w:rPr>
        <w:t>(</w:t>
      </w:r>
      <w:r w:rsidRPr="00445E20">
        <w:rPr>
          <w:rFonts w:ascii="Times New Roman" w:hAnsi="Times New Roman" w:cs="Times New Roman"/>
          <w:bCs/>
          <w:color w:val="000000" w:themeColor="text1"/>
          <w:sz w:val="28"/>
          <w:szCs w:val="28"/>
        </w:rPr>
        <w:t>ОК1, ОК2, ОК4, ОК8)</w:t>
      </w:r>
    </w:p>
    <w:p w:rsidR="0071085E" w:rsidRPr="00A074AD" w:rsidRDefault="0071085E" w:rsidP="0071085E">
      <w:pPr>
        <w:suppressAutoHyphens/>
        <w:spacing w:after="0" w:line="240" w:lineRule="auto"/>
        <w:ind w:firstLine="851"/>
        <w:jc w:val="both"/>
        <w:rPr>
          <w:rFonts w:ascii="Times New Roman" w:hAnsi="Times New Roman" w:cs="Times New Roman"/>
          <w:sz w:val="28"/>
          <w:szCs w:val="28"/>
        </w:rPr>
      </w:pPr>
      <w:r w:rsidRPr="00A074AD">
        <w:rPr>
          <w:rFonts w:ascii="Times New Roman" w:hAnsi="Times New Roman" w:cs="Times New Roman"/>
          <w:sz w:val="28"/>
          <w:szCs w:val="28"/>
        </w:rPr>
        <w:t>16</w:t>
      </w:r>
      <w:r>
        <w:rPr>
          <w:rFonts w:ascii="Times New Roman" w:hAnsi="Times New Roman" w:cs="Times New Roman"/>
          <w:sz w:val="28"/>
          <w:szCs w:val="28"/>
        </w:rPr>
        <w:t xml:space="preserve"> </w:t>
      </w:r>
      <w:r w:rsidRPr="00A074AD">
        <w:rPr>
          <w:rFonts w:ascii="Times New Roman" w:hAnsi="Times New Roman" w:cs="Times New Roman"/>
          <w:sz w:val="28"/>
          <w:szCs w:val="28"/>
        </w:rPr>
        <w:t>Понятие о государственной геодезической сети</w:t>
      </w:r>
      <w:r>
        <w:rPr>
          <w:rFonts w:ascii="Times New Roman" w:hAnsi="Times New Roman" w:cs="Times New Roman"/>
          <w:sz w:val="28"/>
          <w:szCs w:val="28"/>
        </w:rPr>
        <w:t xml:space="preserve"> </w:t>
      </w:r>
      <w:r w:rsidRPr="00445E20">
        <w:rPr>
          <w:rFonts w:ascii="Times New Roman" w:hAnsi="Times New Roman" w:cs="Times New Roman"/>
          <w:sz w:val="28"/>
          <w:szCs w:val="28"/>
        </w:rPr>
        <w:t>(</w:t>
      </w:r>
      <w:r w:rsidRPr="00445E20">
        <w:rPr>
          <w:rFonts w:ascii="Times New Roman" w:hAnsi="Times New Roman" w:cs="Times New Roman"/>
          <w:bCs/>
          <w:color w:val="000000" w:themeColor="text1"/>
          <w:sz w:val="28"/>
          <w:szCs w:val="28"/>
        </w:rPr>
        <w:t>ОК1, ОК2, ОК4, ОК8)</w:t>
      </w:r>
    </w:p>
    <w:p w:rsidR="0071085E" w:rsidRPr="00A074AD" w:rsidRDefault="0071085E" w:rsidP="0071085E">
      <w:pPr>
        <w:suppressAutoHyphens/>
        <w:spacing w:after="0" w:line="240" w:lineRule="auto"/>
        <w:ind w:firstLine="851"/>
        <w:jc w:val="both"/>
        <w:rPr>
          <w:rFonts w:ascii="Times New Roman" w:hAnsi="Times New Roman" w:cs="Times New Roman"/>
          <w:sz w:val="28"/>
          <w:szCs w:val="28"/>
        </w:rPr>
      </w:pPr>
      <w:r w:rsidRPr="00A074AD">
        <w:rPr>
          <w:rFonts w:ascii="Times New Roman" w:hAnsi="Times New Roman" w:cs="Times New Roman"/>
          <w:sz w:val="28"/>
          <w:szCs w:val="28"/>
        </w:rPr>
        <w:t>17</w:t>
      </w:r>
      <w:r>
        <w:rPr>
          <w:rFonts w:ascii="Times New Roman" w:hAnsi="Times New Roman" w:cs="Times New Roman"/>
          <w:sz w:val="28"/>
          <w:szCs w:val="28"/>
        </w:rPr>
        <w:t xml:space="preserve"> </w:t>
      </w:r>
      <w:r w:rsidRPr="00A074AD">
        <w:rPr>
          <w:rFonts w:ascii="Times New Roman" w:hAnsi="Times New Roman" w:cs="Times New Roman"/>
          <w:sz w:val="28"/>
          <w:szCs w:val="28"/>
        </w:rPr>
        <w:t>Съемочное обоснование теодолитной съемки</w:t>
      </w:r>
      <w:r>
        <w:rPr>
          <w:rFonts w:ascii="Times New Roman" w:hAnsi="Times New Roman" w:cs="Times New Roman"/>
          <w:sz w:val="28"/>
          <w:szCs w:val="28"/>
        </w:rPr>
        <w:t xml:space="preserve"> </w:t>
      </w:r>
      <w:r w:rsidRPr="00445E20">
        <w:rPr>
          <w:rFonts w:ascii="Times New Roman" w:hAnsi="Times New Roman" w:cs="Times New Roman"/>
          <w:sz w:val="28"/>
          <w:szCs w:val="28"/>
        </w:rPr>
        <w:t>(</w:t>
      </w:r>
      <w:r w:rsidRPr="00445E20">
        <w:rPr>
          <w:rFonts w:ascii="Times New Roman" w:hAnsi="Times New Roman" w:cs="Times New Roman"/>
          <w:bCs/>
          <w:color w:val="000000" w:themeColor="text1"/>
          <w:sz w:val="28"/>
          <w:szCs w:val="28"/>
        </w:rPr>
        <w:t>ОК1, ОК2, ОК4, ОК8)</w:t>
      </w:r>
    </w:p>
    <w:p w:rsidR="0071085E" w:rsidRPr="00A074AD" w:rsidRDefault="0071085E" w:rsidP="0071085E">
      <w:pPr>
        <w:suppressAutoHyphens/>
        <w:spacing w:after="0" w:line="240" w:lineRule="auto"/>
        <w:ind w:firstLine="851"/>
        <w:jc w:val="both"/>
        <w:rPr>
          <w:rFonts w:ascii="Times New Roman" w:hAnsi="Times New Roman" w:cs="Times New Roman"/>
          <w:sz w:val="28"/>
          <w:szCs w:val="28"/>
        </w:rPr>
      </w:pPr>
      <w:r w:rsidRPr="00A074AD">
        <w:rPr>
          <w:rFonts w:ascii="Times New Roman" w:hAnsi="Times New Roman" w:cs="Times New Roman"/>
          <w:sz w:val="28"/>
          <w:szCs w:val="28"/>
        </w:rPr>
        <w:lastRenderedPageBreak/>
        <w:t>18</w:t>
      </w:r>
      <w:r>
        <w:rPr>
          <w:rFonts w:ascii="Times New Roman" w:hAnsi="Times New Roman" w:cs="Times New Roman"/>
          <w:sz w:val="28"/>
          <w:szCs w:val="28"/>
        </w:rPr>
        <w:t xml:space="preserve"> </w:t>
      </w:r>
      <w:r w:rsidRPr="00A074AD">
        <w:rPr>
          <w:rFonts w:ascii="Times New Roman" w:hAnsi="Times New Roman" w:cs="Times New Roman"/>
          <w:sz w:val="28"/>
          <w:szCs w:val="28"/>
        </w:rPr>
        <w:t>Подготовка линии к измерению</w:t>
      </w:r>
      <w:r>
        <w:rPr>
          <w:rFonts w:ascii="Times New Roman" w:hAnsi="Times New Roman" w:cs="Times New Roman"/>
          <w:sz w:val="28"/>
          <w:szCs w:val="28"/>
        </w:rPr>
        <w:t xml:space="preserve"> </w:t>
      </w:r>
      <w:r w:rsidRPr="00445E20">
        <w:rPr>
          <w:rFonts w:ascii="Times New Roman" w:hAnsi="Times New Roman" w:cs="Times New Roman"/>
          <w:sz w:val="28"/>
          <w:szCs w:val="28"/>
        </w:rPr>
        <w:t>(</w:t>
      </w:r>
      <w:r w:rsidRPr="00445E20">
        <w:rPr>
          <w:rFonts w:ascii="Times New Roman" w:hAnsi="Times New Roman" w:cs="Times New Roman"/>
          <w:bCs/>
          <w:color w:val="000000" w:themeColor="text1"/>
          <w:sz w:val="28"/>
          <w:szCs w:val="28"/>
        </w:rPr>
        <w:t>ОК1, ОК2, ОК4, ОК8)</w:t>
      </w:r>
    </w:p>
    <w:p w:rsidR="0071085E" w:rsidRPr="00A074AD" w:rsidRDefault="0071085E" w:rsidP="0071085E">
      <w:pPr>
        <w:suppressAutoHyphens/>
        <w:spacing w:after="0" w:line="240" w:lineRule="auto"/>
        <w:ind w:firstLine="851"/>
        <w:jc w:val="both"/>
        <w:rPr>
          <w:rFonts w:ascii="Times New Roman" w:hAnsi="Times New Roman" w:cs="Times New Roman"/>
          <w:sz w:val="28"/>
          <w:szCs w:val="28"/>
        </w:rPr>
      </w:pPr>
      <w:r w:rsidRPr="00A074AD">
        <w:rPr>
          <w:rFonts w:ascii="Times New Roman" w:hAnsi="Times New Roman" w:cs="Times New Roman"/>
          <w:sz w:val="28"/>
          <w:szCs w:val="28"/>
        </w:rPr>
        <w:t>19</w:t>
      </w:r>
      <w:r>
        <w:rPr>
          <w:rFonts w:ascii="Times New Roman" w:hAnsi="Times New Roman" w:cs="Times New Roman"/>
          <w:sz w:val="28"/>
          <w:szCs w:val="28"/>
        </w:rPr>
        <w:t xml:space="preserve"> </w:t>
      </w:r>
      <w:r w:rsidRPr="00A074AD">
        <w:rPr>
          <w:rFonts w:ascii="Times New Roman" w:hAnsi="Times New Roman" w:cs="Times New Roman"/>
          <w:sz w:val="28"/>
          <w:szCs w:val="28"/>
        </w:rPr>
        <w:t>Порядок измерения линий землемерной лентой</w:t>
      </w:r>
      <w:r>
        <w:rPr>
          <w:rFonts w:ascii="Times New Roman" w:hAnsi="Times New Roman" w:cs="Times New Roman"/>
          <w:sz w:val="28"/>
          <w:szCs w:val="28"/>
        </w:rPr>
        <w:t xml:space="preserve"> </w:t>
      </w:r>
      <w:r w:rsidRPr="00445E20">
        <w:rPr>
          <w:rFonts w:ascii="Times New Roman" w:hAnsi="Times New Roman" w:cs="Times New Roman"/>
          <w:sz w:val="28"/>
          <w:szCs w:val="28"/>
        </w:rPr>
        <w:t>(</w:t>
      </w:r>
      <w:r w:rsidRPr="00445E20">
        <w:rPr>
          <w:rFonts w:ascii="Times New Roman" w:hAnsi="Times New Roman" w:cs="Times New Roman"/>
          <w:bCs/>
          <w:color w:val="000000" w:themeColor="text1"/>
          <w:sz w:val="28"/>
          <w:szCs w:val="28"/>
        </w:rPr>
        <w:t>ОК1, ОК2, ОК4, ОК8)</w:t>
      </w:r>
    </w:p>
    <w:p w:rsidR="0071085E" w:rsidRPr="00A074AD" w:rsidRDefault="0071085E" w:rsidP="0071085E">
      <w:pPr>
        <w:suppressAutoHyphens/>
        <w:spacing w:after="0" w:line="240" w:lineRule="auto"/>
        <w:ind w:firstLine="851"/>
        <w:jc w:val="both"/>
        <w:rPr>
          <w:rFonts w:ascii="Times New Roman" w:hAnsi="Times New Roman" w:cs="Times New Roman"/>
          <w:sz w:val="28"/>
          <w:szCs w:val="28"/>
        </w:rPr>
      </w:pPr>
      <w:r w:rsidRPr="00A074AD">
        <w:rPr>
          <w:rFonts w:ascii="Times New Roman" w:hAnsi="Times New Roman" w:cs="Times New Roman"/>
          <w:sz w:val="28"/>
          <w:szCs w:val="28"/>
        </w:rPr>
        <w:t>20</w:t>
      </w:r>
      <w:r>
        <w:rPr>
          <w:rFonts w:ascii="Times New Roman" w:hAnsi="Times New Roman" w:cs="Times New Roman"/>
          <w:sz w:val="28"/>
          <w:szCs w:val="28"/>
        </w:rPr>
        <w:t xml:space="preserve"> </w:t>
      </w:r>
      <w:r w:rsidRPr="00A074AD">
        <w:rPr>
          <w:rFonts w:ascii="Times New Roman" w:hAnsi="Times New Roman" w:cs="Times New Roman"/>
          <w:sz w:val="28"/>
          <w:szCs w:val="28"/>
        </w:rPr>
        <w:t>Измерение наклонных линий</w:t>
      </w:r>
      <w:r>
        <w:rPr>
          <w:rFonts w:ascii="Times New Roman" w:hAnsi="Times New Roman" w:cs="Times New Roman"/>
          <w:sz w:val="28"/>
          <w:szCs w:val="28"/>
        </w:rPr>
        <w:t xml:space="preserve"> </w:t>
      </w:r>
      <w:r w:rsidRPr="00445E20">
        <w:rPr>
          <w:rFonts w:ascii="Times New Roman" w:hAnsi="Times New Roman" w:cs="Times New Roman"/>
          <w:sz w:val="28"/>
          <w:szCs w:val="28"/>
        </w:rPr>
        <w:t>(</w:t>
      </w:r>
      <w:r w:rsidRPr="00445E20">
        <w:rPr>
          <w:rFonts w:ascii="Times New Roman" w:hAnsi="Times New Roman" w:cs="Times New Roman"/>
          <w:bCs/>
          <w:color w:val="000000" w:themeColor="text1"/>
          <w:sz w:val="28"/>
          <w:szCs w:val="28"/>
        </w:rPr>
        <w:t>ОК1, ОК2, ОК4, ОК8)</w:t>
      </w:r>
    </w:p>
    <w:p w:rsidR="0071085E" w:rsidRPr="00A074AD" w:rsidRDefault="0071085E" w:rsidP="0071085E">
      <w:pPr>
        <w:suppressAutoHyphens/>
        <w:spacing w:after="0" w:line="240" w:lineRule="auto"/>
        <w:ind w:firstLine="851"/>
        <w:jc w:val="both"/>
        <w:rPr>
          <w:rFonts w:ascii="Times New Roman" w:hAnsi="Times New Roman" w:cs="Times New Roman"/>
          <w:sz w:val="28"/>
          <w:szCs w:val="28"/>
        </w:rPr>
      </w:pPr>
      <w:r w:rsidRPr="00A074AD">
        <w:rPr>
          <w:rFonts w:ascii="Times New Roman" w:hAnsi="Times New Roman" w:cs="Times New Roman"/>
          <w:sz w:val="28"/>
          <w:szCs w:val="28"/>
        </w:rPr>
        <w:t>21</w:t>
      </w:r>
      <w:r>
        <w:rPr>
          <w:rFonts w:ascii="Times New Roman" w:hAnsi="Times New Roman" w:cs="Times New Roman"/>
          <w:sz w:val="28"/>
          <w:szCs w:val="28"/>
        </w:rPr>
        <w:t xml:space="preserve"> </w:t>
      </w:r>
      <w:r w:rsidRPr="00A074AD">
        <w:rPr>
          <w:rFonts w:ascii="Times New Roman" w:hAnsi="Times New Roman" w:cs="Times New Roman"/>
          <w:sz w:val="28"/>
          <w:szCs w:val="28"/>
        </w:rPr>
        <w:t>Теодолиты, их типы, марки, устройства</w:t>
      </w:r>
      <w:r>
        <w:rPr>
          <w:rFonts w:ascii="Times New Roman" w:hAnsi="Times New Roman" w:cs="Times New Roman"/>
          <w:sz w:val="28"/>
          <w:szCs w:val="28"/>
        </w:rPr>
        <w:t xml:space="preserve"> </w:t>
      </w:r>
      <w:r w:rsidRPr="00445E20">
        <w:rPr>
          <w:rFonts w:ascii="Times New Roman" w:hAnsi="Times New Roman" w:cs="Times New Roman"/>
          <w:sz w:val="28"/>
          <w:szCs w:val="28"/>
        </w:rPr>
        <w:t>(</w:t>
      </w:r>
      <w:r w:rsidRPr="00445E20">
        <w:rPr>
          <w:rFonts w:ascii="Times New Roman" w:hAnsi="Times New Roman" w:cs="Times New Roman"/>
          <w:bCs/>
          <w:color w:val="000000" w:themeColor="text1"/>
          <w:sz w:val="28"/>
          <w:szCs w:val="28"/>
        </w:rPr>
        <w:t xml:space="preserve">ОК1, ОК2, ОК4, </w:t>
      </w:r>
      <w:r>
        <w:rPr>
          <w:rFonts w:ascii="Times New Roman" w:hAnsi="Times New Roman" w:cs="Times New Roman"/>
          <w:bCs/>
          <w:color w:val="000000" w:themeColor="text1"/>
          <w:sz w:val="28"/>
          <w:szCs w:val="28"/>
        </w:rPr>
        <w:t>ПК1.1, ПК1.2</w:t>
      </w:r>
      <w:r w:rsidRPr="00445E20">
        <w:rPr>
          <w:rFonts w:ascii="Times New Roman" w:hAnsi="Times New Roman" w:cs="Times New Roman"/>
          <w:bCs/>
          <w:color w:val="000000" w:themeColor="text1"/>
          <w:sz w:val="28"/>
          <w:szCs w:val="28"/>
        </w:rPr>
        <w:t>)</w:t>
      </w:r>
    </w:p>
    <w:p w:rsidR="0071085E" w:rsidRPr="00A074AD" w:rsidRDefault="0071085E" w:rsidP="0071085E">
      <w:pPr>
        <w:suppressAutoHyphens/>
        <w:spacing w:after="0" w:line="240" w:lineRule="auto"/>
        <w:ind w:firstLine="851"/>
        <w:jc w:val="both"/>
        <w:rPr>
          <w:rFonts w:ascii="Times New Roman" w:hAnsi="Times New Roman" w:cs="Times New Roman"/>
          <w:sz w:val="28"/>
          <w:szCs w:val="28"/>
        </w:rPr>
      </w:pPr>
      <w:r w:rsidRPr="00A074AD">
        <w:rPr>
          <w:rFonts w:ascii="Times New Roman" w:hAnsi="Times New Roman" w:cs="Times New Roman"/>
          <w:sz w:val="28"/>
          <w:szCs w:val="28"/>
        </w:rPr>
        <w:t>22 Оценка точности измерения</w:t>
      </w:r>
      <w:r>
        <w:rPr>
          <w:rFonts w:ascii="Times New Roman" w:hAnsi="Times New Roman" w:cs="Times New Roman"/>
          <w:sz w:val="28"/>
          <w:szCs w:val="28"/>
        </w:rPr>
        <w:t xml:space="preserve"> </w:t>
      </w:r>
      <w:r w:rsidRPr="00445E20">
        <w:rPr>
          <w:rFonts w:ascii="Times New Roman" w:hAnsi="Times New Roman" w:cs="Times New Roman"/>
          <w:sz w:val="28"/>
          <w:szCs w:val="28"/>
        </w:rPr>
        <w:t>(</w:t>
      </w:r>
      <w:r w:rsidRPr="00445E20">
        <w:rPr>
          <w:rFonts w:ascii="Times New Roman" w:hAnsi="Times New Roman" w:cs="Times New Roman"/>
          <w:bCs/>
          <w:color w:val="000000" w:themeColor="text1"/>
          <w:sz w:val="28"/>
          <w:szCs w:val="28"/>
        </w:rPr>
        <w:t xml:space="preserve">ОК1, ОК2, ОК4, </w:t>
      </w:r>
      <w:r>
        <w:rPr>
          <w:rFonts w:ascii="Times New Roman" w:hAnsi="Times New Roman" w:cs="Times New Roman"/>
          <w:bCs/>
          <w:color w:val="000000" w:themeColor="text1"/>
          <w:sz w:val="28"/>
          <w:szCs w:val="28"/>
        </w:rPr>
        <w:t>ПК1.1, ПК1.2</w:t>
      </w:r>
      <w:r w:rsidRPr="00445E20">
        <w:rPr>
          <w:rFonts w:ascii="Times New Roman" w:hAnsi="Times New Roman" w:cs="Times New Roman"/>
          <w:bCs/>
          <w:color w:val="000000" w:themeColor="text1"/>
          <w:sz w:val="28"/>
          <w:szCs w:val="28"/>
        </w:rPr>
        <w:t>)</w:t>
      </w:r>
    </w:p>
    <w:p w:rsidR="0071085E" w:rsidRPr="00A074AD" w:rsidRDefault="0071085E" w:rsidP="0071085E">
      <w:pPr>
        <w:suppressAutoHyphens/>
        <w:spacing w:after="0" w:line="240" w:lineRule="auto"/>
        <w:ind w:firstLine="851"/>
        <w:jc w:val="both"/>
        <w:rPr>
          <w:rFonts w:ascii="Times New Roman" w:hAnsi="Times New Roman" w:cs="Times New Roman"/>
          <w:sz w:val="28"/>
          <w:szCs w:val="28"/>
        </w:rPr>
      </w:pPr>
      <w:r w:rsidRPr="00A074AD">
        <w:rPr>
          <w:rFonts w:ascii="Times New Roman" w:hAnsi="Times New Roman" w:cs="Times New Roman"/>
          <w:sz w:val="28"/>
          <w:szCs w:val="28"/>
        </w:rPr>
        <w:t>23</w:t>
      </w:r>
      <w:r>
        <w:rPr>
          <w:rFonts w:ascii="Times New Roman" w:hAnsi="Times New Roman" w:cs="Times New Roman"/>
          <w:sz w:val="28"/>
          <w:szCs w:val="28"/>
        </w:rPr>
        <w:t xml:space="preserve"> </w:t>
      </w:r>
      <w:r w:rsidRPr="00A074AD">
        <w:rPr>
          <w:rFonts w:ascii="Times New Roman" w:hAnsi="Times New Roman" w:cs="Times New Roman"/>
          <w:sz w:val="28"/>
          <w:szCs w:val="28"/>
        </w:rPr>
        <w:t>Поверка и юстировка теодолитов</w:t>
      </w:r>
      <w:r>
        <w:rPr>
          <w:rFonts w:ascii="Times New Roman" w:hAnsi="Times New Roman" w:cs="Times New Roman"/>
          <w:sz w:val="28"/>
          <w:szCs w:val="28"/>
        </w:rPr>
        <w:t xml:space="preserve"> </w:t>
      </w:r>
      <w:r w:rsidRPr="00445E20">
        <w:rPr>
          <w:rFonts w:ascii="Times New Roman" w:hAnsi="Times New Roman" w:cs="Times New Roman"/>
          <w:sz w:val="28"/>
          <w:szCs w:val="28"/>
        </w:rPr>
        <w:t>(</w:t>
      </w:r>
      <w:r w:rsidRPr="00445E20">
        <w:rPr>
          <w:rFonts w:ascii="Times New Roman" w:hAnsi="Times New Roman" w:cs="Times New Roman"/>
          <w:bCs/>
          <w:color w:val="000000" w:themeColor="text1"/>
          <w:sz w:val="28"/>
          <w:szCs w:val="28"/>
        </w:rPr>
        <w:t xml:space="preserve">ОК1, ОК2, ОК4, </w:t>
      </w:r>
      <w:r>
        <w:rPr>
          <w:rFonts w:ascii="Times New Roman" w:hAnsi="Times New Roman" w:cs="Times New Roman"/>
          <w:bCs/>
          <w:color w:val="000000" w:themeColor="text1"/>
          <w:sz w:val="28"/>
          <w:szCs w:val="28"/>
        </w:rPr>
        <w:t>ПК1.1, ПК1.2</w:t>
      </w:r>
      <w:r w:rsidRPr="00445E20">
        <w:rPr>
          <w:rFonts w:ascii="Times New Roman" w:hAnsi="Times New Roman" w:cs="Times New Roman"/>
          <w:bCs/>
          <w:color w:val="000000" w:themeColor="text1"/>
          <w:sz w:val="28"/>
          <w:szCs w:val="28"/>
        </w:rPr>
        <w:t>)</w:t>
      </w:r>
    </w:p>
    <w:p w:rsidR="0071085E" w:rsidRPr="00A074AD" w:rsidRDefault="0071085E" w:rsidP="0071085E">
      <w:pPr>
        <w:suppressAutoHyphens/>
        <w:spacing w:after="0" w:line="240" w:lineRule="auto"/>
        <w:ind w:firstLine="851"/>
        <w:jc w:val="both"/>
        <w:rPr>
          <w:rFonts w:ascii="Times New Roman" w:hAnsi="Times New Roman" w:cs="Times New Roman"/>
          <w:sz w:val="28"/>
          <w:szCs w:val="28"/>
        </w:rPr>
      </w:pPr>
      <w:r w:rsidRPr="00A074AD">
        <w:rPr>
          <w:rFonts w:ascii="Times New Roman" w:hAnsi="Times New Roman" w:cs="Times New Roman"/>
          <w:sz w:val="28"/>
          <w:szCs w:val="28"/>
        </w:rPr>
        <w:t>24</w:t>
      </w:r>
      <w:r>
        <w:rPr>
          <w:rFonts w:ascii="Times New Roman" w:hAnsi="Times New Roman" w:cs="Times New Roman"/>
          <w:sz w:val="28"/>
          <w:szCs w:val="28"/>
        </w:rPr>
        <w:t xml:space="preserve"> </w:t>
      </w:r>
      <w:r w:rsidRPr="00A074AD">
        <w:rPr>
          <w:rFonts w:ascii="Times New Roman" w:hAnsi="Times New Roman" w:cs="Times New Roman"/>
          <w:sz w:val="28"/>
          <w:szCs w:val="28"/>
        </w:rPr>
        <w:t>Нитяной дальномер теодолитов</w:t>
      </w:r>
      <w:r>
        <w:rPr>
          <w:rFonts w:ascii="Times New Roman" w:hAnsi="Times New Roman" w:cs="Times New Roman"/>
          <w:sz w:val="28"/>
          <w:szCs w:val="28"/>
        </w:rPr>
        <w:t xml:space="preserve"> </w:t>
      </w:r>
      <w:r w:rsidRPr="00445E20">
        <w:rPr>
          <w:rFonts w:ascii="Times New Roman" w:hAnsi="Times New Roman" w:cs="Times New Roman"/>
          <w:sz w:val="28"/>
          <w:szCs w:val="28"/>
        </w:rPr>
        <w:t>(</w:t>
      </w:r>
      <w:r w:rsidRPr="00445E20">
        <w:rPr>
          <w:rFonts w:ascii="Times New Roman" w:hAnsi="Times New Roman" w:cs="Times New Roman"/>
          <w:bCs/>
          <w:color w:val="000000" w:themeColor="text1"/>
          <w:sz w:val="28"/>
          <w:szCs w:val="28"/>
        </w:rPr>
        <w:t xml:space="preserve">ОК1, ОК2, ОК4, </w:t>
      </w:r>
      <w:r>
        <w:rPr>
          <w:rFonts w:ascii="Times New Roman" w:hAnsi="Times New Roman" w:cs="Times New Roman"/>
          <w:bCs/>
          <w:color w:val="000000" w:themeColor="text1"/>
          <w:sz w:val="28"/>
          <w:szCs w:val="28"/>
        </w:rPr>
        <w:t>ПК1.1, ПК1.2</w:t>
      </w:r>
      <w:r w:rsidRPr="00445E20">
        <w:rPr>
          <w:rFonts w:ascii="Times New Roman" w:hAnsi="Times New Roman" w:cs="Times New Roman"/>
          <w:bCs/>
          <w:color w:val="000000" w:themeColor="text1"/>
          <w:sz w:val="28"/>
          <w:szCs w:val="28"/>
        </w:rPr>
        <w:t>)</w:t>
      </w:r>
    </w:p>
    <w:p w:rsidR="0071085E" w:rsidRPr="00A074AD" w:rsidRDefault="0071085E" w:rsidP="0071085E">
      <w:pPr>
        <w:suppressAutoHyphens/>
        <w:spacing w:after="0" w:line="240" w:lineRule="auto"/>
        <w:ind w:firstLine="851"/>
        <w:jc w:val="both"/>
        <w:rPr>
          <w:rFonts w:ascii="Times New Roman" w:hAnsi="Times New Roman" w:cs="Times New Roman"/>
          <w:sz w:val="28"/>
          <w:szCs w:val="28"/>
        </w:rPr>
      </w:pPr>
      <w:r w:rsidRPr="00A074AD">
        <w:rPr>
          <w:rFonts w:ascii="Times New Roman" w:hAnsi="Times New Roman" w:cs="Times New Roman"/>
          <w:sz w:val="28"/>
          <w:szCs w:val="28"/>
        </w:rPr>
        <w:t>25</w:t>
      </w:r>
      <w:r>
        <w:rPr>
          <w:rFonts w:ascii="Times New Roman" w:hAnsi="Times New Roman" w:cs="Times New Roman"/>
          <w:sz w:val="28"/>
          <w:szCs w:val="28"/>
        </w:rPr>
        <w:t xml:space="preserve"> </w:t>
      </w:r>
      <w:r w:rsidRPr="00A074AD">
        <w:rPr>
          <w:rFonts w:ascii="Times New Roman" w:hAnsi="Times New Roman" w:cs="Times New Roman"/>
          <w:sz w:val="28"/>
          <w:szCs w:val="28"/>
        </w:rPr>
        <w:t>Цель и назначение теодолитной съемки: состав работ</w:t>
      </w:r>
      <w:r>
        <w:rPr>
          <w:rFonts w:ascii="Times New Roman" w:hAnsi="Times New Roman" w:cs="Times New Roman"/>
          <w:sz w:val="28"/>
          <w:szCs w:val="28"/>
        </w:rPr>
        <w:t xml:space="preserve"> </w:t>
      </w:r>
      <w:r w:rsidRPr="00445E20">
        <w:rPr>
          <w:rFonts w:ascii="Times New Roman" w:hAnsi="Times New Roman" w:cs="Times New Roman"/>
          <w:sz w:val="28"/>
          <w:szCs w:val="28"/>
        </w:rPr>
        <w:t>(</w:t>
      </w:r>
      <w:r w:rsidRPr="00445E20">
        <w:rPr>
          <w:rFonts w:ascii="Times New Roman" w:hAnsi="Times New Roman" w:cs="Times New Roman"/>
          <w:bCs/>
          <w:color w:val="000000" w:themeColor="text1"/>
          <w:sz w:val="28"/>
          <w:szCs w:val="28"/>
        </w:rPr>
        <w:t xml:space="preserve">ОК1, ОК2, ОК4, </w:t>
      </w:r>
      <w:r>
        <w:rPr>
          <w:rFonts w:ascii="Times New Roman" w:hAnsi="Times New Roman" w:cs="Times New Roman"/>
          <w:bCs/>
          <w:color w:val="000000" w:themeColor="text1"/>
          <w:sz w:val="28"/>
          <w:szCs w:val="28"/>
        </w:rPr>
        <w:t>ОК8, ПК1.2</w:t>
      </w:r>
      <w:r w:rsidRPr="00445E20">
        <w:rPr>
          <w:rFonts w:ascii="Times New Roman" w:hAnsi="Times New Roman" w:cs="Times New Roman"/>
          <w:bCs/>
          <w:color w:val="000000" w:themeColor="text1"/>
          <w:sz w:val="28"/>
          <w:szCs w:val="28"/>
        </w:rPr>
        <w:t>)</w:t>
      </w:r>
    </w:p>
    <w:p w:rsidR="0071085E" w:rsidRPr="00A074AD" w:rsidRDefault="0071085E" w:rsidP="0071085E">
      <w:pPr>
        <w:suppressAutoHyphens/>
        <w:spacing w:after="0" w:line="240" w:lineRule="auto"/>
        <w:ind w:firstLine="851"/>
        <w:jc w:val="both"/>
        <w:rPr>
          <w:rFonts w:ascii="Times New Roman" w:hAnsi="Times New Roman" w:cs="Times New Roman"/>
          <w:sz w:val="28"/>
          <w:szCs w:val="28"/>
        </w:rPr>
      </w:pPr>
      <w:r w:rsidRPr="00A074AD">
        <w:rPr>
          <w:rFonts w:ascii="Times New Roman" w:hAnsi="Times New Roman" w:cs="Times New Roman"/>
          <w:sz w:val="28"/>
          <w:szCs w:val="28"/>
        </w:rPr>
        <w:t>26</w:t>
      </w:r>
      <w:r>
        <w:rPr>
          <w:rFonts w:ascii="Times New Roman" w:hAnsi="Times New Roman" w:cs="Times New Roman"/>
          <w:sz w:val="28"/>
          <w:szCs w:val="28"/>
        </w:rPr>
        <w:t xml:space="preserve"> </w:t>
      </w:r>
      <w:r w:rsidRPr="00A074AD">
        <w:rPr>
          <w:rFonts w:ascii="Times New Roman" w:hAnsi="Times New Roman" w:cs="Times New Roman"/>
          <w:sz w:val="28"/>
          <w:szCs w:val="28"/>
        </w:rPr>
        <w:t>Способы съемки ситуации, ведение абриса</w:t>
      </w:r>
      <w:r>
        <w:rPr>
          <w:rFonts w:ascii="Times New Roman" w:hAnsi="Times New Roman" w:cs="Times New Roman"/>
          <w:sz w:val="28"/>
          <w:szCs w:val="28"/>
        </w:rPr>
        <w:t xml:space="preserve"> </w:t>
      </w:r>
      <w:r w:rsidRPr="00445E20">
        <w:rPr>
          <w:rFonts w:ascii="Times New Roman" w:hAnsi="Times New Roman" w:cs="Times New Roman"/>
          <w:sz w:val="28"/>
          <w:szCs w:val="28"/>
        </w:rPr>
        <w:t>(</w:t>
      </w:r>
      <w:r w:rsidRPr="00445E20">
        <w:rPr>
          <w:rFonts w:ascii="Times New Roman" w:hAnsi="Times New Roman" w:cs="Times New Roman"/>
          <w:bCs/>
          <w:color w:val="000000" w:themeColor="text1"/>
          <w:sz w:val="28"/>
          <w:szCs w:val="28"/>
        </w:rPr>
        <w:t xml:space="preserve">ОК1, ОК2, ОК4, </w:t>
      </w:r>
      <w:r>
        <w:rPr>
          <w:rFonts w:ascii="Times New Roman" w:hAnsi="Times New Roman" w:cs="Times New Roman"/>
          <w:bCs/>
          <w:color w:val="000000" w:themeColor="text1"/>
          <w:sz w:val="28"/>
          <w:szCs w:val="28"/>
        </w:rPr>
        <w:t>ОК8, ПК1.2</w:t>
      </w:r>
      <w:r w:rsidRPr="00445E20">
        <w:rPr>
          <w:rFonts w:ascii="Times New Roman" w:hAnsi="Times New Roman" w:cs="Times New Roman"/>
          <w:bCs/>
          <w:color w:val="000000" w:themeColor="text1"/>
          <w:sz w:val="28"/>
          <w:szCs w:val="28"/>
        </w:rPr>
        <w:t>)</w:t>
      </w:r>
    </w:p>
    <w:p w:rsidR="0071085E" w:rsidRPr="00A074AD" w:rsidRDefault="0071085E" w:rsidP="0071085E">
      <w:pPr>
        <w:suppressAutoHyphens/>
        <w:spacing w:after="0" w:line="240" w:lineRule="auto"/>
        <w:ind w:firstLine="851"/>
        <w:jc w:val="both"/>
        <w:rPr>
          <w:rFonts w:ascii="Times New Roman" w:hAnsi="Times New Roman" w:cs="Times New Roman"/>
          <w:sz w:val="28"/>
          <w:szCs w:val="28"/>
        </w:rPr>
      </w:pPr>
      <w:r w:rsidRPr="00A074AD">
        <w:rPr>
          <w:rFonts w:ascii="Times New Roman" w:hAnsi="Times New Roman" w:cs="Times New Roman"/>
          <w:sz w:val="28"/>
          <w:szCs w:val="28"/>
        </w:rPr>
        <w:t>27</w:t>
      </w:r>
      <w:r>
        <w:rPr>
          <w:rFonts w:ascii="Times New Roman" w:hAnsi="Times New Roman" w:cs="Times New Roman"/>
          <w:sz w:val="28"/>
          <w:szCs w:val="28"/>
        </w:rPr>
        <w:t xml:space="preserve"> </w:t>
      </w:r>
      <w:r w:rsidRPr="00A074AD">
        <w:rPr>
          <w:rFonts w:ascii="Times New Roman" w:hAnsi="Times New Roman" w:cs="Times New Roman"/>
          <w:sz w:val="28"/>
          <w:szCs w:val="28"/>
        </w:rPr>
        <w:t>Последовательность и приемы составления планов теодолитных ходов по координатам</w:t>
      </w:r>
      <w:r>
        <w:rPr>
          <w:rFonts w:ascii="Times New Roman" w:hAnsi="Times New Roman" w:cs="Times New Roman"/>
          <w:sz w:val="28"/>
          <w:szCs w:val="28"/>
        </w:rPr>
        <w:t xml:space="preserve"> </w:t>
      </w:r>
      <w:r w:rsidRPr="00445E20">
        <w:rPr>
          <w:rFonts w:ascii="Times New Roman" w:hAnsi="Times New Roman" w:cs="Times New Roman"/>
          <w:sz w:val="28"/>
          <w:szCs w:val="28"/>
        </w:rPr>
        <w:t>(</w:t>
      </w:r>
      <w:r w:rsidRPr="00445E20">
        <w:rPr>
          <w:rFonts w:ascii="Times New Roman" w:hAnsi="Times New Roman" w:cs="Times New Roman"/>
          <w:bCs/>
          <w:color w:val="000000" w:themeColor="text1"/>
          <w:sz w:val="28"/>
          <w:szCs w:val="28"/>
        </w:rPr>
        <w:t xml:space="preserve">ОК1, ОК2, ОК4, </w:t>
      </w:r>
      <w:r>
        <w:rPr>
          <w:rFonts w:ascii="Times New Roman" w:hAnsi="Times New Roman" w:cs="Times New Roman"/>
          <w:bCs/>
          <w:color w:val="000000" w:themeColor="text1"/>
          <w:sz w:val="28"/>
          <w:szCs w:val="28"/>
        </w:rPr>
        <w:t>ОК8, ПК1.2</w:t>
      </w:r>
      <w:r w:rsidRPr="00445E20">
        <w:rPr>
          <w:rFonts w:ascii="Times New Roman" w:hAnsi="Times New Roman" w:cs="Times New Roman"/>
          <w:bCs/>
          <w:color w:val="000000" w:themeColor="text1"/>
          <w:sz w:val="28"/>
          <w:szCs w:val="28"/>
        </w:rPr>
        <w:t>)</w:t>
      </w:r>
    </w:p>
    <w:p w:rsidR="0071085E" w:rsidRPr="00A074AD" w:rsidRDefault="0071085E" w:rsidP="0071085E">
      <w:pPr>
        <w:suppressAutoHyphens/>
        <w:spacing w:after="0" w:line="240" w:lineRule="auto"/>
        <w:ind w:firstLine="851"/>
        <w:jc w:val="both"/>
        <w:rPr>
          <w:rFonts w:ascii="Times New Roman" w:hAnsi="Times New Roman" w:cs="Times New Roman"/>
          <w:sz w:val="28"/>
          <w:szCs w:val="28"/>
        </w:rPr>
      </w:pPr>
      <w:r w:rsidRPr="00A074AD">
        <w:rPr>
          <w:rFonts w:ascii="Times New Roman" w:hAnsi="Times New Roman" w:cs="Times New Roman"/>
          <w:sz w:val="28"/>
          <w:szCs w:val="28"/>
        </w:rPr>
        <w:t>28</w:t>
      </w:r>
      <w:r>
        <w:rPr>
          <w:rFonts w:ascii="Times New Roman" w:hAnsi="Times New Roman" w:cs="Times New Roman"/>
          <w:sz w:val="28"/>
          <w:szCs w:val="28"/>
        </w:rPr>
        <w:t xml:space="preserve"> Понятие о нивелировании </w:t>
      </w:r>
      <w:r w:rsidRPr="00445E20">
        <w:rPr>
          <w:rFonts w:ascii="Times New Roman" w:hAnsi="Times New Roman" w:cs="Times New Roman"/>
          <w:sz w:val="28"/>
          <w:szCs w:val="28"/>
        </w:rPr>
        <w:t>(</w:t>
      </w:r>
      <w:r w:rsidRPr="00445E20">
        <w:rPr>
          <w:rFonts w:ascii="Times New Roman" w:hAnsi="Times New Roman" w:cs="Times New Roman"/>
          <w:bCs/>
          <w:color w:val="000000" w:themeColor="text1"/>
          <w:sz w:val="28"/>
          <w:szCs w:val="28"/>
        </w:rPr>
        <w:t>ОК</w:t>
      </w:r>
      <w:r>
        <w:rPr>
          <w:rFonts w:ascii="Times New Roman" w:hAnsi="Times New Roman" w:cs="Times New Roman"/>
          <w:bCs/>
          <w:color w:val="000000" w:themeColor="text1"/>
          <w:sz w:val="28"/>
          <w:szCs w:val="28"/>
        </w:rPr>
        <w:t>4</w:t>
      </w:r>
      <w:r w:rsidRPr="00445E20">
        <w:rPr>
          <w:rFonts w:ascii="Times New Roman" w:hAnsi="Times New Roman" w:cs="Times New Roman"/>
          <w:bCs/>
          <w:color w:val="000000" w:themeColor="text1"/>
          <w:sz w:val="28"/>
          <w:szCs w:val="28"/>
        </w:rPr>
        <w:t>, ОК</w:t>
      </w:r>
      <w:r>
        <w:rPr>
          <w:rFonts w:ascii="Times New Roman" w:hAnsi="Times New Roman" w:cs="Times New Roman"/>
          <w:bCs/>
          <w:color w:val="000000" w:themeColor="text1"/>
          <w:sz w:val="28"/>
          <w:szCs w:val="28"/>
        </w:rPr>
        <w:t>8, ОК9, ПК1.1, ПК1.3</w:t>
      </w:r>
      <w:r w:rsidRPr="00445E20">
        <w:rPr>
          <w:rFonts w:ascii="Times New Roman" w:hAnsi="Times New Roman" w:cs="Times New Roman"/>
          <w:bCs/>
          <w:color w:val="000000" w:themeColor="text1"/>
          <w:sz w:val="28"/>
          <w:szCs w:val="28"/>
        </w:rPr>
        <w:t>)</w:t>
      </w:r>
    </w:p>
    <w:p w:rsidR="0071085E" w:rsidRPr="00A074AD" w:rsidRDefault="0071085E" w:rsidP="0071085E">
      <w:pPr>
        <w:suppressAutoHyphens/>
        <w:spacing w:after="0" w:line="240" w:lineRule="auto"/>
        <w:ind w:firstLine="851"/>
        <w:jc w:val="both"/>
        <w:rPr>
          <w:rFonts w:ascii="Times New Roman" w:hAnsi="Times New Roman" w:cs="Times New Roman"/>
          <w:sz w:val="28"/>
          <w:szCs w:val="28"/>
        </w:rPr>
      </w:pPr>
      <w:r w:rsidRPr="00A074AD">
        <w:rPr>
          <w:rFonts w:ascii="Times New Roman" w:hAnsi="Times New Roman" w:cs="Times New Roman"/>
          <w:sz w:val="28"/>
          <w:szCs w:val="28"/>
        </w:rPr>
        <w:t>29</w:t>
      </w:r>
      <w:r>
        <w:rPr>
          <w:rFonts w:ascii="Times New Roman" w:hAnsi="Times New Roman" w:cs="Times New Roman"/>
          <w:sz w:val="28"/>
          <w:szCs w:val="28"/>
        </w:rPr>
        <w:t xml:space="preserve"> </w:t>
      </w:r>
      <w:r w:rsidRPr="00A074AD">
        <w:rPr>
          <w:rFonts w:ascii="Times New Roman" w:hAnsi="Times New Roman" w:cs="Times New Roman"/>
          <w:sz w:val="28"/>
          <w:szCs w:val="28"/>
        </w:rPr>
        <w:t>Виды нивелирования</w:t>
      </w:r>
      <w:r>
        <w:rPr>
          <w:rFonts w:ascii="Times New Roman" w:hAnsi="Times New Roman" w:cs="Times New Roman"/>
          <w:sz w:val="28"/>
          <w:szCs w:val="28"/>
        </w:rPr>
        <w:t xml:space="preserve"> </w:t>
      </w:r>
      <w:r w:rsidRPr="00445E20">
        <w:rPr>
          <w:rFonts w:ascii="Times New Roman" w:hAnsi="Times New Roman" w:cs="Times New Roman"/>
          <w:sz w:val="28"/>
          <w:szCs w:val="28"/>
        </w:rPr>
        <w:t>(</w:t>
      </w:r>
      <w:r w:rsidRPr="00445E20">
        <w:rPr>
          <w:rFonts w:ascii="Times New Roman" w:hAnsi="Times New Roman" w:cs="Times New Roman"/>
          <w:bCs/>
          <w:color w:val="000000" w:themeColor="text1"/>
          <w:sz w:val="28"/>
          <w:szCs w:val="28"/>
        </w:rPr>
        <w:t>ОК</w:t>
      </w:r>
      <w:r>
        <w:rPr>
          <w:rFonts w:ascii="Times New Roman" w:hAnsi="Times New Roman" w:cs="Times New Roman"/>
          <w:bCs/>
          <w:color w:val="000000" w:themeColor="text1"/>
          <w:sz w:val="28"/>
          <w:szCs w:val="28"/>
        </w:rPr>
        <w:t>4</w:t>
      </w:r>
      <w:r w:rsidRPr="00445E20">
        <w:rPr>
          <w:rFonts w:ascii="Times New Roman" w:hAnsi="Times New Roman" w:cs="Times New Roman"/>
          <w:bCs/>
          <w:color w:val="000000" w:themeColor="text1"/>
          <w:sz w:val="28"/>
          <w:szCs w:val="28"/>
        </w:rPr>
        <w:t>, ОК</w:t>
      </w:r>
      <w:r>
        <w:rPr>
          <w:rFonts w:ascii="Times New Roman" w:hAnsi="Times New Roman" w:cs="Times New Roman"/>
          <w:bCs/>
          <w:color w:val="000000" w:themeColor="text1"/>
          <w:sz w:val="28"/>
          <w:szCs w:val="28"/>
        </w:rPr>
        <w:t>8, ОК9, ПК1.1, ПК1.3</w:t>
      </w:r>
      <w:r w:rsidRPr="00445E20">
        <w:rPr>
          <w:rFonts w:ascii="Times New Roman" w:hAnsi="Times New Roman" w:cs="Times New Roman"/>
          <w:bCs/>
          <w:color w:val="000000" w:themeColor="text1"/>
          <w:sz w:val="28"/>
          <w:szCs w:val="28"/>
        </w:rPr>
        <w:t>)</w:t>
      </w:r>
    </w:p>
    <w:p w:rsidR="0071085E" w:rsidRPr="00A074AD" w:rsidRDefault="0071085E" w:rsidP="0071085E">
      <w:pPr>
        <w:suppressAutoHyphens/>
        <w:spacing w:after="0" w:line="240" w:lineRule="auto"/>
        <w:ind w:firstLine="851"/>
        <w:jc w:val="both"/>
        <w:rPr>
          <w:rFonts w:ascii="Times New Roman" w:hAnsi="Times New Roman" w:cs="Times New Roman"/>
          <w:sz w:val="28"/>
          <w:szCs w:val="28"/>
        </w:rPr>
      </w:pPr>
      <w:r w:rsidRPr="00A074AD">
        <w:rPr>
          <w:rFonts w:ascii="Times New Roman" w:hAnsi="Times New Roman" w:cs="Times New Roman"/>
          <w:sz w:val="28"/>
          <w:szCs w:val="28"/>
        </w:rPr>
        <w:t>30</w:t>
      </w:r>
      <w:r>
        <w:rPr>
          <w:rFonts w:ascii="Times New Roman" w:hAnsi="Times New Roman" w:cs="Times New Roman"/>
          <w:sz w:val="28"/>
          <w:szCs w:val="28"/>
        </w:rPr>
        <w:t xml:space="preserve"> </w:t>
      </w:r>
      <w:proofErr w:type="spellStart"/>
      <w:r w:rsidRPr="00A074AD">
        <w:rPr>
          <w:rFonts w:ascii="Times New Roman" w:hAnsi="Times New Roman" w:cs="Times New Roman"/>
          <w:sz w:val="28"/>
          <w:szCs w:val="28"/>
        </w:rPr>
        <w:t>Поятие</w:t>
      </w:r>
      <w:proofErr w:type="spellEnd"/>
      <w:r w:rsidRPr="00A074AD">
        <w:rPr>
          <w:rFonts w:ascii="Times New Roman" w:hAnsi="Times New Roman" w:cs="Times New Roman"/>
          <w:sz w:val="28"/>
          <w:szCs w:val="28"/>
        </w:rPr>
        <w:t xml:space="preserve"> о государственной нивелирной сети. Нивелирные знаки</w:t>
      </w:r>
      <w:r>
        <w:rPr>
          <w:rFonts w:ascii="Times New Roman" w:hAnsi="Times New Roman" w:cs="Times New Roman"/>
          <w:sz w:val="28"/>
          <w:szCs w:val="28"/>
        </w:rPr>
        <w:t xml:space="preserve"> </w:t>
      </w:r>
      <w:r w:rsidRPr="00445E20">
        <w:rPr>
          <w:rFonts w:ascii="Times New Roman" w:hAnsi="Times New Roman" w:cs="Times New Roman"/>
          <w:sz w:val="28"/>
          <w:szCs w:val="28"/>
        </w:rPr>
        <w:t>(</w:t>
      </w:r>
      <w:r w:rsidRPr="00445E20">
        <w:rPr>
          <w:rFonts w:ascii="Times New Roman" w:hAnsi="Times New Roman" w:cs="Times New Roman"/>
          <w:bCs/>
          <w:color w:val="000000" w:themeColor="text1"/>
          <w:sz w:val="28"/>
          <w:szCs w:val="28"/>
        </w:rPr>
        <w:t>ОК</w:t>
      </w:r>
      <w:r>
        <w:rPr>
          <w:rFonts w:ascii="Times New Roman" w:hAnsi="Times New Roman" w:cs="Times New Roman"/>
          <w:bCs/>
          <w:color w:val="000000" w:themeColor="text1"/>
          <w:sz w:val="28"/>
          <w:szCs w:val="28"/>
        </w:rPr>
        <w:t>4</w:t>
      </w:r>
      <w:r w:rsidRPr="00445E20">
        <w:rPr>
          <w:rFonts w:ascii="Times New Roman" w:hAnsi="Times New Roman" w:cs="Times New Roman"/>
          <w:bCs/>
          <w:color w:val="000000" w:themeColor="text1"/>
          <w:sz w:val="28"/>
          <w:szCs w:val="28"/>
        </w:rPr>
        <w:t>, ОК</w:t>
      </w:r>
      <w:r>
        <w:rPr>
          <w:rFonts w:ascii="Times New Roman" w:hAnsi="Times New Roman" w:cs="Times New Roman"/>
          <w:bCs/>
          <w:color w:val="000000" w:themeColor="text1"/>
          <w:sz w:val="28"/>
          <w:szCs w:val="28"/>
        </w:rPr>
        <w:t>8, ОК9, ПК1.1, ПК1.3</w:t>
      </w:r>
      <w:r w:rsidRPr="00445E20">
        <w:rPr>
          <w:rFonts w:ascii="Times New Roman" w:hAnsi="Times New Roman" w:cs="Times New Roman"/>
          <w:bCs/>
          <w:color w:val="000000" w:themeColor="text1"/>
          <w:sz w:val="28"/>
          <w:szCs w:val="28"/>
        </w:rPr>
        <w:t>)</w:t>
      </w:r>
    </w:p>
    <w:p w:rsidR="0071085E" w:rsidRPr="00A074AD" w:rsidRDefault="0071085E" w:rsidP="0071085E">
      <w:pPr>
        <w:suppressAutoHyphens/>
        <w:spacing w:after="0" w:line="240" w:lineRule="auto"/>
        <w:ind w:firstLine="851"/>
        <w:jc w:val="both"/>
        <w:rPr>
          <w:rFonts w:ascii="Times New Roman" w:hAnsi="Times New Roman" w:cs="Times New Roman"/>
          <w:color w:val="000000"/>
          <w:sz w:val="28"/>
          <w:szCs w:val="28"/>
        </w:rPr>
      </w:pPr>
      <w:r w:rsidRPr="00A074AD">
        <w:rPr>
          <w:rFonts w:ascii="Times New Roman" w:hAnsi="Times New Roman" w:cs="Times New Roman"/>
          <w:sz w:val="28"/>
          <w:szCs w:val="28"/>
        </w:rPr>
        <w:t>31</w:t>
      </w:r>
      <w:r w:rsidRPr="00A074AD">
        <w:rPr>
          <w:rFonts w:ascii="Times New Roman" w:hAnsi="Times New Roman" w:cs="Times New Roman"/>
          <w:color w:val="000000"/>
          <w:sz w:val="28"/>
          <w:szCs w:val="28"/>
        </w:rPr>
        <w:t xml:space="preserve"> Понятие о трассе железной дороги</w:t>
      </w:r>
      <w:r>
        <w:rPr>
          <w:rFonts w:ascii="Times New Roman" w:hAnsi="Times New Roman" w:cs="Times New Roman"/>
          <w:color w:val="000000"/>
          <w:sz w:val="28"/>
          <w:szCs w:val="28"/>
        </w:rPr>
        <w:t xml:space="preserve"> </w:t>
      </w:r>
      <w:r w:rsidRPr="00445E20">
        <w:rPr>
          <w:rFonts w:ascii="Times New Roman" w:hAnsi="Times New Roman" w:cs="Times New Roman"/>
          <w:sz w:val="28"/>
          <w:szCs w:val="28"/>
        </w:rPr>
        <w:t>(</w:t>
      </w:r>
      <w:r w:rsidRPr="00445E20">
        <w:rPr>
          <w:rFonts w:ascii="Times New Roman" w:hAnsi="Times New Roman" w:cs="Times New Roman"/>
          <w:bCs/>
          <w:color w:val="000000" w:themeColor="text1"/>
          <w:sz w:val="28"/>
          <w:szCs w:val="28"/>
        </w:rPr>
        <w:t>ОК</w:t>
      </w:r>
      <w:r>
        <w:rPr>
          <w:rFonts w:ascii="Times New Roman" w:hAnsi="Times New Roman" w:cs="Times New Roman"/>
          <w:bCs/>
          <w:color w:val="000000" w:themeColor="text1"/>
          <w:sz w:val="28"/>
          <w:szCs w:val="28"/>
        </w:rPr>
        <w:t>1-ОК9, ПК1.1-ПК1.3</w:t>
      </w:r>
      <w:r w:rsidRPr="00445E20">
        <w:rPr>
          <w:rFonts w:ascii="Times New Roman" w:hAnsi="Times New Roman" w:cs="Times New Roman"/>
          <w:bCs/>
          <w:color w:val="000000" w:themeColor="text1"/>
          <w:sz w:val="28"/>
          <w:szCs w:val="28"/>
        </w:rPr>
        <w:t>)</w:t>
      </w:r>
    </w:p>
    <w:p w:rsidR="0071085E" w:rsidRPr="00A074AD" w:rsidRDefault="0071085E" w:rsidP="0071085E">
      <w:pPr>
        <w:suppressAutoHyphens/>
        <w:spacing w:after="0" w:line="240" w:lineRule="auto"/>
        <w:ind w:firstLine="851"/>
        <w:jc w:val="both"/>
        <w:rPr>
          <w:rFonts w:ascii="Times New Roman" w:hAnsi="Times New Roman" w:cs="Times New Roman"/>
          <w:color w:val="000000"/>
          <w:sz w:val="28"/>
          <w:szCs w:val="28"/>
        </w:rPr>
      </w:pPr>
      <w:r w:rsidRPr="00A074AD">
        <w:rPr>
          <w:rFonts w:ascii="Times New Roman" w:hAnsi="Times New Roman" w:cs="Times New Roman"/>
          <w:color w:val="000000"/>
          <w:sz w:val="28"/>
          <w:szCs w:val="28"/>
        </w:rPr>
        <w:t>32 Круговые кривые и их главные</w:t>
      </w:r>
      <w:r>
        <w:rPr>
          <w:rFonts w:ascii="Times New Roman" w:hAnsi="Times New Roman" w:cs="Times New Roman"/>
          <w:color w:val="000000"/>
          <w:sz w:val="28"/>
          <w:szCs w:val="28"/>
        </w:rPr>
        <w:t xml:space="preserve"> </w:t>
      </w:r>
      <w:r w:rsidRPr="00445E20">
        <w:rPr>
          <w:rFonts w:ascii="Times New Roman" w:hAnsi="Times New Roman" w:cs="Times New Roman"/>
          <w:sz w:val="28"/>
          <w:szCs w:val="28"/>
        </w:rPr>
        <w:t>(</w:t>
      </w:r>
      <w:r w:rsidRPr="00445E20">
        <w:rPr>
          <w:rFonts w:ascii="Times New Roman" w:hAnsi="Times New Roman" w:cs="Times New Roman"/>
          <w:bCs/>
          <w:color w:val="000000" w:themeColor="text1"/>
          <w:sz w:val="28"/>
          <w:szCs w:val="28"/>
        </w:rPr>
        <w:t>ОК</w:t>
      </w:r>
      <w:r>
        <w:rPr>
          <w:rFonts w:ascii="Times New Roman" w:hAnsi="Times New Roman" w:cs="Times New Roman"/>
          <w:bCs/>
          <w:color w:val="000000" w:themeColor="text1"/>
          <w:sz w:val="28"/>
          <w:szCs w:val="28"/>
        </w:rPr>
        <w:t>1-ОК9, ПК1.1-ПК1.3</w:t>
      </w:r>
      <w:r w:rsidRPr="00445E20">
        <w:rPr>
          <w:rFonts w:ascii="Times New Roman" w:hAnsi="Times New Roman" w:cs="Times New Roman"/>
          <w:bCs/>
          <w:color w:val="000000" w:themeColor="text1"/>
          <w:sz w:val="28"/>
          <w:szCs w:val="28"/>
        </w:rPr>
        <w:t>)</w:t>
      </w:r>
    </w:p>
    <w:p w:rsidR="0071085E" w:rsidRPr="00A074AD" w:rsidRDefault="0071085E" w:rsidP="0071085E">
      <w:pPr>
        <w:suppressAutoHyphens/>
        <w:spacing w:after="0" w:line="240" w:lineRule="auto"/>
        <w:ind w:firstLine="851"/>
        <w:jc w:val="both"/>
        <w:rPr>
          <w:rFonts w:ascii="Times New Roman" w:hAnsi="Times New Roman" w:cs="Times New Roman"/>
          <w:color w:val="000000"/>
          <w:sz w:val="28"/>
          <w:szCs w:val="28"/>
        </w:rPr>
      </w:pPr>
      <w:r w:rsidRPr="00A074AD">
        <w:rPr>
          <w:rFonts w:ascii="Times New Roman" w:hAnsi="Times New Roman" w:cs="Times New Roman"/>
          <w:color w:val="000000"/>
          <w:sz w:val="28"/>
          <w:szCs w:val="28"/>
        </w:rPr>
        <w:t>33</w:t>
      </w:r>
      <w:r>
        <w:rPr>
          <w:rFonts w:ascii="Times New Roman" w:hAnsi="Times New Roman" w:cs="Times New Roman"/>
          <w:color w:val="000000"/>
          <w:sz w:val="28"/>
          <w:szCs w:val="28"/>
        </w:rPr>
        <w:t xml:space="preserve"> </w:t>
      </w:r>
      <w:r w:rsidRPr="00A074AD">
        <w:rPr>
          <w:rFonts w:ascii="Times New Roman" w:hAnsi="Times New Roman" w:cs="Times New Roman"/>
          <w:color w:val="000000"/>
          <w:sz w:val="28"/>
          <w:szCs w:val="28"/>
        </w:rPr>
        <w:t>Разбивка гл</w:t>
      </w:r>
      <w:r>
        <w:rPr>
          <w:rFonts w:ascii="Times New Roman" w:hAnsi="Times New Roman" w:cs="Times New Roman"/>
          <w:color w:val="000000"/>
          <w:sz w:val="28"/>
          <w:szCs w:val="28"/>
        </w:rPr>
        <w:t>авных точек кривой на местности</w:t>
      </w:r>
      <w:r w:rsidRPr="00A074AD">
        <w:rPr>
          <w:rFonts w:ascii="Times New Roman" w:hAnsi="Times New Roman" w:cs="Times New Roman"/>
          <w:color w:val="000000"/>
          <w:sz w:val="28"/>
          <w:szCs w:val="28"/>
        </w:rPr>
        <w:t xml:space="preserve"> </w:t>
      </w:r>
      <w:r w:rsidRPr="00445E20">
        <w:rPr>
          <w:rFonts w:ascii="Times New Roman" w:hAnsi="Times New Roman" w:cs="Times New Roman"/>
          <w:sz w:val="28"/>
          <w:szCs w:val="28"/>
        </w:rPr>
        <w:t>(</w:t>
      </w:r>
      <w:r w:rsidRPr="00445E20">
        <w:rPr>
          <w:rFonts w:ascii="Times New Roman" w:hAnsi="Times New Roman" w:cs="Times New Roman"/>
          <w:bCs/>
          <w:color w:val="000000" w:themeColor="text1"/>
          <w:sz w:val="28"/>
          <w:szCs w:val="28"/>
        </w:rPr>
        <w:t>ОК</w:t>
      </w:r>
      <w:r>
        <w:rPr>
          <w:rFonts w:ascii="Times New Roman" w:hAnsi="Times New Roman" w:cs="Times New Roman"/>
          <w:bCs/>
          <w:color w:val="000000" w:themeColor="text1"/>
          <w:sz w:val="28"/>
          <w:szCs w:val="28"/>
        </w:rPr>
        <w:t>1-ОК9, ПК1.1-ПК1.3</w:t>
      </w:r>
      <w:r w:rsidRPr="00445E20">
        <w:rPr>
          <w:rFonts w:ascii="Times New Roman" w:hAnsi="Times New Roman" w:cs="Times New Roman"/>
          <w:bCs/>
          <w:color w:val="000000" w:themeColor="text1"/>
          <w:sz w:val="28"/>
          <w:szCs w:val="28"/>
        </w:rPr>
        <w:t>)</w:t>
      </w:r>
    </w:p>
    <w:p w:rsidR="0071085E" w:rsidRPr="00A074AD" w:rsidRDefault="0071085E" w:rsidP="0071085E">
      <w:pPr>
        <w:suppressAutoHyphens/>
        <w:spacing w:after="0" w:line="240" w:lineRule="auto"/>
        <w:ind w:firstLine="851"/>
        <w:jc w:val="both"/>
        <w:rPr>
          <w:rFonts w:ascii="Times New Roman" w:hAnsi="Times New Roman" w:cs="Times New Roman"/>
          <w:color w:val="000000"/>
          <w:sz w:val="28"/>
          <w:szCs w:val="28"/>
        </w:rPr>
      </w:pPr>
      <w:r w:rsidRPr="00A074AD">
        <w:rPr>
          <w:rFonts w:ascii="Times New Roman" w:hAnsi="Times New Roman" w:cs="Times New Roman"/>
          <w:color w:val="000000"/>
          <w:sz w:val="28"/>
          <w:szCs w:val="28"/>
        </w:rPr>
        <w:t>34</w:t>
      </w:r>
      <w:r>
        <w:rPr>
          <w:rFonts w:ascii="Times New Roman" w:hAnsi="Times New Roman" w:cs="Times New Roman"/>
          <w:color w:val="000000"/>
          <w:sz w:val="28"/>
          <w:szCs w:val="28"/>
        </w:rPr>
        <w:t xml:space="preserve"> </w:t>
      </w:r>
      <w:r w:rsidRPr="00A074AD">
        <w:rPr>
          <w:rFonts w:ascii="Times New Roman" w:hAnsi="Times New Roman" w:cs="Times New Roman"/>
          <w:color w:val="000000"/>
          <w:sz w:val="28"/>
          <w:szCs w:val="28"/>
        </w:rPr>
        <w:t>Ниве</w:t>
      </w:r>
      <w:r>
        <w:rPr>
          <w:rFonts w:ascii="Times New Roman" w:hAnsi="Times New Roman" w:cs="Times New Roman"/>
          <w:color w:val="000000"/>
          <w:sz w:val="28"/>
          <w:szCs w:val="28"/>
        </w:rPr>
        <w:t>лирование трассы и поперечников</w:t>
      </w:r>
      <w:r w:rsidRPr="00A074AD">
        <w:rPr>
          <w:rFonts w:ascii="Times New Roman" w:hAnsi="Times New Roman" w:cs="Times New Roman"/>
          <w:color w:val="000000"/>
          <w:sz w:val="28"/>
          <w:szCs w:val="28"/>
        </w:rPr>
        <w:t xml:space="preserve"> </w:t>
      </w:r>
      <w:r w:rsidRPr="00445E20">
        <w:rPr>
          <w:rFonts w:ascii="Times New Roman" w:hAnsi="Times New Roman" w:cs="Times New Roman"/>
          <w:sz w:val="28"/>
          <w:szCs w:val="28"/>
        </w:rPr>
        <w:t>(</w:t>
      </w:r>
      <w:r w:rsidRPr="00445E20">
        <w:rPr>
          <w:rFonts w:ascii="Times New Roman" w:hAnsi="Times New Roman" w:cs="Times New Roman"/>
          <w:bCs/>
          <w:color w:val="000000" w:themeColor="text1"/>
          <w:sz w:val="28"/>
          <w:szCs w:val="28"/>
        </w:rPr>
        <w:t>ОК</w:t>
      </w:r>
      <w:r>
        <w:rPr>
          <w:rFonts w:ascii="Times New Roman" w:hAnsi="Times New Roman" w:cs="Times New Roman"/>
          <w:bCs/>
          <w:color w:val="000000" w:themeColor="text1"/>
          <w:sz w:val="28"/>
          <w:szCs w:val="28"/>
        </w:rPr>
        <w:t>1-ОК9, ПК1.1-ПК1.3</w:t>
      </w:r>
      <w:r w:rsidRPr="00445E20">
        <w:rPr>
          <w:rFonts w:ascii="Times New Roman" w:hAnsi="Times New Roman" w:cs="Times New Roman"/>
          <w:bCs/>
          <w:color w:val="000000" w:themeColor="text1"/>
          <w:sz w:val="28"/>
          <w:szCs w:val="28"/>
        </w:rPr>
        <w:t>)</w:t>
      </w:r>
    </w:p>
    <w:p w:rsidR="0071085E" w:rsidRPr="00A074AD" w:rsidRDefault="0071085E" w:rsidP="0071085E">
      <w:pPr>
        <w:suppressAutoHyphens/>
        <w:spacing w:after="0" w:line="240" w:lineRule="auto"/>
        <w:ind w:firstLine="851"/>
        <w:jc w:val="both"/>
        <w:rPr>
          <w:rFonts w:ascii="Times New Roman" w:hAnsi="Times New Roman" w:cs="Times New Roman"/>
          <w:color w:val="000000"/>
          <w:sz w:val="28"/>
          <w:szCs w:val="28"/>
        </w:rPr>
      </w:pPr>
      <w:r w:rsidRPr="00A074AD">
        <w:rPr>
          <w:rFonts w:ascii="Times New Roman" w:hAnsi="Times New Roman" w:cs="Times New Roman"/>
          <w:color w:val="000000"/>
          <w:sz w:val="28"/>
          <w:szCs w:val="28"/>
        </w:rPr>
        <w:t>35</w:t>
      </w:r>
      <w:r>
        <w:rPr>
          <w:rFonts w:ascii="Times New Roman" w:hAnsi="Times New Roman" w:cs="Times New Roman"/>
          <w:color w:val="000000"/>
          <w:sz w:val="28"/>
          <w:szCs w:val="28"/>
        </w:rPr>
        <w:t xml:space="preserve"> Журнал нивелирования</w:t>
      </w:r>
      <w:r w:rsidRPr="00A074AD">
        <w:rPr>
          <w:rFonts w:ascii="Times New Roman" w:hAnsi="Times New Roman" w:cs="Times New Roman"/>
          <w:color w:val="000000"/>
          <w:sz w:val="28"/>
          <w:szCs w:val="28"/>
        </w:rPr>
        <w:t xml:space="preserve"> </w:t>
      </w:r>
      <w:r w:rsidRPr="00445E20">
        <w:rPr>
          <w:rFonts w:ascii="Times New Roman" w:hAnsi="Times New Roman" w:cs="Times New Roman"/>
          <w:sz w:val="28"/>
          <w:szCs w:val="28"/>
        </w:rPr>
        <w:t>(</w:t>
      </w:r>
      <w:r w:rsidRPr="00445E20">
        <w:rPr>
          <w:rFonts w:ascii="Times New Roman" w:hAnsi="Times New Roman" w:cs="Times New Roman"/>
          <w:bCs/>
          <w:color w:val="000000" w:themeColor="text1"/>
          <w:sz w:val="28"/>
          <w:szCs w:val="28"/>
        </w:rPr>
        <w:t>ОК</w:t>
      </w:r>
      <w:r>
        <w:rPr>
          <w:rFonts w:ascii="Times New Roman" w:hAnsi="Times New Roman" w:cs="Times New Roman"/>
          <w:bCs/>
          <w:color w:val="000000" w:themeColor="text1"/>
          <w:sz w:val="28"/>
          <w:szCs w:val="28"/>
        </w:rPr>
        <w:t>1-ОК9, ПК1.1-ПК1.3</w:t>
      </w:r>
      <w:r w:rsidRPr="00445E20">
        <w:rPr>
          <w:rFonts w:ascii="Times New Roman" w:hAnsi="Times New Roman" w:cs="Times New Roman"/>
          <w:bCs/>
          <w:color w:val="000000" w:themeColor="text1"/>
          <w:sz w:val="28"/>
          <w:szCs w:val="28"/>
        </w:rPr>
        <w:t>)</w:t>
      </w:r>
    </w:p>
    <w:p w:rsidR="0071085E" w:rsidRPr="00A074AD" w:rsidRDefault="0071085E" w:rsidP="0071085E">
      <w:pPr>
        <w:suppressAutoHyphens/>
        <w:spacing w:after="0" w:line="240" w:lineRule="auto"/>
        <w:ind w:firstLine="851"/>
        <w:jc w:val="both"/>
        <w:rPr>
          <w:rFonts w:ascii="Times New Roman" w:hAnsi="Times New Roman" w:cs="Times New Roman"/>
          <w:color w:val="000000"/>
          <w:sz w:val="28"/>
          <w:szCs w:val="28"/>
        </w:rPr>
      </w:pPr>
      <w:r w:rsidRPr="00A074AD">
        <w:rPr>
          <w:rFonts w:ascii="Times New Roman" w:hAnsi="Times New Roman" w:cs="Times New Roman"/>
          <w:color w:val="000000"/>
          <w:sz w:val="28"/>
          <w:szCs w:val="28"/>
        </w:rPr>
        <w:t>36</w:t>
      </w:r>
      <w:r>
        <w:rPr>
          <w:rFonts w:ascii="Times New Roman" w:hAnsi="Times New Roman" w:cs="Times New Roman"/>
          <w:color w:val="000000"/>
          <w:sz w:val="28"/>
          <w:szCs w:val="28"/>
        </w:rPr>
        <w:t xml:space="preserve"> Полевой контроль нивелирования</w:t>
      </w:r>
      <w:r w:rsidRPr="00A074AD">
        <w:rPr>
          <w:rFonts w:ascii="Times New Roman" w:hAnsi="Times New Roman" w:cs="Times New Roman"/>
          <w:color w:val="000000"/>
          <w:sz w:val="28"/>
          <w:szCs w:val="28"/>
        </w:rPr>
        <w:t xml:space="preserve"> </w:t>
      </w:r>
      <w:r w:rsidRPr="00445E20">
        <w:rPr>
          <w:rFonts w:ascii="Times New Roman" w:hAnsi="Times New Roman" w:cs="Times New Roman"/>
          <w:sz w:val="28"/>
          <w:szCs w:val="28"/>
        </w:rPr>
        <w:t>(</w:t>
      </w:r>
      <w:r w:rsidRPr="00445E20">
        <w:rPr>
          <w:rFonts w:ascii="Times New Roman" w:hAnsi="Times New Roman" w:cs="Times New Roman"/>
          <w:bCs/>
          <w:color w:val="000000" w:themeColor="text1"/>
          <w:sz w:val="28"/>
          <w:szCs w:val="28"/>
        </w:rPr>
        <w:t>ОК</w:t>
      </w:r>
      <w:r>
        <w:rPr>
          <w:rFonts w:ascii="Times New Roman" w:hAnsi="Times New Roman" w:cs="Times New Roman"/>
          <w:bCs/>
          <w:color w:val="000000" w:themeColor="text1"/>
          <w:sz w:val="28"/>
          <w:szCs w:val="28"/>
        </w:rPr>
        <w:t>1-ОК9, ПК1.1-ПК1.3</w:t>
      </w:r>
      <w:r w:rsidRPr="00445E20">
        <w:rPr>
          <w:rFonts w:ascii="Times New Roman" w:hAnsi="Times New Roman" w:cs="Times New Roman"/>
          <w:bCs/>
          <w:color w:val="000000" w:themeColor="text1"/>
          <w:sz w:val="28"/>
          <w:szCs w:val="28"/>
        </w:rPr>
        <w:t>)</w:t>
      </w:r>
    </w:p>
    <w:p w:rsidR="0071085E" w:rsidRPr="00A074AD" w:rsidRDefault="0071085E" w:rsidP="0071085E">
      <w:pPr>
        <w:suppressAutoHyphens/>
        <w:spacing w:after="0" w:line="240" w:lineRule="auto"/>
        <w:ind w:firstLine="851"/>
        <w:jc w:val="both"/>
        <w:rPr>
          <w:rFonts w:ascii="Times New Roman" w:hAnsi="Times New Roman" w:cs="Times New Roman"/>
          <w:color w:val="000000"/>
          <w:sz w:val="28"/>
          <w:szCs w:val="28"/>
        </w:rPr>
      </w:pPr>
      <w:r w:rsidRPr="00A074AD">
        <w:rPr>
          <w:rFonts w:ascii="Times New Roman" w:hAnsi="Times New Roman" w:cs="Times New Roman"/>
          <w:color w:val="000000"/>
          <w:sz w:val="28"/>
          <w:szCs w:val="28"/>
        </w:rPr>
        <w:t>37</w:t>
      </w:r>
      <w:r>
        <w:rPr>
          <w:rFonts w:ascii="Times New Roman" w:hAnsi="Times New Roman" w:cs="Times New Roman"/>
          <w:color w:val="000000"/>
          <w:sz w:val="28"/>
          <w:szCs w:val="28"/>
        </w:rPr>
        <w:t xml:space="preserve"> Обработка журнала нивелирования </w:t>
      </w:r>
      <w:r w:rsidRPr="00445E20">
        <w:rPr>
          <w:rFonts w:ascii="Times New Roman" w:hAnsi="Times New Roman" w:cs="Times New Roman"/>
          <w:sz w:val="28"/>
          <w:szCs w:val="28"/>
        </w:rPr>
        <w:t>(</w:t>
      </w:r>
      <w:r w:rsidRPr="00445E20">
        <w:rPr>
          <w:rFonts w:ascii="Times New Roman" w:hAnsi="Times New Roman" w:cs="Times New Roman"/>
          <w:bCs/>
          <w:color w:val="000000" w:themeColor="text1"/>
          <w:sz w:val="28"/>
          <w:szCs w:val="28"/>
        </w:rPr>
        <w:t>ОК</w:t>
      </w:r>
      <w:r>
        <w:rPr>
          <w:rFonts w:ascii="Times New Roman" w:hAnsi="Times New Roman" w:cs="Times New Roman"/>
          <w:bCs/>
          <w:color w:val="000000" w:themeColor="text1"/>
          <w:sz w:val="28"/>
          <w:szCs w:val="28"/>
        </w:rPr>
        <w:t>1-ОК9, ПК1.1-ПК1.3</w:t>
      </w:r>
      <w:r w:rsidRPr="00445E20">
        <w:rPr>
          <w:rFonts w:ascii="Times New Roman" w:hAnsi="Times New Roman" w:cs="Times New Roman"/>
          <w:bCs/>
          <w:color w:val="000000" w:themeColor="text1"/>
          <w:sz w:val="28"/>
          <w:szCs w:val="28"/>
        </w:rPr>
        <w:t>)</w:t>
      </w:r>
    </w:p>
    <w:p w:rsidR="0071085E" w:rsidRPr="00A074AD" w:rsidRDefault="0071085E" w:rsidP="0071085E">
      <w:pPr>
        <w:suppressAutoHyphens/>
        <w:spacing w:after="0" w:line="240" w:lineRule="auto"/>
        <w:ind w:firstLine="851"/>
        <w:jc w:val="both"/>
        <w:rPr>
          <w:rFonts w:ascii="Times New Roman" w:hAnsi="Times New Roman" w:cs="Times New Roman"/>
          <w:color w:val="000000"/>
          <w:sz w:val="28"/>
          <w:szCs w:val="28"/>
        </w:rPr>
      </w:pPr>
      <w:r w:rsidRPr="00A074AD">
        <w:rPr>
          <w:rFonts w:ascii="Times New Roman" w:hAnsi="Times New Roman" w:cs="Times New Roman"/>
          <w:color w:val="000000"/>
          <w:sz w:val="28"/>
          <w:szCs w:val="28"/>
        </w:rPr>
        <w:t>38 Постр</w:t>
      </w:r>
      <w:r>
        <w:rPr>
          <w:rFonts w:ascii="Times New Roman" w:hAnsi="Times New Roman" w:cs="Times New Roman"/>
          <w:color w:val="000000"/>
          <w:sz w:val="28"/>
          <w:szCs w:val="28"/>
        </w:rPr>
        <w:t>аничный контроль</w:t>
      </w:r>
      <w:r w:rsidRPr="00A074AD">
        <w:rPr>
          <w:rFonts w:ascii="Times New Roman" w:hAnsi="Times New Roman" w:cs="Times New Roman"/>
          <w:color w:val="000000"/>
          <w:sz w:val="28"/>
          <w:szCs w:val="28"/>
        </w:rPr>
        <w:t xml:space="preserve"> </w:t>
      </w:r>
      <w:r w:rsidRPr="00445E20">
        <w:rPr>
          <w:rFonts w:ascii="Times New Roman" w:hAnsi="Times New Roman" w:cs="Times New Roman"/>
          <w:sz w:val="28"/>
          <w:szCs w:val="28"/>
        </w:rPr>
        <w:t>(</w:t>
      </w:r>
      <w:r w:rsidRPr="00445E20">
        <w:rPr>
          <w:rFonts w:ascii="Times New Roman" w:hAnsi="Times New Roman" w:cs="Times New Roman"/>
          <w:bCs/>
          <w:color w:val="000000" w:themeColor="text1"/>
          <w:sz w:val="28"/>
          <w:szCs w:val="28"/>
        </w:rPr>
        <w:t>ОК</w:t>
      </w:r>
      <w:r>
        <w:rPr>
          <w:rFonts w:ascii="Times New Roman" w:hAnsi="Times New Roman" w:cs="Times New Roman"/>
          <w:bCs/>
          <w:color w:val="000000" w:themeColor="text1"/>
          <w:sz w:val="28"/>
          <w:szCs w:val="28"/>
        </w:rPr>
        <w:t>1-ОК9, ПК1.1-ПК1.3</w:t>
      </w:r>
      <w:r w:rsidRPr="00445E20">
        <w:rPr>
          <w:rFonts w:ascii="Times New Roman" w:hAnsi="Times New Roman" w:cs="Times New Roman"/>
          <w:bCs/>
          <w:color w:val="000000" w:themeColor="text1"/>
          <w:sz w:val="28"/>
          <w:szCs w:val="28"/>
        </w:rPr>
        <w:t>)</w:t>
      </w:r>
    </w:p>
    <w:p w:rsidR="0071085E" w:rsidRPr="00A074AD" w:rsidRDefault="0071085E" w:rsidP="0071085E">
      <w:pPr>
        <w:suppressAutoHyphens/>
        <w:spacing w:after="0" w:line="240" w:lineRule="auto"/>
        <w:ind w:firstLine="851"/>
        <w:jc w:val="both"/>
        <w:rPr>
          <w:rFonts w:ascii="Times New Roman" w:hAnsi="Times New Roman" w:cs="Times New Roman"/>
          <w:color w:val="000000"/>
          <w:sz w:val="28"/>
          <w:szCs w:val="28"/>
        </w:rPr>
      </w:pPr>
      <w:r w:rsidRPr="00A074AD">
        <w:rPr>
          <w:rFonts w:ascii="Times New Roman" w:hAnsi="Times New Roman" w:cs="Times New Roman"/>
          <w:color w:val="000000"/>
          <w:sz w:val="28"/>
          <w:szCs w:val="28"/>
        </w:rPr>
        <w:t>39 Ув</w:t>
      </w:r>
      <w:r>
        <w:rPr>
          <w:rFonts w:ascii="Times New Roman" w:hAnsi="Times New Roman" w:cs="Times New Roman"/>
          <w:color w:val="000000"/>
          <w:sz w:val="28"/>
          <w:szCs w:val="28"/>
        </w:rPr>
        <w:t>язывание высот нивелирных ходов</w:t>
      </w:r>
      <w:r w:rsidRPr="00A074AD">
        <w:rPr>
          <w:rFonts w:ascii="Times New Roman" w:hAnsi="Times New Roman" w:cs="Times New Roman"/>
          <w:color w:val="000000"/>
          <w:sz w:val="28"/>
          <w:szCs w:val="28"/>
        </w:rPr>
        <w:t xml:space="preserve"> </w:t>
      </w:r>
      <w:r w:rsidRPr="00445E20">
        <w:rPr>
          <w:rFonts w:ascii="Times New Roman" w:hAnsi="Times New Roman" w:cs="Times New Roman"/>
          <w:sz w:val="28"/>
          <w:szCs w:val="28"/>
        </w:rPr>
        <w:t>(</w:t>
      </w:r>
      <w:r w:rsidRPr="00445E20">
        <w:rPr>
          <w:rFonts w:ascii="Times New Roman" w:hAnsi="Times New Roman" w:cs="Times New Roman"/>
          <w:bCs/>
          <w:color w:val="000000" w:themeColor="text1"/>
          <w:sz w:val="28"/>
          <w:szCs w:val="28"/>
        </w:rPr>
        <w:t>ОК</w:t>
      </w:r>
      <w:r>
        <w:rPr>
          <w:rFonts w:ascii="Times New Roman" w:hAnsi="Times New Roman" w:cs="Times New Roman"/>
          <w:bCs/>
          <w:color w:val="000000" w:themeColor="text1"/>
          <w:sz w:val="28"/>
          <w:szCs w:val="28"/>
        </w:rPr>
        <w:t>1-ОК9, ПК1.1-ПК1.3</w:t>
      </w:r>
      <w:r w:rsidRPr="00445E20">
        <w:rPr>
          <w:rFonts w:ascii="Times New Roman" w:hAnsi="Times New Roman" w:cs="Times New Roman"/>
          <w:bCs/>
          <w:color w:val="000000" w:themeColor="text1"/>
          <w:sz w:val="28"/>
          <w:szCs w:val="28"/>
        </w:rPr>
        <w:t>)</w:t>
      </w:r>
    </w:p>
    <w:p w:rsidR="0071085E" w:rsidRPr="00A074AD" w:rsidRDefault="0071085E" w:rsidP="0071085E">
      <w:pPr>
        <w:suppressAutoHyphens/>
        <w:spacing w:after="0" w:line="240" w:lineRule="auto"/>
        <w:ind w:firstLine="851"/>
        <w:jc w:val="both"/>
        <w:rPr>
          <w:rFonts w:ascii="Times New Roman" w:hAnsi="Times New Roman" w:cs="Times New Roman"/>
          <w:color w:val="000000"/>
          <w:sz w:val="28"/>
          <w:szCs w:val="28"/>
        </w:rPr>
      </w:pPr>
      <w:r w:rsidRPr="00A074AD">
        <w:rPr>
          <w:rFonts w:ascii="Times New Roman" w:hAnsi="Times New Roman" w:cs="Times New Roman"/>
          <w:color w:val="000000"/>
          <w:sz w:val="28"/>
          <w:szCs w:val="28"/>
        </w:rPr>
        <w:t>40 Понятия о проектировании по профилю</w:t>
      </w:r>
      <w:r>
        <w:rPr>
          <w:rFonts w:ascii="Times New Roman" w:hAnsi="Times New Roman" w:cs="Times New Roman"/>
          <w:color w:val="000000"/>
          <w:sz w:val="28"/>
          <w:szCs w:val="28"/>
        </w:rPr>
        <w:t xml:space="preserve"> </w:t>
      </w:r>
      <w:r w:rsidRPr="00445E20">
        <w:rPr>
          <w:rFonts w:ascii="Times New Roman" w:hAnsi="Times New Roman" w:cs="Times New Roman"/>
          <w:sz w:val="28"/>
          <w:szCs w:val="28"/>
        </w:rPr>
        <w:t>(</w:t>
      </w:r>
      <w:r w:rsidRPr="00445E20">
        <w:rPr>
          <w:rFonts w:ascii="Times New Roman" w:hAnsi="Times New Roman" w:cs="Times New Roman"/>
          <w:bCs/>
          <w:color w:val="000000" w:themeColor="text1"/>
          <w:sz w:val="28"/>
          <w:szCs w:val="28"/>
        </w:rPr>
        <w:t>ОК</w:t>
      </w:r>
      <w:r>
        <w:rPr>
          <w:rFonts w:ascii="Times New Roman" w:hAnsi="Times New Roman" w:cs="Times New Roman"/>
          <w:bCs/>
          <w:color w:val="000000" w:themeColor="text1"/>
          <w:sz w:val="28"/>
          <w:szCs w:val="28"/>
        </w:rPr>
        <w:t>1-ОК9, ПК1.1-ПК1.3</w:t>
      </w:r>
      <w:r w:rsidRPr="00445E20">
        <w:rPr>
          <w:rFonts w:ascii="Times New Roman" w:hAnsi="Times New Roman" w:cs="Times New Roman"/>
          <w:bCs/>
          <w:color w:val="000000" w:themeColor="text1"/>
          <w:sz w:val="28"/>
          <w:szCs w:val="28"/>
        </w:rPr>
        <w:t>)</w:t>
      </w:r>
    </w:p>
    <w:p w:rsidR="0071085E" w:rsidRPr="00A074AD" w:rsidRDefault="0071085E" w:rsidP="0071085E">
      <w:pPr>
        <w:suppressAutoHyphens/>
        <w:spacing w:after="0" w:line="240" w:lineRule="auto"/>
        <w:ind w:firstLine="851"/>
        <w:jc w:val="both"/>
        <w:rPr>
          <w:rFonts w:ascii="Times New Roman" w:hAnsi="Times New Roman" w:cs="Times New Roman"/>
          <w:color w:val="000000"/>
          <w:sz w:val="28"/>
          <w:szCs w:val="28"/>
        </w:rPr>
      </w:pPr>
      <w:r w:rsidRPr="00A074AD">
        <w:rPr>
          <w:rFonts w:ascii="Times New Roman" w:hAnsi="Times New Roman" w:cs="Times New Roman"/>
          <w:color w:val="000000"/>
          <w:sz w:val="28"/>
          <w:szCs w:val="28"/>
        </w:rPr>
        <w:t>41 Под</w:t>
      </w:r>
      <w:r>
        <w:rPr>
          <w:rFonts w:ascii="Times New Roman" w:hAnsi="Times New Roman" w:cs="Times New Roman"/>
          <w:color w:val="000000"/>
          <w:sz w:val="28"/>
          <w:szCs w:val="28"/>
        </w:rPr>
        <w:t xml:space="preserve">готовка трассы к нивелированию </w:t>
      </w:r>
      <w:r w:rsidRPr="00445E20">
        <w:rPr>
          <w:rFonts w:ascii="Times New Roman" w:hAnsi="Times New Roman" w:cs="Times New Roman"/>
          <w:sz w:val="28"/>
          <w:szCs w:val="28"/>
        </w:rPr>
        <w:t>(</w:t>
      </w:r>
      <w:r w:rsidRPr="00445E20">
        <w:rPr>
          <w:rFonts w:ascii="Times New Roman" w:hAnsi="Times New Roman" w:cs="Times New Roman"/>
          <w:bCs/>
          <w:color w:val="000000" w:themeColor="text1"/>
          <w:sz w:val="28"/>
          <w:szCs w:val="28"/>
        </w:rPr>
        <w:t>ОК</w:t>
      </w:r>
      <w:r>
        <w:rPr>
          <w:rFonts w:ascii="Times New Roman" w:hAnsi="Times New Roman" w:cs="Times New Roman"/>
          <w:bCs/>
          <w:color w:val="000000" w:themeColor="text1"/>
          <w:sz w:val="28"/>
          <w:szCs w:val="28"/>
        </w:rPr>
        <w:t>1-ОК9, ПК1.1-ПК1.3</w:t>
      </w:r>
      <w:r w:rsidRPr="00445E20">
        <w:rPr>
          <w:rFonts w:ascii="Times New Roman" w:hAnsi="Times New Roman" w:cs="Times New Roman"/>
          <w:bCs/>
          <w:color w:val="000000" w:themeColor="text1"/>
          <w:sz w:val="28"/>
          <w:szCs w:val="28"/>
        </w:rPr>
        <w:t>)</w:t>
      </w:r>
    </w:p>
    <w:p w:rsidR="0071085E" w:rsidRPr="00A074AD" w:rsidRDefault="0071085E" w:rsidP="0071085E">
      <w:pPr>
        <w:suppressAutoHyphens/>
        <w:spacing w:after="0" w:line="240" w:lineRule="auto"/>
        <w:ind w:firstLine="851"/>
        <w:jc w:val="both"/>
        <w:rPr>
          <w:rFonts w:ascii="Times New Roman" w:hAnsi="Times New Roman" w:cs="Times New Roman"/>
          <w:color w:val="000000"/>
          <w:sz w:val="28"/>
          <w:szCs w:val="28"/>
        </w:rPr>
      </w:pPr>
      <w:r w:rsidRPr="00A074AD">
        <w:rPr>
          <w:rFonts w:ascii="Times New Roman" w:hAnsi="Times New Roman" w:cs="Times New Roman"/>
          <w:color w:val="000000"/>
          <w:sz w:val="28"/>
          <w:szCs w:val="28"/>
        </w:rPr>
        <w:t xml:space="preserve">42 </w:t>
      </w:r>
      <w:r>
        <w:rPr>
          <w:rFonts w:ascii="Times New Roman" w:hAnsi="Times New Roman" w:cs="Times New Roman"/>
          <w:color w:val="000000"/>
          <w:sz w:val="28"/>
          <w:szCs w:val="28"/>
        </w:rPr>
        <w:t>Пикетажный журнал и его ведение</w:t>
      </w:r>
      <w:r w:rsidRPr="00A074AD">
        <w:rPr>
          <w:rFonts w:ascii="Times New Roman" w:hAnsi="Times New Roman" w:cs="Times New Roman"/>
          <w:color w:val="000000"/>
          <w:sz w:val="28"/>
          <w:szCs w:val="28"/>
        </w:rPr>
        <w:t xml:space="preserve"> </w:t>
      </w:r>
      <w:r w:rsidRPr="00445E20">
        <w:rPr>
          <w:rFonts w:ascii="Times New Roman" w:hAnsi="Times New Roman" w:cs="Times New Roman"/>
          <w:sz w:val="28"/>
          <w:szCs w:val="28"/>
        </w:rPr>
        <w:t>(</w:t>
      </w:r>
      <w:r w:rsidRPr="00445E20">
        <w:rPr>
          <w:rFonts w:ascii="Times New Roman" w:hAnsi="Times New Roman" w:cs="Times New Roman"/>
          <w:bCs/>
          <w:color w:val="000000" w:themeColor="text1"/>
          <w:sz w:val="28"/>
          <w:szCs w:val="28"/>
        </w:rPr>
        <w:t>ОК</w:t>
      </w:r>
      <w:r>
        <w:rPr>
          <w:rFonts w:ascii="Times New Roman" w:hAnsi="Times New Roman" w:cs="Times New Roman"/>
          <w:bCs/>
          <w:color w:val="000000" w:themeColor="text1"/>
          <w:sz w:val="28"/>
          <w:szCs w:val="28"/>
        </w:rPr>
        <w:t>1-ОК9, ПК1.1-ПК1.3</w:t>
      </w:r>
      <w:r w:rsidRPr="00445E20">
        <w:rPr>
          <w:rFonts w:ascii="Times New Roman" w:hAnsi="Times New Roman" w:cs="Times New Roman"/>
          <w:bCs/>
          <w:color w:val="000000" w:themeColor="text1"/>
          <w:sz w:val="28"/>
          <w:szCs w:val="28"/>
        </w:rPr>
        <w:t>)</w:t>
      </w:r>
    </w:p>
    <w:p w:rsidR="0071085E" w:rsidRPr="009275C1" w:rsidRDefault="0071085E" w:rsidP="0071085E">
      <w:pPr>
        <w:suppressAutoHyphens/>
        <w:spacing w:after="0" w:line="240" w:lineRule="auto"/>
        <w:ind w:firstLine="851"/>
        <w:jc w:val="both"/>
        <w:rPr>
          <w:rFonts w:ascii="Times New Roman" w:hAnsi="Times New Roman" w:cs="Times New Roman"/>
          <w:sz w:val="28"/>
          <w:szCs w:val="28"/>
        </w:rPr>
      </w:pPr>
      <w:r w:rsidRPr="00A074AD">
        <w:rPr>
          <w:rFonts w:ascii="Times New Roman" w:hAnsi="Times New Roman" w:cs="Times New Roman"/>
          <w:color w:val="000000"/>
          <w:sz w:val="28"/>
          <w:szCs w:val="28"/>
        </w:rPr>
        <w:t>43 Понятия о проектировании по профилю</w:t>
      </w:r>
      <w:r>
        <w:rPr>
          <w:rFonts w:ascii="Times New Roman" w:hAnsi="Times New Roman" w:cs="Times New Roman"/>
          <w:color w:val="000000"/>
          <w:sz w:val="28"/>
          <w:szCs w:val="28"/>
        </w:rPr>
        <w:t xml:space="preserve"> </w:t>
      </w:r>
      <w:r w:rsidRPr="00445E20">
        <w:rPr>
          <w:rFonts w:ascii="Times New Roman" w:hAnsi="Times New Roman" w:cs="Times New Roman"/>
          <w:sz w:val="28"/>
          <w:szCs w:val="28"/>
        </w:rPr>
        <w:t>(</w:t>
      </w:r>
      <w:r w:rsidRPr="00445E20">
        <w:rPr>
          <w:rFonts w:ascii="Times New Roman" w:hAnsi="Times New Roman" w:cs="Times New Roman"/>
          <w:bCs/>
          <w:color w:val="000000" w:themeColor="text1"/>
          <w:sz w:val="28"/>
          <w:szCs w:val="28"/>
        </w:rPr>
        <w:t>ОК</w:t>
      </w:r>
      <w:r>
        <w:rPr>
          <w:rFonts w:ascii="Times New Roman" w:hAnsi="Times New Roman" w:cs="Times New Roman"/>
          <w:bCs/>
          <w:color w:val="000000" w:themeColor="text1"/>
          <w:sz w:val="28"/>
          <w:szCs w:val="28"/>
        </w:rPr>
        <w:t>1-ОК9, ПК1.1-ПК1.3</w:t>
      </w:r>
      <w:r w:rsidRPr="00445E20">
        <w:rPr>
          <w:rFonts w:ascii="Times New Roman" w:hAnsi="Times New Roman" w:cs="Times New Roman"/>
          <w:bCs/>
          <w:color w:val="000000" w:themeColor="text1"/>
          <w:sz w:val="28"/>
          <w:szCs w:val="28"/>
        </w:rPr>
        <w:t>)</w:t>
      </w:r>
    </w:p>
    <w:p w:rsidR="0071085E" w:rsidRDefault="0071085E">
      <w:pPr>
        <w:rPr>
          <w:rFonts w:ascii="Times New Roman" w:eastAsia="Times New Roman" w:hAnsi="Times New Roman" w:cs="Times New Roman"/>
          <w:sz w:val="28"/>
          <w:szCs w:val="28"/>
          <w:lang w:eastAsia="ru-RU" w:bidi="ru-RU"/>
        </w:rPr>
      </w:pPr>
      <w:r>
        <w:rPr>
          <w:sz w:val="28"/>
          <w:szCs w:val="28"/>
        </w:rPr>
        <w:br w:type="page"/>
      </w:r>
    </w:p>
    <w:p w:rsidR="0071085E" w:rsidRDefault="0071085E" w:rsidP="00855730">
      <w:pPr>
        <w:pStyle w:val="a8"/>
        <w:ind w:left="0"/>
        <w:jc w:val="center"/>
      </w:pPr>
      <w:hyperlink w:anchor="_Toc530489769" w:history="1">
        <w:r w:rsidRPr="00642F1F">
          <w:rPr>
            <w:rStyle w:val="a3"/>
            <w:b/>
            <w:color w:val="000000" w:themeColor="text1"/>
            <w:sz w:val="28"/>
            <w:szCs w:val="28"/>
            <w:u w:val="none"/>
          </w:rPr>
          <w:t xml:space="preserve">ФОНД ОЦЕНОЧНЫХ МАТЕРИАЛОВ ДЛЯ ПРОВЕДЕНИЯ ПРОМЕЖУТОЧНОЙ АТТЕСТАЦИИ ОБУЧАЮЩИХСЯ ПО ДИСЦИПЛИНЕ (МОДУЛЮ)                                             </w:t>
        </w:r>
        <w:r w:rsidR="00B3677B">
          <w:rPr>
            <w:rStyle w:val="a3"/>
            <w:b/>
            <w:color w:val="000000" w:themeColor="text1"/>
            <w:sz w:val="28"/>
            <w:szCs w:val="28"/>
            <w:u w:val="none"/>
          </w:rPr>
          <w:t xml:space="preserve">    </w:t>
        </w:r>
        <w:r w:rsidRPr="00642F1F">
          <w:rPr>
            <w:rStyle w:val="a3"/>
            <w:b/>
            <w:color w:val="000000" w:themeColor="text1"/>
            <w:sz w:val="28"/>
            <w:szCs w:val="28"/>
            <w:u w:val="none"/>
          </w:rPr>
          <w:t xml:space="preserve">                                                                      </w:t>
        </w:r>
        <w:r w:rsidR="00B3677B" w:rsidRPr="00B3677B">
          <w:rPr>
            <w:rStyle w:val="a3"/>
            <w:b/>
            <w:color w:val="000000" w:themeColor="text1"/>
            <w:sz w:val="28"/>
            <w:szCs w:val="28"/>
            <w:u w:val="none"/>
          </w:rPr>
          <w:t>ОП 07. ГЕОДЕЗИЯ</w:t>
        </w:r>
        <w:r w:rsidR="00B3677B">
          <w:t xml:space="preserve"> </w:t>
        </w:r>
      </w:hyperlink>
    </w:p>
    <w:p w:rsidR="0071085E" w:rsidRDefault="0071085E" w:rsidP="00B3677B">
      <w:pPr>
        <w:pStyle w:val="a8"/>
        <w:tabs>
          <w:tab w:val="left" w:pos="1373"/>
        </w:tabs>
        <w:spacing w:before="69" w:line="321" w:lineRule="exact"/>
        <w:ind w:left="1372" w:firstLine="0"/>
        <w:rPr>
          <w:b/>
          <w:sz w:val="28"/>
        </w:rPr>
      </w:pPr>
      <w:r>
        <w:rPr>
          <w:b/>
          <w:sz w:val="28"/>
        </w:rPr>
        <w:t>Область</w:t>
      </w:r>
      <w:r>
        <w:rPr>
          <w:b/>
          <w:spacing w:val="-1"/>
          <w:sz w:val="28"/>
        </w:rPr>
        <w:t xml:space="preserve"> </w:t>
      </w:r>
      <w:r>
        <w:rPr>
          <w:b/>
          <w:sz w:val="28"/>
        </w:rPr>
        <w:t>применения</w:t>
      </w:r>
    </w:p>
    <w:p w:rsidR="0071085E" w:rsidRPr="0071085E" w:rsidRDefault="0071085E" w:rsidP="0071085E">
      <w:pPr>
        <w:pStyle w:val="a8"/>
        <w:tabs>
          <w:tab w:val="left" w:pos="1373"/>
        </w:tabs>
        <w:spacing w:before="69" w:line="321" w:lineRule="exact"/>
        <w:ind w:left="1372" w:firstLine="0"/>
        <w:rPr>
          <w:b/>
          <w:sz w:val="28"/>
        </w:rPr>
      </w:pPr>
    </w:p>
    <w:p w:rsidR="0071085E" w:rsidRPr="0071085E" w:rsidRDefault="0071085E" w:rsidP="0071085E">
      <w:pPr>
        <w:pStyle w:val="a6"/>
        <w:spacing w:line="321" w:lineRule="exact"/>
        <w:ind w:left="57" w:right="57" w:firstLine="708"/>
      </w:pPr>
      <w:r w:rsidRPr="0071085E">
        <w:t>Фонд оценочных средств (ФОС), предназначен для проверки</w:t>
      </w:r>
      <w:r w:rsidRPr="0071085E">
        <w:rPr>
          <w:spacing w:val="3"/>
        </w:rPr>
        <w:t xml:space="preserve"> </w:t>
      </w:r>
      <w:r w:rsidRPr="0071085E">
        <w:t>результатов освоения</w:t>
      </w:r>
      <w:r w:rsidRPr="0071085E">
        <w:tab/>
        <w:t xml:space="preserve">дисциплины </w:t>
      </w:r>
      <w:r w:rsidRPr="0071085E">
        <w:rPr>
          <w:i/>
        </w:rPr>
        <w:t xml:space="preserve">ОП.08 Информационные технологии в профессиональной деятельности  </w:t>
      </w:r>
      <w:r w:rsidRPr="0071085E">
        <w:t xml:space="preserve">программы подготовки </w:t>
      </w:r>
      <w:r w:rsidRPr="0071085E">
        <w:rPr>
          <w:spacing w:val="-3"/>
        </w:rPr>
        <w:t xml:space="preserve">специалистов </w:t>
      </w:r>
      <w:r w:rsidRPr="0071085E">
        <w:t xml:space="preserve">среднего звена (ППССЗ) по </w:t>
      </w:r>
      <w:r w:rsidRPr="0071085E">
        <w:rPr>
          <w:spacing w:val="-1"/>
        </w:rPr>
        <w:t>специальности</w:t>
      </w:r>
      <w:r w:rsidRPr="0071085E">
        <w:t xml:space="preserve"> </w:t>
      </w:r>
      <w:r w:rsidRPr="0071085E">
        <w:rPr>
          <w:i/>
        </w:rPr>
        <w:t>08.02.10 Строительство железных дорог, путь и путевое хозяйство.</w:t>
      </w:r>
    </w:p>
    <w:p w:rsidR="0071085E" w:rsidRPr="0071085E" w:rsidRDefault="0071085E" w:rsidP="0071085E">
      <w:pPr>
        <w:pStyle w:val="a6"/>
        <w:spacing w:before="1"/>
        <w:ind w:left="57" w:right="57" w:firstLine="707"/>
        <w:jc w:val="both"/>
        <w:rPr>
          <w:i/>
        </w:rPr>
      </w:pPr>
      <w:r w:rsidRPr="0071085E">
        <w:t>ФОС включает контрольные материалы для проведения промежуточной аттестации</w:t>
      </w:r>
      <w:r w:rsidRPr="0071085E">
        <w:rPr>
          <w:spacing w:val="28"/>
        </w:rPr>
        <w:t xml:space="preserve"> </w:t>
      </w:r>
      <w:r w:rsidRPr="0071085E">
        <w:t>в</w:t>
      </w:r>
      <w:r w:rsidRPr="0071085E">
        <w:rPr>
          <w:spacing w:val="28"/>
        </w:rPr>
        <w:t xml:space="preserve"> </w:t>
      </w:r>
      <w:r w:rsidRPr="0071085E">
        <w:t xml:space="preserve">форме дифференцированного зачета в рамках </w:t>
      </w:r>
      <w:r w:rsidRPr="0071085E">
        <w:rPr>
          <w:u w:val="single"/>
        </w:rPr>
        <w:t>5</w:t>
      </w:r>
      <w:r w:rsidRPr="0071085E">
        <w:t xml:space="preserve">/ </w:t>
      </w:r>
      <w:r w:rsidRPr="0071085E">
        <w:rPr>
          <w:u w:val="single"/>
        </w:rPr>
        <w:t>3</w:t>
      </w:r>
      <w:r w:rsidRPr="0071085E">
        <w:t xml:space="preserve"> семестра на базе основного общего образования/среднего общего образования</w:t>
      </w:r>
      <w:r w:rsidRPr="0071085E">
        <w:rPr>
          <w:i/>
        </w:rPr>
        <w:t>.</w:t>
      </w:r>
    </w:p>
    <w:p w:rsidR="0071085E" w:rsidRPr="0071085E" w:rsidRDefault="0071085E" w:rsidP="0071085E">
      <w:pPr>
        <w:pStyle w:val="a6"/>
        <w:ind w:left="57" w:right="57" w:firstLine="707"/>
        <w:jc w:val="both"/>
      </w:pPr>
      <w:r w:rsidRPr="0071085E">
        <w:t>ФОС позволяет оценивать уровень знаний и умений по дисциплине, определенных по ФГОС СПО по соответствующей ППССЗ.</w:t>
      </w:r>
    </w:p>
    <w:p w:rsidR="0071085E" w:rsidRPr="0071085E" w:rsidRDefault="0071085E" w:rsidP="0071085E">
      <w:pPr>
        <w:pStyle w:val="a6"/>
        <w:spacing w:before="5"/>
      </w:pPr>
    </w:p>
    <w:p w:rsidR="0071085E" w:rsidRPr="0071085E" w:rsidRDefault="0071085E" w:rsidP="00B3677B">
      <w:pPr>
        <w:pStyle w:val="Heading1"/>
        <w:tabs>
          <w:tab w:val="left" w:pos="1373"/>
        </w:tabs>
        <w:spacing w:after="2"/>
        <w:ind w:left="1372"/>
      </w:pPr>
      <w:r w:rsidRPr="0071085E">
        <w:t>Результаты освоения дисциплины, подлежащие</w:t>
      </w:r>
      <w:r w:rsidRPr="0071085E">
        <w:rPr>
          <w:spacing w:val="-9"/>
        </w:rPr>
        <w:t xml:space="preserve"> </w:t>
      </w:r>
      <w:r w:rsidRPr="0071085E">
        <w:t>контролю</w:t>
      </w:r>
    </w:p>
    <w:p w:rsidR="0071085E" w:rsidRPr="0071085E" w:rsidRDefault="0071085E" w:rsidP="0071085E">
      <w:pPr>
        <w:pStyle w:val="Heading1"/>
        <w:tabs>
          <w:tab w:val="left" w:pos="1373"/>
        </w:tabs>
        <w:spacing w:after="2"/>
        <w:ind w:left="1372"/>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98"/>
        <w:gridCol w:w="4111"/>
        <w:gridCol w:w="2126"/>
      </w:tblGrid>
      <w:tr w:rsidR="0071085E" w:rsidRPr="0071085E" w:rsidTr="0071085E">
        <w:trPr>
          <w:trHeight w:val="964"/>
          <w:jc w:val="center"/>
        </w:trPr>
        <w:tc>
          <w:tcPr>
            <w:tcW w:w="3698" w:type="dxa"/>
          </w:tcPr>
          <w:p w:rsidR="0071085E" w:rsidRPr="0071085E" w:rsidRDefault="0071085E" w:rsidP="0071085E">
            <w:pPr>
              <w:pStyle w:val="TableParagraph"/>
              <w:ind w:left="347" w:right="338"/>
              <w:jc w:val="center"/>
              <w:rPr>
                <w:sz w:val="24"/>
                <w:szCs w:val="24"/>
                <w:lang w:val="ru-RU"/>
              </w:rPr>
            </w:pPr>
            <w:r w:rsidRPr="0071085E">
              <w:rPr>
                <w:sz w:val="24"/>
                <w:szCs w:val="24"/>
                <w:lang w:val="ru-RU"/>
              </w:rPr>
              <w:t>Результаты обучения (освоенные умения,</w:t>
            </w:r>
          </w:p>
          <w:p w:rsidR="0071085E" w:rsidRPr="0071085E" w:rsidRDefault="0071085E" w:rsidP="0071085E">
            <w:pPr>
              <w:pStyle w:val="TableParagraph"/>
              <w:spacing w:line="308" w:lineRule="exact"/>
              <w:ind w:left="347" w:right="338"/>
              <w:jc w:val="center"/>
              <w:rPr>
                <w:sz w:val="24"/>
                <w:szCs w:val="24"/>
                <w:lang w:val="ru-RU"/>
              </w:rPr>
            </w:pPr>
            <w:r w:rsidRPr="0071085E">
              <w:rPr>
                <w:sz w:val="24"/>
                <w:szCs w:val="24"/>
                <w:lang w:val="ru-RU"/>
              </w:rPr>
              <w:t>усвоенные знания)</w:t>
            </w:r>
          </w:p>
        </w:tc>
        <w:tc>
          <w:tcPr>
            <w:tcW w:w="4111" w:type="dxa"/>
          </w:tcPr>
          <w:p w:rsidR="0071085E" w:rsidRPr="0071085E" w:rsidRDefault="0071085E" w:rsidP="0071085E">
            <w:pPr>
              <w:pStyle w:val="TableParagraph"/>
              <w:spacing w:before="3"/>
              <w:rPr>
                <w:b/>
                <w:sz w:val="24"/>
                <w:szCs w:val="24"/>
                <w:lang w:val="ru-RU"/>
              </w:rPr>
            </w:pPr>
          </w:p>
          <w:p w:rsidR="0071085E" w:rsidRPr="0071085E" w:rsidRDefault="0071085E" w:rsidP="0071085E">
            <w:pPr>
              <w:pStyle w:val="TableParagraph"/>
              <w:spacing w:before="1"/>
              <w:jc w:val="center"/>
              <w:rPr>
                <w:sz w:val="24"/>
                <w:szCs w:val="24"/>
              </w:rPr>
            </w:pPr>
            <w:proofErr w:type="spellStart"/>
            <w:r w:rsidRPr="0071085E">
              <w:rPr>
                <w:sz w:val="24"/>
                <w:szCs w:val="24"/>
              </w:rPr>
              <w:t>Показатели</w:t>
            </w:r>
            <w:proofErr w:type="spellEnd"/>
            <w:r w:rsidRPr="0071085E">
              <w:rPr>
                <w:sz w:val="24"/>
                <w:szCs w:val="24"/>
              </w:rPr>
              <w:t xml:space="preserve"> </w:t>
            </w:r>
            <w:proofErr w:type="spellStart"/>
            <w:r w:rsidRPr="0071085E">
              <w:rPr>
                <w:sz w:val="24"/>
                <w:szCs w:val="24"/>
              </w:rPr>
              <w:t>оценки</w:t>
            </w:r>
            <w:proofErr w:type="spellEnd"/>
            <w:r w:rsidRPr="0071085E">
              <w:rPr>
                <w:sz w:val="24"/>
                <w:szCs w:val="24"/>
              </w:rPr>
              <w:t xml:space="preserve"> </w:t>
            </w:r>
            <w:proofErr w:type="spellStart"/>
            <w:r w:rsidRPr="0071085E">
              <w:rPr>
                <w:sz w:val="24"/>
                <w:szCs w:val="24"/>
              </w:rPr>
              <w:t>результата</w:t>
            </w:r>
            <w:proofErr w:type="spellEnd"/>
          </w:p>
        </w:tc>
        <w:tc>
          <w:tcPr>
            <w:tcW w:w="2126" w:type="dxa"/>
          </w:tcPr>
          <w:p w:rsidR="0071085E" w:rsidRPr="0071085E" w:rsidRDefault="0071085E" w:rsidP="0071085E">
            <w:pPr>
              <w:pStyle w:val="TableParagraph"/>
              <w:spacing w:before="153"/>
              <w:ind w:left="185" w:right="86" w:hanging="75"/>
              <w:rPr>
                <w:sz w:val="24"/>
                <w:szCs w:val="24"/>
              </w:rPr>
            </w:pPr>
            <w:proofErr w:type="spellStart"/>
            <w:r w:rsidRPr="0071085E">
              <w:rPr>
                <w:sz w:val="24"/>
                <w:szCs w:val="24"/>
              </w:rPr>
              <w:t>Формируемые</w:t>
            </w:r>
            <w:proofErr w:type="spellEnd"/>
            <w:r w:rsidRPr="0071085E">
              <w:rPr>
                <w:sz w:val="24"/>
                <w:szCs w:val="24"/>
              </w:rPr>
              <w:t xml:space="preserve"> </w:t>
            </w:r>
            <w:proofErr w:type="spellStart"/>
            <w:r w:rsidRPr="0071085E">
              <w:rPr>
                <w:sz w:val="24"/>
                <w:szCs w:val="24"/>
              </w:rPr>
              <w:t>компетенции</w:t>
            </w:r>
            <w:proofErr w:type="spellEnd"/>
          </w:p>
        </w:tc>
      </w:tr>
      <w:tr w:rsidR="0071085E" w:rsidRPr="0071085E" w:rsidTr="0071085E">
        <w:trPr>
          <w:trHeight w:val="2330"/>
          <w:jc w:val="center"/>
        </w:trPr>
        <w:tc>
          <w:tcPr>
            <w:tcW w:w="3698" w:type="dxa"/>
          </w:tcPr>
          <w:p w:rsidR="0071085E" w:rsidRPr="0071085E" w:rsidRDefault="0071085E" w:rsidP="0071085E">
            <w:pPr>
              <w:tabs>
                <w:tab w:val="left" w:pos="0"/>
                <w:tab w:val="left" w:pos="709"/>
                <w:tab w:val="left" w:pos="851"/>
              </w:tabs>
              <w:adjustRightInd w:val="0"/>
              <w:ind w:left="57" w:right="57"/>
              <w:jc w:val="both"/>
              <w:rPr>
                <w:rFonts w:ascii="Times New Roman" w:eastAsia="Calibri" w:hAnsi="Times New Roman" w:cs="Times New Roman"/>
                <w:sz w:val="24"/>
                <w:szCs w:val="24"/>
                <w:lang w:val="ru-RU"/>
              </w:rPr>
            </w:pPr>
            <w:r w:rsidRPr="0071085E">
              <w:rPr>
                <w:rFonts w:ascii="Times New Roman" w:eastAsia="Calibri" w:hAnsi="Times New Roman" w:cs="Times New Roman"/>
                <w:sz w:val="24"/>
                <w:szCs w:val="24"/>
                <w:lang w:val="ru-RU"/>
              </w:rPr>
              <w:t>У1 -</w:t>
            </w:r>
            <w:r w:rsidRPr="0071085E">
              <w:rPr>
                <w:rFonts w:ascii="Times New Roman" w:eastAsia="Calibri" w:hAnsi="Times New Roman" w:cs="Times New Roman"/>
                <w:sz w:val="24"/>
                <w:szCs w:val="24"/>
              </w:rPr>
              <w:t> </w:t>
            </w:r>
            <w:r w:rsidRPr="0071085E">
              <w:rPr>
                <w:rFonts w:ascii="Times New Roman" w:eastAsia="Calibri" w:hAnsi="Times New Roman" w:cs="Times New Roman"/>
                <w:sz w:val="24"/>
                <w:szCs w:val="24"/>
                <w:lang w:val="ru-RU"/>
              </w:rPr>
              <w:t xml:space="preserve">использовать программное обеспечение в профессиональной деятельности; </w:t>
            </w:r>
          </w:p>
          <w:p w:rsidR="0071085E" w:rsidRPr="0071085E" w:rsidRDefault="0071085E" w:rsidP="0071085E">
            <w:pPr>
              <w:tabs>
                <w:tab w:val="left" w:pos="0"/>
                <w:tab w:val="left" w:pos="851"/>
              </w:tabs>
              <w:adjustRightInd w:val="0"/>
              <w:ind w:left="57" w:right="57"/>
              <w:jc w:val="both"/>
              <w:rPr>
                <w:rFonts w:ascii="Times New Roman" w:eastAsia="Calibri" w:hAnsi="Times New Roman" w:cs="Times New Roman"/>
                <w:sz w:val="24"/>
                <w:szCs w:val="24"/>
                <w:lang w:val="ru-RU"/>
              </w:rPr>
            </w:pPr>
            <w:r w:rsidRPr="0071085E">
              <w:rPr>
                <w:rFonts w:ascii="Times New Roman" w:eastAsia="Calibri" w:hAnsi="Times New Roman" w:cs="Times New Roman"/>
                <w:sz w:val="24"/>
                <w:szCs w:val="24"/>
                <w:lang w:val="ru-RU"/>
              </w:rPr>
              <w:t>У2 - применять компьютерные и телекоммуникационные средства;</w:t>
            </w:r>
          </w:p>
          <w:p w:rsidR="0071085E" w:rsidRPr="0071085E" w:rsidRDefault="0071085E" w:rsidP="0071085E">
            <w:pPr>
              <w:tabs>
                <w:tab w:val="left" w:pos="0"/>
                <w:tab w:val="left" w:pos="851"/>
              </w:tabs>
              <w:adjustRightInd w:val="0"/>
              <w:ind w:left="57" w:right="57"/>
              <w:jc w:val="both"/>
              <w:rPr>
                <w:rFonts w:ascii="Times New Roman" w:eastAsia="Calibri" w:hAnsi="Times New Roman" w:cs="Times New Roman"/>
                <w:sz w:val="24"/>
                <w:szCs w:val="24"/>
                <w:lang w:val="ru-RU"/>
              </w:rPr>
            </w:pPr>
            <w:r w:rsidRPr="0071085E">
              <w:rPr>
                <w:rFonts w:ascii="Times New Roman" w:eastAsia="Calibri" w:hAnsi="Times New Roman" w:cs="Times New Roman"/>
                <w:sz w:val="24"/>
                <w:szCs w:val="24"/>
                <w:lang w:val="ru-RU"/>
              </w:rPr>
              <w:t>З1 - состав функций и возможностей использования информационных и телекоммуникационных технологий в профессиональной деятельности.</w:t>
            </w:r>
          </w:p>
          <w:p w:rsidR="0071085E" w:rsidRPr="0071085E" w:rsidRDefault="0071085E" w:rsidP="007108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both"/>
              <w:rPr>
                <w:rFonts w:ascii="Times New Roman" w:hAnsi="Times New Roman" w:cs="Times New Roman"/>
                <w:sz w:val="24"/>
                <w:szCs w:val="24"/>
                <w:lang w:val="ru-RU"/>
              </w:rPr>
            </w:pPr>
          </w:p>
        </w:tc>
        <w:tc>
          <w:tcPr>
            <w:tcW w:w="4111" w:type="dxa"/>
          </w:tcPr>
          <w:p w:rsidR="0071085E" w:rsidRPr="0071085E" w:rsidRDefault="0071085E" w:rsidP="0071085E">
            <w:pPr>
              <w:spacing w:line="317" w:lineRule="exact"/>
              <w:ind w:left="57" w:right="57"/>
              <w:jc w:val="both"/>
              <w:rPr>
                <w:rFonts w:ascii="Times New Roman" w:hAnsi="Times New Roman" w:cs="Times New Roman"/>
                <w:lang w:val="ru-RU"/>
              </w:rPr>
            </w:pPr>
            <w:r w:rsidRPr="0071085E">
              <w:rPr>
                <w:rStyle w:val="23"/>
                <w:rFonts w:eastAsiaTheme="minorHAnsi"/>
              </w:rPr>
              <w:t xml:space="preserve">- </w:t>
            </w:r>
            <w:r w:rsidRPr="0071085E">
              <w:rPr>
                <w:rStyle w:val="2Exact"/>
                <w:rFonts w:eastAsiaTheme="minorHAnsi"/>
                <w:sz w:val="24"/>
                <w:szCs w:val="24"/>
                <w:lang w:val="ru-RU"/>
              </w:rPr>
              <w:t>правильно использовать программное обеспечение в профессиональной деятельности;</w:t>
            </w:r>
          </w:p>
          <w:p w:rsidR="0071085E" w:rsidRPr="0071085E" w:rsidRDefault="0071085E" w:rsidP="0071085E">
            <w:pPr>
              <w:spacing w:line="317" w:lineRule="exact"/>
              <w:ind w:left="57" w:right="57"/>
              <w:jc w:val="both"/>
              <w:rPr>
                <w:rStyle w:val="2Exact"/>
                <w:rFonts w:eastAsiaTheme="minorHAnsi"/>
                <w:sz w:val="24"/>
                <w:szCs w:val="24"/>
                <w:lang w:val="ru-RU"/>
              </w:rPr>
            </w:pPr>
            <w:r w:rsidRPr="0071085E">
              <w:rPr>
                <w:rFonts w:ascii="Times New Roman" w:hAnsi="Times New Roman" w:cs="Times New Roman"/>
                <w:lang w:val="ru-RU"/>
              </w:rPr>
              <w:t>- п</w:t>
            </w:r>
            <w:r w:rsidRPr="0071085E">
              <w:rPr>
                <w:rStyle w:val="2Exact"/>
                <w:rFonts w:eastAsiaTheme="minorHAnsi"/>
                <w:sz w:val="24"/>
                <w:szCs w:val="24"/>
                <w:lang w:val="ru-RU"/>
              </w:rPr>
              <w:t>равильно применять компьютерные и телекоммуникационные средства;</w:t>
            </w:r>
          </w:p>
          <w:p w:rsidR="0071085E" w:rsidRPr="0071085E" w:rsidRDefault="0071085E" w:rsidP="0071085E">
            <w:pPr>
              <w:spacing w:line="317" w:lineRule="exact"/>
              <w:ind w:left="57" w:right="57"/>
              <w:jc w:val="both"/>
              <w:rPr>
                <w:rFonts w:ascii="Times New Roman" w:hAnsi="Times New Roman" w:cs="Times New Roman"/>
                <w:sz w:val="24"/>
                <w:szCs w:val="24"/>
                <w:lang w:val="ru-RU"/>
              </w:rPr>
            </w:pPr>
            <w:r w:rsidRPr="0071085E">
              <w:rPr>
                <w:rStyle w:val="2Exact"/>
                <w:rFonts w:eastAsiaTheme="minorHAnsi"/>
                <w:sz w:val="24"/>
                <w:szCs w:val="24"/>
                <w:lang w:val="ru-RU"/>
              </w:rPr>
              <w:t>- безошибочное знание состава функций и возможностей использования информационных и телекоммуникационных технологий в профессиональной деятельности.</w:t>
            </w:r>
          </w:p>
        </w:tc>
        <w:tc>
          <w:tcPr>
            <w:tcW w:w="2126" w:type="dxa"/>
            <w:vAlign w:val="center"/>
          </w:tcPr>
          <w:p w:rsidR="0071085E" w:rsidRPr="0071085E" w:rsidRDefault="0071085E" w:rsidP="0071085E">
            <w:pPr>
              <w:pStyle w:val="TableParagraph"/>
              <w:tabs>
                <w:tab w:val="left" w:pos="1371"/>
              </w:tabs>
              <w:spacing w:line="242" w:lineRule="auto"/>
              <w:ind w:left="636" w:right="564"/>
              <w:jc w:val="center"/>
              <w:rPr>
                <w:sz w:val="24"/>
                <w:szCs w:val="24"/>
                <w:lang w:val="ru-RU"/>
              </w:rPr>
            </w:pPr>
            <w:r w:rsidRPr="0071085E">
              <w:rPr>
                <w:sz w:val="24"/>
                <w:szCs w:val="24"/>
                <w:lang w:val="ru-RU"/>
              </w:rPr>
              <w:t>ОК5</w:t>
            </w:r>
          </w:p>
          <w:p w:rsidR="0071085E" w:rsidRPr="0071085E" w:rsidRDefault="0071085E" w:rsidP="0071085E">
            <w:pPr>
              <w:pStyle w:val="TableParagraph"/>
              <w:tabs>
                <w:tab w:val="left" w:pos="1371"/>
              </w:tabs>
              <w:spacing w:line="242" w:lineRule="auto"/>
              <w:ind w:left="636" w:right="564"/>
              <w:jc w:val="center"/>
              <w:rPr>
                <w:sz w:val="24"/>
                <w:szCs w:val="24"/>
                <w:lang w:val="ru-RU"/>
              </w:rPr>
            </w:pPr>
            <w:r w:rsidRPr="0071085E">
              <w:rPr>
                <w:sz w:val="24"/>
                <w:szCs w:val="24"/>
                <w:lang w:val="ru-RU"/>
              </w:rPr>
              <w:t>ПК 1.2</w:t>
            </w:r>
          </w:p>
          <w:p w:rsidR="0071085E" w:rsidRPr="0071085E" w:rsidRDefault="0071085E" w:rsidP="0071085E">
            <w:pPr>
              <w:pStyle w:val="TableParagraph"/>
              <w:tabs>
                <w:tab w:val="left" w:pos="1371"/>
              </w:tabs>
              <w:spacing w:line="242" w:lineRule="auto"/>
              <w:ind w:left="636" w:right="564"/>
              <w:jc w:val="center"/>
              <w:rPr>
                <w:sz w:val="24"/>
                <w:szCs w:val="24"/>
                <w:lang w:val="ru-RU"/>
              </w:rPr>
            </w:pPr>
            <w:r w:rsidRPr="0071085E">
              <w:rPr>
                <w:sz w:val="24"/>
                <w:szCs w:val="24"/>
                <w:lang w:val="ru-RU"/>
              </w:rPr>
              <w:t>ПК 2.3 ПК 3.1 ПК 4.1</w:t>
            </w:r>
          </w:p>
        </w:tc>
      </w:tr>
    </w:tbl>
    <w:p w:rsidR="0071085E" w:rsidRPr="0071085E" w:rsidRDefault="0071085E" w:rsidP="0071085E">
      <w:pPr>
        <w:spacing w:after="9"/>
        <w:ind w:left="1086"/>
        <w:rPr>
          <w:rFonts w:ascii="Times New Roman" w:hAnsi="Times New Roman" w:cs="Times New Roman"/>
          <w:i/>
          <w:sz w:val="20"/>
        </w:rPr>
      </w:pPr>
      <w:r w:rsidRPr="0071085E">
        <w:rPr>
          <w:rFonts w:ascii="Times New Roman" w:hAnsi="Times New Roman" w:cs="Times New Roman"/>
          <w:spacing w:val="-71"/>
          <w:sz w:val="28"/>
          <w:u w:val="single"/>
        </w:rPr>
        <w:t xml:space="preserve"> </w:t>
      </w:r>
    </w:p>
    <w:p w:rsidR="0071085E" w:rsidRPr="0071085E" w:rsidRDefault="0071085E" w:rsidP="0071085E">
      <w:pPr>
        <w:rPr>
          <w:rFonts w:ascii="Times New Roman" w:hAnsi="Times New Roman" w:cs="Times New Roman"/>
          <w:sz w:val="20"/>
        </w:rPr>
      </w:pPr>
    </w:p>
    <w:p w:rsidR="0071085E" w:rsidRPr="0071085E" w:rsidRDefault="0071085E" w:rsidP="0071085E">
      <w:pPr>
        <w:rPr>
          <w:rFonts w:ascii="Times New Roman" w:hAnsi="Times New Roman" w:cs="Times New Roman"/>
          <w:sz w:val="20"/>
        </w:rPr>
      </w:pPr>
    </w:p>
    <w:p w:rsidR="0071085E" w:rsidRPr="0071085E" w:rsidRDefault="0071085E" w:rsidP="0071085E">
      <w:pPr>
        <w:rPr>
          <w:rFonts w:ascii="Times New Roman" w:hAnsi="Times New Roman" w:cs="Times New Roman"/>
          <w:sz w:val="20"/>
        </w:rPr>
      </w:pPr>
    </w:p>
    <w:p w:rsidR="0071085E" w:rsidRPr="0071085E" w:rsidRDefault="0071085E" w:rsidP="0071085E">
      <w:pPr>
        <w:rPr>
          <w:rFonts w:ascii="Times New Roman" w:hAnsi="Times New Roman" w:cs="Times New Roman"/>
          <w:sz w:val="20"/>
        </w:rPr>
      </w:pPr>
    </w:p>
    <w:p w:rsidR="0071085E" w:rsidRPr="0071085E" w:rsidRDefault="0071085E" w:rsidP="0071085E">
      <w:pPr>
        <w:rPr>
          <w:rFonts w:ascii="Times New Roman" w:hAnsi="Times New Roman" w:cs="Times New Roman"/>
          <w:sz w:val="20"/>
        </w:rPr>
      </w:pPr>
    </w:p>
    <w:p w:rsidR="0071085E" w:rsidRPr="0071085E" w:rsidRDefault="0071085E" w:rsidP="0071085E">
      <w:pPr>
        <w:rPr>
          <w:rFonts w:ascii="Times New Roman" w:hAnsi="Times New Roman" w:cs="Times New Roman"/>
          <w:sz w:val="20"/>
        </w:rPr>
      </w:pPr>
    </w:p>
    <w:p w:rsidR="0071085E" w:rsidRPr="0071085E" w:rsidRDefault="0071085E" w:rsidP="0071085E">
      <w:pPr>
        <w:rPr>
          <w:rFonts w:ascii="Times New Roman" w:hAnsi="Times New Roman" w:cs="Times New Roman"/>
          <w:sz w:val="20"/>
        </w:rPr>
      </w:pPr>
    </w:p>
    <w:p w:rsidR="0071085E" w:rsidRPr="0071085E" w:rsidRDefault="0071085E" w:rsidP="0071085E">
      <w:pPr>
        <w:rPr>
          <w:rFonts w:ascii="Times New Roman" w:hAnsi="Times New Roman" w:cs="Times New Roman"/>
          <w:sz w:val="20"/>
        </w:rPr>
      </w:pPr>
    </w:p>
    <w:p w:rsidR="0071085E" w:rsidRPr="0071085E" w:rsidRDefault="0071085E" w:rsidP="0071085E">
      <w:pPr>
        <w:rPr>
          <w:rFonts w:ascii="Times New Roman" w:hAnsi="Times New Roman" w:cs="Times New Roman"/>
          <w:sz w:val="20"/>
        </w:rPr>
      </w:pPr>
    </w:p>
    <w:p w:rsidR="0071085E" w:rsidRPr="0071085E" w:rsidRDefault="0071085E" w:rsidP="0071085E">
      <w:pPr>
        <w:rPr>
          <w:rFonts w:ascii="Times New Roman" w:hAnsi="Times New Roman" w:cs="Times New Roman"/>
          <w:sz w:val="20"/>
        </w:rPr>
      </w:pPr>
    </w:p>
    <w:p w:rsidR="0071085E" w:rsidRPr="0071085E" w:rsidRDefault="0071085E" w:rsidP="0071085E">
      <w:pPr>
        <w:rPr>
          <w:rFonts w:ascii="Times New Roman" w:hAnsi="Times New Roman" w:cs="Times New Roman"/>
          <w:sz w:val="20"/>
        </w:rPr>
        <w:sectPr w:rsidR="0071085E" w:rsidRPr="0071085E">
          <w:headerReference w:type="default" r:id="rId284"/>
          <w:pgSz w:w="11900" w:h="16850"/>
          <w:pgMar w:top="1060" w:right="580" w:bottom="280" w:left="1040" w:header="0" w:footer="0" w:gutter="0"/>
          <w:cols w:space="720"/>
        </w:sectPr>
      </w:pPr>
    </w:p>
    <w:p w:rsidR="0071085E" w:rsidRPr="0071085E" w:rsidRDefault="0071085E" w:rsidP="00B3677B">
      <w:pPr>
        <w:pStyle w:val="Heading1"/>
        <w:tabs>
          <w:tab w:val="left" w:pos="1373"/>
        </w:tabs>
        <w:spacing w:before="89" w:line="319" w:lineRule="exact"/>
        <w:ind w:left="1372"/>
      </w:pPr>
      <w:r w:rsidRPr="0071085E">
        <w:lastRenderedPageBreak/>
        <w:t>Критерии выставления</w:t>
      </w:r>
      <w:r w:rsidRPr="0071085E">
        <w:rPr>
          <w:spacing w:val="-4"/>
        </w:rPr>
        <w:t xml:space="preserve"> </w:t>
      </w:r>
      <w:r w:rsidRPr="0071085E">
        <w:t>оценок</w:t>
      </w:r>
    </w:p>
    <w:p w:rsidR="0071085E" w:rsidRPr="0071085E" w:rsidRDefault="0071085E" w:rsidP="0071085E">
      <w:pPr>
        <w:pStyle w:val="Heading1"/>
        <w:tabs>
          <w:tab w:val="left" w:pos="1373"/>
        </w:tabs>
        <w:spacing w:before="89" w:line="319" w:lineRule="exact"/>
        <w:ind w:left="1372"/>
      </w:pPr>
    </w:p>
    <w:p w:rsidR="0071085E" w:rsidRPr="0071085E" w:rsidRDefault="0071085E" w:rsidP="0071085E">
      <w:pPr>
        <w:pStyle w:val="Heading1"/>
        <w:tabs>
          <w:tab w:val="left" w:pos="1134"/>
        </w:tabs>
        <w:spacing w:before="89" w:line="319" w:lineRule="exact"/>
        <w:ind w:left="426"/>
        <w:rPr>
          <w:b w:val="0"/>
        </w:rPr>
      </w:pPr>
      <w:r w:rsidRPr="0071085E">
        <w:rPr>
          <w:b w:val="0"/>
        </w:rPr>
        <w:tab/>
        <w:t>Устный ответ обучающегося оценивается на дифференцированном зачете после подготовки ответа и классифицируется в соответствии с таблицей:</w:t>
      </w:r>
    </w:p>
    <w:p w:rsidR="0071085E" w:rsidRPr="0071085E" w:rsidRDefault="0071085E" w:rsidP="0071085E">
      <w:pPr>
        <w:pStyle w:val="Heading1"/>
        <w:tabs>
          <w:tab w:val="left" w:pos="1134"/>
        </w:tabs>
        <w:spacing w:before="89" w:line="319" w:lineRule="exact"/>
        <w:ind w:left="426"/>
        <w:rPr>
          <w:b w:val="0"/>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56"/>
        <w:gridCol w:w="4858"/>
      </w:tblGrid>
      <w:tr w:rsidR="0071085E" w:rsidRPr="0071085E" w:rsidTr="0071085E">
        <w:trPr>
          <w:trHeight w:val="321"/>
        </w:trPr>
        <w:tc>
          <w:tcPr>
            <w:tcW w:w="4856" w:type="dxa"/>
          </w:tcPr>
          <w:p w:rsidR="0071085E" w:rsidRPr="0071085E" w:rsidRDefault="0071085E" w:rsidP="0071085E">
            <w:pPr>
              <w:pStyle w:val="TableParagraph"/>
              <w:spacing w:line="301" w:lineRule="exact"/>
              <w:ind w:left="597"/>
              <w:rPr>
                <w:sz w:val="28"/>
              </w:rPr>
            </w:pPr>
            <w:proofErr w:type="spellStart"/>
            <w:r w:rsidRPr="0071085E">
              <w:rPr>
                <w:sz w:val="28"/>
              </w:rPr>
              <w:t>Критерии</w:t>
            </w:r>
            <w:proofErr w:type="spellEnd"/>
            <w:r w:rsidRPr="0071085E">
              <w:rPr>
                <w:sz w:val="28"/>
              </w:rPr>
              <w:t xml:space="preserve"> </w:t>
            </w:r>
            <w:proofErr w:type="spellStart"/>
            <w:r w:rsidRPr="0071085E">
              <w:rPr>
                <w:sz w:val="28"/>
              </w:rPr>
              <w:t>выставления</w:t>
            </w:r>
            <w:proofErr w:type="spellEnd"/>
            <w:r w:rsidRPr="0071085E">
              <w:rPr>
                <w:sz w:val="28"/>
              </w:rPr>
              <w:t xml:space="preserve"> </w:t>
            </w:r>
            <w:proofErr w:type="spellStart"/>
            <w:r w:rsidRPr="0071085E">
              <w:rPr>
                <w:sz w:val="28"/>
              </w:rPr>
              <w:t>оценок</w:t>
            </w:r>
            <w:proofErr w:type="spellEnd"/>
          </w:p>
        </w:tc>
        <w:tc>
          <w:tcPr>
            <w:tcW w:w="4858" w:type="dxa"/>
          </w:tcPr>
          <w:p w:rsidR="0071085E" w:rsidRPr="0071085E" w:rsidRDefault="0071085E" w:rsidP="0071085E">
            <w:pPr>
              <w:pStyle w:val="TableParagraph"/>
              <w:spacing w:line="301" w:lineRule="exact"/>
              <w:ind w:left="1965" w:right="1955"/>
              <w:jc w:val="center"/>
              <w:rPr>
                <w:sz w:val="28"/>
              </w:rPr>
            </w:pPr>
            <w:proofErr w:type="spellStart"/>
            <w:r w:rsidRPr="0071085E">
              <w:rPr>
                <w:sz w:val="28"/>
              </w:rPr>
              <w:t>Оценка</w:t>
            </w:r>
            <w:proofErr w:type="spellEnd"/>
          </w:p>
        </w:tc>
      </w:tr>
      <w:tr w:rsidR="0071085E" w:rsidRPr="0071085E" w:rsidTr="0071085E">
        <w:trPr>
          <w:trHeight w:val="1050"/>
        </w:trPr>
        <w:tc>
          <w:tcPr>
            <w:tcW w:w="4856" w:type="dxa"/>
          </w:tcPr>
          <w:p w:rsidR="0071085E" w:rsidRPr="0071085E" w:rsidRDefault="0071085E" w:rsidP="0071085E">
            <w:pPr>
              <w:pStyle w:val="TableParagraph"/>
              <w:spacing w:line="315" w:lineRule="exact"/>
              <w:ind w:left="107"/>
              <w:rPr>
                <w:sz w:val="28"/>
                <w:lang w:val="ru-RU"/>
              </w:rPr>
            </w:pPr>
            <w:r w:rsidRPr="0071085E">
              <w:rPr>
                <w:sz w:val="28"/>
                <w:lang w:val="ru-RU"/>
              </w:rPr>
              <w:t>Обучающийся:</w:t>
            </w:r>
          </w:p>
          <w:p w:rsidR="0071085E" w:rsidRPr="0071085E" w:rsidRDefault="0071085E" w:rsidP="0071085E">
            <w:pPr>
              <w:pStyle w:val="TableParagraph"/>
              <w:spacing w:line="315" w:lineRule="exact"/>
              <w:ind w:left="107"/>
              <w:rPr>
                <w:sz w:val="24"/>
                <w:szCs w:val="24"/>
                <w:lang w:val="ru-RU"/>
              </w:rPr>
            </w:pPr>
            <w:r w:rsidRPr="0071085E">
              <w:rPr>
                <w:sz w:val="24"/>
                <w:szCs w:val="24"/>
                <w:lang w:val="ru-RU"/>
              </w:rPr>
              <w:t>- привел полный и правильный ответ на основании изученных знаний и умений;</w:t>
            </w:r>
          </w:p>
          <w:p w:rsidR="0071085E" w:rsidRPr="0071085E" w:rsidRDefault="0071085E" w:rsidP="0071085E">
            <w:pPr>
              <w:pStyle w:val="TableParagraph"/>
              <w:spacing w:line="315" w:lineRule="exact"/>
              <w:ind w:left="107"/>
              <w:rPr>
                <w:sz w:val="24"/>
                <w:szCs w:val="24"/>
                <w:lang w:val="ru-RU"/>
              </w:rPr>
            </w:pPr>
            <w:r w:rsidRPr="0071085E">
              <w:rPr>
                <w:sz w:val="24"/>
                <w:szCs w:val="24"/>
                <w:lang w:val="ru-RU"/>
              </w:rPr>
              <w:t>- материал изложил в определенной логической последовательности;</w:t>
            </w:r>
          </w:p>
          <w:p w:rsidR="0071085E" w:rsidRPr="0071085E" w:rsidRDefault="0071085E" w:rsidP="0071085E">
            <w:pPr>
              <w:pStyle w:val="TableParagraph"/>
              <w:spacing w:line="315" w:lineRule="exact"/>
              <w:ind w:left="107"/>
              <w:rPr>
                <w:sz w:val="28"/>
                <w:lang w:val="ru-RU"/>
              </w:rPr>
            </w:pPr>
            <w:r w:rsidRPr="0071085E">
              <w:rPr>
                <w:sz w:val="24"/>
                <w:szCs w:val="24"/>
                <w:lang w:val="ru-RU"/>
              </w:rPr>
              <w:t>- ответил самостоятельный.</w:t>
            </w:r>
          </w:p>
        </w:tc>
        <w:tc>
          <w:tcPr>
            <w:tcW w:w="4858" w:type="dxa"/>
          </w:tcPr>
          <w:p w:rsidR="0071085E" w:rsidRPr="0071085E" w:rsidRDefault="0071085E" w:rsidP="0071085E">
            <w:pPr>
              <w:pStyle w:val="TableParagraph"/>
              <w:jc w:val="center"/>
              <w:rPr>
                <w:sz w:val="31"/>
                <w:lang w:val="ru-RU"/>
              </w:rPr>
            </w:pPr>
          </w:p>
          <w:p w:rsidR="0071085E" w:rsidRPr="0071085E" w:rsidRDefault="0071085E" w:rsidP="0071085E">
            <w:pPr>
              <w:pStyle w:val="TableParagraph"/>
              <w:ind w:left="107"/>
              <w:jc w:val="center"/>
              <w:rPr>
                <w:sz w:val="28"/>
              </w:rPr>
            </w:pPr>
            <w:proofErr w:type="spellStart"/>
            <w:r w:rsidRPr="0071085E">
              <w:rPr>
                <w:sz w:val="28"/>
              </w:rPr>
              <w:t>Отлично</w:t>
            </w:r>
            <w:proofErr w:type="spellEnd"/>
            <w:r w:rsidRPr="0071085E">
              <w:rPr>
                <w:sz w:val="28"/>
              </w:rPr>
              <w:t xml:space="preserve"> (</w:t>
            </w:r>
            <w:proofErr w:type="spellStart"/>
            <w:r w:rsidRPr="0071085E">
              <w:rPr>
                <w:sz w:val="28"/>
              </w:rPr>
              <w:t>зачтено</w:t>
            </w:r>
            <w:proofErr w:type="spellEnd"/>
            <w:r w:rsidRPr="0071085E">
              <w:rPr>
                <w:sz w:val="28"/>
              </w:rPr>
              <w:t>)</w:t>
            </w:r>
          </w:p>
        </w:tc>
      </w:tr>
      <w:tr w:rsidR="0071085E" w:rsidRPr="0071085E" w:rsidTr="0071085E">
        <w:trPr>
          <w:trHeight w:val="1060"/>
        </w:trPr>
        <w:tc>
          <w:tcPr>
            <w:tcW w:w="4856" w:type="dxa"/>
          </w:tcPr>
          <w:p w:rsidR="0071085E" w:rsidRPr="0071085E" w:rsidRDefault="0071085E" w:rsidP="0071085E">
            <w:pPr>
              <w:pStyle w:val="TableParagraph"/>
              <w:spacing w:line="315" w:lineRule="exact"/>
              <w:ind w:left="107"/>
              <w:rPr>
                <w:sz w:val="28"/>
                <w:lang w:val="ru-RU"/>
              </w:rPr>
            </w:pPr>
            <w:r w:rsidRPr="0071085E">
              <w:rPr>
                <w:sz w:val="28"/>
                <w:lang w:val="ru-RU"/>
              </w:rPr>
              <w:t>Обучающийся:</w:t>
            </w:r>
          </w:p>
          <w:p w:rsidR="0071085E" w:rsidRPr="0071085E" w:rsidRDefault="0071085E" w:rsidP="0071085E">
            <w:pPr>
              <w:pStyle w:val="TableParagraph"/>
              <w:spacing w:line="315" w:lineRule="exact"/>
              <w:ind w:left="107"/>
              <w:rPr>
                <w:sz w:val="24"/>
                <w:szCs w:val="24"/>
                <w:lang w:val="ru-RU"/>
              </w:rPr>
            </w:pPr>
            <w:r w:rsidRPr="0071085E">
              <w:rPr>
                <w:sz w:val="24"/>
                <w:szCs w:val="24"/>
                <w:lang w:val="ru-RU"/>
              </w:rPr>
              <w:t>- привел полный и правильный ответ на основании изученных знаний и умений;</w:t>
            </w:r>
          </w:p>
          <w:p w:rsidR="0071085E" w:rsidRPr="0071085E" w:rsidRDefault="0071085E" w:rsidP="0071085E">
            <w:pPr>
              <w:pStyle w:val="TableParagraph"/>
              <w:spacing w:line="315" w:lineRule="exact"/>
              <w:ind w:left="107"/>
              <w:rPr>
                <w:sz w:val="28"/>
                <w:lang w:val="ru-RU"/>
              </w:rPr>
            </w:pPr>
            <w:r w:rsidRPr="0071085E">
              <w:rPr>
                <w:sz w:val="24"/>
                <w:szCs w:val="24"/>
                <w:lang w:val="ru-RU"/>
              </w:rPr>
              <w:t xml:space="preserve">- материал изложил в определенной логической последовательности, при этом допустил две (три) несущественные ошибки, исправленные по требованию  </w:t>
            </w:r>
            <w:proofErr w:type="spellStart"/>
            <w:r w:rsidRPr="0071085E">
              <w:rPr>
                <w:sz w:val="24"/>
                <w:szCs w:val="24"/>
              </w:rPr>
              <w:t>преподавателя</w:t>
            </w:r>
            <w:proofErr w:type="spellEnd"/>
            <w:r w:rsidRPr="0071085E">
              <w:rPr>
                <w:sz w:val="24"/>
                <w:szCs w:val="24"/>
              </w:rPr>
              <w:t>.</w:t>
            </w:r>
          </w:p>
        </w:tc>
        <w:tc>
          <w:tcPr>
            <w:tcW w:w="4858" w:type="dxa"/>
          </w:tcPr>
          <w:p w:rsidR="0071085E" w:rsidRPr="0071085E" w:rsidRDefault="0071085E" w:rsidP="0071085E">
            <w:pPr>
              <w:pStyle w:val="TableParagraph"/>
              <w:jc w:val="center"/>
              <w:rPr>
                <w:sz w:val="31"/>
              </w:rPr>
            </w:pPr>
          </w:p>
          <w:p w:rsidR="0071085E" w:rsidRPr="0071085E" w:rsidRDefault="0071085E" w:rsidP="0071085E">
            <w:pPr>
              <w:pStyle w:val="TableParagraph"/>
              <w:ind w:left="107"/>
              <w:jc w:val="center"/>
              <w:rPr>
                <w:sz w:val="28"/>
                <w:lang w:val="ru-RU"/>
              </w:rPr>
            </w:pPr>
          </w:p>
          <w:p w:rsidR="0071085E" w:rsidRPr="0071085E" w:rsidRDefault="0071085E" w:rsidP="0071085E">
            <w:pPr>
              <w:pStyle w:val="TableParagraph"/>
              <w:ind w:left="107"/>
              <w:jc w:val="center"/>
              <w:rPr>
                <w:sz w:val="28"/>
              </w:rPr>
            </w:pPr>
            <w:proofErr w:type="spellStart"/>
            <w:r w:rsidRPr="0071085E">
              <w:rPr>
                <w:sz w:val="28"/>
              </w:rPr>
              <w:t>Хорошо</w:t>
            </w:r>
            <w:proofErr w:type="spellEnd"/>
            <w:r w:rsidRPr="0071085E">
              <w:rPr>
                <w:sz w:val="28"/>
              </w:rPr>
              <w:t xml:space="preserve"> (</w:t>
            </w:r>
            <w:proofErr w:type="spellStart"/>
            <w:r w:rsidRPr="0071085E">
              <w:rPr>
                <w:sz w:val="28"/>
              </w:rPr>
              <w:t>зачтено</w:t>
            </w:r>
            <w:proofErr w:type="spellEnd"/>
            <w:r w:rsidRPr="0071085E">
              <w:rPr>
                <w:sz w:val="28"/>
              </w:rPr>
              <w:t>)</w:t>
            </w:r>
          </w:p>
        </w:tc>
      </w:tr>
      <w:tr w:rsidR="0071085E" w:rsidRPr="0071085E" w:rsidTr="0071085E">
        <w:trPr>
          <w:trHeight w:val="1060"/>
        </w:trPr>
        <w:tc>
          <w:tcPr>
            <w:tcW w:w="4856" w:type="dxa"/>
          </w:tcPr>
          <w:p w:rsidR="0071085E" w:rsidRPr="0071085E" w:rsidRDefault="0071085E" w:rsidP="0071085E">
            <w:pPr>
              <w:pStyle w:val="TableParagraph"/>
              <w:ind w:left="107"/>
              <w:rPr>
                <w:sz w:val="28"/>
                <w:lang w:val="ru-RU"/>
              </w:rPr>
            </w:pPr>
            <w:r w:rsidRPr="0071085E">
              <w:rPr>
                <w:sz w:val="28"/>
                <w:lang w:val="ru-RU"/>
              </w:rPr>
              <w:t>Обучающийся:</w:t>
            </w:r>
          </w:p>
          <w:p w:rsidR="0071085E" w:rsidRPr="0071085E" w:rsidRDefault="0071085E" w:rsidP="0071085E">
            <w:pPr>
              <w:pStyle w:val="TableParagraph"/>
              <w:ind w:left="107"/>
              <w:rPr>
                <w:sz w:val="28"/>
                <w:lang w:val="ru-RU"/>
              </w:rPr>
            </w:pPr>
            <w:r w:rsidRPr="0071085E">
              <w:rPr>
                <w:lang w:val="ru-RU"/>
              </w:rPr>
              <w:t>- привел полный ответ, но при этом допустил существенную ошибку (ответ неполный, несвязный).</w:t>
            </w:r>
          </w:p>
        </w:tc>
        <w:tc>
          <w:tcPr>
            <w:tcW w:w="4858" w:type="dxa"/>
          </w:tcPr>
          <w:p w:rsidR="0071085E" w:rsidRPr="0071085E" w:rsidRDefault="0071085E" w:rsidP="0071085E">
            <w:pPr>
              <w:pStyle w:val="TableParagraph"/>
              <w:jc w:val="center"/>
              <w:rPr>
                <w:sz w:val="30"/>
                <w:lang w:val="ru-RU"/>
              </w:rPr>
            </w:pPr>
          </w:p>
          <w:p w:rsidR="0071085E" w:rsidRPr="0071085E" w:rsidRDefault="0071085E" w:rsidP="0071085E">
            <w:pPr>
              <w:pStyle w:val="TableParagraph"/>
              <w:ind w:left="107"/>
              <w:jc w:val="center"/>
              <w:rPr>
                <w:sz w:val="28"/>
              </w:rPr>
            </w:pPr>
            <w:proofErr w:type="spellStart"/>
            <w:r w:rsidRPr="0071085E">
              <w:rPr>
                <w:sz w:val="28"/>
              </w:rPr>
              <w:t>Удовлетворительно</w:t>
            </w:r>
            <w:proofErr w:type="spellEnd"/>
            <w:r w:rsidRPr="0071085E">
              <w:rPr>
                <w:sz w:val="28"/>
              </w:rPr>
              <w:t xml:space="preserve"> (</w:t>
            </w:r>
            <w:proofErr w:type="spellStart"/>
            <w:r w:rsidRPr="0071085E">
              <w:rPr>
                <w:sz w:val="28"/>
              </w:rPr>
              <w:t>зачтено</w:t>
            </w:r>
            <w:proofErr w:type="spellEnd"/>
            <w:r w:rsidRPr="0071085E">
              <w:rPr>
                <w:sz w:val="28"/>
              </w:rPr>
              <w:t>)</w:t>
            </w:r>
          </w:p>
        </w:tc>
      </w:tr>
      <w:tr w:rsidR="0071085E" w:rsidRPr="0071085E" w:rsidTr="0071085E">
        <w:trPr>
          <w:trHeight w:val="1060"/>
        </w:trPr>
        <w:tc>
          <w:tcPr>
            <w:tcW w:w="4856" w:type="dxa"/>
          </w:tcPr>
          <w:p w:rsidR="0071085E" w:rsidRPr="0071085E" w:rsidRDefault="0071085E" w:rsidP="0071085E">
            <w:pPr>
              <w:pStyle w:val="TableParagraph"/>
              <w:ind w:left="107"/>
              <w:rPr>
                <w:sz w:val="28"/>
                <w:lang w:val="ru-RU"/>
              </w:rPr>
            </w:pPr>
            <w:r w:rsidRPr="0071085E">
              <w:rPr>
                <w:sz w:val="28"/>
                <w:lang w:val="ru-RU"/>
              </w:rPr>
              <w:t>Обучающийся:</w:t>
            </w:r>
          </w:p>
          <w:p w:rsidR="0071085E" w:rsidRPr="0071085E" w:rsidRDefault="0071085E" w:rsidP="0071085E">
            <w:pPr>
              <w:pStyle w:val="TableParagraph"/>
              <w:ind w:left="107"/>
              <w:rPr>
                <w:sz w:val="24"/>
                <w:szCs w:val="24"/>
                <w:lang w:val="ru-RU"/>
              </w:rPr>
            </w:pPr>
            <w:r w:rsidRPr="0071085E">
              <w:rPr>
                <w:sz w:val="24"/>
                <w:szCs w:val="24"/>
                <w:lang w:val="ru-RU"/>
              </w:rPr>
              <w:t>- ответил не понимая основного содержания учебного материала;</w:t>
            </w:r>
          </w:p>
          <w:p w:rsidR="0071085E" w:rsidRPr="0071085E" w:rsidRDefault="0071085E" w:rsidP="0071085E">
            <w:pPr>
              <w:pStyle w:val="TableParagraph"/>
              <w:ind w:left="107"/>
              <w:rPr>
                <w:sz w:val="28"/>
                <w:lang w:val="ru-RU"/>
              </w:rPr>
            </w:pPr>
            <w:r w:rsidRPr="0071085E">
              <w:rPr>
                <w:sz w:val="24"/>
                <w:szCs w:val="24"/>
                <w:lang w:val="ru-RU"/>
              </w:rPr>
              <w:t>- допущены  существенные ошибки, которые не смог исправить при наводящих вопросах преподавателя (или ответ отсутствует).</w:t>
            </w:r>
          </w:p>
        </w:tc>
        <w:tc>
          <w:tcPr>
            <w:tcW w:w="4858" w:type="dxa"/>
          </w:tcPr>
          <w:p w:rsidR="0071085E" w:rsidRPr="0071085E" w:rsidRDefault="0071085E" w:rsidP="0071085E">
            <w:pPr>
              <w:pStyle w:val="TableParagraph"/>
              <w:jc w:val="center"/>
              <w:rPr>
                <w:sz w:val="29"/>
                <w:lang w:val="ru-RU"/>
              </w:rPr>
            </w:pPr>
          </w:p>
          <w:p w:rsidR="0071085E" w:rsidRPr="0071085E" w:rsidRDefault="0071085E" w:rsidP="0071085E">
            <w:pPr>
              <w:pStyle w:val="TableParagraph"/>
              <w:ind w:left="107"/>
              <w:jc w:val="center"/>
              <w:rPr>
                <w:sz w:val="28"/>
                <w:lang w:val="ru-RU"/>
              </w:rPr>
            </w:pPr>
          </w:p>
          <w:p w:rsidR="0071085E" w:rsidRPr="0071085E" w:rsidRDefault="0071085E" w:rsidP="0071085E">
            <w:pPr>
              <w:pStyle w:val="TableParagraph"/>
              <w:ind w:left="107"/>
              <w:jc w:val="center"/>
              <w:rPr>
                <w:sz w:val="28"/>
              </w:rPr>
            </w:pPr>
            <w:proofErr w:type="spellStart"/>
            <w:r w:rsidRPr="0071085E">
              <w:rPr>
                <w:sz w:val="28"/>
              </w:rPr>
              <w:t>Неудовлетворительно</w:t>
            </w:r>
            <w:proofErr w:type="spellEnd"/>
            <w:r w:rsidRPr="0071085E">
              <w:rPr>
                <w:sz w:val="28"/>
              </w:rPr>
              <w:t xml:space="preserve"> (</w:t>
            </w:r>
            <w:proofErr w:type="spellStart"/>
            <w:r w:rsidRPr="0071085E">
              <w:rPr>
                <w:sz w:val="28"/>
              </w:rPr>
              <w:t>не</w:t>
            </w:r>
            <w:proofErr w:type="spellEnd"/>
            <w:r w:rsidRPr="0071085E">
              <w:rPr>
                <w:sz w:val="28"/>
              </w:rPr>
              <w:t xml:space="preserve"> </w:t>
            </w:r>
            <w:proofErr w:type="spellStart"/>
            <w:r w:rsidRPr="0071085E">
              <w:rPr>
                <w:sz w:val="28"/>
              </w:rPr>
              <w:t>зачтено</w:t>
            </w:r>
            <w:proofErr w:type="spellEnd"/>
            <w:r w:rsidRPr="0071085E">
              <w:rPr>
                <w:sz w:val="28"/>
              </w:rPr>
              <w:t>)</w:t>
            </w:r>
          </w:p>
        </w:tc>
      </w:tr>
    </w:tbl>
    <w:p w:rsidR="0071085E" w:rsidRPr="0071085E" w:rsidRDefault="0071085E" w:rsidP="0071085E">
      <w:pPr>
        <w:rPr>
          <w:rFonts w:ascii="Times New Roman" w:hAnsi="Times New Roman" w:cs="Times New Roman"/>
          <w:sz w:val="28"/>
        </w:rPr>
        <w:sectPr w:rsidR="0071085E" w:rsidRPr="0071085E">
          <w:type w:val="continuous"/>
          <w:pgSz w:w="11900" w:h="16850"/>
          <w:pgMar w:top="1140" w:right="580" w:bottom="280" w:left="1040" w:header="720" w:footer="720" w:gutter="0"/>
          <w:cols w:space="720"/>
        </w:sectPr>
      </w:pPr>
    </w:p>
    <w:p w:rsidR="0071085E" w:rsidRPr="0071085E" w:rsidRDefault="0071085E" w:rsidP="00B3677B">
      <w:pPr>
        <w:pStyle w:val="Heading1"/>
        <w:tabs>
          <w:tab w:val="left" w:pos="0"/>
          <w:tab w:val="left" w:pos="1134"/>
        </w:tabs>
        <w:spacing w:before="89" w:line="242" w:lineRule="auto"/>
        <w:ind w:left="851" w:right="264"/>
      </w:pPr>
      <w:r w:rsidRPr="0071085E">
        <w:lastRenderedPageBreak/>
        <w:t>Типовые контрольные задания или иные материалы, необходимые для оценки знаний и</w:t>
      </w:r>
      <w:r w:rsidRPr="0071085E">
        <w:rPr>
          <w:spacing w:val="-5"/>
        </w:rPr>
        <w:t xml:space="preserve"> </w:t>
      </w:r>
      <w:r w:rsidRPr="0071085E">
        <w:t>умений</w:t>
      </w:r>
    </w:p>
    <w:p w:rsidR="0071085E" w:rsidRPr="0071085E" w:rsidRDefault="0071085E" w:rsidP="0071085E">
      <w:pPr>
        <w:pStyle w:val="a6"/>
        <w:tabs>
          <w:tab w:val="left" w:pos="0"/>
          <w:tab w:val="left" w:pos="1134"/>
        </w:tabs>
        <w:spacing w:before="2"/>
        <w:ind w:firstLine="851"/>
        <w:rPr>
          <w:b/>
          <w:sz w:val="27"/>
        </w:rPr>
      </w:pPr>
    </w:p>
    <w:p w:rsidR="0071085E" w:rsidRPr="0071085E" w:rsidRDefault="0071085E" w:rsidP="0071085E">
      <w:pPr>
        <w:pStyle w:val="a8"/>
        <w:numPr>
          <w:ilvl w:val="1"/>
          <w:numId w:val="1"/>
        </w:numPr>
        <w:tabs>
          <w:tab w:val="left" w:pos="0"/>
          <w:tab w:val="left" w:pos="1134"/>
          <w:tab w:val="left" w:pos="1512"/>
        </w:tabs>
        <w:spacing w:line="322" w:lineRule="exact"/>
        <w:ind w:left="0" w:firstLine="851"/>
        <w:rPr>
          <w:sz w:val="28"/>
        </w:rPr>
      </w:pPr>
      <w:r w:rsidRPr="0071085E">
        <w:rPr>
          <w:sz w:val="28"/>
        </w:rPr>
        <w:t>Вопросы для проведения промежуточной</w:t>
      </w:r>
      <w:r w:rsidRPr="0071085E">
        <w:rPr>
          <w:spacing w:val="-5"/>
          <w:sz w:val="28"/>
        </w:rPr>
        <w:t xml:space="preserve"> </w:t>
      </w:r>
      <w:r w:rsidRPr="0071085E">
        <w:rPr>
          <w:sz w:val="28"/>
        </w:rPr>
        <w:t>аттестации</w:t>
      </w:r>
    </w:p>
    <w:p w:rsidR="0071085E" w:rsidRPr="0071085E" w:rsidRDefault="0071085E" w:rsidP="0071085E">
      <w:pPr>
        <w:pStyle w:val="a8"/>
        <w:tabs>
          <w:tab w:val="left" w:pos="0"/>
          <w:tab w:val="left" w:pos="1134"/>
          <w:tab w:val="left" w:pos="1512"/>
        </w:tabs>
        <w:spacing w:line="322" w:lineRule="exact"/>
        <w:ind w:left="0" w:firstLine="851"/>
        <w:rPr>
          <w:sz w:val="28"/>
        </w:rPr>
      </w:pPr>
    </w:p>
    <w:p w:rsidR="0071085E" w:rsidRPr="0071085E" w:rsidRDefault="0071085E" w:rsidP="0071085E">
      <w:pPr>
        <w:pStyle w:val="a8"/>
        <w:tabs>
          <w:tab w:val="left" w:pos="0"/>
          <w:tab w:val="left" w:pos="1134"/>
          <w:tab w:val="left" w:pos="1512"/>
        </w:tabs>
        <w:spacing w:line="322" w:lineRule="exact"/>
        <w:ind w:left="0" w:firstLine="851"/>
        <w:rPr>
          <w:sz w:val="28"/>
        </w:rPr>
      </w:pPr>
      <w:r w:rsidRPr="0071085E">
        <w:rPr>
          <w:sz w:val="28"/>
        </w:rPr>
        <w:t>Теоретические вопросы</w:t>
      </w:r>
    </w:p>
    <w:p w:rsidR="0071085E" w:rsidRPr="0071085E" w:rsidRDefault="0071085E" w:rsidP="0071085E">
      <w:pPr>
        <w:pStyle w:val="a8"/>
        <w:tabs>
          <w:tab w:val="left" w:pos="0"/>
          <w:tab w:val="left" w:pos="1134"/>
          <w:tab w:val="left" w:pos="1512"/>
        </w:tabs>
        <w:spacing w:line="322" w:lineRule="exact"/>
        <w:ind w:left="0" w:firstLine="851"/>
        <w:rPr>
          <w:sz w:val="28"/>
        </w:rPr>
      </w:pPr>
    </w:p>
    <w:p w:rsidR="0071085E" w:rsidRPr="0071085E" w:rsidRDefault="0071085E" w:rsidP="0071085E">
      <w:pPr>
        <w:pStyle w:val="a8"/>
        <w:numPr>
          <w:ilvl w:val="0"/>
          <w:numId w:val="26"/>
        </w:numPr>
        <w:tabs>
          <w:tab w:val="left" w:pos="0"/>
          <w:tab w:val="left" w:pos="1134"/>
        </w:tabs>
        <w:ind w:left="0" w:firstLine="851"/>
        <w:jc w:val="both"/>
        <w:rPr>
          <w:rStyle w:val="23"/>
          <w:sz w:val="28"/>
          <w:szCs w:val="28"/>
        </w:rPr>
      </w:pPr>
      <w:r w:rsidRPr="0071085E">
        <w:rPr>
          <w:rStyle w:val="23"/>
          <w:sz w:val="28"/>
          <w:szCs w:val="28"/>
        </w:rPr>
        <w:t>Назначение модели. Роль моделирования в процессе познания.</w:t>
      </w:r>
    </w:p>
    <w:p w:rsidR="0071085E" w:rsidRPr="0071085E" w:rsidRDefault="0071085E" w:rsidP="0071085E">
      <w:pPr>
        <w:pStyle w:val="a8"/>
        <w:tabs>
          <w:tab w:val="left" w:pos="0"/>
          <w:tab w:val="left" w:pos="1134"/>
        </w:tabs>
        <w:ind w:left="0" w:firstLine="0"/>
        <w:jc w:val="both"/>
        <w:rPr>
          <w:rStyle w:val="23"/>
          <w:sz w:val="28"/>
          <w:szCs w:val="28"/>
        </w:rPr>
      </w:pPr>
      <w:r w:rsidRPr="0071085E">
        <w:rPr>
          <w:rStyle w:val="23"/>
          <w:sz w:val="28"/>
          <w:szCs w:val="28"/>
        </w:rPr>
        <w:t>ОК5, ПК3.1</w:t>
      </w:r>
    </w:p>
    <w:p w:rsidR="0071085E" w:rsidRPr="0071085E" w:rsidRDefault="0071085E" w:rsidP="0071085E">
      <w:pPr>
        <w:pStyle w:val="a8"/>
        <w:numPr>
          <w:ilvl w:val="0"/>
          <w:numId w:val="26"/>
        </w:numPr>
        <w:tabs>
          <w:tab w:val="left" w:pos="0"/>
          <w:tab w:val="left" w:pos="1134"/>
        </w:tabs>
        <w:ind w:left="0" w:firstLine="851"/>
        <w:jc w:val="both"/>
        <w:rPr>
          <w:rStyle w:val="2Exact"/>
        </w:rPr>
      </w:pPr>
      <w:r w:rsidRPr="0071085E">
        <w:rPr>
          <w:rStyle w:val="23"/>
          <w:sz w:val="28"/>
          <w:szCs w:val="28"/>
        </w:rPr>
        <w:t>Интернет. Поисковые системы. ОК5, ПК2.3</w:t>
      </w:r>
    </w:p>
    <w:p w:rsidR="0071085E" w:rsidRPr="0071085E" w:rsidRDefault="0071085E" w:rsidP="0071085E">
      <w:pPr>
        <w:pStyle w:val="a8"/>
        <w:numPr>
          <w:ilvl w:val="0"/>
          <w:numId w:val="26"/>
        </w:numPr>
        <w:tabs>
          <w:tab w:val="left" w:pos="0"/>
          <w:tab w:val="left" w:pos="1134"/>
        </w:tabs>
        <w:ind w:left="0" w:firstLine="851"/>
        <w:jc w:val="both"/>
        <w:rPr>
          <w:rStyle w:val="23"/>
          <w:sz w:val="28"/>
          <w:szCs w:val="28"/>
        </w:rPr>
      </w:pPr>
      <w:r w:rsidRPr="0071085E">
        <w:rPr>
          <w:rStyle w:val="23"/>
          <w:sz w:val="28"/>
          <w:szCs w:val="28"/>
        </w:rPr>
        <w:t>Понятие моделирования. Основные принципы моделирования.</w:t>
      </w:r>
    </w:p>
    <w:p w:rsidR="0071085E" w:rsidRPr="0071085E" w:rsidRDefault="0071085E" w:rsidP="0071085E">
      <w:pPr>
        <w:pStyle w:val="a8"/>
        <w:tabs>
          <w:tab w:val="left" w:pos="0"/>
          <w:tab w:val="left" w:pos="1134"/>
        </w:tabs>
        <w:ind w:left="0" w:firstLine="0"/>
        <w:jc w:val="both"/>
        <w:rPr>
          <w:rStyle w:val="23"/>
          <w:sz w:val="28"/>
          <w:szCs w:val="28"/>
        </w:rPr>
      </w:pPr>
      <w:r w:rsidRPr="0071085E">
        <w:rPr>
          <w:rStyle w:val="23"/>
          <w:sz w:val="28"/>
          <w:szCs w:val="28"/>
        </w:rPr>
        <w:t>ОК5, ПК1.2, ПК2.3, ПК3.1, ПК4.1</w:t>
      </w:r>
    </w:p>
    <w:p w:rsidR="0071085E" w:rsidRPr="0071085E" w:rsidRDefault="0071085E" w:rsidP="0071085E">
      <w:pPr>
        <w:pStyle w:val="a8"/>
        <w:numPr>
          <w:ilvl w:val="0"/>
          <w:numId w:val="26"/>
        </w:numPr>
        <w:tabs>
          <w:tab w:val="left" w:pos="0"/>
          <w:tab w:val="left" w:pos="1134"/>
        </w:tabs>
        <w:ind w:left="0" w:firstLine="851"/>
        <w:jc w:val="both"/>
        <w:rPr>
          <w:rStyle w:val="23"/>
          <w:sz w:val="28"/>
          <w:szCs w:val="28"/>
        </w:rPr>
      </w:pPr>
      <w:r w:rsidRPr="0071085E">
        <w:rPr>
          <w:rStyle w:val="23"/>
          <w:sz w:val="28"/>
          <w:szCs w:val="28"/>
        </w:rPr>
        <w:t>Цели и задачи компьютерного моделирования. ОК5, ПК1.2, ПК2.3, ПК3.1, ПК4.1</w:t>
      </w:r>
    </w:p>
    <w:p w:rsidR="0071085E" w:rsidRPr="0071085E" w:rsidRDefault="0071085E" w:rsidP="0071085E">
      <w:pPr>
        <w:pStyle w:val="a8"/>
        <w:numPr>
          <w:ilvl w:val="0"/>
          <w:numId w:val="26"/>
        </w:numPr>
        <w:tabs>
          <w:tab w:val="left" w:pos="0"/>
          <w:tab w:val="left" w:pos="1134"/>
        </w:tabs>
        <w:ind w:left="0" w:firstLine="851"/>
        <w:jc w:val="both"/>
        <w:rPr>
          <w:rStyle w:val="23"/>
          <w:sz w:val="28"/>
          <w:szCs w:val="28"/>
        </w:rPr>
      </w:pPr>
      <w:r w:rsidRPr="0071085E">
        <w:rPr>
          <w:rStyle w:val="Exact"/>
          <w:sz w:val="28"/>
          <w:szCs w:val="28"/>
        </w:rPr>
        <w:t>Основные этапы компьютерного моделирования</w:t>
      </w:r>
      <w:r w:rsidRPr="0071085E">
        <w:rPr>
          <w:rStyle w:val="23"/>
          <w:sz w:val="28"/>
          <w:szCs w:val="28"/>
        </w:rPr>
        <w:t>ОК5, ПК1.2, ПК2.3, ПК3.1, ПК4.1</w:t>
      </w:r>
    </w:p>
    <w:p w:rsidR="0071085E" w:rsidRPr="0071085E" w:rsidRDefault="0071085E" w:rsidP="0071085E">
      <w:pPr>
        <w:pStyle w:val="a8"/>
        <w:numPr>
          <w:ilvl w:val="0"/>
          <w:numId w:val="26"/>
        </w:numPr>
        <w:tabs>
          <w:tab w:val="left" w:pos="0"/>
          <w:tab w:val="left" w:pos="1134"/>
        </w:tabs>
        <w:ind w:left="0" w:firstLine="851"/>
        <w:jc w:val="both"/>
        <w:rPr>
          <w:rStyle w:val="23"/>
          <w:sz w:val="28"/>
          <w:szCs w:val="28"/>
        </w:rPr>
      </w:pPr>
      <w:r w:rsidRPr="0071085E">
        <w:rPr>
          <w:rStyle w:val="23"/>
          <w:sz w:val="28"/>
          <w:szCs w:val="28"/>
        </w:rPr>
        <w:t>Понятие модели и их классификация. ОК5, ПК1.2, ПК2.3, ПК3.1, ПК4.1</w:t>
      </w:r>
    </w:p>
    <w:p w:rsidR="0071085E" w:rsidRPr="0071085E" w:rsidRDefault="0071085E" w:rsidP="0071085E">
      <w:pPr>
        <w:pStyle w:val="a8"/>
        <w:numPr>
          <w:ilvl w:val="0"/>
          <w:numId w:val="26"/>
        </w:numPr>
        <w:tabs>
          <w:tab w:val="left" w:pos="0"/>
          <w:tab w:val="left" w:pos="1134"/>
        </w:tabs>
        <w:ind w:left="0" w:firstLine="851"/>
        <w:jc w:val="both"/>
        <w:rPr>
          <w:rStyle w:val="23"/>
          <w:sz w:val="28"/>
          <w:szCs w:val="28"/>
        </w:rPr>
      </w:pPr>
      <w:r w:rsidRPr="0071085E">
        <w:rPr>
          <w:rStyle w:val="23"/>
          <w:sz w:val="28"/>
          <w:szCs w:val="28"/>
        </w:rPr>
        <w:t>Формальная модель объекта. ОК5, ПК1.2, ПК2.3, ПК3.1, ПК4.1</w:t>
      </w:r>
    </w:p>
    <w:p w:rsidR="0071085E" w:rsidRPr="0071085E" w:rsidRDefault="0071085E" w:rsidP="0071085E">
      <w:pPr>
        <w:pStyle w:val="a8"/>
        <w:numPr>
          <w:ilvl w:val="0"/>
          <w:numId w:val="26"/>
        </w:numPr>
        <w:tabs>
          <w:tab w:val="left" w:pos="0"/>
          <w:tab w:val="left" w:pos="1134"/>
        </w:tabs>
        <w:ind w:left="0" w:firstLine="851"/>
        <w:jc w:val="both"/>
        <w:rPr>
          <w:rStyle w:val="23"/>
          <w:sz w:val="28"/>
          <w:szCs w:val="28"/>
        </w:rPr>
      </w:pPr>
      <w:r w:rsidRPr="0071085E">
        <w:rPr>
          <w:rStyle w:val="23"/>
          <w:sz w:val="28"/>
          <w:szCs w:val="28"/>
        </w:rPr>
        <w:t>Пакеты прикладных программ моделирования систем (НИМ).</w:t>
      </w:r>
    </w:p>
    <w:p w:rsidR="0071085E" w:rsidRPr="0071085E" w:rsidRDefault="0071085E" w:rsidP="0071085E">
      <w:pPr>
        <w:pStyle w:val="a8"/>
        <w:tabs>
          <w:tab w:val="left" w:pos="0"/>
          <w:tab w:val="left" w:pos="1134"/>
        </w:tabs>
        <w:ind w:left="0" w:firstLine="0"/>
        <w:jc w:val="both"/>
        <w:rPr>
          <w:rStyle w:val="23"/>
          <w:sz w:val="28"/>
          <w:szCs w:val="28"/>
        </w:rPr>
      </w:pPr>
      <w:r w:rsidRPr="0071085E">
        <w:rPr>
          <w:rStyle w:val="23"/>
          <w:sz w:val="28"/>
          <w:szCs w:val="28"/>
        </w:rPr>
        <w:t>ОК5, ПК1.2, ПК2.3, ПК3.1, ПК4.1</w:t>
      </w:r>
    </w:p>
    <w:p w:rsidR="0071085E" w:rsidRPr="0071085E" w:rsidRDefault="0071085E" w:rsidP="0071085E">
      <w:pPr>
        <w:pStyle w:val="a8"/>
        <w:numPr>
          <w:ilvl w:val="0"/>
          <w:numId w:val="26"/>
        </w:numPr>
        <w:tabs>
          <w:tab w:val="left" w:pos="0"/>
          <w:tab w:val="left" w:pos="1134"/>
        </w:tabs>
        <w:ind w:left="0" w:firstLine="851"/>
        <w:jc w:val="both"/>
        <w:rPr>
          <w:rStyle w:val="23"/>
          <w:sz w:val="28"/>
          <w:szCs w:val="28"/>
        </w:rPr>
      </w:pPr>
      <w:r w:rsidRPr="0071085E">
        <w:rPr>
          <w:rStyle w:val="23"/>
          <w:sz w:val="28"/>
          <w:szCs w:val="28"/>
        </w:rPr>
        <w:t>Автоматизированные системы моделирования (АСМ). Структура банка данных АСМ. ОК5, ПК1.2, ПК2.3, ПК3.1, ПК4.1</w:t>
      </w:r>
    </w:p>
    <w:p w:rsidR="0071085E" w:rsidRPr="0071085E" w:rsidRDefault="0071085E" w:rsidP="0071085E">
      <w:pPr>
        <w:pStyle w:val="a8"/>
        <w:numPr>
          <w:ilvl w:val="0"/>
          <w:numId w:val="26"/>
        </w:numPr>
        <w:tabs>
          <w:tab w:val="left" w:pos="0"/>
          <w:tab w:val="left" w:pos="1134"/>
        </w:tabs>
        <w:ind w:left="0" w:firstLine="851"/>
        <w:jc w:val="both"/>
        <w:rPr>
          <w:rStyle w:val="23"/>
          <w:sz w:val="28"/>
          <w:szCs w:val="28"/>
        </w:rPr>
      </w:pPr>
      <w:r w:rsidRPr="0071085E">
        <w:rPr>
          <w:rStyle w:val="23"/>
          <w:sz w:val="28"/>
          <w:szCs w:val="28"/>
        </w:rPr>
        <w:t>Обработка экспериментальных данных. ОК5, ПК1.2, ПК2.3, ПК3.1, ПК4.1</w:t>
      </w:r>
    </w:p>
    <w:p w:rsidR="0071085E" w:rsidRPr="0071085E" w:rsidRDefault="0071085E" w:rsidP="0071085E">
      <w:pPr>
        <w:pStyle w:val="a8"/>
        <w:numPr>
          <w:ilvl w:val="0"/>
          <w:numId w:val="26"/>
        </w:numPr>
        <w:tabs>
          <w:tab w:val="left" w:pos="0"/>
          <w:tab w:val="left" w:pos="1134"/>
        </w:tabs>
        <w:ind w:left="0" w:firstLine="851"/>
        <w:jc w:val="both"/>
        <w:rPr>
          <w:sz w:val="28"/>
          <w:szCs w:val="28"/>
        </w:rPr>
      </w:pPr>
      <w:r w:rsidRPr="0071085E">
        <w:rPr>
          <w:rStyle w:val="23"/>
          <w:sz w:val="28"/>
          <w:szCs w:val="28"/>
        </w:rPr>
        <w:t>Моделирование цифровых электронных схем. ОК5, ПК1.2, ПК2.3, ПК3.1, ПК4.1</w:t>
      </w:r>
    </w:p>
    <w:p w:rsidR="0071085E" w:rsidRPr="0071085E" w:rsidRDefault="0071085E" w:rsidP="0071085E">
      <w:pPr>
        <w:pStyle w:val="a8"/>
        <w:numPr>
          <w:ilvl w:val="0"/>
          <w:numId w:val="26"/>
        </w:numPr>
        <w:tabs>
          <w:tab w:val="left" w:pos="0"/>
          <w:tab w:val="left" w:pos="1134"/>
        </w:tabs>
        <w:ind w:left="0" w:firstLine="851"/>
        <w:jc w:val="both"/>
        <w:rPr>
          <w:rStyle w:val="23"/>
          <w:sz w:val="28"/>
          <w:szCs w:val="28"/>
        </w:rPr>
      </w:pPr>
      <w:r w:rsidRPr="0071085E">
        <w:rPr>
          <w:rStyle w:val="23"/>
          <w:sz w:val="28"/>
          <w:szCs w:val="28"/>
        </w:rPr>
        <w:t>Процессы в аналоговых и дискретных схемах, синтез устройств и систем управления. ОК5, ПК1.2, ПК2.3, ПК3.1, ПК4.1</w:t>
      </w:r>
    </w:p>
    <w:p w:rsidR="0071085E" w:rsidRPr="0071085E" w:rsidRDefault="0071085E" w:rsidP="0071085E">
      <w:pPr>
        <w:pStyle w:val="a8"/>
        <w:numPr>
          <w:ilvl w:val="0"/>
          <w:numId w:val="26"/>
        </w:numPr>
        <w:tabs>
          <w:tab w:val="left" w:pos="0"/>
          <w:tab w:val="left" w:pos="1134"/>
        </w:tabs>
        <w:ind w:left="0" w:firstLine="851"/>
        <w:jc w:val="both"/>
        <w:rPr>
          <w:rStyle w:val="23"/>
          <w:sz w:val="28"/>
          <w:szCs w:val="28"/>
        </w:rPr>
      </w:pPr>
      <w:r w:rsidRPr="0071085E">
        <w:rPr>
          <w:rStyle w:val="23"/>
          <w:sz w:val="28"/>
          <w:szCs w:val="28"/>
        </w:rPr>
        <w:t>Понятие о базе данных. ОК5</w:t>
      </w:r>
    </w:p>
    <w:p w:rsidR="0071085E" w:rsidRPr="0071085E" w:rsidRDefault="0071085E" w:rsidP="0071085E">
      <w:pPr>
        <w:pStyle w:val="a8"/>
        <w:numPr>
          <w:ilvl w:val="0"/>
          <w:numId w:val="26"/>
        </w:numPr>
        <w:tabs>
          <w:tab w:val="left" w:pos="0"/>
          <w:tab w:val="left" w:pos="1134"/>
        </w:tabs>
        <w:ind w:left="0" w:firstLine="851"/>
        <w:jc w:val="both"/>
        <w:rPr>
          <w:rStyle w:val="23"/>
          <w:sz w:val="28"/>
          <w:szCs w:val="28"/>
        </w:rPr>
      </w:pPr>
      <w:r w:rsidRPr="0071085E">
        <w:rPr>
          <w:rStyle w:val="23"/>
          <w:sz w:val="28"/>
          <w:szCs w:val="28"/>
        </w:rPr>
        <w:t>Объекты базы данных. ОК5</w:t>
      </w:r>
    </w:p>
    <w:p w:rsidR="0071085E" w:rsidRPr="0071085E" w:rsidRDefault="0071085E" w:rsidP="0071085E">
      <w:pPr>
        <w:pStyle w:val="a8"/>
        <w:numPr>
          <w:ilvl w:val="0"/>
          <w:numId w:val="26"/>
        </w:numPr>
        <w:tabs>
          <w:tab w:val="left" w:pos="0"/>
          <w:tab w:val="left" w:pos="1134"/>
        </w:tabs>
        <w:ind w:left="0" w:firstLine="851"/>
        <w:jc w:val="both"/>
        <w:rPr>
          <w:rStyle w:val="23"/>
          <w:sz w:val="28"/>
          <w:szCs w:val="28"/>
        </w:rPr>
      </w:pPr>
      <w:r w:rsidRPr="0071085E">
        <w:rPr>
          <w:rStyle w:val="23"/>
          <w:sz w:val="28"/>
          <w:szCs w:val="28"/>
        </w:rPr>
        <w:t xml:space="preserve">Таблицы в </w:t>
      </w:r>
      <w:r w:rsidRPr="0071085E">
        <w:rPr>
          <w:rStyle w:val="23"/>
          <w:sz w:val="28"/>
          <w:szCs w:val="28"/>
          <w:lang w:val="en-US" w:eastAsia="en-US" w:bidi="en-US"/>
        </w:rPr>
        <w:t>Access</w:t>
      </w:r>
      <w:r w:rsidRPr="0071085E">
        <w:rPr>
          <w:rStyle w:val="23"/>
          <w:sz w:val="28"/>
          <w:szCs w:val="28"/>
          <w:lang w:eastAsia="en-US" w:bidi="en-US"/>
        </w:rPr>
        <w:t xml:space="preserve">. </w:t>
      </w:r>
      <w:r w:rsidRPr="0071085E">
        <w:rPr>
          <w:rStyle w:val="23"/>
          <w:sz w:val="28"/>
          <w:szCs w:val="28"/>
        </w:rPr>
        <w:t>Структура таблиц. Поля. ОК5</w:t>
      </w:r>
    </w:p>
    <w:p w:rsidR="0071085E" w:rsidRPr="0071085E" w:rsidRDefault="0071085E" w:rsidP="0071085E">
      <w:pPr>
        <w:pStyle w:val="a8"/>
        <w:numPr>
          <w:ilvl w:val="0"/>
          <w:numId w:val="26"/>
        </w:numPr>
        <w:tabs>
          <w:tab w:val="left" w:pos="0"/>
          <w:tab w:val="left" w:pos="1134"/>
        </w:tabs>
        <w:ind w:left="0" w:firstLine="851"/>
        <w:jc w:val="both"/>
        <w:rPr>
          <w:rStyle w:val="23"/>
          <w:sz w:val="28"/>
          <w:szCs w:val="28"/>
        </w:rPr>
      </w:pPr>
      <w:r w:rsidRPr="0071085E">
        <w:rPr>
          <w:rStyle w:val="23"/>
          <w:sz w:val="28"/>
          <w:szCs w:val="28"/>
        </w:rPr>
        <w:t>Структура полей в таблицах базы данных. ОК5</w:t>
      </w:r>
    </w:p>
    <w:p w:rsidR="0071085E" w:rsidRPr="0071085E" w:rsidRDefault="0071085E" w:rsidP="0071085E">
      <w:pPr>
        <w:pStyle w:val="a8"/>
        <w:numPr>
          <w:ilvl w:val="0"/>
          <w:numId w:val="26"/>
        </w:numPr>
        <w:tabs>
          <w:tab w:val="left" w:pos="0"/>
          <w:tab w:val="left" w:pos="1134"/>
        </w:tabs>
        <w:ind w:left="0" w:firstLine="851"/>
        <w:jc w:val="both"/>
        <w:rPr>
          <w:rStyle w:val="23"/>
          <w:sz w:val="28"/>
          <w:szCs w:val="28"/>
          <w:lang w:eastAsia="en-US" w:bidi="en-US"/>
        </w:rPr>
      </w:pPr>
      <w:r w:rsidRPr="0071085E">
        <w:rPr>
          <w:rStyle w:val="23"/>
          <w:sz w:val="28"/>
          <w:szCs w:val="28"/>
        </w:rPr>
        <w:t xml:space="preserve">Способы создания таблиц в </w:t>
      </w:r>
      <w:r w:rsidRPr="0071085E">
        <w:rPr>
          <w:rStyle w:val="23"/>
          <w:sz w:val="28"/>
          <w:szCs w:val="28"/>
          <w:lang w:val="en-US" w:eastAsia="en-US" w:bidi="en-US"/>
        </w:rPr>
        <w:t>Access</w:t>
      </w:r>
      <w:r w:rsidRPr="0071085E">
        <w:rPr>
          <w:rStyle w:val="23"/>
          <w:sz w:val="28"/>
          <w:szCs w:val="28"/>
          <w:lang w:eastAsia="en-US" w:bidi="en-US"/>
        </w:rPr>
        <w:t>.</w:t>
      </w:r>
      <w:r w:rsidRPr="0071085E">
        <w:rPr>
          <w:rStyle w:val="23"/>
          <w:sz w:val="28"/>
          <w:szCs w:val="28"/>
        </w:rPr>
        <w:t xml:space="preserve"> ОК5</w:t>
      </w:r>
    </w:p>
    <w:p w:rsidR="0071085E" w:rsidRPr="0071085E" w:rsidRDefault="0071085E" w:rsidP="0071085E">
      <w:pPr>
        <w:pStyle w:val="a8"/>
        <w:numPr>
          <w:ilvl w:val="0"/>
          <w:numId w:val="26"/>
        </w:numPr>
        <w:tabs>
          <w:tab w:val="left" w:pos="0"/>
          <w:tab w:val="left" w:pos="1134"/>
        </w:tabs>
        <w:ind w:left="0" w:firstLine="851"/>
        <w:jc w:val="both"/>
        <w:rPr>
          <w:rStyle w:val="23"/>
          <w:sz w:val="28"/>
          <w:szCs w:val="28"/>
          <w:lang w:eastAsia="en-US" w:bidi="en-US"/>
        </w:rPr>
      </w:pPr>
      <w:r w:rsidRPr="0071085E">
        <w:rPr>
          <w:rStyle w:val="23"/>
          <w:sz w:val="28"/>
          <w:szCs w:val="28"/>
        </w:rPr>
        <w:t xml:space="preserve">Межтабличные связи в </w:t>
      </w:r>
      <w:r w:rsidRPr="0071085E">
        <w:rPr>
          <w:rStyle w:val="23"/>
          <w:sz w:val="28"/>
          <w:szCs w:val="28"/>
          <w:lang w:val="en-US" w:eastAsia="en-US" w:bidi="en-US"/>
        </w:rPr>
        <w:t>Access</w:t>
      </w:r>
      <w:r w:rsidRPr="0071085E">
        <w:rPr>
          <w:rStyle w:val="23"/>
          <w:sz w:val="28"/>
          <w:szCs w:val="28"/>
          <w:lang w:eastAsia="en-US" w:bidi="en-US"/>
        </w:rPr>
        <w:t>.</w:t>
      </w:r>
      <w:r w:rsidRPr="0071085E">
        <w:rPr>
          <w:rStyle w:val="23"/>
          <w:sz w:val="28"/>
          <w:szCs w:val="28"/>
        </w:rPr>
        <w:t xml:space="preserve"> ОК5</w:t>
      </w:r>
    </w:p>
    <w:p w:rsidR="0071085E" w:rsidRPr="0071085E" w:rsidRDefault="0071085E" w:rsidP="0071085E">
      <w:pPr>
        <w:pStyle w:val="a8"/>
        <w:numPr>
          <w:ilvl w:val="0"/>
          <w:numId w:val="26"/>
        </w:numPr>
        <w:tabs>
          <w:tab w:val="left" w:pos="0"/>
          <w:tab w:val="left" w:pos="1134"/>
        </w:tabs>
        <w:ind w:left="0" w:firstLine="851"/>
        <w:jc w:val="both"/>
        <w:rPr>
          <w:rStyle w:val="23"/>
          <w:sz w:val="28"/>
          <w:szCs w:val="28"/>
          <w:lang w:eastAsia="en-US" w:bidi="en-US"/>
        </w:rPr>
      </w:pPr>
      <w:r w:rsidRPr="0071085E">
        <w:rPr>
          <w:rStyle w:val="23"/>
          <w:sz w:val="28"/>
          <w:szCs w:val="28"/>
        </w:rPr>
        <w:t xml:space="preserve">Запросы в </w:t>
      </w:r>
      <w:r w:rsidRPr="0071085E">
        <w:rPr>
          <w:rStyle w:val="23"/>
          <w:sz w:val="28"/>
          <w:szCs w:val="28"/>
          <w:lang w:val="en-US" w:eastAsia="en-US" w:bidi="en-US"/>
        </w:rPr>
        <w:t>Access</w:t>
      </w:r>
      <w:r w:rsidRPr="0071085E">
        <w:rPr>
          <w:rStyle w:val="23"/>
          <w:sz w:val="28"/>
          <w:szCs w:val="28"/>
          <w:lang w:eastAsia="en-US" w:bidi="en-US"/>
        </w:rPr>
        <w:t xml:space="preserve">. </w:t>
      </w:r>
      <w:r w:rsidRPr="0071085E">
        <w:rPr>
          <w:rStyle w:val="23"/>
          <w:sz w:val="28"/>
          <w:szCs w:val="28"/>
        </w:rPr>
        <w:t xml:space="preserve">Типы запросов в </w:t>
      </w:r>
      <w:r w:rsidRPr="0071085E">
        <w:rPr>
          <w:rStyle w:val="23"/>
          <w:sz w:val="28"/>
          <w:szCs w:val="28"/>
          <w:lang w:val="en-US" w:eastAsia="en-US" w:bidi="en-US"/>
        </w:rPr>
        <w:t>Access</w:t>
      </w:r>
      <w:r w:rsidRPr="0071085E">
        <w:rPr>
          <w:rStyle w:val="23"/>
          <w:sz w:val="28"/>
          <w:szCs w:val="28"/>
          <w:lang w:eastAsia="en-US" w:bidi="en-US"/>
        </w:rPr>
        <w:t>.</w:t>
      </w:r>
      <w:r w:rsidRPr="0071085E">
        <w:rPr>
          <w:rStyle w:val="23"/>
          <w:sz w:val="28"/>
          <w:szCs w:val="28"/>
        </w:rPr>
        <w:t xml:space="preserve"> ОК5</w:t>
      </w:r>
    </w:p>
    <w:p w:rsidR="0071085E" w:rsidRPr="0071085E" w:rsidRDefault="0071085E" w:rsidP="0071085E">
      <w:pPr>
        <w:pStyle w:val="a8"/>
        <w:numPr>
          <w:ilvl w:val="0"/>
          <w:numId w:val="26"/>
        </w:numPr>
        <w:tabs>
          <w:tab w:val="left" w:pos="0"/>
          <w:tab w:val="left" w:pos="1134"/>
        </w:tabs>
        <w:ind w:left="0" w:firstLine="851"/>
        <w:jc w:val="both"/>
        <w:rPr>
          <w:rStyle w:val="23"/>
          <w:sz w:val="28"/>
          <w:szCs w:val="28"/>
          <w:lang w:eastAsia="en-US" w:bidi="en-US"/>
        </w:rPr>
      </w:pPr>
      <w:r w:rsidRPr="0071085E">
        <w:rPr>
          <w:rStyle w:val="23"/>
          <w:sz w:val="28"/>
          <w:szCs w:val="28"/>
        </w:rPr>
        <w:t xml:space="preserve">Способы создания запросов в </w:t>
      </w:r>
      <w:r w:rsidRPr="0071085E">
        <w:rPr>
          <w:rStyle w:val="23"/>
          <w:sz w:val="28"/>
          <w:szCs w:val="28"/>
          <w:lang w:val="en-US" w:eastAsia="en-US" w:bidi="en-US"/>
        </w:rPr>
        <w:t>Access</w:t>
      </w:r>
      <w:r w:rsidRPr="0071085E">
        <w:rPr>
          <w:rStyle w:val="23"/>
          <w:sz w:val="28"/>
          <w:szCs w:val="28"/>
          <w:lang w:eastAsia="en-US" w:bidi="en-US"/>
        </w:rPr>
        <w:t>.</w:t>
      </w:r>
      <w:r w:rsidRPr="0071085E">
        <w:rPr>
          <w:rStyle w:val="23"/>
          <w:sz w:val="28"/>
          <w:szCs w:val="28"/>
        </w:rPr>
        <w:t xml:space="preserve"> ОК5</w:t>
      </w:r>
    </w:p>
    <w:p w:rsidR="0071085E" w:rsidRPr="0071085E" w:rsidRDefault="0071085E" w:rsidP="0071085E">
      <w:pPr>
        <w:pStyle w:val="a8"/>
        <w:numPr>
          <w:ilvl w:val="0"/>
          <w:numId w:val="26"/>
        </w:numPr>
        <w:tabs>
          <w:tab w:val="left" w:pos="0"/>
          <w:tab w:val="left" w:pos="1134"/>
        </w:tabs>
        <w:ind w:left="0" w:firstLine="851"/>
        <w:jc w:val="both"/>
        <w:rPr>
          <w:rStyle w:val="23"/>
          <w:sz w:val="28"/>
          <w:szCs w:val="28"/>
        </w:rPr>
      </w:pPr>
      <w:r w:rsidRPr="0071085E">
        <w:rPr>
          <w:rStyle w:val="23"/>
          <w:sz w:val="28"/>
          <w:szCs w:val="28"/>
        </w:rPr>
        <w:t xml:space="preserve">Формы в </w:t>
      </w:r>
      <w:r w:rsidRPr="0071085E">
        <w:rPr>
          <w:rStyle w:val="23"/>
          <w:sz w:val="28"/>
          <w:szCs w:val="28"/>
          <w:lang w:val="en-US" w:eastAsia="en-US" w:bidi="en-US"/>
        </w:rPr>
        <w:t>Access</w:t>
      </w:r>
      <w:r w:rsidRPr="0071085E">
        <w:rPr>
          <w:rStyle w:val="23"/>
          <w:sz w:val="28"/>
          <w:szCs w:val="28"/>
          <w:lang w:eastAsia="en-US" w:bidi="en-US"/>
        </w:rPr>
        <w:t xml:space="preserve">. </w:t>
      </w:r>
      <w:r w:rsidRPr="0071085E">
        <w:rPr>
          <w:rStyle w:val="23"/>
          <w:sz w:val="28"/>
          <w:szCs w:val="28"/>
        </w:rPr>
        <w:t>Назначение форм. ОК5</w:t>
      </w:r>
    </w:p>
    <w:p w:rsidR="0071085E" w:rsidRPr="0071085E" w:rsidRDefault="0071085E" w:rsidP="0071085E">
      <w:pPr>
        <w:pStyle w:val="a8"/>
        <w:numPr>
          <w:ilvl w:val="0"/>
          <w:numId w:val="26"/>
        </w:numPr>
        <w:tabs>
          <w:tab w:val="left" w:pos="0"/>
          <w:tab w:val="left" w:pos="1134"/>
        </w:tabs>
        <w:ind w:left="0" w:firstLine="851"/>
        <w:jc w:val="both"/>
        <w:rPr>
          <w:sz w:val="28"/>
          <w:szCs w:val="28"/>
        </w:rPr>
      </w:pPr>
      <w:r w:rsidRPr="0071085E">
        <w:rPr>
          <w:rStyle w:val="23"/>
          <w:sz w:val="28"/>
          <w:szCs w:val="28"/>
        </w:rPr>
        <w:t xml:space="preserve">Способы создания форм в </w:t>
      </w:r>
      <w:r w:rsidRPr="0071085E">
        <w:rPr>
          <w:rStyle w:val="23"/>
          <w:sz w:val="28"/>
          <w:szCs w:val="28"/>
          <w:lang w:val="en-US" w:eastAsia="en-US" w:bidi="en-US"/>
        </w:rPr>
        <w:t>Access</w:t>
      </w:r>
      <w:r w:rsidRPr="0071085E">
        <w:rPr>
          <w:rStyle w:val="23"/>
          <w:sz w:val="28"/>
          <w:szCs w:val="28"/>
          <w:lang w:eastAsia="en-US" w:bidi="en-US"/>
        </w:rPr>
        <w:t>.</w:t>
      </w:r>
      <w:r w:rsidRPr="0071085E">
        <w:rPr>
          <w:rStyle w:val="23"/>
          <w:sz w:val="28"/>
          <w:szCs w:val="28"/>
        </w:rPr>
        <w:t xml:space="preserve"> ОК5</w:t>
      </w:r>
    </w:p>
    <w:p w:rsidR="0071085E" w:rsidRPr="0071085E" w:rsidRDefault="0071085E" w:rsidP="0071085E">
      <w:pPr>
        <w:pStyle w:val="a8"/>
        <w:numPr>
          <w:ilvl w:val="0"/>
          <w:numId w:val="26"/>
        </w:numPr>
        <w:tabs>
          <w:tab w:val="left" w:pos="0"/>
          <w:tab w:val="left" w:pos="1134"/>
        </w:tabs>
        <w:ind w:left="0" w:firstLine="851"/>
        <w:jc w:val="both"/>
        <w:rPr>
          <w:rStyle w:val="23"/>
          <w:sz w:val="28"/>
          <w:szCs w:val="28"/>
          <w:lang w:eastAsia="en-US" w:bidi="en-US"/>
        </w:rPr>
      </w:pPr>
      <w:r w:rsidRPr="0071085E">
        <w:rPr>
          <w:rStyle w:val="23"/>
          <w:sz w:val="28"/>
          <w:szCs w:val="28"/>
        </w:rPr>
        <w:t xml:space="preserve">Отчеты в </w:t>
      </w:r>
      <w:r w:rsidRPr="0071085E">
        <w:rPr>
          <w:rStyle w:val="23"/>
          <w:sz w:val="28"/>
          <w:szCs w:val="28"/>
          <w:lang w:val="en-US" w:eastAsia="en-US" w:bidi="en-US"/>
        </w:rPr>
        <w:t>Access.</w:t>
      </w:r>
      <w:r w:rsidRPr="0071085E">
        <w:rPr>
          <w:rStyle w:val="23"/>
          <w:sz w:val="28"/>
          <w:szCs w:val="28"/>
        </w:rPr>
        <w:t xml:space="preserve"> ОК5</w:t>
      </w:r>
    </w:p>
    <w:p w:rsidR="0071085E" w:rsidRPr="0071085E" w:rsidRDefault="0071085E" w:rsidP="0071085E">
      <w:pPr>
        <w:pStyle w:val="a8"/>
        <w:numPr>
          <w:ilvl w:val="0"/>
          <w:numId w:val="26"/>
        </w:numPr>
        <w:tabs>
          <w:tab w:val="left" w:pos="0"/>
          <w:tab w:val="left" w:pos="1134"/>
        </w:tabs>
        <w:ind w:left="0" w:firstLine="851"/>
        <w:jc w:val="both"/>
        <w:rPr>
          <w:rStyle w:val="23"/>
          <w:sz w:val="28"/>
          <w:szCs w:val="28"/>
          <w:lang w:eastAsia="en-US" w:bidi="en-US"/>
        </w:rPr>
      </w:pPr>
      <w:r w:rsidRPr="0071085E">
        <w:rPr>
          <w:rStyle w:val="23"/>
          <w:sz w:val="28"/>
          <w:szCs w:val="28"/>
        </w:rPr>
        <w:t xml:space="preserve">Способы создания отчетов в </w:t>
      </w:r>
      <w:r w:rsidRPr="0071085E">
        <w:rPr>
          <w:rStyle w:val="23"/>
          <w:sz w:val="28"/>
          <w:szCs w:val="28"/>
          <w:lang w:val="en-US" w:eastAsia="en-US" w:bidi="en-US"/>
        </w:rPr>
        <w:t>Access</w:t>
      </w:r>
      <w:r w:rsidRPr="0071085E">
        <w:rPr>
          <w:rStyle w:val="23"/>
          <w:sz w:val="28"/>
          <w:szCs w:val="28"/>
          <w:lang w:eastAsia="en-US" w:bidi="en-US"/>
        </w:rPr>
        <w:t>.</w:t>
      </w:r>
      <w:r w:rsidRPr="0071085E">
        <w:rPr>
          <w:rStyle w:val="23"/>
          <w:sz w:val="28"/>
          <w:szCs w:val="28"/>
        </w:rPr>
        <w:t xml:space="preserve"> ОК5</w:t>
      </w:r>
    </w:p>
    <w:p w:rsidR="0071085E" w:rsidRPr="0071085E" w:rsidRDefault="0071085E" w:rsidP="0071085E">
      <w:pPr>
        <w:pStyle w:val="a8"/>
        <w:numPr>
          <w:ilvl w:val="0"/>
          <w:numId w:val="26"/>
        </w:numPr>
        <w:tabs>
          <w:tab w:val="left" w:pos="0"/>
          <w:tab w:val="left" w:pos="1134"/>
        </w:tabs>
        <w:ind w:left="0" w:firstLine="851"/>
        <w:jc w:val="both"/>
        <w:rPr>
          <w:rStyle w:val="23"/>
          <w:sz w:val="28"/>
          <w:szCs w:val="28"/>
          <w:lang w:eastAsia="en-US" w:bidi="en-US"/>
        </w:rPr>
      </w:pPr>
      <w:r w:rsidRPr="0071085E">
        <w:rPr>
          <w:rStyle w:val="23"/>
          <w:sz w:val="28"/>
          <w:szCs w:val="28"/>
        </w:rPr>
        <w:t xml:space="preserve">Макросы, модули и страницы в </w:t>
      </w:r>
      <w:r w:rsidRPr="0071085E">
        <w:rPr>
          <w:rStyle w:val="23"/>
          <w:sz w:val="28"/>
          <w:szCs w:val="28"/>
          <w:lang w:val="en-US" w:eastAsia="en-US" w:bidi="en-US"/>
        </w:rPr>
        <w:t>Access</w:t>
      </w:r>
      <w:r w:rsidRPr="0071085E">
        <w:rPr>
          <w:rStyle w:val="23"/>
          <w:sz w:val="28"/>
          <w:szCs w:val="28"/>
          <w:lang w:eastAsia="en-US" w:bidi="en-US"/>
        </w:rPr>
        <w:t>.</w:t>
      </w:r>
      <w:r w:rsidRPr="0071085E">
        <w:rPr>
          <w:rStyle w:val="23"/>
          <w:sz w:val="28"/>
          <w:szCs w:val="28"/>
        </w:rPr>
        <w:t xml:space="preserve"> ОК5</w:t>
      </w:r>
    </w:p>
    <w:p w:rsidR="0071085E" w:rsidRPr="0071085E" w:rsidRDefault="0071085E" w:rsidP="0071085E">
      <w:pPr>
        <w:pStyle w:val="a8"/>
        <w:numPr>
          <w:ilvl w:val="0"/>
          <w:numId w:val="26"/>
        </w:numPr>
        <w:tabs>
          <w:tab w:val="left" w:pos="0"/>
          <w:tab w:val="left" w:pos="1134"/>
        </w:tabs>
        <w:ind w:left="0" w:firstLine="851"/>
        <w:jc w:val="both"/>
        <w:rPr>
          <w:rStyle w:val="23"/>
          <w:sz w:val="28"/>
          <w:szCs w:val="28"/>
        </w:rPr>
      </w:pPr>
      <w:r w:rsidRPr="0071085E">
        <w:rPr>
          <w:rStyle w:val="23"/>
          <w:sz w:val="28"/>
          <w:szCs w:val="28"/>
        </w:rPr>
        <w:t xml:space="preserve">Возможности обмена данными между </w:t>
      </w:r>
      <w:r w:rsidRPr="0071085E">
        <w:rPr>
          <w:rStyle w:val="23"/>
          <w:sz w:val="28"/>
          <w:szCs w:val="28"/>
          <w:lang w:val="en-US" w:eastAsia="en-US" w:bidi="en-US"/>
        </w:rPr>
        <w:t>Access</w:t>
      </w:r>
      <w:r w:rsidRPr="0071085E">
        <w:rPr>
          <w:rStyle w:val="23"/>
          <w:sz w:val="28"/>
          <w:szCs w:val="28"/>
          <w:lang w:eastAsia="en-US" w:bidi="en-US"/>
        </w:rPr>
        <w:t xml:space="preserve"> </w:t>
      </w:r>
      <w:r w:rsidRPr="0071085E">
        <w:rPr>
          <w:rStyle w:val="23"/>
          <w:sz w:val="28"/>
          <w:szCs w:val="28"/>
        </w:rPr>
        <w:t>и другими программами. ОК5</w:t>
      </w:r>
    </w:p>
    <w:p w:rsidR="0071085E" w:rsidRPr="0071085E" w:rsidRDefault="0071085E" w:rsidP="0071085E">
      <w:pPr>
        <w:pStyle w:val="a8"/>
        <w:numPr>
          <w:ilvl w:val="0"/>
          <w:numId w:val="26"/>
        </w:numPr>
        <w:tabs>
          <w:tab w:val="left" w:pos="0"/>
          <w:tab w:val="left" w:pos="1134"/>
        </w:tabs>
        <w:ind w:left="0" w:firstLine="851"/>
        <w:jc w:val="both"/>
        <w:rPr>
          <w:rStyle w:val="Exact"/>
          <w:sz w:val="28"/>
          <w:szCs w:val="28"/>
        </w:rPr>
      </w:pPr>
      <w:r w:rsidRPr="0071085E">
        <w:rPr>
          <w:sz w:val="28"/>
          <w:szCs w:val="28"/>
        </w:rPr>
        <w:t>Растровая и векторная графика</w:t>
      </w:r>
      <w:r w:rsidRPr="0071085E">
        <w:rPr>
          <w:rStyle w:val="Exact"/>
          <w:sz w:val="28"/>
          <w:szCs w:val="28"/>
        </w:rPr>
        <w:t>.</w:t>
      </w:r>
      <w:r w:rsidRPr="0071085E">
        <w:rPr>
          <w:rStyle w:val="23"/>
          <w:sz w:val="28"/>
          <w:szCs w:val="28"/>
        </w:rPr>
        <w:t xml:space="preserve"> ОК5, ПК1.2, ПК2.3, ПК3.1, ПК4.1</w:t>
      </w:r>
    </w:p>
    <w:p w:rsidR="0071085E" w:rsidRPr="0071085E" w:rsidRDefault="0071085E" w:rsidP="0071085E">
      <w:pPr>
        <w:pStyle w:val="a8"/>
        <w:numPr>
          <w:ilvl w:val="0"/>
          <w:numId w:val="26"/>
        </w:numPr>
        <w:tabs>
          <w:tab w:val="left" w:pos="0"/>
          <w:tab w:val="left" w:pos="1134"/>
        </w:tabs>
        <w:ind w:left="0" w:firstLine="851"/>
        <w:jc w:val="both"/>
        <w:rPr>
          <w:rStyle w:val="Exact"/>
          <w:sz w:val="28"/>
          <w:szCs w:val="28"/>
        </w:rPr>
      </w:pPr>
      <w:r w:rsidRPr="0071085E">
        <w:rPr>
          <w:sz w:val="28"/>
          <w:szCs w:val="28"/>
        </w:rPr>
        <w:t xml:space="preserve">Компьютерная графика. Окно приложения и </w:t>
      </w:r>
      <w:r w:rsidRPr="0071085E">
        <w:rPr>
          <w:rStyle w:val="Exact"/>
          <w:sz w:val="28"/>
          <w:szCs w:val="28"/>
        </w:rPr>
        <w:t>элементы интерфейса.</w:t>
      </w:r>
      <w:r w:rsidRPr="0071085E">
        <w:rPr>
          <w:rStyle w:val="23"/>
          <w:sz w:val="28"/>
          <w:szCs w:val="28"/>
        </w:rPr>
        <w:t xml:space="preserve"> ОК5, ПК1.2, ПК2.3, ПК3.1, ПК4.1</w:t>
      </w:r>
    </w:p>
    <w:p w:rsidR="0071085E" w:rsidRPr="0071085E" w:rsidRDefault="0071085E" w:rsidP="0071085E">
      <w:pPr>
        <w:pStyle w:val="a8"/>
        <w:numPr>
          <w:ilvl w:val="0"/>
          <w:numId w:val="26"/>
        </w:numPr>
        <w:tabs>
          <w:tab w:val="left" w:pos="0"/>
          <w:tab w:val="left" w:pos="355"/>
          <w:tab w:val="left" w:pos="1134"/>
        </w:tabs>
        <w:autoSpaceDE/>
        <w:autoSpaceDN/>
        <w:ind w:left="0" w:firstLine="851"/>
        <w:jc w:val="both"/>
        <w:rPr>
          <w:rStyle w:val="2Exact"/>
        </w:rPr>
      </w:pPr>
      <w:r w:rsidRPr="0071085E">
        <w:rPr>
          <w:rStyle w:val="2Exact"/>
        </w:rPr>
        <w:t>Компьютерная графика. Создание схем и</w:t>
      </w:r>
      <w:r w:rsidRPr="0071085E">
        <w:rPr>
          <w:sz w:val="28"/>
          <w:szCs w:val="28"/>
        </w:rPr>
        <w:t xml:space="preserve"> </w:t>
      </w:r>
      <w:r w:rsidRPr="0071085E">
        <w:rPr>
          <w:rStyle w:val="2Exact"/>
        </w:rPr>
        <w:t>рисунков.</w:t>
      </w:r>
    </w:p>
    <w:p w:rsidR="0071085E" w:rsidRPr="0071085E" w:rsidRDefault="0071085E" w:rsidP="0071085E">
      <w:pPr>
        <w:pStyle w:val="a8"/>
        <w:tabs>
          <w:tab w:val="left" w:pos="0"/>
          <w:tab w:val="left" w:pos="355"/>
          <w:tab w:val="left" w:pos="1134"/>
        </w:tabs>
        <w:autoSpaceDE/>
        <w:autoSpaceDN/>
        <w:ind w:left="0" w:firstLine="0"/>
        <w:jc w:val="both"/>
        <w:rPr>
          <w:rStyle w:val="2Exact"/>
        </w:rPr>
      </w:pPr>
      <w:r w:rsidRPr="0071085E">
        <w:rPr>
          <w:rStyle w:val="23"/>
          <w:sz w:val="28"/>
          <w:szCs w:val="28"/>
        </w:rPr>
        <w:t>ОК5, ПК1.2, ПК2.3, ПК3.1, ПК4.1</w:t>
      </w:r>
    </w:p>
    <w:p w:rsidR="0071085E" w:rsidRPr="0071085E" w:rsidRDefault="0071085E" w:rsidP="0071085E">
      <w:pPr>
        <w:pStyle w:val="a8"/>
        <w:numPr>
          <w:ilvl w:val="0"/>
          <w:numId w:val="26"/>
        </w:numPr>
        <w:tabs>
          <w:tab w:val="left" w:pos="0"/>
          <w:tab w:val="left" w:pos="1134"/>
        </w:tabs>
        <w:ind w:left="0" w:firstLine="851"/>
        <w:jc w:val="both"/>
        <w:rPr>
          <w:rStyle w:val="2Exact"/>
        </w:rPr>
      </w:pPr>
      <w:r w:rsidRPr="0071085E">
        <w:rPr>
          <w:rStyle w:val="2Exact"/>
        </w:rPr>
        <w:lastRenderedPageBreak/>
        <w:t>Компьютерные сети.</w:t>
      </w:r>
      <w:r w:rsidRPr="0071085E">
        <w:rPr>
          <w:rStyle w:val="23"/>
          <w:sz w:val="28"/>
          <w:szCs w:val="28"/>
        </w:rPr>
        <w:t xml:space="preserve"> ОК5, ПК2.3</w:t>
      </w:r>
    </w:p>
    <w:p w:rsidR="0071085E" w:rsidRPr="0071085E" w:rsidRDefault="0071085E" w:rsidP="0071085E">
      <w:pPr>
        <w:pStyle w:val="a8"/>
        <w:numPr>
          <w:ilvl w:val="0"/>
          <w:numId w:val="26"/>
        </w:numPr>
        <w:tabs>
          <w:tab w:val="left" w:pos="0"/>
          <w:tab w:val="left" w:pos="1134"/>
        </w:tabs>
        <w:ind w:left="0" w:firstLine="851"/>
        <w:jc w:val="both"/>
        <w:rPr>
          <w:rStyle w:val="2Exact"/>
        </w:rPr>
      </w:pPr>
      <w:r w:rsidRPr="0071085E">
        <w:rPr>
          <w:rStyle w:val="2Exact"/>
        </w:rPr>
        <w:t>Интернет. Программные средства.</w:t>
      </w:r>
      <w:r w:rsidRPr="0071085E">
        <w:rPr>
          <w:rStyle w:val="23"/>
          <w:sz w:val="28"/>
          <w:szCs w:val="28"/>
        </w:rPr>
        <w:t xml:space="preserve"> ОК5, ПК2.3</w:t>
      </w:r>
    </w:p>
    <w:p w:rsidR="0071085E" w:rsidRPr="0071085E" w:rsidRDefault="0071085E" w:rsidP="0071085E">
      <w:pPr>
        <w:pStyle w:val="a8"/>
        <w:numPr>
          <w:ilvl w:val="0"/>
          <w:numId w:val="26"/>
        </w:numPr>
        <w:tabs>
          <w:tab w:val="left" w:pos="0"/>
          <w:tab w:val="left" w:pos="1134"/>
        </w:tabs>
        <w:ind w:left="0" w:firstLine="851"/>
        <w:jc w:val="both"/>
        <w:rPr>
          <w:rStyle w:val="2Exact"/>
        </w:rPr>
      </w:pPr>
      <w:r w:rsidRPr="0071085E">
        <w:rPr>
          <w:rStyle w:val="2Exact"/>
        </w:rPr>
        <w:t>Интернет. Браузеры</w:t>
      </w:r>
      <w:r w:rsidRPr="0071085E">
        <w:rPr>
          <w:rStyle w:val="23"/>
          <w:sz w:val="28"/>
          <w:szCs w:val="28"/>
        </w:rPr>
        <w:t xml:space="preserve"> ОК5, ПК2.3</w:t>
      </w:r>
    </w:p>
    <w:p w:rsidR="0071085E" w:rsidRPr="0071085E" w:rsidRDefault="0071085E" w:rsidP="0071085E">
      <w:pPr>
        <w:pStyle w:val="a8"/>
        <w:numPr>
          <w:ilvl w:val="0"/>
          <w:numId w:val="26"/>
        </w:numPr>
        <w:tabs>
          <w:tab w:val="left" w:pos="0"/>
          <w:tab w:val="left" w:pos="1134"/>
        </w:tabs>
        <w:ind w:left="0" w:firstLine="851"/>
        <w:jc w:val="both"/>
        <w:rPr>
          <w:rStyle w:val="2Exact"/>
        </w:rPr>
      </w:pPr>
      <w:r w:rsidRPr="0071085E">
        <w:rPr>
          <w:rStyle w:val="2Exact"/>
        </w:rPr>
        <w:t>Гиперссылки.</w:t>
      </w:r>
      <w:r w:rsidRPr="0071085E">
        <w:rPr>
          <w:rStyle w:val="23"/>
          <w:sz w:val="28"/>
          <w:szCs w:val="28"/>
        </w:rPr>
        <w:t xml:space="preserve"> ОК5, ПК2.3</w:t>
      </w:r>
    </w:p>
    <w:p w:rsidR="0071085E" w:rsidRPr="0071085E" w:rsidRDefault="0071085E" w:rsidP="0071085E">
      <w:pPr>
        <w:pStyle w:val="a8"/>
        <w:tabs>
          <w:tab w:val="left" w:pos="0"/>
          <w:tab w:val="left" w:pos="1134"/>
        </w:tabs>
        <w:ind w:left="0" w:firstLine="0"/>
        <w:jc w:val="both"/>
        <w:rPr>
          <w:rStyle w:val="2Exact"/>
        </w:rPr>
      </w:pPr>
    </w:p>
    <w:p w:rsidR="0071085E" w:rsidRPr="0071085E" w:rsidRDefault="0071085E" w:rsidP="0071085E">
      <w:pPr>
        <w:pStyle w:val="a8"/>
        <w:tabs>
          <w:tab w:val="left" w:pos="0"/>
          <w:tab w:val="left" w:pos="1134"/>
        </w:tabs>
        <w:ind w:left="0" w:firstLine="0"/>
        <w:jc w:val="both"/>
        <w:rPr>
          <w:rStyle w:val="2Exact"/>
        </w:rPr>
      </w:pPr>
    </w:p>
    <w:p w:rsidR="0071085E" w:rsidRPr="0071085E" w:rsidRDefault="0071085E" w:rsidP="0071085E">
      <w:pPr>
        <w:pStyle w:val="10"/>
        <w:spacing w:before="0"/>
        <w:ind w:firstLine="851"/>
        <w:jc w:val="both"/>
        <w:rPr>
          <w:rFonts w:ascii="Times New Roman" w:hAnsi="Times New Roman"/>
          <w:b w:val="0"/>
          <w:color w:val="auto"/>
        </w:rPr>
      </w:pPr>
      <w:proofErr w:type="spellStart"/>
      <w:r w:rsidRPr="0071085E">
        <w:rPr>
          <w:rFonts w:ascii="Times New Roman" w:hAnsi="Times New Roman"/>
          <w:b w:val="0"/>
          <w:color w:val="auto"/>
        </w:rPr>
        <w:t>Практические</w:t>
      </w:r>
      <w:proofErr w:type="spellEnd"/>
      <w:r w:rsidRPr="0071085E">
        <w:rPr>
          <w:rFonts w:ascii="Times New Roman" w:hAnsi="Times New Roman"/>
          <w:b w:val="0"/>
          <w:color w:val="auto"/>
        </w:rPr>
        <w:t xml:space="preserve"> </w:t>
      </w:r>
      <w:proofErr w:type="spellStart"/>
      <w:r w:rsidRPr="0071085E">
        <w:rPr>
          <w:rFonts w:ascii="Times New Roman" w:hAnsi="Times New Roman"/>
          <w:b w:val="0"/>
          <w:color w:val="auto"/>
        </w:rPr>
        <w:t>задания</w:t>
      </w:r>
      <w:proofErr w:type="spellEnd"/>
      <w:r w:rsidRPr="0071085E">
        <w:rPr>
          <w:rFonts w:ascii="Times New Roman" w:hAnsi="Times New Roman"/>
          <w:color w:val="auto"/>
        </w:rPr>
        <w:t xml:space="preserve"> </w:t>
      </w:r>
      <w:r w:rsidRPr="0071085E">
        <w:rPr>
          <w:rFonts w:ascii="Times New Roman" w:hAnsi="Times New Roman"/>
          <w:b w:val="0"/>
          <w:color w:val="auto"/>
        </w:rPr>
        <w:t>(ОК5, ПК1.2, ПК2.3, ПК3.1, ПК4.1)</w:t>
      </w:r>
    </w:p>
    <w:p w:rsidR="0071085E" w:rsidRPr="0071085E" w:rsidRDefault="0071085E" w:rsidP="0071085E">
      <w:pPr>
        <w:pStyle w:val="a8"/>
        <w:tabs>
          <w:tab w:val="left" w:pos="0"/>
          <w:tab w:val="left" w:pos="1134"/>
        </w:tabs>
        <w:ind w:left="0" w:firstLine="0"/>
        <w:jc w:val="both"/>
        <w:rPr>
          <w:sz w:val="28"/>
          <w:szCs w:val="28"/>
        </w:rPr>
      </w:pPr>
    </w:p>
    <w:p w:rsidR="0071085E" w:rsidRPr="0071085E" w:rsidRDefault="0071085E" w:rsidP="0071085E">
      <w:pPr>
        <w:numPr>
          <w:ilvl w:val="0"/>
          <w:numId w:val="27"/>
        </w:numPr>
        <w:spacing w:after="0" w:line="240" w:lineRule="auto"/>
        <w:ind w:left="0"/>
        <w:jc w:val="both"/>
        <w:rPr>
          <w:rFonts w:ascii="Times New Roman" w:hAnsi="Times New Roman" w:cs="Times New Roman"/>
          <w:color w:val="000000"/>
          <w:sz w:val="28"/>
          <w:szCs w:val="28"/>
        </w:rPr>
      </w:pPr>
      <w:r w:rsidRPr="0071085E">
        <w:rPr>
          <w:rFonts w:ascii="Times New Roman" w:hAnsi="Times New Roman" w:cs="Times New Roman"/>
          <w:color w:val="000000"/>
          <w:sz w:val="28"/>
          <w:szCs w:val="28"/>
        </w:rPr>
        <w:t>Составление схемы информационного процесса</w:t>
      </w:r>
    </w:p>
    <w:p w:rsidR="0071085E" w:rsidRPr="0071085E" w:rsidRDefault="0071085E" w:rsidP="0071085E">
      <w:pPr>
        <w:numPr>
          <w:ilvl w:val="0"/>
          <w:numId w:val="27"/>
        </w:numPr>
        <w:spacing w:after="0" w:line="240" w:lineRule="auto"/>
        <w:ind w:left="0"/>
        <w:jc w:val="both"/>
        <w:rPr>
          <w:rFonts w:ascii="Times New Roman" w:hAnsi="Times New Roman" w:cs="Times New Roman"/>
          <w:color w:val="000000"/>
          <w:sz w:val="28"/>
          <w:szCs w:val="28"/>
        </w:rPr>
      </w:pPr>
      <w:r w:rsidRPr="0071085E">
        <w:rPr>
          <w:rFonts w:ascii="Times New Roman" w:hAnsi="Times New Roman" w:cs="Times New Roman"/>
          <w:color w:val="000000"/>
          <w:sz w:val="28"/>
          <w:szCs w:val="28"/>
        </w:rPr>
        <w:t>Работа с таблицами в системе управления базами данных</w:t>
      </w:r>
    </w:p>
    <w:p w:rsidR="0071085E" w:rsidRPr="0071085E" w:rsidRDefault="0071085E" w:rsidP="0071085E">
      <w:pPr>
        <w:numPr>
          <w:ilvl w:val="0"/>
          <w:numId w:val="27"/>
        </w:numPr>
        <w:spacing w:after="0" w:line="240" w:lineRule="auto"/>
        <w:ind w:left="0"/>
        <w:jc w:val="both"/>
        <w:rPr>
          <w:rFonts w:ascii="Times New Roman" w:hAnsi="Times New Roman" w:cs="Times New Roman"/>
          <w:color w:val="000000"/>
          <w:sz w:val="28"/>
          <w:szCs w:val="28"/>
        </w:rPr>
      </w:pPr>
      <w:r w:rsidRPr="0071085E">
        <w:rPr>
          <w:rFonts w:ascii="Times New Roman" w:hAnsi="Times New Roman" w:cs="Times New Roman"/>
          <w:color w:val="000000"/>
          <w:sz w:val="28"/>
          <w:szCs w:val="28"/>
        </w:rPr>
        <w:t>Редактирование форм отчетов в системе управления базами данных</w:t>
      </w:r>
    </w:p>
    <w:p w:rsidR="0071085E" w:rsidRPr="0071085E" w:rsidRDefault="0071085E" w:rsidP="0071085E">
      <w:pPr>
        <w:numPr>
          <w:ilvl w:val="0"/>
          <w:numId w:val="27"/>
        </w:numPr>
        <w:spacing w:after="0" w:line="240" w:lineRule="auto"/>
        <w:ind w:left="0"/>
        <w:jc w:val="both"/>
        <w:rPr>
          <w:rFonts w:ascii="Times New Roman" w:hAnsi="Times New Roman" w:cs="Times New Roman"/>
          <w:color w:val="000000"/>
          <w:sz w:val="28"/>
          <w:szCs w:val="28"/>
        </w:rPr>
      </w:pPr>
      <w:r w:rsidRPr="0071085E">
        <w:rPr>
          <w:rFonts w:ascii="Times New Roman" w:hAnsi="Times New Roman" w:cs="Times New Roman"/>
          <w:color w:val="000000"/>
          <w:sz w:val="28"/>
          <w:szCs w:val="28"/>
        </w:rPr>
        <w:t>Создание кнопочной формы в системе управления базами данных</w:t>
      </w:r>
    </w:p>
    <w:p w:rsidR="0071085E" w:rsidRPr="0071085E" w:rsidRDefault="0071085E" w:rsidP="0071085E">
      <w:pPr>
        <w:numPr>
          <w:ilvl w:val="0"/>
          <w:numId w:val="27"/>
        </w:numPr>
        <w:spacing w:after="0" w:line="240" w:lineRule="auto"/>
        <w:ind w:left="0"/>
        <w:jc w:val="both"/>
        <w:rPr>
          <w:rFonts w:ascii="Times New Roman" w:hAnsi="Times New Roman" w:cs="Times New Roman"/>
          <w:color w:val="000000"/>
          <w:sz w:val="28"/>
          <w:szCs w:val="28"/>
        </w:rPr>
      </w:pPr>
      <w:r w:rsidRPr="0071085E">
        <w:rPr>
          <w:rFonts w:ascii="Times New Roman" w:hAnsi="Times New Roman" w:cs="Times New Roman"/>
          <w:color w:val="000000"/>
          <w:sz w:val="28"/>
          <w:szCs w:val="28"/>
        </w:rPr>
        <w:t>Работа с электронными таблицами</w:t>
      </w:r>
    </w:p>
    <w:p w:rsidR="0071085E" w:rsidRPr="0071085E" w:rsidRDefault="0071085E" w:rsidP="0071085E">
      <w:pPr>
        <w:numPr>
          <w:ilvl w:val="0"/>
          <w:numId w:val="27"/>
        </w:numPr>
        <w:spacing w:after="0" w:line="240" w:lineRule="auto"/>
        <w:ind w:left="0"/>
        <w:jc w:val="both"/>
        <w:rPr>
          <w:rFonts w:ascii="Times New Roman" w:hAnsi="Times New Roman" w:cs="Times New Roman"/>
          <w:color w:val="000000"/>
          <w:sz w:val="28"/>
          <w:szCs w:val="28"/>
        </w:rPr>
      </w:pPr>
      <w:r w:rsidRPr="0071085E">
        <w:rPr>
          <w:rFonts w:ascii="Times New Roman" w:hAnsi="Times New Roman" w:cs="Times New Roman"/>
          <w:color w:val="000000"/>
          <w:sz w:val="28"/>
          <w:szCs w:val="28"/>
        </w:rPr>
        <w:t>Передача электронной информации по сети</w:t>
      </w:r>
    </w:p>
    <w:p w:rsidR="0071085E" w:rsidRPr="0071085E" w:rsidRDefault="0071085E" w:rsidP="0071085E">
      <w:pPr>
        <w:numPr>
          <w:ilvl w:val="0"/>
          <w:numId w:val="27"/>
        </w:numPr>
        <w:spacing w:after="0" w:line="240" w:lineRule="auto"/>
        <w:ind w:left="0"/>
        <w:jc w:val="both"/>
        <w:rPr>
          <w:rFonts w:ascii="Times New Roman" w:hAnsi="Times New Roman" w:cs="Times New Roman"/>
          <w:color w:val="000000"/>
          <w:sz w:val="28"/>
          <w:szCs w:val="28"/>
        </w:rPr>
      </w:pPr>
      <w:r w:rsidRPr="0071085E">
        <w:rPr>
          <w:rFonts w:ascii="Times New Roman" w:hAnsi="Times New Roman" w:cs="Times New Roman"/>
          <w:color w:val="000000"/>
          <w:sz w:val="28"/>
          <w:szCs w:val="28"/>
        </w:rPr>
        <w:t>Изучение информационно-управляющей системы АСУ – путь</w:t>
      </w:r>
    </w:p>
    <w:p w:rsidR="0071085E" w:rsidRPr="0071085E" w:rsidRDefault="0071085E" w:rsidP="0071085E">
      <w:pPr>
        <w:numPr>
          <w:ilvl w:val="0"/>
          <w:numId w:val="27"/>
        </w:numPr>
        <w:spacing w:after="0" w:line="240" w:lineRule="auto"/>
        <w:ind w:left="0"/>
        <w:jc w:val="both"/>
        <w:rPr>
          <w:rFonts w:ascii="Times New Roman" w:hAnsi="Times New Roman" w:cs="Times New Roman"/>
          <w:color w:val="000000"/>
          <w:sz w:val="28"/>
          <w:szCs w:val="28"/>
        </w:rPr>
      </w:pPr>
      <w:r w:rsidRPr="0071085E">
        <w:rPr>
          <w:rFonts w:ascii="Times New Roman" w:hAnsi="Times New Roman" w:cs="Times New Roman"/>
          <w:color w:val="000000"/>
          <w:sz w:val="28"/>
          <w:szCs w:val="28"/>
        </w:rPr>
        <w:t>Изучение информационно-управляющей системы АСУ – ИССО</w:t>
      </w:r>
    </w:p>
    <w:p w:rsidR="0071085E" w:rsidRPr="0071085E" w:rsidRDefault="0071085E" w:rsidP="0071085E">
      <w:pPr>
        <w:numPr>
          <w:ilvl w:val="0"/>
          <w:numId w:val="27"/>
        </w:numPr>
        <w:spacing w:after="0" w:line="240" w:lineRule="auto"/>
        <w:ind w:left="0"/>
        <w:jc w:val="both"/>
        <w:rPr>
          <w:rFonts w:ascii="Times New Roman" w:hAnsi="Times New Roman" w:cs="Times New Roman"/>
          <w:color w:val="000000"/>
          <w:sz w:val="28"/>
          <w:szCs w:val="28"/>
        </w:rPr>
      </w:pPr>
      <w:r w:rsidRPr="0071085E">
        <w:rPr>
          <w:rFonts w:ascii="Times New Roman" w:hAnsi="Times New Roman" w:cs="Times New Roman"/>
          <w:color w:val="000000"/>
          <w:sz w:val="28"/>
          <w:szCs w:val="28"/>
        </w:rPr>
        <w:t>Изучение информационно-управляющей системы АСУ – земляное полотно</w:t>
      </w:r>
    </w:p>
    <w:p w:rsidR="0071085E" w:rsidRPr="0071085E" w:rsidRDefault="0071085E" w:rsidP="0071085E">
      <w:pPr>
        <w:numPr>
          <w:ilvl w:val="0"/>
          <w:numId w:val="27"/>
        </w:numPr>
        <w:spacing w:after="0" w:line="240" w:lineRule="auto"/>
        <w:ind w:left="0"/>
        <w:jc w:val="both"/>
        <w:rPr>
          <w:rFonts w:ascii="Times New Roman" w:hAnsi="Times New Roman" w:cs="Times New Roman"/>
          <w:color w:val="000000"/>
          <w:sz w:val="28"/>
          <w:szCs w:val="28"/>
        </w:rPr>
      </w:pPr>
      <w:r w:rsidRPr="0071085E">
        <w:rPr>
          <w:rFonts w:ascii="Times New Roman" w:hAnsi="Times New Roman" w:cs="Times New Roman"/>
          <w:color w:val="000000"/>
          <w:sz w:val="28"/>
          <w:szCs w:val="28"/>
        </w:rPr>
        <w:t>Изучение возможностей автоматизированного рабочего места</w:t>
      </w:r>
    </w:p>
    <w:p w:rsidR="0071085E" w:rsidRPr="0071085E" w:rsidRDefault="0071085E" w:rsidP="0071085E">
      <w:pPr>
        <w:numPr>
          <w:ilvl w:val="0"/>
          <w:numId w:val="27"/>
        </w:numPr>
        <w:spacing w:after="0" w:line="240" w:lineRule="auto"/>
        <w:ind w:left="0"/>
        <w:jc w:val="both"/>
        <w:rPr>
          <w:rFonts w:ascii="Times New Roman" w:hAnsi="Times New Roman" w:cs="Times New Roman"/>
          <w:color w:val="000000"/>
          <w:sz w:val="28"/>
          <w:szCs w:val="28"/>
        </w:rPr>
      </w:pPr>
      <w:r w:rsidRPr="0071085E">
        <w:rPr>
          <w:rFonts w:ascii="Times New Roman" w:hAnsi="Times New Roman" w:cs="Times New Roman"/>
          <w:color w:val="000000"/>
          <w:sz w:val="28"/>
          <w:szCs w:val="28"/>
        </w:rPr>
        <w:t>Изучение возможностей АРМ-ТО</w:t>
      </w:r>
    </w:p>
    <w:p w:rsidR="0071085E" w:rsidRPr="0071085E" w:rsidRDefault="0071085E" w:rsidP="0071085E">
      <w:pPr>
        <w:numPr>
          <w:ilvl w:val="0"/>
          <w:numId w:val="27"/>
        </w:numPr>
        <w:spacing w:after="0" w:line="240" w:lineRule="auto"/>
        <w:ind w:left="0"/>
        <w:jc w:val="both"/>
        <w:rPr>
          <w:rFonts w:ascii="Times New Roman" w:hAnsi="Times New Roman" w:cs="Times New Roman"/>
          <w:color w:val="000000"/>
          <w:sz w:val="28"/>
          <w:szCs w:val="28"/>
        </w:rPr>
      </w:pPr>
      <w:r w:rsidRPr="0071085E">
        <w:rPr>
          <w:rFonts w:ascii="Times New Roman" w:hAnsi="Times New Roman" w:cs="Times New Roman"/>
          <w:color w:val="000000"/>
          <w:sz w:val="28"/>
          <w:szCs w:val="28"/>
        </w:rPr>
        <w:t>Автоматизированное рабочее место диспетчера пути</w:t>
      </w:r>
    </w:p>
    <w:p w:rsidR="0071085E" w:rsidRPr="0071085E" w:rsidRDefault="0071085E" w:rsidP="0071085E">
      <w:pPr>
        <w:numPr>
          <w:ilvl w:val="0"/>
          <w:numId w:val="27"/>
        </w:numPr>
        <w:spacing w:after="0" w:line="240" w:lineRule="auto"/>
        <w:ind w:left="0"/>
        <w:jc w:val="both"/>
        <w:rPr>
          <w:rFonts w:ascii="Times New Roman" w:hAnsi="Times New Roman" w:cs="Times New Roman"/>
          <w:color w:val="000000"/>
          <w:sz w:val="28"/>
          <w:szCs w:val="28"/>
        </w:rPr>
      </w:pPr>
      <w:r w:rsidRPr="0071085E">
        <w:rPr>
          <w:rFonts w:ascii="Times New Roman" w:hAnsi="Times New Roman" w:cs="Times New Roman"/>
          <w:color w:val="000000"/>
          <w:sz w:val="28"/>
          <w:szCs w:val="28"/>
        </w:rPr>
        <w:t>Состав технического паспорта дистанции пути в электронной форме</w:t>
      </w:r>
    </w:p>
    <w:p w:rsidR="0071085E" w:rsidRPr="0071085E" w:rsidRDefault="0071085E" w:rsidP="0071085E">
      <w:pPr>
        <w:numPr>
          <w:ilvl w:val="0"/>
          <w:numId w:val="27"/>
        </w:numPr>
        <w:spacing w:after="0" w:line="240" w:lineRule="auto"/>
        <w:ind w:left="0"/>
        <w:jc w:val="both"/>
        <w:rPr>
          <w:rFonts w:ascii="Times New Roman" w:hAnsi="Times New Roman" w:cs="Times New Roman"/>
          <w:color w:val="000000"/>
          <w:sz w:val="28"/>
          <w:szCs w:val="28"/>
        </w:rPr>
      </w:pPr>
      <w:r w:rsidRPr="0071085E">
        <w:rPr>
          <w:rFonts w:ascii="Times New Roman" w:hAnsi="Times New Roman" w:cs="Times New Roman"/>
          <w:color w:val="000000"/>
          <w:sz w:val="28"/>
          <w:szCs w:val="28"/>
        </w:rPr>
        <w:t>Работа с формами технического паспорта</w:t>
      </w:r>
    </w:p>
    <w:p w:rsidR="0071085E" w:rsidRPr="0071085E" w:rsidRDefault="0071085E" w:rsidP="0071085E">
      <w:pPr>
        <w:pStyle w:val="a8"/>
        <w:tabs>
          <w:tab w:val="left" w:pos="0"/>
          <w:tab w:val="left" w:pos="1134"/>
        </w:tabs>
        <w:ind w:left="0" w:firstLine="0"/>
        <w:jc w:val="both"/>
        <w:rPr>
          <w:color w:val="000000"/>
          <w:sz w:val="28"/>
          <w:szCs w:val="28"/>
        </w:rPr>
      </w:pPr>
      <w:r w:rsidRPr="0071085E">
        <w:rPr>
          <w:color w:val="000000"/>
          <w:sz w:val="28"/>
          <w:szCs w:val="28"/>
        </w:rPr>
        <w:t xml:space="preserve">Формирование </w:t>
      </w:r>
      <w:proofErr w:type="spellStart"/>
      <w:r w:rsidRPr="0071085E">
        <w:rPr>
          <w:color w:val="000000"/>
          <w:sz w:val="28"/>
          <w:szCs w:val="28"/>
        </w:rPr>
        <w:t>рельсо-шпало-балластной</w:t>
      </w:r>
      <w:proofErr w:type="spellEnd"/>
      <w:r w:rsidRPr="0071085E">
        <w:rPr>
          <w:color w:val="000000"/>
          <w:sz w:val="28"/>
          <w:szCs w:val="28"/>
        </w:rPr>
        <w:t xml:space="preserve"> карты</w:t>
      </w:r>
    </w:p>
    <w:p w:rsidR="0071085E" w:rsidRPr="0071085E" w:rsidRDefault="0071085E" w:rsidP="0071085E">
      <w:pPr>
        <w:pStyle w:val="a8"/>
        <w:tabs>
          <w:tab w:val="left" w:pos="0"/>
          <w:tab w:val="left" w:pos="1134"/>
        </w:tabs>
        <w:ind w:left="0" w:firstLine="0"/>
        <w:jc w:val="both"/>
        <w:rPr>
          <w:color w:val="000000"/>
          <w:sz w:val="28"/>
          <w:szCs w:val="28"/>
        </w:rPr>
      </w:pPr>
    </w:p>
    <w:p w:rsidR="0071085E" w:rsidRPr="0071085E" w:rsidRDefault="0071085E" w:rsidP="0071085E">
      <w:pPr>
        <w:pStyle w:val="a8"/>
        <w:tabs>
          <w:tab w:val="left" w:pos="0"/>
          <w:tab w:val="left" w:pos="1134"/>
        </w:tabs>
        <w:ind w:left="0" w:firstLine="0"/>
        <w:jc w:val="both"/>
        <w:rPr>
          <w:color w:val="000000"/>
          <w:sz w:val="28"/>
          <w:szCs w:val="28"/>
        </w:rPr>
      </w:pPr>
    </w:p>
    <w:p w:rsidR="0071085E" w:rsidRPr="0071085E" w:rsidRDefault="0071085E" w:rsidP="0071085E">
      <w:pPr>
        <w:pStyle w:val="a8"/>
        <w:ind w:left="0" w:firstLine="0"/>
        <w:jc w:val="both"/>
        <w:rPr>
          <w:rStyle w:val="112"/>
          <w:rFonts w:eastAsia="Corbel"/>
          <w:b/>
          <w:i w:val="0"/>
        </w:rPr>
      </w:pPr>
      <w:r w:rsidRPr="0071085E">
        <w:rPr>
          <w:rStyle w:val="112"/>
          <w:rFonts w:eastAsia="Corbel"/>
          <w:b/>
        </w:rPr>
        <w:t>Темы для подготовки рефератов, докладов, сообщений</w:t>
      </w:r>
    </w:p>
    <w:p w:rsidR="0071085E" w:rsidRPr="0071085E" w:rsidRDefault="0071085E" w:rsidP="0071085E">
      <w:pPr>
        <w:pStyle w:val="10"/>
        <w:spacing w:before="0"/>
        <w:rPr>
          <w:rFonts w:ascii="Times New Roman" w:hAnsi="Times New Roman"/>
          <w:b w:val="0"/>
          <w:color w:val="auto"/>
        </w:rPr>
      </w:pPr>
      <w:r w:rsidRPr="0071085E">
        <w:rPr>
          <w:rFonts w:ascii="Times New Roman" w:hAnsi="Times New Roman"/>
          <w:b w:val="0"/>
          <w:color w:val="auto"/>
        </w:rPr>
        <w:t xml:space="preserve">            (ОК5, ПК1.2, ПК2.3, ПК3.1, ПК4.1)</w:t>
      </w:r>
    </w:p>
    <w:p w:rsidR="0071085E" w:rsidRPr="0071085E" w:rsidRDefault="0071085E" w:rsidP="0071085E">
      <w:pPr>
        <w:pStyle w:val="a8"/>
        <w:tabs>
          <w:tab w:val="left" w:pos="0"/>
          <w:tab w:val="left" w:pos="1134"/>
        </w:tabs>
        <w:ind w:left="0" w:firstLine="0"/>
        <w:jc w:val="both"/>
        <w:rPr>
          <w:sz w:val="28"/>
          <w:szCs w:val="28"/>
        </w:rPr>
      </w:pPr>
    </w:p>
    <w:p w:rsidR="0071085E" w:rsidRPr="0071085E" w:rsidRDefault="0071085E" w:rsidP="0071085E">
      <w:pPr>
        <w:numPr>
          <w:ilvl w:val="0"/>
          <w:numId w:val="29"/>
        </w:numPr>
        <w:tabs>
          <w:tab w:val="left" w:pos="705"/>
        </w:tabs>
        <w:spacing w:after="0" w:line="240" w:lineRule="auto"/>
        <w:ind w:left="0"/>
        <w:jc w:val="both"/>
        <w:rPr>
          <w:rFonts w:ascii="Times New Roman" w:hAnsi="Times New Roman" w:cs="Times New Roman"/>
          <w:sz w:val="28"/>
          <w:szCs w:val="28"/>
        </w:rPr>
      </w:pPr>
      <w:r w:rsidRPr="0071085E">
        <w:rPr>
          <w:rFonts w:ascii="Times New Roman" w:hAnsi="Times New Roman" w:cs="Times New Roman"/>
          <w:sz w:val="28"/>
          <w:szCs w:val="28"/>
        </w:rPr>
        <w:t>История развития средств вычислительной техники.</w:t>
      </w:r>
    </w:p>
    <w:p w:rsidR="0071085E" w:rsidRPr="0071085E" w:rsidRDefault="0071085E" w:rsidP="0071085E">
      <w:pPr>
        <w:numPr>
          <w:ilvl w:val="0"/>
          <w:numId w:val="29"/>
        </w:numPr>
        <w:tabs>
          <w:tab w:val="left" w:pos="705"/>
        </w:tabs>
        <w:spacing w:after="0" w:line="240" w:lineRule="auto"/>
        <w:ind w:left="0"/>
        <w:jc w:val="both"/>
        <w:rPr>
          <w:rFonts w:ascii="Times New Roman" w:hAnsi="Times New Roman" w:cs="Times New Roman"/>
          <w:sz w:val="28"/>
          <w:szCs w:val="28"/>
        </w:rPr>
      </w:pPr>
      <w:r w:rsidRPr="0071085E">
        <w:rPr>
          <w:rFonts w:ascii="Times New Roman" w:hAnsi="Times New Roman" w:cs="Times New Roman"/>
          <w:sz w:val="28"/>
          <w:szCs w:val="28"/>
        </w:rPr>
        <w:t>Появление ШМ РС.</w:t>
      </w:r>
    </w:p>
    <w:p w:rsidR="0071085E" w:rsidRPr="0071085E" w:rsidRDefault="0071085E" w:rsidP="0071085E">
      <w:pPr>
        <w:numPr>
          <w:ilvl w:val="0"/>
          <w:numId w:val="29"/>
        </w:numPr>
        <w:tabs>
          <w:tab w:val="left" w:pos="705"/>
        </w:tabs>
        <w:spacing w:after="0" w:line="240" w:lineRule="auto"/>
        <w:ind w:left="0"/>
        <w:jc w:val="both"/>
        <w:rPr>
          <w:rFonts w:ascii="Times New Roman" w:hAnsi="Times New Roman" w:cs="Times New Roman"/>
          <w:sz w:val="28"/>
          <w:szCs w:val="28"/>
        </w:rPr>
      </w:pPr>
      <w:r w:rsidRPr="0071085E">
        <w:rPr>
          <w:rFonts w:ascii="Times New Roman" w:hAnsi="Times New Roman" w:cs="Times New Roman"/>
          <w:sz w:val="28"/>
          <w:szCs w:val="28"/>
        </w:rPr>
        <w:t>Сферы применения компьютерной техники в различных областях человеческой деятельности.</w:t>
      </w:r>
    </w:p>
    <w:p w:rsidR="0071085E" w:rsidRPr="0071085E" w:rsidRDefault="0071085E" w:rsidP="0071085E">
      <w:pPr>
        <w:numPr>
          <w:ilvl w:val="0"/>
          <w:numId w:val="28"/>
        </w:numPr>
        <w:tabs>
          <w:tab w:val="left" w:pos="705"/>
        </w:tabs>
        <w:spacing w:after="0" w:line="240" w:lineRule="auto"/>
        <w:ind w:left="0"/>
        <w:jc w:val="both"/>
        <w:rPr>
          <w:rFonts w:ascii="Times New Roman" w:hAnsi="Times New Roman" w:cs="Times New Roman"/>
          <w:sz w:val="28"/>
          <w:szCs w:val="28"/>
        </w:rPr>
      </w:pPr>
      <w:r w:rsidRPr="0071085E">
        <w:rPr>
          <w:rFonts w:ascii="Times New Roman" w:hAnsi="Times New Roman" w:cs="Times New Roman"/>
          <w:sz w:val="28"/>
          <w:szCs w:val="28"/>
        </w:rPr>
        <w:t xml:space="preserve">Методы классификации </w:t>
      </w:r>
      <w:proofErr w:type="spellStart"/>
      <w:r w:rsidRPr="0071085E">
        <w:rPr>
          <w:rFonts w:ascii="Times New Roman" w:hAnsi="Times New Roman" w:cs="Times New Roman"/>
          <w:sz w:val="28"/>
          <w:szCs w:val="28"/>
        </w:rPr>
        <w:t>компьютеров._Классификация</w:t>
      </w:r>
      <w:proofErr w:type="spellEnd"/>
      <w:r w:rsidRPr="0071085E">
        <w:rPr>
          <w:rFonts w:ascii="Times New Roman" w:hAnsi="Times New Roman" w:cs="Times New Roman"/>
          <w:sz w:val="28"/>
          <w:szCs w:val="28"/>
        </w:rPr>
        <w:t xml:space="preserve"> персональных компьютеров,</w:t>
      </w:r>
    </w:p>
    <w:p w:rsidR="0071085E" w:rsidRPr="0071085E" w:rsidRDefault="0071085E" w:rsidP="0071085E">
      <w:pPr>
        <w:numPr>
          <w:ilvl w:val="0"/>
          <w:numId w:val="28"/>
        </w:numPr>
        <w:tabs>
          <w:tab w:val="left" w:pos="705"/>
        </w:tabs>
        <w:spacing w:after="0" w:line="240" w:lineRule="auto"/>
        <w:ind w:left="0"/>
        <w:jc w:val="both"/>
        <w:rPr>
          <w:rFonts w:ascii="Times New Roman" w:hAnsi="Times New Roman" w:cs="Times New Roman"/>
          <w:sz w:val="28"/>
          <w:szCs w:val="28"/>
        </w:rPr>
      </w:pPr>
      <w:r w:rsidRPr="0071085E">
        <w:rPr>
          <w:rFonts w:ascii="Times New Roman" w:hAnsi="Times New Roman" w:cs="Times New Roman"/>
          <w:sz w:val="28"/>
          <w:szCs w:val="28"/>
        </w:rPr>
        <w:t>Классификация технических средств информатизации</w:t>
      </w:r>
    </w:p>
    <w:p w:rsidR="0071085E" w:rsidRPr="0071085E" w:rsidRDefault="0071085E" w:rsidP="0071085E">
      <w:pPr>
        <w:numPr>
          <w:ilvl w:val="0"/>
          <w:numId w:val="28"/>
        </w:numPr>
        <w:tabs>
          <w:tab w:val="left" w:pos="705"/>
        </w:tabs>
        <w:spacing w:after="0" w:line="240" w:lineRule="auto"/>
        <w:ind w:left="0"/>
        <w:jc w:val="both"/>
        <w:rPr>
          <w:rFonts w:ascii="Times New Roman" w:hAnsi="Times New Roman" w:cs="Times New Roman"/>
          <w:sz w:val="28"/>
          <w:szCs w:val="28"/>
        </w:rPr>
      </w:pPr>
      <w:r w:rsidRPr="0071085E">
        <w:rPr>
          <w:rFonts w:ascii="Times New Roman" w:hAnsi="Times New Roman" w:cs="Times New Roman"/>
          <w:sz w:val="28"/>
          <w:szCs w:val="28"/>
        </w:rPr>
        <w:t>Устройство и принцип действия ЭВМ</w:t>
      </w:r>
    </w:p>
    <w:p w:rsidR="0071085E" w:rsidRPr="0071085E" w:rsidRDefault="0071085E" w:rsidP="0071085E">
      <w:pPr>
        <w:numPr>
          <w:ilvl w:val="0"/>
          <w:numId w:val="28"/>
        </w:numPr>
        <w:tabs>
          <w:tab w:val="left" w:pos="705"/>
        </w:tabs>
        <w:spacing w:after="0" w:line="240" w:lineRule="auto"/>
        <w:ind w:left="0"/>
        <w:jc w:val="both"/>
        <w:rPr>
          <w:rFonts w:ascii="Times New Roman" w:hAnsi="Times New Roman" w:cs="Times New Roman"/>
          <w:sz w:val="28"/>
          <w:szCs w:val="28"/>
        </w:rPr>
      </w:pPr>
      <w:r w:rsidRPr="0071085E">
        <w:rPr>
          <w:rFonts w:ascii="Times New Roman" w:hAnsi="Times New Roman" w:cs="Times New Roman"/>
          <w:sz w:val="28"/>
          <w:szCs w:val="28"/>
        </w:rPr>
        <w:t>Принцип действия компьютера.</w:t>
      </w:r>
    </w:p>
    <w:p w:rsidR="0071085E" w:rsidRPr="0071085E" w:rsidRDefault="0071085E" w:rsidP="0071085E">
      <w:pPr>
        <w:numPr>
          <w:ilvl w:val="0"/>
          <w:numId w:val="28"/>
        </w:numPr>
        <w:tabs>
          <w:tab w:val="left" w:pos="705"/>
        </w:tabs>
        <w:spacing w:after="0" w:line="240" w:lineRule="auto"/>
        <w:ind w:left="0"/>
        <w:jc w:val="both"/>
        <w:rPr>
          <w:rFonts w:ascii="Times New Roman" w:hAnsi="Times New Roman" w:cs="Times New Roman"/>
          <w:sz w:val="28"/>
          <w:szCs w:val="28"/>
        </w:rPr>
      </w:pPr>
      <w:r w:rsidRPr="0071085E">
        <w:rPr>
          <w:rFonts w:ascii="Times New Roman" w:hAnsi="Times New Roman" w:cs="Times New Roman"/>
          <w:sz w:val="28"/>
          <w:szCs w:val="28"/>
        </w:rPr>
        <w:t>Базовая аппаратная конфигурация.</w:t>
      </w:r>
    </w:p>
    <w:p w:rsidR="0071085E" w:rsidRPr="0071085E" w:rsidRDefault="0071085E" w:rsidP="0071085E">
      <w:pPr>
        <w:numPr>
          <w:ilvl w:val="0"/>
          <w:numId w:val="28"/>
        </w:numPr>
        <w:tabs>
          <w:tab w:val="left" w:pos="705"/>
        </w:tabs>
        <w:spacing w:after="0" w:line="240" w:lineRule="auto"/>
        <w:ind w:left="0"/>
        <w:jc w:val="both"/>
        <w:rPr>
          <w:rFonts w:ascii="Times New Roman" w:hAnsi="Times New Roman" w:cs="Times New Roman"/>
          <w:sz w:val="28"/>
          <w:szCs w:val="28"/>
        </w:rPr>
      </w:pPr>
      <w:r w:rsidRPr="0071085E">
        <w:rPr>
          <w:rFonts w:ascii="Times New Roman" w:hAnsi="Times New Roman" w:cs="Times New Roman"/>
          <w:sz w:val="28"/>
          <w:szCs w:val="28"/>
        </w:rPr>
        <w:t>Программы-оболочки.</w:t>
      </w:r>
    </w:p>
    <w:p w:rsidR="0071085E" w:rsidRPr="0071085E" w:rsidRDefault="0071085E" w:rsidP="0071085E">
      <w:pPr>
        <w:numPr>
          <w:ilvl w:val="0"/>
          <w:numId w:val="28"/>
        </w:numPr>
        <w:tabs>
          <w:tab w:val="left" w:pos="705"/>
        </w:tabs>
        <w:spacing w:after="0" w:line="240" w:lineRule="auto"/>
        <w:ind w:left="0"/>
        <w:jc w:val="both"/>
        <w:rPr>
          <w:rFonts w:ascii="Times New Roman" w:hAnsi="Times New Roman" w:cs="Times New Roman"/>
          <w:sz w:val="28"/>
          <w:szCs w:val="28"/>
        </w:rPr>
      </w:pPr>
      <w:r w:rsidRPr="0071085E">
        <w:rPr>
          <w:rFonts w:ascii="Times New Roman" w:hAnsi="Times New Roman" w:cs="Times New Roman"/>
          <w:sz w:val="28"/>
          <w:szCs w:val="28"/>
        </w:rPr>
        <w:t>Информационная безопасность. Компьютерные преступления. Объекты, цели и задачи защиты.</w:t>
      </w:r>
    </w:p>
    <w:p w:rsidR="0071085E" w:rsidRPr="0071085E" w:rsidRDefault="0071085E" w:rsidP="0071085E">
      <w:pPr>
        <w:numPr>
          <w:ilvl w:val="0"/>
          <w:numId w:val="28"/>
        </w:numPr>
        <w:tabs>
          <w:tab w:val="left" w:pos="705"/>
        </w:tabs>
        <w:spacing w:after="0" w:line="240" w:lineRule="auto"/>
        <w:ind w:left="0"/>
        <w:jc w:val="both"/>
        <w:rPr>
          <w:rFonts w:ascii="Times New Roman" w:hAnsi="Times New Roman" w:cs="Times New Roman"/>
          <w:sz w:val="28"/>
          <w:szCs w:val="28"/>
        </w:rPr>
      </w:pPr>
      <w:r w:rsidRPr="0071085E">
        <w:rPr>
          <w:rFonts w:ascii="Times New Roman" w:hAnsi="Times New Roman" w:cs="Times New Roman"/>
          <w:sz w:val="28"/>
          <w:szCs w:val="28"/>
        </w:rPr>
        <w:t>Мобильные компьютерные системы. Применение в профессиональной деятельности.</w:t>
      </w:r>
    </w:p>
    <w:p w:rsidR="0071085E" w:rsidRPr="0071085E" w:rsidRDefault="0071085E" w:rsidP="0071085E">
      <w:pPr>
        <w:numPr>
          <w:ilvl w:val="0"/>
          <w:numId w:val="28"/>
        </w:numPr>
        <w:tabs>
          <w:tab w:val="left" w:pos="705"/>
        </w:tabs>
        <w:spacing w:after="0" w:line="240" w:lineRule="auto"/>
        <w:ind w:left="0"/>
        <w:jc w:val="both"/>
        <w:rPr>
          <w:rFonts w:ascii="Times New Roman" w:hAnsi="Times New Roman" w:cs="Times New Roman"/>
          <w:sz w:val="28"/>
          <w:szCs w:val="28"/>
        </w:rPr>
      </w:pPr>
      <w:r w:rsidRPr="0071085E">
        <w:rPr>
          <w:rFonts w:ascii="Times New Roman" w:hAnsi="Times New Roman" w:cs="Times New Roman"/>
          <w:sz w:val="28"/>
          <w:szCs w:val="28"/>
        </w:rPr>
        <w:t>АЦП. Применение в профессиональной деятельности.</w:t>
      </w:r>
    </w:p>
    <w:p w:rsidR="0071085E" w:rsidRPr="0071085E" w:rsidRDefault="0071085E" w:rsidP="0071085E">
      <w:pPr>
        <w:numPr>
          <w:ilvl w:val="0"/>
          <w:numId w:val="28"/>
        </w:numPr>
        <w:tabs>
          <w:tab w:val="left" w:pos="705"/>
        </w:tabs>
        <w:spacing w:after="0" w:line="240" w:lineRule="auto"/>
        <w:ind w:left="0" w:hanging="357"/>
        <w:jc w:val="both"/>
        <w:rPr>
          <w:rFonts w:ascii="Times New Roman" w:hAnsi="Times New Roman" w:cs="Times New Roman"/>
          <w:sz w:val="28"/>
          <w:szCs w:val="28"/>
        </w:rPr>
      </w:pPr>
      <w:r w:rsidRPr="0071085E">
        <w:rPr>
          <w:rFonts w:ascii="Times New Roman" w:hAnsi="Times New Roman" w:cs="Times New Roman"/>
          <w:sz w:val="28"/>
          <w:szCs w:val="28"/>
        </w:rPr>
        <w:t>Автоматизация управления ремонтами.</w:t>
      </w:r>
    </w:p>
    <w:p w:rsidR="0071085E" w:rsidRPr="0071085E" w:rsidRDefault="0071085E" w:rsidP="0071085E">
      <w:pPr>
        <w:numPr>
          <w:ilvl w:val="0"/>
          <w:numId w:val="28"/>
        </w:numPr>
        <w:tabs>
          <w:tab w:val="left" w:pos="705"/>
        </w:tabs>
        <w:spacing w:after="0" w:line="240" w:lineRule="auto"/>
        <w:ind w:left="0" w:hanging="357"/>
        <w:jc w:val="both"/>
        <w:rPr>
          <w:rFonts w:ascii="Times New Roman" w:hAnsi="Times New Roman" w:cs="Times New Roman"/>
          <w:sz w:val="28"/>
          <w:szCs w:val="28"/>
        </w:rPr>
      </w:pPr>
      <w:r w:rsidRPr="0071085E">
        <w:rPr>
          <w:rFonts w:ascii="Times New Roman" w:hAnsi="Times New Roman" w:cs="Times New Roman"/>
          <w:sz w:val="28"/>
          <w:szCs w:val="28"/>
        </w:rPr>
        <w:t>Виды мер обеспечения информационной безопасности: законодательные, морально-этические, организационные, технические, программно-математические.</w:t>
      </w:r>
    </w:p>
    <w:p w:rsidR="0071085E" w:rsidRPr="0071085E" w:rsidRDefault="0071085E" w:rsidP="0071085E">
      <w:pPr>
        <w:numPr>
          <w:ilvl w:val="0"/>
          <w:numId w:val="28"/>
        </w:numPr>
        <w:tabs>
          <w:tab w:val="left" w:pos="705"/>
        </w:tabs>
        <w:spacing w:after="0" w:line="240" w:lineRule="auto"/>
        <w:ind w:left="0" w:hanging="357"/>
        <w:jc w:val="both"/>
        <w:rPr>
          <w:rFonts w:ascii="Times New Roman" w:hAnsi="Times New Roman" w:cs="Times New Roman"/>
          <w:sz w:val="28"/>
          <w:szCs w:val="28"/>
        </w:rPr>
      </w:pPr>
      <w:r w:rsidRPr="0071085E">
        <w:rPr>
          <w:rFonts w:ascii="Times New Roman" w:hAnsi="Times New Roman" w:cs="Times New Roman"/>
          <w:sz w:val="28"/>
          <w:szCs w:val="28"/>
        </w:rPr>
        <w:t>Работа с накопителями информации и устройствами хранения данных.</w:t>
      </w:r>
    </w:p>
    <w:p w:rsidR="0071085E" w:rsidRPr="0071085E" w:rsidRDefault="0071085E" w:rsidP="0071085E">
      <w:pPr>
        <w:numPr>
          <w:ilvl w:val="0"/>
          <w:numId w:val="28"/>
        </w:numPr>
        <w:tabs>
          <w:tab w:val="left" w:pos="705"/>
        </w:tabs>
        <w:spacing w:after="0" w:line="240" w:lineRule="auto"/>
        <w:ind w:left="0" w:hanging="357"/>
        <w:jc w:val="both"/>
        <w:rPr>
          <w:rFonts w:ascii="Times New Roman" w:hAnsi="Times New Roman" w:cs="Times New Roman"/>
          <w:sz w:val="28"/>
          <w:szCs w:val="28"/>
        </w:rPr>
      </w:pPr>
      <w:r w:rsidRPr="0071085E">
        <w:rPr>
          <w:rFonts w:ascii="Times New Roman" w:hAnsi="Times New Roman" w:cs="Times New Roman"/>
          <w:sz w:val="28"/>
          <w:szCs w:val="28"/>
        </w:rPr>
        <w:t>Устройства ввода информации. Клавиатура, мышь, сканер, внешние компьютерные носители.</w:t>
      </w:r>
    </w:p>
    <w:p w:rsidR="0071085E" w:rsidRPr="0071085E" w:rsidRDefault="0071085E" w:rsidP="0071085E">
      <w:pPr>
        <w:numPr>
          <w:ilvl w:val="0"/>
          <w:numId w:val="28"/>
        </w:numPr>
        <w:tabs>
          <w:tab w:val="left" w:pos="705"/>
        </w:tabs>
        <w:spacing w:after="0" w:line="240" w:lineRule="auto"/>
        <w:ind w:left="0"/>
        <w:jc w:val="both"/>
        <w:rPr>
          <w:rFonts w:ascii="Times New Roman" w:hAnsi="Times New Roman" w:cs="Times New Roman"/>
          <w:sz w:val="28"/>
          <w:szCs w:val="28"/>
        </w:rPr>
      </w:pPr>
      <w:r w:rsidRPr="0071085E">
        <w:rPr>
          <w:rFonts w:ascii="Times New Roman" w:hAnsi="Times New Roman" w:cs="Times New Roman"/>
          <w:sz w:val="28"/>
          <w:szCs w:val="28"/>
        </w:rPr>
        <w:lastRenderedPageBreak/>
        <w:t>Устройства вывода информации на печать. Принтеры, плоттеры, графопостроители.</w:t>
      </w:r>
    </w:p>
    <w:p w:rsidR="0071085E" w:rsidRPr="0071085E" w:rsidRDefault="0071085E" w:rsidP="0071085E">
      <w:pPr>
        <w:numPr>
          <w:ilvl w:val="0"/>
          <w:numId w:val="28"/>
        </w:numPr>
        <w:tabs>
          <w:tab w:val="left" w:pos="705"/>
        </w:tabs>
        <w:spacing w:after="0" w:line="240" w:lineRule="auto"/>
        <w:ind w:left="0"/>
        <w:jc w:val="both"/>
        <w:rPr>
          <w:rFonts w:ascii="Times New Roman" w:hAnsi="Times New Roman" w:cs="Times New Roman"/>
          <w:sz w:val="28"/>
          <w:szCs w:val="28"/>
        </w:rPr>
      </w:pPr>
      <w:r w:rsidRPr="0071085E">
        <w:rPr>
          <w:rFonts w:ascii="Times New Roman" w:hAnsi="Times New Roman" w:cs="Times New Roman"/>
          <w:sz w:val="28"/>
          <w:szCs w:val="28"/>
        </w:rPr>
        <w:t>Информационная правовая система серии «Кодекс»</w:t>
      </w:r>
    </w:p>
    <w:p w:rsidR="0071085E" w:rsidRPr="0071085E" w:rsidRDefault="0071085E" w:rsidP="0071085E">
      <w:pPr>
        <w:numPr>
          <w:ilvl w:val="0"/>
          <w:numId w:val="28"/>
        </w:numPr>
        <w:tabs>
          <w:tab w:val="left" w:pos="705"/>
        </w:tabs>
        <w:spacing w:after="0" w:line="240" w:lineRule="auto"/>
        <w:ind w:left="0"/>
        <w:jc w:val="both"/>
        <w:rPr>
          <w:rFonts w:ascii="Times New Roman" w:hAnsi="Times New Roman" w:cs="Times New Roman"/>
          <w:sz w:val="28"/>
          <w:szCs w:val="28"/>
        </w:rPr>
      </w:pPr>
      <w:r w:rsidRPr="0071085E">
        <w:rPr>
          <w:rFonts w:ascii="Times New Roman" w:hAnsi="Times New Roman" w:cs="Times New Roman"/>
          <w:sz w:val="28"/>
          <w:szCs w:val="28"/>
        </w:rPr>
        <w:t>Интегрированная информационная система «Референт»</w:t>
      </w:r>
    </w:p>
    <w:p w:rsidR="0071085E" w:rsidRPr="0071085E" w:rsidRDefault="0071085E" w:rsidP="0071085E">
      <w:pPr>
        <w:numPr>
          <w:ilvl w:val="0"/>
          <w:numId w:val="28"/>
        </w:numPr>
        <w:tabs>
          <w:tab w:val="left" w:pos="705"/>
        </w:tabs>
        <w:spacing w:after="0" w:line="240" w:lineRule="auto"/>
        <w:ind w:left="0"/>
        <w:jc w:val="both"/>
        <w:rPr>
          <w:rFonts w:ascii="Times New Roman" w:hAnsi="Times New Roman" w:cs="Times New Roman"/>
          <w:sz w:val="28"/>
          <w:szCs w:val="28"/>
        </w:rPr>
      </w:pPr>
      <w:r w:rsidRPr="0071085E">
        <w:rPr>
          <w:rFonts w:ascii="Times New Roman" w:hAnsi="Times New Roman" w:cs="Times New Roman"/>
          <w:sz w:val="28"/>
          <w:szCs w:val="28"/>
        </w:rPr>
        <w:t>Интегрирование бухгалтерских программ и правовых баз</w:t>
      </w:r>
    </w:p>
    <w:p w:rsidR="0071085E" w:rsidRPr="0071085E" w:rsidRDefault="0071085E" w:rsidP="0071085E">
      <w:pPr>
        <w:numPr>
          <w:ilvl w:val="0"/>
          <w:numId w:val="28"/>
        </w:numPr>
        <w:tabs>
          <w:tab w:val="left" w:pos="705"/>
        </w:tabs>
        <w:spacing w:after="0" w:line="240" w:lineRule="auto"/>
        <w:ind w:left="0"/>
        <w:jc w:val="both"/>
        <w:rPr>
          <w:rFonts w:ascii="Times New Roman" w:hAnsi="Times New Roman" w:cs="Times New Roman"/>
          <w:sz w:val="28"/>
          <w:szCs w:val="28"/>
        </w:rPr>
      </w:pPr>
      <w:r w:rsidRPr="0071085E">
        <w:rPr>
          <w:rFonts w:ascii="Times New Roman" w:hAnsi="Times New Roman" w:cs="Times New Roman"/>
          <w:sz w:val="28"/>
          <w:szCs w:val="28"/>
        </w:rPr>
        <w:t>Специализированные отраслевые справочные системы</w:t>
      </w:r>
    </w:p>
    <w:p w:rsidR="0071085E" w:rsidRPr="0071085E" w:rsidRDefault="0071085E" w:rsidP="0071085E">
      <w:pPr>
        <w:numPr>
          <w:ilvl w:val="0"/>
          <w:numId w:val="28"/>
        </w:numPr>
        <w:tabs>
          <w:tab w:val="left" w:pos="705"/>
        </w:tabs>
        <w:spacing w:after="0" w:line="240" w:lineRule="auto"/>
        <w:ind w:left="0"/>
        <w:jc w:val="both"/>
        <w:rPr>
          <w:rFonts w:ascii="Times New Roman" w:hAnsi="Times New Roman" w:cs="Times New Roman"/>
          <w:sz w:val="28"/>
          <w:szCs w:val="28"/>
        </w:rPr>
      </w:pPr>
      <w:r w:rsidRPr="0071085E">
        <w:rPr>
          <w:rFonts w:ascii="Times New Roman" w:hAnsi="Times New Roman" w:cs="Times New Roman"/>
          <w:sz w:val="28"/>
          <w:szCs w:val="28"/>
        </w:rPr>
        <w:t xml:space="preserve">Устройства промышленного ввода-вывода. Оборудование и программное обеспечение встраиваемых </w:t>
      </w:r>
      <w:proofErr w:type="spellStart"/>
      <w:r w:rsidRPr="0071085E">
        <w:rPr>
          <w:rFonts w:ascii="Times New Roman" w:hAnsi="Times New Roman" w:cs="Times New Roman"/>
          <w:sz w:val="28"/>
          <w:szCs w:val="28"/>
        </w:rPr>
        <w:t>систем._Работа</w:t>
      </w:r>
      <w:proofErr w:type="spellEnd"/>
      <w:r w:rsidRPr="0071085E">
        <w:rPr>
          <w:rFonts w:ascii="Times New Roman" w:hAnsi="Times New Roman" w:cs="Times New Roman"/>
          <w:sz w:val="28"/>
          <w:szCs w:val="28"/>
        </w:rPr>
        <w:t xml:space="preserve"> электронной почты.</w:t>
      </w:r>
    </w:p>
    <w:p w:rsidR="0071085E" w:rsidRPr="0071085E" w:rsidRDefault="0071085E" w:rsidP="0071085E">
      <w:pPr>
        <w:numPr>
          <w:ilvl w:val="0"/>
          <w:numId w:val="28"/>
        </w:numPr>
        <w:tabs>
          <w:tab w:val="left" w:pos="705"/>
        </w:tabs>
        <w:spacing w:after="0" w:line="240" w:lineRule="auto"/>
        <w:ind w:left="0"/>
        <w:jc w:val="both"/>
        <w:rPr>
          <w:rFonts w:ascii="Times New Roman" w:hAnsi="Times New Roman" w:cs="Times New Roman"/>
          <w:sz w:val="28"/>
          <w:szCs w:val="28"/>
        </w:rPr>
      </w:pPr>
      <w:r w:rsidRPr="0071085E">
        <w:rPr>
          <w:rFonts w:ascii="Times New Roman" w:hAnsi="Times New Roman" w:cs="Times New Roman"/>
          <w:sz w:val="28"/>
          <w:szCs w:val="28"/>
        </w:rPr>
        <w:t xml:space="preserve">Структура, основные информационные ресурсы и технологии поиска информации в сети </w:t>
      </w:r>
      <w:r w:rsidRPr="0071085E">
        <w:rPr>
          <w:rFonts w:ascii="Times New Roman" w:hAnsi="Times New Roman" w:cs="Times New Roman"/>
          <w:sz w:val="28"/>
          <w:szCs w:val="28"/>
          <w:lang w:val="en-US" w:bidi="en-US"/>
        </w:rPr>
        <w:t>Internet</w:t>
      </w:r>
      <w:r w:rsidRPr="0071085E">
        <w:rPr>
          <w:rFonts w:ascii="Times New Roman" w:hAnsi="Times New Roman" w:cs="Times New Roman"/>
          <w:sz w:val="28"/>
          <w:szCs w:val="28"/>
          <w:lang w:bidi="en-US"/>
        </w:rPr>
        <w:t>.</w:t>
      </w:r>
    </w:p>
    <w:p w:rsidR="0071085E" w:rsidRPr="0071085E" w:rsidRDefault="0071085E" w:rsidP="0071085E">
      <w:pPr>
        <w:numPr>
          <w:ilvl w:val="0"/>
          <w:numId w:val="28"/>
        </w:numPr>
        <w:tabs>
          <w:tab w:val="left" w:pos="705"/>
        </w:tabs>
        <w:spacing w:after="0" w:line="240" w:lineRule="auto"/>
        <w:ind w:left="0"/>
        <w:jc w:val="both"/>
        <w:rPr>
          <w:rFonts w:ascii="Times New Roman" w:hAnsi="Times New Roman" w:cs="Times New Roman"/>
          <w:sz w:val="28"/>
          <w:szCs w:val="28"/>
        </w:rPr>
      </w:pPr>
      <w:r w:rsidRPr="0071085E">
        <w:rPr>
          <w:rFonts w:ascii="Times New Roman" w:hAnsi="Times New Roman" w:cs="Times New Roman"/>
          <w:sz w:val="28"/>
          <w:szCs w:val="28"/>
        </w:rPr>
        <w:t>Назначение и возможности компьютерных сетей различных уровней.</w:t>
      </w:r>
    </w:p>
    <w:p w:rsidR="0071085E" w:rsidRPr="0071085E" w:rsidRDefault="0071085E" w:rsidP="0071085E">
      <w:pPr>
        <w:numPr>
          <w:ilvl w:val="0"/>
          <w:numId w:val="28"/>
        </w:numPr>
        <w:tabs>
          <w:tab w:val="left" w:pos="705"/>
        </w:tabs>
        <w:spacing w:after="0" w:line="240" w:lineRule="auto"/>
        <w:ind w:left="0"/>
        <w:jc w:val="both"/>
        <w:rPr>
          <w:rFonts w:ascii="Times New Roman" w:hAnsi="Times New Roman" w:cs="Times New Roman"/>
          <w:sz w:val="28"/>
          <w:szCs w:val="28"/>
        </w:rPr>
      </w:pPr>
      <w:r w:rsidRPr="0071085E">
        <w:rPr>
          <w:rFonts w:ascii="Times New Roman" w:hAnsi="Times New Roman" w:cs="Times New Roman"/>
          <w:sz w:val="28"/>
          <w:szCs w:val="28"/>
        </w:rPr>
        <w:t xml:space="preserve">Основные принципы технологии поиска информации в сети </w:t>
      </w:r>
      <w:r w:rsidRPr="0071085E">
        <w:rPr>
          <w:rFonts w:ascii="Times New Roman" w:hAnsi="Times New Roman" w:cs="Times New Roman"/>
          <w:sz w:val="28"/>
          <w:szCs w:val="28"/>
          <w:lang w:val="en-US" w:bidi="en-US"/>
        </w:rPr>
        <w:t>Internet</w:t>
      </w:r>
      <w:r w:rsidRPr="0071085E">
        <w:rPr>
          <w:rFonts w:ascii="Times New Roman" w:hAnsi="Times New Roman" w:cs="Times New Roman"/>
          <w:sz w:val="28"/>
          <w:szCs w:val="28"/>
          <w:lang w:bidi="en-US"/>
        </w:rPr>
        <w:t>.</w:t>
      </w:r>
    </w:p>
    <w:p w:rsidR="0071085E" w:rsidRPr="0071085E" w:rsidRDefault="0071085E" w:rsidP="0071085E">
      <w:pPr>
        <w:numPr>
          <w:ilvl w:val="0"/>
          <w:numId w:val="28"/>
        </w:numPr>
        <w:tabs>
          <w:tab w:val="left" w:pos="705"/>
        </w:tabs>
        <w:spacing w:after="0" w:line="240" w:lineRule="auto"/>
        <w:ind w:left="0"/>
        <w:jc w:val="both"/>
        <w:rPr>
          <w:rFonts w:ascii="Times New Roman" w:hAnsi="Times New Roman" w:cs="Times New Roman"/>
          <w:sz w:val="28"/>
          <w:szCs w:val="28"/>
        </w:rPr>
      </w:pPr>
      <w:r w:rsidRPr="0071085E">
        <w:rPr>
          <w:rFonts w:ascii="Times New Roman" w:hAnsi="Times New Roman" w:cs="Times New Roman"/>
          <w:sz w:val="28"/>
          <w:szCs w:val="28"/>
        </w:rPr>
        <w:t>Назначение и роль Интернета в развитии общества. Использование панели инструментов браузера.</w:t>
      </w:r>
    </w:p>
    <w:p w:rsidR="0071085E" w:rsidRPr="0071085E" w:rsidRDefault="0071085E" w:rsidP="0071085E">
      <w:pPr>
        <w:numPr>
          <w:ilvl w:val="0"/>
          <w:numId w:val="28"/>
        </w:numPr>
        <w:tabs>
          <w:tab w:val="left" w:pos="705"/>
        </w:tabs>
        <w:spacing w:after="0" w:line="240" w:lineRule="auto"/>
        <w:ind w:left="0"/>
        <w:jc w:val="both"/>
        <w:rPr>
          <w:rFonts w:ascii="Times New Roman" w:hAnsi="Times New Roman" w:cs="Times New Roman"/>
          <w:sz w:val="28"/>
          <w:szCs w:val="28"/>
        </w:rPr>
      </w:pPr>
      <w:r w:rsidRPr="0071085E">
        <w:rPr>
          <w:rFonts w:ascii="Times New Roman" w:hAnsi="Times New Roman" w:cs="Times New Roman"/>
          <w:sz w:val="28"/>
          <w:szCs w:val="28"/>
        </w:rPr>
        <w:t>Системы электронного документооборота. Безбумажные технологии подготовки производства.</w:t>
      </w:r>
    </w:p>
    <w:p w:rsidR="0071085E" w:rsidRPr="0071085E" w:rsidRDefault="0071085E" w:rsidP="0071085E">
      <w:pPr>
        <w:numPr>
          <w:ilvl w:val="0"/>
          <w:numId w:val="28"/>
        </w:numPr>
        <w:tabs>
          <w:tab w:val="left" w:pos="705"/>
        </w:tabs>
        <w:spacing w:after="0" w:line="240" w:lineRule="auto"/>
        <w:ind w:left="0"/>
        <w:jc w:val="both"/>
        <w:rPr>
          <w:rFonts w:ascii="Times New Roman" w:hAnsi="Times New Roman" w:cs="Times New Roman"/>
          <w:sz w:val="28"/>
          <w:szCs w:val="28"/>
        </w:rPr>
      </w:pPr>
      <w:r w:rsidRPr="0071085E">
        <w:rPr>
          <w:rFonts w:ascii="Times New Roman" w:hAnsi="Times New Roman" w:cs="Times New Roman"/>
          <w:sz w:val="28"/>
          <w:szCs w:val="28"/>
        </w:rPr>
        <w:t>Поиск информации на ПК и в локальной сети.</w:t>
      </w:r>
    </w:p>
    <w:p w:rsidR="0071085E" w:rsidRPr="0071085E" w:rsidRDefault="0071085E" w:rsidP="0071085E">
      <w:pPr>
        <w:numPr>
          <w:ilvl w:val="0"/>
          <w:numId w:val="28"/>
        </w:numPr>
        <w:tabs>
          <w:tab w:val="left" w:pos="705"/>
        </w:tabs>
        <w:spacing w:after="0" w:line="240" w:lineRule="auto"/>
        <w:ind w:left="0"/>
        <w:jc w:val="both"/>
        <w:rPr>
          <w:rFonts w:ascii="Times New Roman" w:hAnsi="Times New Roman" w:cs="Times New Roman"/>
          <w:sz w:val="28"/>
          <w:szCs w:val="28"/>
        </w:rPr>
      </w:pPr>
      <w:r w:rsidRPr="0071085E">
        <w:rPr>
          <w:rFonts w:ascii="Times New Roman" w:hAnsi="Times New Roman" w:cs="Times New Roman"/>
          <w:sz w:val="28"/>
          <w:szCs w:val="28"/>
          <w:lang w:val="en-US" w:bidi="en-US"/>
        </w:rPr>
        <w:t>Internet</w:t>
      </w:r>
      <w:r w:rsidRPr="0071085E">
        <w:rPr>
          <w:rFonts w:ascii="Times New Roman" w:hAnsi="Times New Roman" w:cs="Times New Roman"/>
          <w:sz w:val="28"/>
          <w:szCs w:val="28"/>
          <w:lang w:bidi="en-US"/>
        </w:rPr>
        <w:t xml:space="preserve">. </w:t>
      </w:r>
      <w:r w:rsidRPr="0071085E">
        <w:rPr>
          <w:rFonts w:ascii="Times New Roman" w:hAnsi="Times New Roman" w:cs="Times New Roman"/>
          <w:sz w:val="28"/>
          <w:szCs w:val="28"/>
        </w:rPr>
        <w:t>Поиск информации.</w:t>
      </w:r>
    </w:p>
    <w:p w:rsidR="0071085E" w:rsidRPr="0071085E" w:rsidRDefault="0071085E" w:rsidP="0071085E">
      <w:pPr>
        <w:numPr>
          <w:ilvl w:val="0"/>
          <w:numId w:val="28"/>
        </w:numPr>
        <w:tabs>
          <w:tab w:val="left" w:pos="705"/>
        </w:tabs>
        <w:spacing w:after="0" w:line="240" w:lineRule="auto"/>
        <w:ind w:left="0"/>
        <w:jc w:val="both"/>
        <w:rPr>
          <w:rFonts w:ascii="Times New Roman" w:hAnsi="Times New Roman" w:cs="Times New Roman"/>
          <w:sz w:val="28"/>
          <w:szCs w:val="28"/>
        </w:rPr>
      </w:pPr>
      <w:r w:rsidRPr="0071085E">
        <w:rPr>
          <w:rFonts w:ascii="Times New Roman" w:hAnsi="Times New Roman" w:cs="Times New Roman"/>
          <w:sz w:val="28"/>
          <w:szCs w:val="28"/>
        </w:rPr>
        <w:t xml:space="preserve">Возможности обмена информацией через </w:t>
      </w:r>
      <w:r w:rsidRPr="0071085E">
        <w:rPr>
          <w:rFonts w:ascii="Times New Roman" w:hAnsi="Times New Roman" w:cs="Times New Roman"/>
          <w:sz w:val="28"/>
          <w:szCs w:val="28"/>
          <w:lang w:val="en-US" w:bidi="en-US"/>
        </w:rPr>
        <w:t>Internet</w:t>
      </w:r>
      <w:r w:rsidRPr="0071085E">
        <w:rPr>
          <w:rFonts w:ascii="Times New Roman" w:hAnsi="Times New Roman" w:cs="Times New Roman"/>
          <w:sz w:val="28"/>
          <w:szCs w:val="28"/>
          <w:lang w:bidi="en-US"/>
        </w:rPr>
        <w:t xml:space="preserve">. </w:t>
      </w:r>
      <w:r w:rsidRPr="0071085E">
        <w:rPr>
          <w:rFonts w:ascii="Times New Roman" w:hAnsi="Times New Roman" w:cs="Times New Roman"/>
          <w:sz w:val="28"/>
          <w:szCs w:val="28"/>
        </w:rPr>
        <w:t xml:space="preserve">Работа с использованием технологий Интернет. </w:t>
      </w:r>
      <w:proofErr w:type="spellStart"/>
      <w:r w:rsidRPr="0071085E">
        <w:rPr>
          <w:rFonts w:ascii="Times New Roman" w:hAnsi="Times New Roman" w:cs="Times New Roman"/>
          <w:sz w:val="28"/>
          <w:szCs w:val="28"/>
        </w:rPr>
        <w:t>_Применение</w:t>
      </w:r>
      <w:proofErr w:type="spellEnd"/>
      <w:r w:rsidRPr="0071085E">
        <w:rPr>
          <w:rFonts w:ascii="Times New Roman" w:hAnsi="Times New Roman" w:cs="Times New Roman"/>
          <w:sz w:val="28"/>
          <w:szCs w:val="28"/>
        </w:rPr>
        <w:t xml:space="preserve"> приложений </w:t>
      </w:r>
      <w:r w:rsidRPr="0071085E">
        <w:rPr>
          <w:rFonts w:ascii="Times New Roman" w:hAnsi="Times New Roman" w:cs="Times New Roman"/>
          <w:sz w:val="28"/>
          <w:szCs w:val="28"/>
          <w:lang w:val="en-US" w:bidi="en-US"/>
        </w:rPr>
        <w:t>Microsoft</w:t>
      </w:r>
      <w:r w:rsidRPr="0071085E">
        <w:rPr>
          <w:rFonts w:ascii="Times New Roman" w:hAnsi="Times New Roman" w:cs="Times New Roman"/>
          <w:sz w:val="28"/>
          <w:szCs w:val="28"/>
          <w:lang w:bidi="en-US"/>
        </w:rPr>
        <w:t xml:space="preserve"> </w:t>
      </w:r>
      <w:r w:rsidRPr="0071085E">
        <w:rPr>
          <w:rFonts w:ascii="Times New Roman" w:hAnsi="Times New Roman" w:cs="Times New Roman"/>
          <w:sz w:val="28"/>
          <w:szCs w:val="28"/>
          <w:lang w:val="en-US" w:bidi="en-US"/>
        </w:rPr>
        <w:t>Office</w:t>
      </w:r>
      <w:r w:rsidRPr="0071085E">
        <w:rPr>
          <w:rFonts w:ascii="Times New Roman" w:hAnsi="Times New Roman" w:cs="Times New Roman"/>
          <w:sz w:val="28"/>
          <w:szCs w:val="28"/>
          <w:lang w:bidi="en-US"/>
        </w:rPr>
        <w:t xml:space="preserve"> </w:t>
      </w:r>
      <w:r w:rsidRPr="0071085E">
        <w:rPr>
          <w:rFonts w:ascii="Times New Roman" w:hAnsi="Times New Roman" w:cs="Times New Roman"/>
          <w:sz w:val="28"/>
          <w:szCs w:val="28"/>
        </w:rPr>
        <w:t>в профессиональной деятельности.</w:t>
      </w:r>
    </w:p>
    <w:p w:rsidR="0071085E" w:rsidRPr="0071085E" w:rsidRDefault="0071085E" w:rsidP="0071085E">
      <w:pPr>
        <w:numPr>
          <w:ilvl w:val="0"/>
          <w:numId w:val="28"/>
        </w:numPr>
        <w:tabs>
          <w:tab w:val="left" w:pos="705"/>
        </w:tabs>
        <w:spacing w:after="0" w:line="240" w:lineRule="auto"/>
        <w:ind w:left="0"/>
        <w:jc w:val="both"/>
        <w:rPr>
          <w:rFonts w:ascii="Times New Roman" w:hAnsi="Times New Roman" w:cs="Times New Roman"/>
          <w:sz w:val="28"/>
          <w:szCs w:val="28"/>
        </w:rPr>
      </w:pPr>
      <w:r w:rsidRPr="0071085E">
        <w:rPr>
          <w:rFonts w:ascii="Times New Roman" w:hAnsi="Times New Roman" w:cs="Times New Roman"/>
          <w:sz w:val="28"/>
          <w:szCs w:val="28"/>
        </w:rPr>
        <w:t xml:space="preserve">Составление расчетных программ в </w:t>
      </w:r>
      <w:r w:rsidRPr="0071085E">
        <w:rPr>
          <w:rFonts w:ascii="Times New Roman" w:hAnsi="Times New Roman" w:cs="Times New Roman"/>
          <w:sz w:val="28"/>
          <w:szCs w:val="28"/>
          <w:lang w:val="en-US" w:bidi="en-US"/>
        </w:rPr>
        <w:t>MS</w:t>
      </w:r>
      <w:r w:rsidRPr="0071085E">
        <w:rPr>
          <w:rFonts w:ascii="Times New Roman" w:hAnsi="Times New Roman" w:cs="Times New Roman"/>
          <w:sz w:val="28"/>
          <w:szCs w:val="28"/>
          <w:lang w:bidi="en-US"/>
        </w:rPr>
        <w:t xml:space="preserve"> </w:t>
      </w:r>
      <w:r w:rsidRPr="0071085E">
        <w:rPr>
          <w:rFonts w:ascii="Times New Roman" w:hAnsi="Times New Roman" w:cs="Times New Roman"/>
          <w:sz w:val="28"/>
          <w:szCs w:val="28"/>
          <w:lang w:val="en-US" w:bidi="en-US"/>
        </w:rPr>
        <w:t>Excel</w:t>
      </w:r>
      <w:r w:rsidRPr="0071085E">
        <w:rPr>
          <w:rFonts w:ascii="Times New Roman" w:hAnsi="Times New Roman" w:cs="Times New Roman"/>
          <w:sz w:val="28"/>
          <w:szCs w:val="28"/>
          <w:lang w:bidi="en-US"/>
        </w:rPr>
        <w:t>.</w:t>
      </w:r>
    </w:p>
    <w:p w:rsidR="0071085E" w:rsidRPr="0071085E" w:rsidRDefault="0071085E" w:rsidP="0071085E">
      <w:pPr>
        <w:numPr>
          <w:ilvl w:val="0"/>
          <w:numId w:val="28"/>
        </w:numPr>
        <w:tabs>
          <w:tab w:val="left" w:pos="811"/>
        </w:tabs>
        <w:spacing w:after="0" w:line="240" w:lineRule="auto"/>
        <w:ind w:left="0"/>
        <w:jc w:val="both"/>
        <w:rPr>
          <w:rFonts w:ascii="Times New Roman" w:hAnsi="Times New Roman" w:cs="Times New Roman"/>
          <w:sz w:val="28"/>
          <w:szCs w:val="28"/>
        </w:rPr>
      </w:pPr>
      <w:r w:rsidRPr="0071085E">
        <w:rPr>
          <w:rFonts w:ascii="Times New Roman" w:hAnsi="Times New Roman" w:cs="Times New Roman"/>
          <w:sz w:val="28"/>
          <w:szCs w:val="28"/>
        </w:rPr>
        <w:t xml:space="preserve">Базы данных. Применение в профессиональной деятельности. </w:t>
      </w:r>
      <w:r w:rsidRPr="0071085E">
        <w:rPr>
          <w:rFonts w:ascii="Times New Roman" w:hAnsi="Times New Roman" w:cs="Times New Roman"/>
          <w:sz w:val="28"/>
          <w:szCs w:val="28"/>
          <w:lang w:val="en-US" w:bidi="en-US"/>
        </w:rPr>
        <w:t>MS</w:t>
      </w:r>
      <w:r w:rsidRPr="0071085E">
        <w:rPr>
          <w:rFonts w:ascii="Times New Roman" w:hAnsi="Times New Roman" w:cs="Times New Roman"/>
          <w:sz w:val="28"/>
          <w:szCs w:val="28"/>
          <w:lang w:bidi="en-US"/>
        </w:rPr>
        <w:t xml:space="preserve"> </w:t>
      </w:r>
      <w:r w:rsidRPr="0071085E">
        <w:rPr>
          <w:rFonts w:ascii="Times New Roman" w:hAnsi="Times New Roman" w:cs="Times New Roman"/>
          <w:sz w:val="28"/>
          <w:szCs w:val="28"/>
          <w:lang w:val="en-US" w:bidi="en-US"/>
        </w:rPr>
        <w:t>Access</w:t>
      </w:r>
      <w:r w:rsidRPr="0071085E">
        <w:rPr>
          <w:rFonts w:ascii="Times New Roman" w:hAnsi="Times New Roman" w:cs="Times New Roman"/>
          <w:sz w:val="28"/>
          <w:szCs w:val="28"/>
          <w:lang w:bidi="en-US"/>
        </w:rPr>
        <w:t xml:space="preserve">._ </w:t>
      </w:r>
      <w:r w:rsidRPr="0071085E">
        <w:rPr>
          <w:rFonts w:ascii="Times New Roman" w:hAnsi="Times New Roman" w:cs="Times New Roman"/>
          <w:sz w:val="28"/>
          <w:szCs w:val="28"/>
        </w:rPr>
        <w:t>Применение САПР в профессиональной деятельности. КОМПАС.</w:t>
      </w:r>
    </w:p>
    <w:p w:rsidR="0071085E" w:rsidRPr="0071085E" w:rsidRDefault="0071085E" w:rsidP="0071085E">
      <w:pPr>
        <w:numPr>
          <w:ilvl w:val="0"/>
          <w:numId w:val="28"/>
        </w:numPr>
        <w:tabs>
          <w:tab w:val="left" w:pos="811"/>
        </w:tabs>
        <w:spacing w:after="0" w:line="240" w:lineRule="auto"/>
        <w:ind w:left="0"/>
        <w:jc w:val="both"/>
        <w:rPr>
          <w:rFonts w:ascii="Times New Roman" w:hAnsi="Times New Roman" w:cs="Times New Roman"/>
          <w:sz w:val="28"/>
          <w:szCs w:val="28"/>
        </w:rPr>
      </w:pPr>
      <w:r w:rsidRPr="0071085E">
        <w:rPr>
          <w:rFonts w:ascii="Times New Roman" w:hAnsi="Times New Roman" w:cs="Times New Roman"/>
          <w:sz w:val="28"/>
          <w:szCs w:val="28"/>
        </w:rPr>
        <w:t xml:space="preserve">Программы для выполнения математических расчетов. </w:t>
      </w:r>
      <w:r w:rsidRPr="0071085E">
        <w:rPr>
          <w:rFonts w:ascii="Times New Roman" w:hAnsi="Times New Roman" w:cs="Times New Roman"/>
          <w:sz w:val="28"/>
          <w:szCs w:val="28"/>
          <w:lang w:val="en-US" w:bidi="en-US"/>
        </w:rPr>
        <w:t>MathCAD</w:t>
      </w:r>
      <w:r w:rsidRPr="0071085E">
        <w:rPr>
          <w:rFonts w:ascii="Times New Roman" w:hAnsi="Times New Roman" w:cs="Times New Roman"/>
          <w:sz w:val="28"/>
          <w:szCs w:val="28"/>
          <w:lang w:bidi="en-US"/>
        </w:rPr>
        <w:t xml:space="preserve">, </w:t>
      </w:r>
      <w:proofErr w:type="spellStart"/>
      <w:r w:rsidRPr="0071085E">
        <w:rPr>
          <w:rFonts w:ascii="Times New Roman" w:hAnsi="Times New Roman" w:cs="Times New Roman"/>
          <w:sz w:val="28"/>
          <w:szCs w:val="28"/>
          <w:lang w:val="en-US" w:bidi="en-US"/>
        </w:rPr>
        <w:t>MathLAB</w:t>
      </w:r>
      <w:proofErr w:type="spellEnd"/>
      <w:r w:rsidRPr="0071085E">
        <w:rPr>
          <w:rFonts w:ascii="Times New Roman" w:hAnsi="Times New Roman" w:cs="Times New Roman"/>
          <w:sz w:val="28"/>
          <w:szCs w:val="28"/>
          <w:lang w:bidi="en-US"/>
        </w:rPr>
        <w:t xml:space="preserve">. </w:t>
      </w:r>
      <w:r w:rsidRPr="0071085E">
        <w:rPr>
          <w:rFonts w:ascii="Times New Roman" w:hAnsi="Times New Roman" w:cs="Times New Roman"/>
          <w:sz w:val="28"/>
          <w:szCs w:val="28"/>
        </w:rPr>
        <w:t>Возможности применения в профессиональной деятельности.</w:t>
      </w:r>
    </w:p>
    <w:p w:rsidR="0071085E" w:rsidRPr="0071085E" w:rsidRDefault="0071085E" w:rsidP="0071085E">
      <w:pPr>
        <w:numPr>
          <w:ilvl w:val="0"/>
          <w:numId w:val="28"/>
        </w:numPr>
        <w:tabs>
          <w:tab w:val="left" w:pos="811"/>
        </w:tabs>
        <w:spacing w:after="0" w:line="240" w:lineRule="auto"/>
        <w:ind w:left="0"/>
        <w:jc w:val="both"/>
        <w:rPr>
          <w:rFonts w:ascii="Times New Roman" w:hAnsi="Times New Roman" w:cs="Times New Roman"/>
          <w:sz w:val="28"/>
          <w:szCs w:val="28"/>
        </w:rPr>
      </w:pPr>
      <w:r w:rsidRPr="0071085E">
        <w:rPr>
          <w:rFonts w:ascii="Times New Roman" w:hAnsi="Times New Roman" w:cs="Times New Roman"/>
          <w:sz w:val="28"/>
          <w:szCs w:val="28"/>
        </w:rPr>
        <w:t>Трехмерное моделирование. Возможности практического применения.</w:t>
      </w:r>
    </w:p>
    <w:p w:rsidR="0071085E" w:rsidRDefault="0071085E" w:rsidP="0071085E">
      <w:pPr>
        <w:jc w:val="both"/>
        <w:rPr>
          <w:rStyle w:val="112"/>
          <w:rFonts w:eastAsia="Corbel"/>
          <w:i w:val="0"/>
        </w:rPr>
      </w:pPr>
    </w:p>
    <w:p w:rsidR="0071085E" w:rsidRPr="00AD02FD" w:rsidRDefault="0071085E" w:rsidP="0071085E">
      <w:pPr>
        <w:pStyle w:val="a8"/>
        <w:tabs>
          <w:tab w:val="left" w:pos="0"/>
          <w:tab w:val="left" w:pos="1134"/>
        </w:tabs>
        <w:ind w:left="851" w:firstLine="0"/>
        <w:jc w:val="both"/>
        <w:rPr>
          <w:sz w:val="28"/>
          <w:szCs w:val="28"/>
        </w:rPr>
      </w:pPr>
    </w:p>
    <w:p w:rsidR="0071085E" w:rsidRDefault="0071085E">
      <w:pPr>
        <w:rPr>
          <w:rFonts w:ascii="Times New Roman" w:eastAsia="Times New Roman" w:hAnsi="Times New Roman" w:cs="Times New Roman"/>
          <w:sz w:val="28"/>
          <w:szCs w:val="28"/>
          <w:lang w:eastAsia="ru-RU" w:bidi="ru-RU"/>
        </w:rPr>
      </w:pPr>
      <w:r>
        <w:rPr>
          <w:sz w:val="28"/>
          <w:szCs w:val="28"/>
        </w:rPr>
        <w:br w:type="page"/>
      </w:r>
    </w:p>
    <w:p w:rsidR="0071085E" w:rsidRDefault="000A469E" w:rsidP="00855730">
      <w:pPr>
        <w:pStyle w:val="a8"/>
        <w:ind w:left="0"/>
        <w:jc w:val="center"/>
        <w:rPr>
          <w:sz w:val="28"/>
          <w:szCs w:val="28"/>
        </w:rPr>
      </w:pPr>
      <w:hyperlink w:anchor="_Toc530489769" w:history="1">
        <w:r w:rsidRPr="00642F1F">
          <w:rPr>
            <w:rStyle w:val="a3"/>
            <w:b/>
            <w:color w:val="000000" w:themeColor="text1"/>
            <w:sz w:val="28"/>
            <w:szCs w:val="28"/>
            <w:u w:val="none"/>
          </w:rPr>
          <w:t xml:space="preserve">ФОНД ОЦЕНОЧНЫХ МАТЕРИАЛОВ ДЛЯ ПРОВЕДЕНИЯ ПРОМЕЖУТОЧНОЙ АТТЕСТАЦИИ ОБУЧАЮЩИХСЯ ПО ДИСЦИПЛИНЕ (МОДУЛЮ)                                                </w:t>
        </w:r>
        <w:r w:rsidR="00B3677B">
          <w:rPr>
            <w:rStyle w:val="a3"/>
            <w:b/>
            <w:color w:val="000000" w:themeColor="text1"/>
            <w:sz w:val="28"/>
            <w:szCs w:val="28"/>
            <w:u w:val="none"/>
          </w:rPr>
          <w:t xml:space="preserve">    </w:t>
        </w:r>
        <w:r w:rsidRPr="00642F1F">
          <w:rPr>
            <w:rStyle w:val="a3"/>
            <w:b/>
            <w:color w:val="000000" w:themeColor="text1"/>
            <w:sz w:val="28"/>
            <w:szCs w:val="28"/>
            <w:u w:val="none"/>
          </w:rPr>
          <w:t xml:space="preserve">                                                                   </w:t>
        </w:r>
        <w:r w:rsidR="00B3677B" w:rsidRPr="00777C47">
          <w:rPr>
            <w:rStyle w:val="a3"/>
            <w:color w:val="auto"/>
            <w:sz w:val="28"/>
            <w:szCs w:val="28"/>
            <w:u w:val="none"/>
          </w:rPr>
          <w:t>О</w:t>
        </w:r>
        <w:r w:rsidR="00B3677B" w:rsidRPr="00B3677B">
          <w:rPr>
            <w:rStyle w:val="a3"/>
            <w:b/>
            <w:color w:val="000000" w:themeColor="text1"/>
            <w:sz w:val="28"/>
            <w:szCs w:val="28"/>
            <w:u w:val="none"/>
          </w:rPr>
          <w:t xml:space="preserve">П 08. ИНФОРМАЦИОННЫЕ ТЕХНОЛОГИИ В ПРОФЕССИОНАЛЬНОЙ ДЕЯТЕЛЬНОСТИ </w:t>
        </w:r>
      </w:hyperlink>
    </w:p>
    <w:p w:rsidR="000A469E" w:rsidRDefault="000A469E" w:rsidP="00855730">
      <w:pPr>
        <w:pStyle w:val="a8"/>
        <w:ind w:left="0"/>
        <w:jc w:val="center"/>
        <w:rPr>
          <w:sz w:val="28"/>
          <w:szCs w:val="28"/>
        </w:rPr>
      </w:pPr>
    </w:p>
    <w:p w:rsidR="000A469E" w:rsidRPr="000A469E" w:rsidRDefault="000A469E" w:rsidP="000A469E">
      <w:pPr>
        <w:spacing w:after="0"/>
        <w:ind w:firstLine="851"/>
        <w:jc w:val="both"/>
        <w:rPr>
          <w:rFonts w:ascii="Times New Roman" w:hAnsi="Times New Roman" w:cs="Times New Roman"/>
          <w:b/>
          <w:sz w:val="28"/>
          <w:szCs w:val="28"/>
        </w:rPr>
      </w:pPr>
      <w:r w:rsidRPr="000A469E">
        <w:rPr>
          <w:rFonts w:ascii="Times New Roman" w:hAnsi="Times New Roman" w:cs="Times New Roman"/>
          <w:b/>
          <w:sz w:val="28"/>
          <w:szCs w:val="28"/>
        </w:rPr>
        <w:t xml:space="preserve">1 Область применения </w:t>
      </w:r>
    </w:p>
    <w:p w:rsidR="000A469E" w:rsidRPr="000A469E" w:rsidRDefault="000A469E" w:rsidP="000A469E">
      <w:pPr>
        <w:spacing w:after="0"/>
        <w:ind w:firstLine="851"/>
        <w:jc w:val="both"/>
        <w:rPr>
          <w:rFonts w:ascii="Times New Roman" w:hAnsi="Times New Roman" w:cs="Times New Roman"/>
          <w:b/>
          <w:sz w:val="28"/>
          <w:szCs w:val="28"/>
        </w:rPr>
      </w:pPr>
    </w:p>
    <w:p w:rsidR="000A469E" w:rsidRPr="000A469E" w:rsidRDefault="000A469E" w:rsidP="000A469E">
      <w:pPr>
        <w:spacing w:after="0"/>
        <w:ind w:firstLine="851"/>
        <w:jc w:val="both"/>
        <w:rPr>
          <w:rFonts w:ascii="Times New Roman" w:hAnsi="Times New Roman" w:cs="Times New Roman"/>
          <w:i/>
          <w:sz w:val="28"/>
          <w:szCs w:val="28"/>
        </w:rPr>
      </w:pPr>
      <w:r w:rsidRPr="000A469E">
        <w:rPr>
          <w:rFonts w:ascii="Times New Roman" w:hAnsi="Times New Roman" w:cs="Times New Roman"/>
          <w:sz w:val="28"/>
          <w:szCs w:val="28"/>
        </w:rPr>
        <w:t>Фонд оценочных средств (ФОС), предназначен для проверки</w:t>
      </w:r>
      <w:r w:rsidRPr="000A469E">
        <w:rPr>
          <w:rFonts w:ascii="Times New Roman" w:hAnsi="Times New Roman" w:cs="Times New Roman"/>
          <w:spacing w:val="3"/>
          <w:sz w:val="28"/>
          <w:szCs w:val="28"/>
        </w:rPr>
        <w:t xml:space="preserve"> </w:t>
      </w:r>
      <w:r w:rsidRPr="000A469E">
        <w:rPr>
          <w:rFonts w:ascii="Times New Roman" w:hAnsi="Times New Roman" w:cs="Times New Roman"/>
          <w:sz w:val="28"/>
          <w:szCs w:val="28"/>
        </w:rPr>
        <w:t>результатов освоения</w:t>
      </w:r>
      <w:r w:rsidRPr="000A469E">
        <w:rPr>
          <w:rFonts w:ascii="Times New Roman" w:hAnsi="Times New Roman" w:cs="Times New Roman"/>
          <w:sz w:val="28"/>
          <w:szCs w:val="28"/>
        </w:rPr>
        <w:tab/>
        <w:t xml:space="preserve">дисциплины </w:t>
      </w:r>
      <w:r w:rsidRPr="000A469E">
        <w:rPr>
          <w:rFonts w:ascii="Times New Roman" w:hAnsi="Times New Roman" w:cs="Times New Roman"/>
          <w:i/>
          <w:sz w:val="28"/>
          <w:szCs w:val="28"/>
        </w:rPr>
        <w:t>ОП.09 Правовое обеспечение профессиональной деятельности</w:t>
      </w:r>
      <w:r w:rsidRPr="000A469E">
        <w:rPr>
          <w:rFonts w:ascii="Times New Roman" w:hAnsi="Times New Roman" w:cs="Times New Roman"/>
          <w:sz w:val="28"/>
          <w:szCs w:val="28"/>
        </w:rPr>
        <w:t xml:space="preserve"> программы подготовки </w:t>
      </w:r>
      <w:r w:rsidRPr="000A469E">
        <w:rPr>
          <w:rFonts w:ascii="Times New Roman" w:hAnsi="Times New Roman" w:cs="Times New Roman"/>
          <w:spacing w:val="-3"/>
          <w:sz w:val="28"/>
          <w:szCs w:val="28"/>
        </w:rPr>
        <w:t xml:space="preserve">специалистов </w:t>
      </w:r>
      <w:r w:rsidRPr="000A469E">
        <w:rPr>
          <w:rFonts w:ascii="Times New Roman" w:hAnsi="Times New Roman" w:cs="Times New Roman"/>
          <w:sz w:val="28"/>
          <w:szCs w:val="28"/>
        </w:rPr>
        <w:t>среднего</w:t>
      </w:r>
      <w:r w:rsidRPr="000A469E">
        <w:rPr>
          <w:rFonts w:ascii="Times New Roman" w:hAnsi="Times New Roman" w:cs="Times New Roman"/>
          <w:sz w:val="28"/>
          <w:szCs w:val="28"/>
        </w:rPr>
        <w:tab/>
        <w:t xml:space="preserve"> звена (ППССЗ) по </w:t>
      </w:r>
      <w:r w:rsidRPr="000A469E">
        <w:rPr>
          <w:rFonts w:ascii="Times New Roman" w:hAnsi="Times New Roman" w:cs="Times New Roman"/>
          <w:spacing w:val="-1"/>
          <w:sz w:val="28"/>
          <w:szCs w:val="28"/>
        </w:rPr>
        <w:t>специальности</w:t>
      </w:r>
      <w:r w:rsidRPr="000A469E">
        <w:rPr>
          <w:rFonts w:ascii="Times New Roman" w:hAnsi="Times New Roman" w:cs="Times New Roman"/>
          <w:sz w:val="28"/>
          <w:szCs w:val="28"/>
        </w:rPr>
        <w:t xml:space="preserve"> </w:t>
      </w:r>
      <w:r w:rsidRPr="000A469E">
        <w:rPr>
          <w:rFonts w:ascii="Times New Roman" w:hAnsi="Times New Roman" w:cs="Times New Roman"/>
          <w:i/>
          <w:sz w:val="28"/>
          <w:szCs w:val="28"/>
        </w:rPr>
        <w:t>08.02.10 Строительство железных дорог, путь и путевое хозяйство</w:t>
      </w:r>
    </w:p>
    <w:p w:rsidR="000A469E" w:rsidRPr="000A469E" w:rsidRDefault="000A469E" w:rsidP="000A469E">
      <w:pPr>
        <w:spacing w:after="0"/>
        <w:ind w:firstLine="851"/>
        <w:jc w:val="both"/>
        <w:rPr>
          <w:rFonts w:ascii="Times New Roman" w:hAnsi="Times New Roman" w:cs="Times New Roman"/>
          <w:sz w:val="28"/>
          <w:szCs w:val="28"/>
        </w:rPr>
      </w:pPr>
      <w:r w:rsidRPr="000A469E">
        <w:rPr>
          <w:rFonts w:ascii="Times New Roman" w:hAnsi="Times New Roman" w:cs="Times New Roman"/>
          <w:sz w:val="28"/>
          <w:szCs w:val="28"/>
        </w:rPr>
        <w:t>ФОС включает контрольные материалы для проведения промежуточной аттестации</w:t>
      </w:r>
      <w:r w:rsidRPr="000A469E">
        <w:rPr>
          <w:rFonts w:ascii="Times New Roman" w:hAnsi="Times New Roman" w:cs="Times New Roman"/>
          <w:spacing w:val="28"/>
          <w:sz w:val="28"/>
          <w:szCs w:val="28"/>
        </w:rPr>
        <w:t xml:space="preserve"> </w:t>
      </w:r>
      <w:r w:rsidRPr="000A469E">
        <w:rPr>
          <w:rFonts w:ascii="Times New Roman" w:hAnsi="Times New Roman" w:cs="Times New Roman"/>
          <w:sz w:val="28"/>
          <w:szCs w:val="28"/>
        </w:rPr>
        <w:t>в</w:t>
      </w:r>
      <w:r w:rsidRPr="000A469E">
        <w:rPr>
          <w:rFonts w:ascii="Times New Roman" w:hAnsi="Times New Roman" w:cs="Times New Roman"/>
          <w:spacing w:val="28"/>
          <w:sz w:val="28"/>
          <w:szCs w:val="28"/>
        </w:rPr>
        <w:t xml:space="preserve"> </w:t>
      </w:r>
      <w:r w:rsidRPr="000A469E">
        <w:rPr>
          <w:rFonts w:ascii="Times New Roman" w:hAnsi="Times New Roman" w:cs="Times New Roman"/>
          <w:sz w:val="28"/>
          <w:szCs w:val="28"/>
        </w:rPr>
        <w:t xml:space="preserve">форме дифференцированного зачета в рамках </w:t>
      </w:r>
      <w:r w:rsidRPr="000A469E">
        <w:rPr>
          <w:rFonts w:ascii="Times New Roman" w:hAnsi="Times New Roman" w:cs="Times New Roman"/>
          <w:sz w:val="28"/>
          <w:szCs w:val="28"/>
          <w:u w:val="single"/>
        </w:rPr>
        <w:t>5</w:t>
      </w:r>
      <w:r w:rsidRPr="000A469E">
        <w:rPr>
          <w:rFonts w:ascii="Times New Roman" w:hAnsi="Times New Roman" w:cs="Times New Roman"/>
          <w:sz w:val="28"/>
          <w:szCs w:val="28"/>
        </w:rPr>
        <w:t xml:space="preserve">/ </w:t>
      </w:r>
      <w:r w:rsidRPr="000A469E">
        <w:rPr>
          <w:rFonts w:ascii="Times New Roman" w:hAnsi="Times New Roman" w:cs="Times New Roman"/>
          <w:sz w:val="28"/>
          <w:szCs w:val="28"/>
          <w:u w:val="single"/>
        </w:rPr>
        <w:t>3</w:t>
      </w:r>
      <w:r w:rsidRPr="000A469E">
        <w:rPr>
          <w:rFonts w:ascii="Times New Roman" w:hAnsi="Times New Roman" w:cs="Times New Roman"/>
          <w:sz w:val="28"/>
          <w:szCs w:val="28"/>
        </w:rPr>
        <w:t>семестра на базе основного общего образования/среднего общего образования</w:t>
      </w:r>
      <w:r w:rsidRPr="000A469E">
        <w:rPr>
          <w:rFonts w:ascii="Times New Roman" w:hAnsi="Times New Roman" w:cs="Times New Roman"/>
          <w:i/>
          <w:sz w:val="28"/>
          <w:szCs w:val="28"/>
        </w:rPr>
        <w:t>.</w:t>
      </w:r>
    </w:p>
    <w:p w:rsidR="000A469E" w:rsidRPr="000A469E" w:rsidRDefault="000A469E" w:rsidP="000A469E">
      <w:pPr>
        <w:pStyle w:val="a6"/>
        <w:ind w:firstLine="851"/>
        <w:jc w:val="both"/>
      </w:pPr>
      <w:r w:rsidRPr="000A469E">
        <w:t>ФОС позволяет оценивать уровень знаний и умений по дисциплине, определенных по ФГОС СПО по соответствующей ППССЗ.</w:t>
      </w:r>
    </w:p>
    <w:p w:rsidR="000A469E" w:rsidRPr="000A469E" w:rsidRDefault="000A469E" w:rsidP="000A469E">
      <w:pPr>
        <w:pStyle w:val="a6"/>
      </w:pPr>
    </w:p>
    <w:p w:rsidR="000A469E" w:rsidRPr="000A469E" w:rsidRDefault="000A469E" w:rsidP="000A469E">
      <w:pPr>
        <w:pStyle w:val="Heading1"/>
        <w:tabs>
          <w:tab w:val="left" w:pos="1373"/>
        </w:tabs>
        <w:ind w:left="0" w:hanging="235"/>
      </w:pPr>
      <w:r w:rsidRPr="000A469E">
        <w:t>2 Результаты освоения дисциплины, подлежащие</w:t>
      </w:r>
      <w:r w:rsidRPr="000A469E">
        <w:rPr>
          <w:spacing w:val="-9"/>
        </w:rPr>
        <w:t xml:space="preserve"> </w:t>
      </w:r>
      <w:r w:rsidRPr="000A469E">
        <w:t>контролю</w:t>
      </w:r>
    </w:p>
    <w:p w:rsidR="000A469E" w:rsidRPr="000A469E" w:rsidRDefault="000A469E" w:rsidP="000A469E">
      <w:pPr>
        <w:pStyle w:val="Heading1"/>
        <w:tabs>
          <w:tab w:val="left" w:pos="1373"/>
        </w:tabs>
        <w:ind w:left="0" w:hanging="235"/>
      </w:pPr>
    </w:p>
    <w:tbl>
      <w:tblPr>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698"/>
        <w:gridCol w:w="4111"/>
        <w:gridCol w:w="2126"/>
      </w:tblGrid>
      <w:tr w:rsidR="000A469E" w:rsidRPr="000A469E" w:rsidTr="000A469E">
        <w:trPr>
          <w:trHeight w:val="907"/>
        </w:trPr>
        <w:tc>
          <w:tcPr>
            <w:tcW w:w="3698" w:type="dxa"/>
            <w:vAlign w:val="center"/>
          </w:tcPr>
          <w:p w:rsidR="000A469E" w:rsidRPr="000A469E" w:rsidRDefault="000A469E" w:rsidP="000A469E">
            <w:pPr>
              <w:pStyle w:val="TableParagraph"/>
              <w:jc w:val="center"/>
              <w:rPr>
                <w:sz w:val="24"/>
                <w:szCs w:val="28"/>
              </w:rPr>
            </w:pPr>
            <w:r w:rsidRPr="000A469E">
              <w:rPr>
                <w:sz w:val="24"/>
                <w:szCs w:val="28"/>
              </w:rPr>
              <w:t xml:space="preserve">Результаты обучения </w:t>
            </w:r>
          </w:p>
          <w:p w:rsidR="000A469E" w:rsidRPr="000A469E" w:rsidRDefault="000A469E" w:rsidP="000A469E">
            <w:pPr>
              <w:pStyle w:val="TableParagraph"/>
              <w:jc w:val="center"/>
              <w:rPr>
                <w:sz w:val="24"/>
                <w:szCs w:val="28"/>
              </w:rPr>
            </w:pPr>
            <w:r w:rsidRPr="000A469E">
              <w:rPr>
                <w:sz w:val="24"/>
                <w:szCs w:val="28"/>
              </w:rPr>
              <w:t>(освоенные умения,</w:t>
            </w:r>
          </w:p>
          <w:p w:rsidR="000A469E" w:rsidRPr="000A469E" w:rsidRDefault="000A469E" w:rsidP="000A469E">
            <w:pPr>
              <w:pStyle w:val="TableParagraph"/>
              <w:jc w:val="center"/>
              <w:rPr>
                <w:sz w:val="24"/>
                <w:szCs w:val="28"/>
              </w:rPr>
            </w:pPr>
            <w:r w:rsidRPr="000A469E">
              <w:rPr>
                <w:sz w:val="24"/>
                <w:szCs w:val="28"/>
              </w:rPr>
              <w:t>усвоенные знания)</w:t>
            </w:r>
          </w:p>
        </w:tc>
        <w:tc>
          <w:tcPr>
            <w:tcW w:w="4111" w:type="dxa"/>
            <w:vAlign w:val="center"/>
          </w:tcPr>
          <w:p w:rsidR="000A469E" w:rsidRPr="000A469E" w:rsidRDefault="000A469E" w:rsidP="000A469E">
            <w:pPr>
              <w:pStyle w:val="TableParagraph"/>
              <w:jc w:val="center"/>
              <w:rPr>
                <w:sz w:val="24"/>
                <w:szCs w:val="28"/>
              </w:rPr>
            </w:pPr>
            <w:r w:rsidRPr="000A469E">
              <w:rPr>
                <w:sz w:val="24"/>
                <w:szCs w:val="28"/>
              </w:rPr>
              <w:t>Показатели оценки результата</w:t>
            </w:r>
          </w:p>
        </w:tc>
        <w:tc>
          <w:tcPr>
            <w:tcW w:w="2126" w:type="dxa"/>
            <w:vAlign w:val="center"/>
          </w:tcPr>
          <w:p w:rsidR="000A469E" w:rsidRPr="000A469E" w:rsidRDefault="000A469E" w:rsidP="000A469E">
            <w:pPr>
              <w:pStyle w:val="TableParagraph"/>
              <w:jc w:val="center"/>
              <w:rPr>
                <w:sz w:val="24"/>
                <w:szCs w:val="28"/>
              </w:rPr>
            </w:pPr>
            <w:r w:rsidRPr="000A469E">
              <w:rPr>
                <w:sz w:val="24"/>
                <w:szCs w:val="28"/>
              </w:rPr>
              <w:t>Формируемые компетенции</w:t>
            </w:r>
          </w:p>
        </w:tc>
      </w:tr>
      <w:tr w:rsidR="000A469E" w:rsidRPr="000A469E" w:rsidTr="000A469E">
        <w:trPr>
          <w:trHeight w:val="964"/>
        </w:trPr>
        <w:tc>
          <w:tcPr>
            <w:tcW w:w="3698" w:type="dxa"/>
          </w:tcPr>
          <w:p w:rsidR="000A469E" w:rsidRPr="000A469E" w:rsidRDefault="000A469E" w:rsidP="000A469E">
            <w:pPr>
              <w:pStyle w:val="Default"/>
              <w:jc w:val="both"/>
              <w:rPr>
                <w:color w:val="auto"/>
              </w:rPr>
            </w:pPr>
            <w:r w:rsidRPr="000A469E">
              <w:t>У 1</w:t>
            </w:r>
            <w:r w:rsidRPr="000A469E">
              <w:rPr>
                <w:color w:val="auto"/>
              </w:rPr>
              <w:t xml:space="preserve"> - защищать свои права в соответствии с трудовым законодательством.</w:t>
            </w:r>
          </w:p>
          <w:p w:rsidR="000A469E" w:rsidRPr="000A469E" w:rsidRDefault="000A469E" w:rsidP="000A469E">
            <w:pPr>
              <w:pStyle w:val="Default"/>
              <w:jc w:val="both"/>
              <w:rPr>
                <w:sz w:val="28"/>
                <w:szCs w:val="28"/>
              </w:rPr>
            </w:pPr>
          </w:p>
        </w:tc>
        <w:tc>
          <w:tcPr>
            <w:tcW w:w="4111" w:type="dxa"/>
          </w:tcPr>
          <w:p w:rsidR="000A469E" w:rsidRPr="000A469E" w:rsidRDefault="000A469E" w:rsidP="000A469E">
            <w:pPr>
              <w:keepNext/>
              <w:suppressLineNumbers/>
              <w:suppressAutoHyphens/>
              <w:spacing w:after="0"/>
              <w:jc w:val="both"/>
              <w:rPr>
                <w:rFonts w:ascii="Times New Roman" w:hAnsi="Times New Roman" w:cs="Times New Roman"/>
              </w:rPr>
            </w:pPr>
            <w:r w:rsidRPr="000A469E">
              <w:rPr>
                <w:rFonts w:ascii="Times New Roman" w:hAnsi="Times New Roman" w:cs="Times New Roman"/>
              </w:rPr>
              <w:t>- правильно ориентируется  в системе органов, осуществляющих юридическую помощь;</w:t>
            </w:r>
          </w:p>
          <w:p w:rsidR="000A469E" w:rsidRPr="000A469E" w:rsidRDefault="000A469E" w:rsidP="000A469E">
            <w:pPr>
              <w:keepNext/>
              <w:suppressLineNumbers/>
              <w:suppressAutoHyphens/>
              <w:spacing w:after="0"/>
              <w:jc w:val="both"/>
              <w:rPr>
                <w:rFonts w:ascii="Times New Roman" w:hAnsi="Times New Roman" w:cs="Times New Roman"/>
              </w:rPr>
            </w:pPr>
            <w:r w:rsidRPr="000A469E">
              <w:rPr>
                <w:rFonts w:ascii="Times New Roman" w:hAnsi="Times New Roman" w:cs="Times New Roman"/>
              </w:rPr>
              <w:t xml:space="preserve">- верно анализирует правовую информацию по конкретной ситуации, </w:t>
            </w:r>
          </w:p>
          <w:p w:rsidR="000A469E" w:rsidRPr="000A469E" w:rsidRDefault="000A469E" w:rsidP="000A469E">
            <w:pPr>
              <w:keepNext/>
              <w:suppressLineNumbers/>
              <w:suppressAutoHyphens/>
              <w:spacing w:after="0"/>
              <w:jc w:val="both"/>
              <w:rPr>
                <w:rFonts w:ascii="Times New Roman" w:hAnsi="Times New Roman" w:cs="Times New Roman"/>
              </w:rPr>
            </w:pPr>
            <w:r w:rsidRPr="000A469E">
              <w:rPr>
                <w:rFonts w:ascii="Times New Roman" w:hAnsi="Times New Roman" w:cs="Times New Roman"/>
              </w:rPr>
              <w:t>- точно формулирует требования в защиту своих трудовых прав;</w:t>
            </w:r>
          </w:p>
          <w:p w:rsidR="000A469E" w:rsidRPr="000A469E" w:rsidRDefault="000A469E" w:rsidP="000A469E">
            <w:pPr>
              <w:keepNext/>
              <w:suppressLineNumbers/>
              <w:suppressAutoHyphens/>
              <w:spacing w:after="0"/>
              <w:jc w:val="both"/>
              <w:rPr>
                <w:rFonts w:ascii="Times New Roman" w:hAnsi="Times New Roman" w:cs="Times New Roman"/>
              </w:rPr>
            </w:pPr>
            <w:r w:rsidRPr="000A469E">
              <w:rPr>
                <w:rFonts w:ascii="Times New Roman" w:hAnsi="Times New Roman" w:cs="Times New Roman"/>
              </w:rPr>
              <w:t xml:space="preserve">- правильно определяет подведомственность и подсудность дел, </w:t>
            </w:r>
          </w:p>
          <w:p w:rsidR="000A469E" w:rsidRPr="000A469E" w:rsidRDefault="000A469E" w:rsidP="000A469E">
            <w:pPr>
              <w:widowControl w:val="0"/>
              <w:spacing w:after="0"/>
              <w:jc w:val="both"/>
              <w:rPr>
                <w:rFonts w:ascii="Times New Roman" w:hAnsi="Times New Roman" w:cs="Times New Roman"/>
              </w:rPr>
            </w:pPr>
            <w:r w:rsidRPr="000A469E">
              <w:rPr>
                <w:rFonts w:ascii="Times New Roman" w:hAnsi="Times New Roman" w:cs="Times New Roman"/>
              </w:rPr>
              <w:t>- правильно составляет проекты исковых заявлений в защиту своих прав</w:t>
            </w:r>
          </w:p>
        </w:tc>
        <w:tc>
          <w:tcPr>
            <w:tcW w:w="2126" w:type="dxa"/>
            <w:vAlign w:val="center"/>
          </w:tcPr>
          <w:p w:rsidR="000A469E" w:rsidRPr="000A469E" w:rsidRDefault="000A469E" w:rsidP="000A469E">
            <w:pPr>
              <w:pStyle w:val="TableParagraph"/>
              <w:tabs>
                <w:tab w:val="left" w:pos="1371"/>
              </w:tabs>
              <w:jc w:val="center"/>
              <w:rPr>
                <w:sz w:val="24"/>
                <w:szCs w:val="24"/>
              </w:rPr>
            </w:pPr>
            <w:r w:rsidRPr="000A469E">
              <w:rPr>
                <w:sz w:val="24"/>
                <w:szCs w:val="24"/>
              </w:rPr>
              <w:t>ОК1,</w:t>
            </w:r>
          </w:p>
          <w:p w:rsidR="000A469E" w:rsidRPr="000A469E" w:rsidRDefault="000A469E" w:rsidP="000A469E">
            <w:pPr>
              <w:pStyle w:val="TableParagraph"/>
              <w:tabs>
                <w:tab w:val="left" w:pos="1371"/>
              </w:tabs>
              <w:jc w:val="center"/>
              <w:rPr>
                <w:sz w:val="24"/>
                <w:szCs w:val="24"/>
              </w:rPr>
            </w:pPr>
            <w:r w:rsidRPr="000A469E">
              <w:rPr>
                <w:sz w:val="24"/>
                <w:szCs w:val="24"/>
              </w:rPr>
              <w:t>ОК2,</w:t>
            </w:r>
          </w:p>
          <w:p w:rsidR="000A469E" w:rsidRPr="000A469E" w:rsidRDefault="000A469E" w:rsidP="000A469E">
            <w:pPr>
              <w:pStyle w:val="TableParagraph"/>
              <w:tabs>
                <w:tab w:val="left" w:pos="1371"/>
              </w:tabs>
              <w:jc w:val="center"/>
              <w:rPr>
                <w:sz w:val="24"/>
                <w:szCs w:val="24"/>
              </w:rPr>
            </w:pPr>
            <w:r w:rsidRPr="000A469E">
              <w:rPr>
                <w:sz w:val="24"/>
                <w:szCs w:val="24"/>
              </w:rPr>
              <w:t>ОК3,</w:t>
            </w:r>
          </w:p>
          <w:p w:rsidR="000A469E" w:rsidRPr="000A469E" w:rsidRDefault="000A469E" w:rsidP="000A469E">
            <w:pPr>
              <w:pStyle w:val="TableParagraph"/>
              <w:tabs>
                <w:tab w:val="left" w:pos="1371"/>
              </w:tabs>
              <w:jc w:val="center"/>
              <w:rPr>
                <w:sz w:val="24"/>
                <w:szCs w:val="24"/>
              </w:rPr>
            </w:pPr>
            <w:r w:rsidRPr="000A469E">
              <w:rPr>
                <w:sz w:val="24"/>
                <w:szCs w:val="24"/>
              </w:rPr>
              <w:t>ОК4,</w:t>
            </w:r>
          </w:p>
          <w:p w:rsidR="000A469E" w:rsidRPr="000A469E" w:rsidRDefault="000A469E" w:rsidP="000A469E">
            <w:pPr>
              <w:pStyle w:val="TableParagraph"/>
              <w:tabs>
                <w:tab w:val="left" w:pos="1371"/>
              </w:tabs>
              <w:jc w:val="center"/>
              <w:rPr>
                <w:sz w:val="24"/>
                <w:szCs w:val="24"/>
              </w:rPr>
            </w:pPr>
            <w:r w:rsidRPr="000A469E">
              <w:rPr>
                <w:sz w:val="24"/>
                <w:szCs w:val="24"/>
              </w:rPr>
              <w:t>ОК5,</w:t>
            </w:r>
          </w:p>
          <w:p w:rsidR="000A469E" w:rsidRPr="000A469E" w:rsidRDefault="000A469E" w:rsidP="000A469E">
            <w:pPr>
              <w:pStyle w:val="TableParagraph"/>
              <w:tabs>
                <w:tab w:val="left" w:pos="1371"/>
              </w:tabs>
              <w:jc w:val="center"/>
              <w:rPr>
                <w:sz w:val="24"/>
                <w:szCs w:val="24"/>
              </w:rPr>
            </w:pPr>
            <w:r w:rsidRPr="000A469E">
              <w:rPr>
                <w:sz w:val="24"/>
                <w:szCs w:val="24"/>
              </w:rPr>
              <w:t>ОК6,</w:t>
            </w:r>
          </w:p>
          <w:p w:rsidR="000A469E" w:rsidRPr="000A469E" w:rsidRDefault="000A469E" w:rsidP="000A469E">
            <w:pPr>
              <w:pStyle w:val="TableParagraph"/>
              <w:tabs>
                <w:tab w:val="left" w:pos="1371"/>
              </w:tabs>
              <w:jc w:val="center"/>
              <w:rPr>
                <w:sz w:val="24"/>
                <w:szCs w:val="24"/>
              </w:rPr>
            </w:pPr>
            <w:r w:rsidRPr="000A469E">
              <w:rPr>
                <w:sz w:val="24"/>
                <w:szCs w:val="24"/>
              </w:rPr>
              <w:t>ОК7,</w:t>
            </w:r>
          </w:p>
          <w:p w:rsidR="000A469E" w:rsidRPr="000A469E" w:rsidRDefault="000A469E" w:rsidP="000A469E">
            <w:pPr>
              <w:pStyle w:val="TableParagraph"/>
              <w:tabs>
                <w:tab w:val="left" w:pos="1371"/>
              </w:tabs>
              <w:jc w:val="center"/>
              <w:rPr>
                <w:sz w:val="24"/>
                <w:szCs w:val="24"/>
              </w:rPr>
            </w:pPr>
            <w:r w:rsidRPr="000A469E">
              <w:rPr>
                <w:sz w:val="24"/>
                <w:szCs w:val="24"/>
              </w:rPr>
              <w:t>ОК8,</w:t>
            </w:r>
          </w:p>
          <w:p w:rsidR="000A469E" w:rsidRPr="000A469E" w:rsidRDefault="000A469E" w:rsidP="000A469E">
            <w:pPr>
              <w:pStyle w:val="TableParagraph"/>
              <w:tabs>
                <w:tab w:val="left" w:pos="1371"/>
              </w:tabs>
              <w:jc w:val="center"/>
              <w:rPr>
                <w:sz w:val="24"/>
                <w:szCs w:val="24"/>
              </w:rPr>
            </w:pPr>
            <w:r w:rsidRPr="000A469E">
              <w:rPr>
                <w:sz w:val="24"/>
                <w:szCs w:val="24"/>
              </w:rPr>
              <w:t>ОК9,</w:t>
            </w:r>
          </w:p>
          <w:p w:rsidR="000A469E" w:rsidRPr="000A469E" w:rsidRDefault="000A469E" w:rsidP="000A469E">
            <w:pPr>
              <w:pStyle w:val="TableParagraph"/>
              <w:tabs>
                <w:tab w:val="left" w:pos="1371"/>
              </w:tabs>
              <w:jc w:val="center"/>
              <w:rPr>
                <w:sz w:val="24"/>
                <w:szCs w:val="24"/>
              </w:rPr>
            </w:pPr>
            <w:r w:rsidRPr="000A469E">
              <w:rPr>
                <w:sz w:val="24"/>
                <w:szCs w:val="24"/>
              </w:rPr>
              <w:t>ПК 4.2,</w:t>
            </w:r>
          </w:p>
          <w:p w:rsidR="000A469E" w:rsidRPr="000A469E" w:rsidRDefault="000A469E" w:rsidP="000A469E">
            <w:pPr>
              <w:pStyle w:val="TableParagraph"/>
              <w:tabs>
                <w:tab w:val="left" w:pos="1371"/>
              </w:tabs>
              <w:jc w:val="center"/>
              <w:rPr>
                <w:sz w:val="24"/>
                <w:szCs w:val="24"/>
              </w:rPr>
            </w:pPr>
            <w:r w:rsidRPr="000A469E">
              <w:rPr>
                <w:sz w:val="24"/>
                <w:szCs w:val="24"/>
              </w:rPr>
              <w:t>ПК 4.3</w:t>
            </w:r>
          </w:p>
        </w:tc>
      </w:tr>
      <w:tr w:rsidR="000A469E" w:rsidRPr="000A469E" w:rsidTr="000A469E">
        <w:trPr>
          <w:trHeight w:val="964"/>
        </w:trPr>
        <w:tc>
          <w:tcPr>
            <w:tcW w:w="3698" w:type="dxa"/>
          </w:tcPr>
          <w:p w:rsidR="000A469E" w:rsidRPr="000A469E" w:rsidRDefault="000A469E" w:rsidP="000A469E">
            <w:pPr>
              <w:pStyle w:val="Default"/>
              <w:jc w:val="both"/>
            </w:pPr>
            <w:r w:rsidRPr="000A469E">
              <w:t>З1 -  права и обязанности работников в сфере профессиональной деятельности;</w:t>
            </w:r>
          </w:p>
          <w:p w:rsidR="000A469E" w:rsidRPr="000A469E" w:rsidRDefault="000A469E" w:rsidP="000A469E">
            <w:pPr>
              <w:pStyle w:val="TableParagraph"/>
              <w:jc w:val="center"/>
              <w:rPr>
                <w:sz w:val="28"/>
                <w:szCs w:val="28"/>
              </w:rPr>
            </w:pPr>
          </w:p>
        </w:tc>
        <w:tc>
          <w:tcPr>
            <w:tcW w:w="4111" w:type="dxa"/>
          </w:tcPr>
          <w:p w:rsidR="000A469E" w:rsidRPr="000A469E" w:rsidRDefault="000A469E" w:rsidP="000A469E">
            <w:pPr>
              <w:keepNext/>
              <w:keepLines/>
              <w:suppressLineNumbers/>
              <w:suppressAutoHyphens/>
              <w:spacing w:after="0"/>
              <w:jc w:val="both"/>
              <w:rPr>
                <w:rFonts w:ascii="Times New Roman" w:hAnsi="Times New Roman" w:cs="Times New Roman"/>
              </w:rPr>
            </w:pPr>
            <w:r w:rsidRPr="000A469E">
              <w:rPr>
                <w:rFonts w:ascii="Times New Roman" w:hAnsi="Times New Roman" w:cs="Times New Roman"/>
              </w:rPr>
              <w:t>- точно формулирует права работников;</w:t>
            </w:r>
          </w:p>
          <w:p w:rsidR="000A469E" w:rsidRPr="000A469E" w:rsidRDefault="000A469E" w:rsidP="000A469E">
            <w:pPr>
              <w:keepNext/>
              <w:keepLines/>
              <w:suppressLineNumbers/>
              <w:suppressAutoHyphens/>
              <w:spacing w:after="0"/>
              <w:jc w:val="both"/>
              <w:rPr>
                <w:rFonts w:ascii="Times New Roman" w:hAnsi="Times New Roman" w:cs="Times New Roman"/>
              </w:rPr>
            </w:pPr>
            <w:r w:rsidRPr="000A469E">
              <w:rPr>
                <w:rFonts w:ascii="Times New Roman" w:hAnsi="Times New Roman" w:cs="Times New Roman"/>
              </w:rPr>
              <w:t xml:space="preserve">- точно формулирует обязанности работников </w:t>
            </w:r>
          </w:p>
          <w:p w:rsidR="000A469E" w:rsidRPr="000A469E" w:rsidRDefault="000A469E" w:rsidP="000A469E">
            <w:pPr>
              <w:pStyle w:val="TableParagraph"/>
              <w:jc w:val="center"/>
              <w:rPr>
                <w:sz w:val="28"/>
                <w:szCs w:val="28"/>
              </w:rPr>
            </w:pPr>
          </w:p>
        </w:tc>
        <w:tc>
          <w:tcPr>
            <w:tcW w:w="2126" w:type="dxa"/>
            <w:vAlign w:val="center"/>
          </w:tcPr>
          <w:p w:rsidR="000A469E" w:rsidRPr="000A469E" w:rsidRDefault="000A469E" w:rsidP="000A469E">
            <w:pPr>
              <w:pStyle w:val="TableParagraph"/>
              <w:tabs>
                <w:tab w:val="left" w:pos="1371"/>
              </w:tabs>
              <w:jc w:val="center"/>
              <w:rPr>
                <w:sz w:val="24"/>
                <w:szCs w:val="24"/>
              </w:rPr>
            </w:pPr>
            <w:r w:rsidRPr="000A469E">
              <w:rPr>
                <w:sz w:val="24"/>
                <w:szCs w:val="24"/>
              </w:rPr>
              <w:t>ОК1, ОК2, ОК3, ОК4, ОК5, ОК6, ОК7, ОК8, ОК9</w:t>
            </w:r>
          </w:p>
        </w:tc>
      </w:tr>
      <w:tr w:rsidR="000A469E" w:rsidRPr="000A469E" w:rsidTr="000A469E">
        <w:trPr>
          <w:trHeight w:val="964"/>
        </w:trPr>
        <w:tc>
          <w:tcPr>
            <w:tcW w:w="3698" w:type="dxa"/>
          </w:tcPr>
          <w:p w:rsidR="000A469E" w:rsidRPr="000A469E" w:rsidRDefault="000A469E" w:rsidP="000A469E">
            <w:pPr>
              <w:pStyle w:val="Default"/>
              <w:jc w:val="both"/>
              <w:rPr>
                <w:color w:val="auto"/>
              </w:rPr>
            </w:pPr>
            <w:r w:rsidRPr="000A469E">
              <w:rPr>
                <w:color w:val="auto"/>
              </w:rPr>
              <w:t>З 2 -  законодательные акты и другие нормативные документы,  регулирующие  правовые отношения  в  процессе  профессиональной  деятельности.</w:t>
            </w:r>
          </w:p>
          <w:p w:rsidR="000A469E" w:rsidRPr="000A469E" w:rsidRDefault="000A469E" w:rsidP="000A469E">
            <w:pPr>
              <w:pStyle w:val="TableParagraph"/>
              <w:jc w:val="center"/>
              <w:rPr>
                <w:sz w:val="28"/>
                <w:szCs w:val="28"/>
              </w:rPr>
            </w:pPr>
          </w:p>
        </w:tc>
        <w:tc>
          <w:tcPr>
            <w:tcW w:w="4111" w:type="dxa"/>
          </w:tcPr>
          <w:p w:rsidR="000A469E" w:rsidRPr="000A469E" w:rsidRDefault="000A469E" w:rsidP="000A469E">
            <w:pPr>
              <w:widowControl w:val="0"/>
              <w:spacing w:after="0"/>
              <w:jc w:val="both"/>
              <w:rPr>
                <w:rFonts w:ascii="Times New Roman" w:hAnsi="Times New Roman" w:cs="Times New Roman"/>
              </w:rPr>
            </w:pPr>
            <w:r w:rsidRPr="000A469E">
              <w:rPr>
                <w:rFonts w:ascii="Times New Roman" w:hAnsi="Times New Roman" w:cs="Times New Roman"/>
                <w:sz w:val="28"/>
                <w:szCs w:val="28"/>
                <w:lang w:bidi="ru-RU"/>
              </w:rPr>
              <w:t xml:space="preserve">- </w:t>
            </w:r>
            <w:r w:rsidRPr="000A469E">
              <w:rPr>
                <w:rFonts w:ascii="Times New Roman" w:hAnsi="Times New Roman" w:cs="Times New Roman"/>
                <w:lang w:bidi="ru-RU"/>
              </w:rPr>
              <w:t>правильно</w:t>
            </w:r>
            <w:r w:rsidRPr="000A469E">
              <w:rPr>
                <w:rFonts w:ascii="Times New Roman" w:hAnsi="Times New Roman" w:cs="Times New Roman"/>
              </w:rPr>
              <w:t xml:space="preserve"> анализирует особенности реализации прав и обязанностей работников железнодорожного транспорта;</w:t>
            </w:r>
          </w:p>
          <w:p w:rsidR="000A469E" w:rsidRPr="000A469E" w:rsidRDefault="000A469E" w:rsidP="000A469E">
            <w:pPr>
              <w:spacing w:after="0"/>
              <w:rPr>
                <w:rFonts w:ascii="Times New Roman" w:hAnsi="Times New Roman" w:cs="Times New Roman"/>
                <w:lang w:bidi="ru-RU"/>
              </w:rPr>
            </w:pPr>
            <w:r w:rsidRPr="000A469E">
              <w:rPr>
                <w:rFonts w:ascii="Times New Roman" w:hAnsi="Times New Roman" w:cs="Times New Roman"/>
              </w:rPr>
              <w:t>- правильно называет положения  Конституции РФ, ТК РФ, ГК РФ, иных ФЗ, регулирующие отношения в процессе  профессиональной  деятельности</w:t>
            </w:r>
          </w:p>
        </w:tc>
        <w:tc>
          <w:tcPr>
            <w:tcW w:w="2126" w:type="dxa"/>
            <w:vAlign w:val="center"/>
          </w:tcPr>
          <w:p w:rsidR="000A469E" w:rsidRPr="000A469E" w:rsidRDefault="000A469E" w:rsidP="000A469E">
            <w:pPr>
              <w:pStyle w:val="TableParagraph"/>
              <w:tabs>
                <w:tab w:val="left" w:pos="1371"/>
              </w:tabs>
              <w:jc w:val="center"/>
              <w:rPr>
                <w:sz w:val="24"/>
                <w:szCs w:val="24"/>
              </w:rPr>
            </w:pPr>
            <w:r w:rsidRPr="000A469E">
              <w:rPr>
                <w:sz w:val="24"/>
                <w:szCs w:val="24"/>
              </w:rPr>
              <w:t>ОК1, ОК2, ОК3, ОК4, ОК5, ОК6, ОК7, ОК8, ОК9</w:t>
            </w:r>
          </w:p>
          <w:p w:rsidR="000A469E" w:rsidRPr="000A469E" w:rsidRDefault="000A469E" w:rsidP="000A469E">
            <w:pPr>
              <w:pStyle w:val="TableParagraph"/>
              <w:jc w:val="center"/>
              <w:rPr>
                <w:sz w:val="28"/>
                <w:szCs w:val="28"/>
              </w:rPr>
            </w:pPr>
          </w:p>
        </w:tc>
      </w:tr>
    </w:tbl>
    <w:p w:rsidR="000A469E" w:rsidRPr="000A469E" w:rsidRDefault="000A469E" w:rsidP="000A469E">
      <w:pPr>
        <w:widowControl w:val="0"/>
        <w:spacing w:after="0"/>
        <w:rPr>
          <w:rFonts w:ascii="Times New Roman" w:hAnsi="Times New Roman" w:cs="Times New Roman"/>
        </w:rPr>
      </w:pPr>
      <w:r w:rsidRPr="000A469E">
        <w:rPr>
          <w:rFonts w:ascii="Times New Roman" w:hAnsi="Times New Roman" w:cs="Times New Roman"/>
          <w:spacing w:val="-71"/>
          <w:sz w:val="28"/>
          <w:u w:val="single"/>
        </w:rPr>
        <w:t xml:space="preserve"> </w:t>
      </w:r>
    </w:p>
    <w:p w:rsidR="000A469E" w:rsidRPr="000A469E" w:rsidRDefault="000A469E" w:rsidP="000A469E">
      <w:pPr>
        <w:pStyle w:val="Heading1"/>
        <w:tabs>
          <w:tab w:val="left" w:pos="1373"/>
        </w:tabs>
        <w:spacing w:line="319" w:lineRule="exact"/>
        <w:ind w:left="0"/>
      </w:pPr>
    </w:p>
    <w:p w:rsidR="000A469E" w:rsidRPr="000A469E" w:rsidRDefault="000A469E" w:rsidP="000A469E">
      <w:pPr>
        <w:pStyle w:val="Heading1"/>
        <w:tabs>
          <w:tab w:val="left" w:pos="1373"/>
        </w:tabs>
        <w:spacing w:line="319" w:lineRule="exact"/>
        <w:ind w:left="0"/>
      </w:pPr>
    </w:p>
    <w:p w:rsidR="000A469E" w:rsidRPr="000A469E" w:rsidRDefault="000A469E" w:rsidP="000A469E">
      <w:pPr>
        <w:pStyle w:val="Heading1"/>
        <w:tabs>
          <w:tab w:val="left" w:pos="1373"/>
        </w:tabs>
        <w:spacing w:line="319" w:lineRule="exact"/>
        <w:ind w:left="0"/>
      </w:pPr>
      <w:r w:rsidRPr="000A469E">
        <w:lastRenderedPageBreak/>
        <w:t>3 Критерии выставления</w:t>
      </w:r>
      <w:r w:rsidRPr="000A469E">
        <w:rPr>
          <w:spacing w:val="-4"/>
        </w:rPr>
        <w:t xml:space="preserve"> </w:t>
      </w:r>
      <w:r w:rsidRPr="000A469E">
        <w:t>оценок</w:t>
      </w:r>
    </w:p>
    <w:p w:rsidR="000A469E" w:rsidRPr="000A469E" w:rsidRDefault="000A469E" w:rsidP="000A469E">
      <w:pPr>
        <w:pStyle w:val="Heading1"/>
        <w:tabs>
          <w:tab w:val="left" w:pos="1373"/>
        </w:tabs>
        <w:spacing w:line="319" w:lineRule="exact"/>
        <w:ind w:left="0"/>
      </w:pPr>
    </w:p>
    <w:p w:rsidR="000A469E" w:rsidRPr="000A469E" w:rsidRDefault="000A469E" w:rsidP="000A469E">
      <w:pPr>
        <w:keepNext/>
        <w:keepLines/>
        <w:suppressLineNumbers/>
        <w:suppressAutoHyphens/>
        <w:spacing w:after="0"/>
        <w:ind w:firstLine="378"/>
        <w:jc w:val="both"/>
        <w:rPr>
          <w:rFonts w:ascii="Times New Roman" w:hAnsi="Times New Roman" w:cs="Times New Roman"/>
          <w:b/>
          <w:bCs/>
          <w:sz w:val="28"/>
          <w:szCs w:val="28"/>
        </w:rPr>
      </w:pPr>
      <w:r w:rsidRPr="000A469E">
        <w:rPr>
          <w:rFonts w:ascii="Times New Roman" w:hAnsi="Times New Roman" w:cs="Times New Roman"/>
          <w:sz w:val="28"/>
          <w:szCs w:val="28"/>
        </w:rPr>
        <w:t>Устный</w:t>
      </w:r>
      <w:r w:rsidRPr="000A469E">
        <w:rPr>
          <w:rFonts w:ascii="Times New Roman" w:hAnsi="Times New Roman" w:cs="Times New Roman"/>
          <w:sz w:val="28"/>
          <w:szCs w:val="28"/>
        </w:rPr>
        <w:tab/>
        <w:t>ответ</w:t>
      </w:r>
      <w:r w:rsidRPr="000A469E">
        <w:rPr>
          <w:rFonts w:ascii="Times New Roman" w:hAnsi="Times New Roman" w:cs="Times New Roman"/>
          <w:sz w:val="28"/>
          <w:szCs w:val="28"/>
        </w:rPr>
        <w:tab/>
        <w:t>обучающегося</w:t>
      </w:r>
      <w:r w:rsidRPr="000A469E">
        <w:rPr>
          <w:rFonts w:ascii="Times New Roman" w:hAnsi="Times New Roman" w:cs="Times New Roman"/>
          <w:sz w:val="28"/>
          <w:szCs w:val="28"/>
        </w:rPr>
        <w:tab/>
        <w:t xml:space="preserve">оценивается на  </w:t>
      </w:r>
      <w:r w:rsidRPr="000A469E">
        <w:rPr>
          <w:rFonts w:ascii="Times New Roman" w:hAnsi="Times New Roman" w:cs="Times New Roman"/>
          <w:i/>
          <w:sz w:val="28"/>
          <w:szCs w:val="28"/>
        </w:rPr>
        <w:t xml:space="preserve">дифференцированном зачете </w:t>
      </w:r>
      <w:r w:rsidRPr="000A469E">
        <w:rPr>
          <w:rFonts w:ascii="Times New Roman" w:hAnsi="Times New Roman" w:cs="Times New Roman"/>
          <w:sz w:val="28"/>
          <w:szCs w:val="28"/>
        </w:rPr>
        <w:t>после подготовки ответа и классифицируется в соответствии с таблицей:</w:t>
      </w:r>
      <w:r w:rsidRPr="000A469E">
        <w:rPr>
          <w:rFonts w:ascii="Times New Roman" w:hAnsi="Times New Roman" w:cs="Times New Roman"/>
          <w:b/>
          <w:bCs/>
          <w:sz w:val="28"/>
          <w:szCs w:val="28"/>
        </w:rPr>
        <w:t xml:space="preserve"> </w:t>
      </w:r>
    </w:p>
    <w:tbl>
      <w:tblPr>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56"/>
        <w:gridCol w:w="4858"/>
      </w:tblGrid>
      <w:tr w:rsidR="000A469E" w:rsidRPr="000A469E" w:rsidTr="000A469E">
        <w:trPr>
          <w:trHeight w:val="321"/>
        </w:trPr>
        <w:tc>
          <w:tcPr>
            <w:tcW w:w="4856" w:type="dxa"/>
          </w:tcPr>
          <w:p w:rsidR="000A469E" w:rsidRPr="000A469E" w:rsidRDefault="000A469E" w:rsidP="000A469E">
            <w:pPr>
              <w:pStyle w:val="TableParagraph"/>
              <w:rPr>
                <w:sz w:val="28"/>
              </w:rPr>
            </w:pPr>
            <w:r w:rsidRPr="000A469E">
              <w:rPr>
                <w:sz w:val="28"/>
              </w:rPr>
              <w:t>Критерии выставления оценок</w:t>
            </w:r>
          </w:p>
        </w:tc>
        <w:tc>
          <w:tcPr>
            <w:tcW w:w="4858" w:type="dxa"/>
          </w:tcPr>
          <w:p w:rsidR="000A469E" w:rsidRPr="000A469E" w:rsidRDefault="000A469E" w:rsidP="000A469E">
            <w:pPr>
              <w:pStyle w:val="TableParagraph"/>
              <w:jc w:val="center"/>
              <w:rPr>
                <w:sz w:val="28"/>
              </w:rPr>
            </w:pPr>
            <w:r w:rsidRPr="000A469E">
              <w:rPr>
                <w:sz w:val="28"/>
              </w:rPr>
              <w:t>Оценка</w:t>
            </w:r>
          </w:p>
        </w:tc>
      </w:tr>
      <w:tr w:rsidR="000A469E" w:rsidRPr="000A469E" w:rsidTr="000A469E">
        <w:trPr>
          <w:trHeight w:val="1050"/>
        </w:trPr>
        <w:tc>
          <w:tcPr>
            <w:tcW w:w="4856" w:type="dxa"/>
          </w:tcPr>
          <w:p w:rsidR="000A469E" w:rsidRPr="000A469E" w:rsidRDefault="000A469E" w:rsidP="000A469E">
            <w:pPr>
              <w:pStyle w:val="TableParagraph"/>
              <w:tabs>
                <w:tab w:val="left" w:pos="3000"/>
              </w:tabs>
              <w:rPr>
                <w:i/>
                <w:sz w:val="24"/>
                <w:szCs w:val="24"/>
              </w:rPr>
            </w:pPr>
            <w:r w:rsidRPr="000A469E">
              <w:rPr>
                <w:i/>
                <w:sz w:val="24"/>
                <w:szCs w:val="24"/>
              </w:rPr>
              <w:t>Обучающийся:</w:t>
            </w:r>
          </w:p>
          <w:p w:rsidR="000A469E" w:rsidRPr="000A469E" w:rsidRDefault="000A469E" w:rsidP="000A469E">
            <w:pPr>
              <w:pStyle w:val="TableParagraph"/>
              <w:tabs>
                <w:tab w:val="left" w:pos="3000"/>
              </w:tabs>
              <w:jc w:val="both"/>
              <w:rPr>
                <w:i/>
                <w:sz w:val="24"/>
                <w:szCs w:val="24"/>
              </w:rPr>
            </w:pPr>
            <w:r w:rsidRPr="000A469E">
              <w:rPr>
                <w:i/>
                <w:sz w:val="24"/>
                <w:szCs w:val="24"/>
              </w:rPr>
              <w:t>- дает самостоятельный полный и правильный ответ на основании изученных знаний и умений;</w:t>
            </w:r>
          </w:p>
          <w:p w:rsidR="000A469E" w:rsidRPr="000A469E" w:rsidRDefault="000A469E" w:rsidP="000A469E">
            <w:pPr>
              <w:pStyle w:val="TableParagraph"/>
              <w:tabs>
                <w:tab w:val="left" w:pos="3000"/>
              </w:tabs>
              <w:jc w:val="both"/>
              <w:rPr>
                <w:i/>
                <w:sz w:val="24"/>
                <w:szCs w:val="24"/>
              </w:rPr>
            </w:pPr>
            <w:r w:rsidRPr="000A469E">
              <w:rPr>
                <w:i/>
                <w:sz w:val="24"/>
                <w:szCs w:val="24"/>
              </w:rPr>
              <w:t>- излагает материал в определенной логической последовательности,</w:t>
            </w:r>
          </w:p>
        </w:tc>
        <w:tc>
          <w:tcPr>
            <w:tcW w:w="4858" w:type="dxa"/>
            <w:vAlign w:val="center"/>
          </w:tcPr>
          <w:p w:rsidR="000A469E" w:rsidRPr="000A469E" w:rsidRDefault="000A469E" w:rsidP="000A469E">
            <w:pPr>
              <w:pStyle w:val="TableParagraph"/>
              <w:rPr>
                <w:sz w:val="24"/>
                <w:szCs w:val="24"/>
              </w:rPr>
            </w:pPr>
          </w:p>
          <w:p w:rsidR="000A469E" w:rsidRPr="000A469E" w:rsidRDefault="000A469E" w:rsidP="000A469E">
            <w:pPr>
              <w:pStyle w:val="TableParagraph"/>
              <w:rPr>
                <w:sz w:val="24"/>
                <w:szCs w:val="24"/>
              </w:rPr>
            </w:pPr>
            <w:r w:rsidRPr="000A469E">
              <w:rPr>
                <w:sz w:val="24"/>
                <w:szCs w:val="24"/>
              </w:rPr>
              <w:t>Отлично (зачтено)</w:t>
            </w:r>
          </w:p>
        </w:tc>
      </w:tr>
      <w:tr w:rsidR="000A469E" w:rsidRPr="000A469E" w:rsidTr="000A469E">
        <w:trPr>
          <w:trHeight w:val="1060"/>
        </w:trPr>
        <w:tc>
          <w:tcPr>
            <w:tcW w:w="4856" w:type="dxa"/>
          </w:tcPr>
          <w:p w:rsidR="000A469E" w:rsidRPr="000A469E" w:rsidRDefault="000A469E" w:rsidP="000A469E">
            <w:pPr>
              <w:pStyle w:val="TableParagraph"/>
              <w:tabs>
                <w:tab w:val="left" w:pos="3000"/>
              </w:tabs>
              <w:jc w:val="both"/>
              <w:rPr>
                <w:i/>
                <w:sz w:val="24"/>
                <w:szCs w:val="24"/>
              </w:rPr>
            </w:pPr>
            <w:r w:rsidRPr="000A469E">
              <w:rPr>
                <w:i/>
                <w:sz w:val="24"/>
                <w:szCs w:val="24"/>
              </w:rPr>
              <w:t>Обучающийся:</w:t>
            </w:r>
          </w:p>
          <w:p w:rsidR="000A469E" w:rsidRPr="000A469E" w:rsidRDefault="000A469E" w:rsidP="000A469E">
            <w:pPr>
              <w:pStyle w:val="TableParagraph"/>
              <w:tabs>
                <w:tab w:val="left" w:pos="3001"/>
              </w:tabs>
              <w:jc w:val="both"/>
              <w:rPr>
                <w:i/>
                <w:sz w:val="24"/>
                <w:szCs w:val="24"/>
              </w:rPr>
            </w:pPr>
            <w:r w:rsidRPr="000A469E">
              <w:rPr>
                <w:i/>
                <w:sz w:val="24"/>
                <w:szCs w:val="24"/>
              </w:rPr>
              <w:t>- дает полный и правильный ответ на основании изученных знаний и умений;</w:t>
            </w:r>
          </w:p>
          <w:p w:rsidR="000A469E" w:rsidRPr="000A469E" w:rsidRDefault="000A469E" w:rsidP="000A469E">
            <w:pPr>
              <w:pStyle w:val="TableParagraph"/>
              <w:tabs>
                <w:tab w:val="left" w:pos="3001"/>
              </w:tabs>
              <w:jc w:val="both"/>
              <w:rPr>
                <w:sz w:val="24"/>
                <w:szCs w:val="24"/>
              </w:rPr>
            </w:pPr>
            <w:r w:rsidRPr="000A469E">
              <w:rPr>
                <w:i/>
                <w:sz w:val="24"/>
                <w:szCs w:val="24"/>
              </w:rPr>
              <w:t>- излагает материал в определенной логической последовательности, при этом допущены две (три) несущественные ошибки, исправленные по требованию  преподавателя.</w:t>
            </w:r>
          </w:p>
        </w:tc>
        <w:tc>
          <w:tcPr>
            <w:tcW w:w="4858" w:type="dxa"/>
            <w:vAlign w:val="center"/>
          </w:tcPr>
          <w:p w:rsidR="000A469E" w:rsidRPr="000A469E" w:rsidRDefault="000A469E" w:rsidP="000A469E">
            <w:pPr>
              <w:pStyle w:val="TableParagraph"/>
              <w:rPr>
                <w:sz w:val="24"/>
                <w:szCs w:val="24"/>
              </w:rPr>
            </w:pPr>
          </w:p>
          <w:p w:rsidR="000A469E" w:rsidRPr="000A469E" w:rsidRDefault="000A469E" w:rsidP="000A469E">
            <w:pPr>
              <w:pStyle w:val="TableParagraph"/>
              <w:rPr>
                <w:sz w:val="24"/>
                <w:szCs w:val="24"/>
              </w:rPr>
            </w:pPr>
            <w:r w:rsidRPr="000A469E">
              <w:rPr>
                <w:sz w:val="24"/>
                <w:szCs w:val="24"/>
              </w:rPr>
              <w:t>Хорошо (зачтено)</w:t>
            </w:r>
          </w:p>
        </w:tc>
      </w:tr>
      <w:tr w:rsidR="000A469E" w:rsidRPr="000A469E" w:rsidTr="000A469E">
        <w:trPr>
          <w:trHeight w:val="1060"/>
        </w:trPr>
        <w:tc>
          <w:tcPr>
            <w:tcW w:w="4856" w:type="dxa"/>
          </w:tcPr>
          <w:p w:rsidR="000A469E" w:rsidRPr="000A469E" w:rsidRDefault="000A469E" w:rsidP="000A469E">
            <w:pPr>
              <w:pStyle w:val="TableParagraph"/>
              <w:tabs>
                <w:tab w:val="left" w:pos="3000"/>
              </w:tabs>
              <w:jc w:val="both"/>
              <w:rPr>
                <w:i/>
                <w:sz w:val="24"/>
                <w:szCs w:val="24"/>
              </w:rPr>
            </w:pPr>
            <w:r w:rsidRPr="000A469E">
              <w:rPr>
                <w:i/>
                <w:sz w:val="24"/>
                <w:szCs w:val="24"/>
              </w:rPr>
              <w:t>Обучающийся:</w:t>
            </w:r>
          </w:p>
          <w:p w:rsidR="000A469E" w:rsidRPr="000A469E" w:rsidRDefault="000A469E" w:rsidP="000A469E">
            <w:pPr>
              <w:keepNext/>
              <w:keepLines/>
              <w:suppressLineNumbers/>
              <w:suppressAutoHyphens/>
              <w:spacing w:after="0"/>
              <w:jc w:val="both"/>
              <w:rPr>
                <w:rFonts w:ascii="Times New Roman" w:hAnsi="Times New Roman" w:cs="Times New Roman"/>
                <w:i/>
              </w:rPr>
            </w:pPr>
            <w:r w:rsidRPr="000A469E">
              <w:rPr>
                <w:rFonts w:ascii="Times New Roman" w:hAnsi="Times New Roman" w:cs="Times New Roman"/>
                <w:i/>
              </w:rPr>
              <w:t>- дает ответ,  но при этом допущена существенная ошибка (ответ неполный, несвязный).</w:t>
            </w:r>
          </w:p>
        </w:tc>
        <w:tc>
          <w:tcPr>
            <w:tcW w:w="4858" w:type="dxa"/>
            <w:vAlign w:val="center"/>
          </w:tcPr>
          <w:p w:rsidR="000A469E" w:rsidRPr="000A469E" w:rsidRDefault="000A469E" w:rsidP="000A469E">
            <w:pPr>
              <w:pStyle w:val="TableParagraph"/>
              <w:rPr>
                <w:sz w:val="24"/>
                <w:szCs w:val="24"/>
              </w:rPr>
            </w:pPr>
          </w:p>
          <w:p w:rsidR="000A469E" w:rsidRPr="000A469E" w:rsidRDefault="000A469E" w:rsidP="000A469E">
            <w:pPr>
              <w:pStyle w:val="TableParagraph"/>
              <w:rPr>
                <w:sz w:val="24"/>
                <w:szCs w:val="24"/>
              </w:rPr>
            </w:pPr>
            <w:r w:rsidRPr="000A469E">
              <w:rPr>
                <w:sz w:val="24"/>
                <w:szCs w:val="24"/>
              </w:rPr>
              <w:t>Удовлетворительно (зачтено)</w:t>
            </w:r>
          </w:p>
        </w:tc>
      </w:tr>
      <w:tr w:rsidR="000A469E" w:rsidRPr="000A469E" w:rsidTr="000A469E">
        <w:trPr>
          <w:trHeight w:val="1060"/>
        </w:trPr>
        <w:tc>
          <w:tcPr>
            <w:tcW w:w="4856" w:type="dxa"/>
          </w:tcPr>
          <w:p w:rsidR="000A469E" w:rsidRPr="000A469E" w:rsidRDefault="000A469E" w:rsidP="000A469E">
            <w:pPr>
              <w:pStyle w:val="TableParagraph"/>
              <w:tabs>
                <w:tab w:val="left" w:pos="3000"/>
              </w:tabs>
              <w:jc w:val="both"/>
              <w:rPr>
                <w:i/>
                <w:sz w:val="24"/>
                <w:szCs w:val="24"/>
              </w:rPr>
            </w:pPr>
            <w:r w:rsidRPr="000A469E">
              <w:rPr>
                <w:i/>
                <w:sz w:val="24"/>
                <w:szCs w:val="24"/>
              </w:rPr>
              <w:t>Обучающийся:</w:t>
            </w:r>
          </w:p>
          <w:p w:rsidR="000A469E" w:rsidRPr="000A469E" w:rsidRDefault="000A469E" w:rsidP="000A469E">
            <w:pPr>
              <w:keepNext/>
              <w:keepLines/>
              <w:suppressLineNumbers/>
              <w:suppressAutoHyphens/>
              <w:spacing w:after="0"/>
              <w:jc w:val="both"/>
              <w:rPr>
                <w:rFonts w:ascii="Times New Roman" w:hAnsi="Times New Roman" w:cs="Times New Roman"/>
                <w:i/>
              </w:rPr>
            </w:pPr>
            <w:r w:rsidRPr="000A469E">
              <w:rPr>
                <w:rFonts w:ascii="Times New Roman" w:hAnsi="Times New Roman" w:cs="Times New Roman"/>
                <w:i/>
              </w:rPr>
              <w:t>- обнаруживает при ответе  непонимание основного содержание  учебного материала или допускает  существенные ошибки, которые не  может исправить при наводящих вопросах преподавателя (или ответ отсутствует).</w:t>
            </w:r>
          </w:p>
        </w:tc>
        <w:tc>
          <w:tcPr>
            <w:tcW w:w="4858" w:type="dxa"/>
            <w:vAlign w:val="center"/>
          </w:tcPr>
          <w:p w:rsidR="000A469E" w:rsidRPr="000A469E" w:rsidRDefault="000A469E" w:rsidP="000A469E">
            <w:pPr>
              <w:pStyle w:val="TableParagraph"/>
              <w:rPr>
                <w:sz w:val="24"/>
                <w:szCs w:val="24"/>
              </w:rPr>
            </w:pPr>
          </w:p>
          <w:p w:rsidR="000A469E" w:rsidRPr="000A469E" w:rsidRDefault="000A469E" w:rsidP="000A469E">
            <w:pPr>
              <w:pStyle w:val="TableParagraph"/>
              <w:rPr>
                <w:sz w:val="24"/>
                <w:szCs w:val="24"/>
              </w:rPr>
            </w:pPr>
            <w:r w:rsidRPr="000A469E">
              <w:rPr>
                <w:sz w:val="24"/>
                <w:szCs w:val="24"/>
              </w:rPr>
              <w:t>Неудовлетворительно (не зачтено)</w:t>
            </w:r>
          </w:p>
        </w:tc>
      </w:tr>
    </w:tbl>
    <w:p w:rsidR="000A469E" w:rsidRPr="000A469E" w:rsidRDefault="000A469E" w:rsidP="000A469E">
      <w:pPr>
        <w:spacing w:after="0"/>
        <w:rPr>
          <w:rFonts w:ascii="Times New Roman" w:hAnsi="Times New Roman" w:cs="Times New Roman"/>
          <w:sz w:val="28"/>
        </w:rPr>
        <w:sectPr w:rsidR="000A469E" w:rsidRPr="000A469E" w:rsidSect="000A469E">
          <w:pgSz w:w="11900" w:h="16850"/>
          <w:pgMar w:top="1140" w:right="580" w:bottom="280" w:left="1040" w:header="720" w:footer="720" w:gutter="0"/>
          <w:cols w:space="720"/>
        </w:sectPr>
      </w:pPr>
    </w:p>
    <w:p w:rsidR="000A469E" w:rsidRPr="000A469E" w:rsidRDefault="000A469E" w:rsidP="000A469E">
      <w:pPr>
        <w:pStyle w:val="Heading1"/>
        <w:tabs>
          <w:tab w:val="left" w:pos="1373"/>
        </w:tabs>
        <w:ind w:left="0" w:firstLine="851"/>
        <w:jc w:val="both"/>
      </w:pPr>
      <w:r w:rsidRPr="000A469E">
        <w:lastRenderedPageBreak/>
        <w:t>4 Типовые контрольные задания или иные материалы, необходимые для оценки знаний и</w:t>
      </w:r>
      <w:r w:rsidRPr="000A469E">
        <w:rPr>
          <w:spacing w:val="-5"/>
        </w:rPr>
        <w:t xml:space="preserve"> </w:t>
      </w:r>
      <w:r w:rsidRPr="000A469E">
        <w:t>умений</w:t>
      </w:r>
    </w:p>
    <w:p w:rsidR="000A469E" w:rsidRPr="000A469E" w:rsidRDefault="000A469E" w:rsidP="000A469E">
      <w:pPr>
        <w:pStyle w:val="a6"/>
        <w:rPr>
          <w:b/>
        </w:rPr>
      </w:pPr>
    </w:p>
    <w:p w:rsidR="000A469E" w:rsidRPr="000A469E" w:rsidRDefault="000A469E" w:rsidP="000A469E">
      <w:pPr>
        <w:pStyle w:val="a8"/>
        <w:numPr>
          <w:ilvl w:val="1"/>
          <w:numId w:val="1"/>
        </w:numPr>
        <w:tabs>
          <w:tab w:val="left" w:pos="1512"/>
        </w:tabs>
        <w:spacing w:line="360" w:lineRule="auto"/>
        <w:ind w:left="0"/>
        <w:rPr>
          <w:sz w:val="28"/>
          <w:szCs w:val="28"/>
        </w:rPr>
      </w:pPr>
      <w:r w:rsidRPr="000A469E">
        <w:rPr>
          <w:sz w:val="28"/>
          <w:szCs w:val="28"/>
        </w:rPr>
        <w:t>Вопросы для проведения промежуточной</w:t>
      </w:r>
      <w:r w:rsidRPr="000A469E">
        <w:rPr>
          <w:spacing w:val="-5"/>
          <w:sz w:val="28"/>
          <w:szCs w:val="28"/>
        </w:rPr>
        <w:t xml:space="preserve"> </w:t>
      </w:r>
      <w:r w:rsidRPr="000A469E">
        <w:rPr>
          <w:sz w:val="28"/>
          <w:szCs w:val="28"/>
        </w:rPr>
        <w:t>аттестации</w:t>
      </w:r>
    </w:p>
    <w:p w:rsidR="000A469E" w:rsidRPr="000A469E" w:rsidRDefault="000A469E" w:rsidP="000A469E">
      <w:pPr>
        <w:widowControl w:val="0"/>
        <w:spacing w:after="0"/>
        <w:ind w:firstLine="851"/>
        <w:jc w:val="both"/>
        <w:rPr>
          <w:rFonts w:ascii="Times New Roman" w:hAnsi="Times New Roman" w:cs="Times New Roman"/>
          <w:sz w:val="28"/>
          <w:szCs w:val="28"/>
        </w:rPr>
      </w:pPr>
      <w:r w:rsidRPr="000A469E">
        <w:rPr>
          <w:rFonts w:ascii="Times New Roman" w:hAnsi="Times New Roman" w:cs="Times New Roman"/>
          <w:sz w:val="28"/>
          <w:szCs w:val="28"/>
        </w:rPr>
        <w:t xml:space="preserve">Теоретические вопросы </w:t>
      </w:r>
    </w:p>
    <w:p w:rsidR="000A469E" w:rsidRPr="000A469E" w:rsidRDefault="000A469E" w:rsidP="000A469E">
      <w:pPr>
        <w:numPr>
          <w:ilvl w:val="0"/>
          <w:numId w:val="30"/>
        </w:numPr>
        <w:spacing w:after="0" w:line="240" w:lineRule="auto"/>
        <w:ind w:left="0" w:firstLine="851"/>
        <w:jc w:val="both"/>
        <w:rPr>
          <w:rFonts w:ascii="Times New Roman" w:hAnsi="Times New Roman" w:cs="Times New Roman"/>
          <w:sz w:val="28"/>
          <w:szCs w:val="28"/>
        </w:rPr>
      </w:pPr>
      <w:r w:rsidRPr="000A469E">
        <w:rPr>
          <w:rFonts w:ascii="Times New Roman" w:hAnsi="Times New Roman" w:cs="Times New Roman"/>
          <w:sz w:val="28"/>
          <w:szCs w:val="28"/>
        </w:rPr>
        <w:t xml:space="preserve">Понятие и значение транспортного права как отрасли права (ОК1, ОК4, ОК5, ОК8, ОК9 ПК 4.2). </w:t>
      </w:r>
    </w:p>
    <w:p w:rsidR="000A469E" w:rsidRPr="000A469E" w:rsidRDefault="000A469E" w:rsidP="000A469E">
      <w:pPr>
        <w:numPr>
          <w:ilvl w:val="0"/>
          <w:numId w:val="30"/>
        </w:numPr>
        <w:spacing w:after="0" w:line="240" w:lineRule="auto"/>
        <w:ind w:left="0" w:firstLine="851"/>
        <w:jc w:val="both"/>
        <w:rPr>
          <w:rFonts w:ascii="Times New Roman" w:hAnsi="Times New Roman" w:cs="Times New Roman"/>
          <w:sz w:val="28"/>
          <w:szCs w:val="28"/>
        </w:rPr>
      </w:pPr>
      <w:r w:rsidRPr="000A469E">
        <w:rPr>
          <w:rFonts w:ascii="Times New Roman" w:hAnsi="Times New Roman" w:cs="Times New Roman"/>
          <w:sz w:val="28"/>
          <w:szCs w:val="28"/>
        </w:rPr>
        <w:t xml:space="preserve">Характеристика железнодорожного транспорта как основы транспортной системы России (ОК1, ОК4, ОК5, ОК8, ОК9, ПК 4.2,ПК 4.3). </w:t>
      </w:r>
    </w:p>
    <w:p w:rsidR="000A469E" w:rsidRPr="000A469E" w:rsidRDefault="000A469E" w:rsidP="000A469E">
      <w:pPr>
        <w:pStyle w:val="a8"/>
        <w:widowControl/>
        <w:numPr>
          <w:ilvl w:val="0"/>
          <w:numId w:val="30"/>
        </w:numPr>
        <w:shd w:val="clear" w:color="auto" w:fill="FFFFFF"/>
        <w:autoSpaceDE/>
        <w:autoSpaceDN/>
        <w:ind w:left="0" w:firstLine="851"/>
        <w:jc w:val="both"/>
        <w:rPr>
          <w:sz w:val="28"/>
          <w:szCs w:val="28"/>
        </w:rPr>
      </w:pPr>
      <w:r w:rsidRPr="000A469E">
        <w:rPr>
          <w:sz w:val="28"/>
          <w:szCs w:val="28"/>
        </w:rPr>
        <w:t xml:space="preserve">Нормативные документы, регламентирующие транспортные отношения (ОК1, ОК4, ОК5, ОК8, ОК9, ПК 4.2, ПК 4.3). </w:t>
      </w:r>
    </w:p>
    <w:p w:rsidR="000A469E" w:rsidRPr="000A469E" w:rsidRDefault="000A469E" w:rsidP="000A469E">
      <w:pPr>
        <w:numPr>
          <w:ilvl w:val="0"/>
          <w:numId w:val="30"/>
        </w:numPr>
        <w:shd w:val="clear" w:color="auto" w:fill="FFFFFF"/>
        <w:spacing w:after="0" w:line="240" w:lineRule="auto"/>
        <w:ind w:left="0" w:firstLine="851"/>
        <w:jc w:val="both"/>
        <w:rPr>
          <w:rFonts w:ascii="Times New Roman" w:hAnsi="Times New Roman" w:cs="Times New Roman"/>
          <w:sz w:val="28"/>
          <w:szCs w:val="28"/>
        </w:rPr>
      </w:pPr>
      <w:r w:rsidRPr="000A469E">
        <w:rPr>
          <w:rFonts w:ascii="Times New Roman" w:hAnsi="Times New Roman" w:cs="Times New Roman"/>
          <w:sz w:val="28"/>
          <w:szCs w:val="28"/>
        </w:rPr>
        <w:t xml:space="preserve">Федеральный закон «О   железнодорожном   транспорте   Российской Федерации»: роль, структура, назначение (ОК4, ОК5, ОК7, ОК8, ОК 9).  </w:t>
      </w:r>
    </w:p>
    <w:p w:rsidR="000A469E" w:rsidRPr="000A469E" w:rsidRDefault="000A469E" w:rsidP="000A469E">
      <w:pPr>
        <w:numPr>
          <w:ilvl w:val="0"/>
          <w:numId w:val="30"/>
        </w:numPr>
        <w:shd w:val="clear" w:color="auto" w:fill="FFFFFF"/>
        <w:spacing w:after="0" w:line="240" w:lineRule="auto"/>
        <w:ind w:left="0" w:firstLine="851"/>
        <w:jc w:val="both"/>
        <w:rPr>
          <w:rFonts w:ascii="Times New Roman" w:hAnsi="Times New Roman" w:cs="Times New Roman"/>
          <w:sz w:val="28"/>
          <w:szCs w:val="28"/>
        </w:rPr>
      </w:pPr>
      <w:r w:rsidRPr="000A469E">
        <w:rPr>
          <w:rFonts w:ascii="Times New Roman" w:hAnsi="Times New Roman" w:cs="Times New Roman"/>
          <w:sz w:val="28"/>
          <w:szCs w:val="28"/>
        </w:rPr>
        <w:t xml:space="preserve">Федеральный закон «Устав железнодорожного транспорта Российской Федерации»: роль, структура, назначение (ОК4, ОК5, ОК7, ОК8, ОК 9).   </w:t>
      </w:r>
    </w:p>
    <w:p w:rsidR="000A469E" w:rsidRPr="000A469E" w:rsidRDefault="000A469E" w:rsidP="000A469E">
      <w:pPr>
        <w:pStyle w:val="a8"/>
        <w:widowControl/>
        <w:numPr>
          <w:ilvl w:val="0"/>
          <w:numId w:val="30"/>
        </w:numPr>
        <w:shd w:val="clear" w:color="auto" w:fill="FFFFFF"/>
        <w:autoSpaceDE/>
        <w:autoSpaceDN/>
        <w:ind w:left="0" w:firstLine="851"/>
        <w:jc w:val="both"/>
        <w:rPr>
          <w:sz w:val="28"/>
          <w:szCs w:val="28"/>
        </w:rPr>
      </w:pPr>
      <w:r w:rsidRPr="000A469E">
        <w:rPr>
          <w:sz w:val="28"/>
          <w:szCs w:val="28"/>
        </w:rPr>
        <w:t xml:space="preserve">Цели и сфера применения Федерального закона «О естественных монополиях». Субъекты естественных монополий (ОК4, ОК5, ОК7, ОК8, ОК 9).   </w:t>
      </w:r>
    </w:p>
    <w:p w:rsidR="000A469E" w:rsidRPr="000A469E" w:rsidRDefault="000A469E" w:rsidP="000A469E">
      <w:pPr>
        <w:pStyle w:val="a8"/>
        <w:widowControl/>
        <w:numPr>
          <w:ilvl w:val="0"/>
          <w:numId w:val="30"/>
        </w:numPr>
        <w:shd w:val="clear" w:color="auto" w:fill="FFFFFF"/>
        <w:autoSpaceDE/>
        <w:autoSpaceDN/>
        <w:ind w:left="0" w:firstLine="851"/>
        <w:jc w:val="both"/>
        <w:rPr>
          <w:sz w:val="28"/>
          <w:szCs w:val="28"/>
        </w:rPr>
      </w:pPr>
      <w:r w:rsidRPr="000A469E">
        <w:rPr>
          <w:sz w:val="28"/>
          <w:szCs w:val="28"/>
        </w:rPr>
        <w:t xml:space="preserve">Органы, регулирующие деятельность субъектов естественных монополий. Государственное регулирование и контроль в сферах естественной монополии (ОК4, ОК5, ОК7, ОК8).  </w:t>
      </w:r>
    </w:p>
    <w:p w:rsidR="000A469E" w:rsidRPr="000A469E" w:rsidRDefault="000A469E" w:rsidP="000A469E">
      <w:pPr>
        <w:pStyle w:val="a8"/>
        <w:widowControl/>
        <w:numPr>
          <w:ilvl w:val="0"/>
          <w:numId w:val="30"/>
        </w:numPr>
        <w:shd w:val="clear" w:color="auto" w:fill="FFFFFF"/>
        <w:autoSpaceDE/>
        <w:autoSpaceDN/>
        <w:ind w:left="0" w:firstLine="851"/>
        <w:jc w:val="both"/>
        <w:rPr>
          <w:sz w:val="28"/>
          <w:szCs w:val="28"/>
        </w:rPr>
      </w:pPr>
      <w:r w:rsidRPr="000A469E">
        <w:rPr>
          <w:sz w:val="28"/>
          <w:szCs w:val="28"/>
        </w:rPr>
        <w:t xml:space="preserve">Устав ОАО «Российские железные дороги»: роль, структура, органы управления, их, полномочия (ОК4, ОК5, ОК7, ОК8, ОК 9). </w:t>
      </w:r>
    </w:p>
    <w:p w:rsidR="000A469E" w:rsidRPr="000A469E" w:rsidRDefault="000A469E" w:rsidP="000A469E">
      <w:pPr>
        <w:pStyle w:val="a8"/>
        <w:widowControl/>
        <w:numPr>
          <w:ilvl w:val="0"/>
          <w:numId w:val="30"/>
        </w:numPr>
        <w:shd w:val="clear" w:color="auto" w:fill="FFFFFF"/>
        <w:autoSpaceDE/>
        <w:autoSpaceDN/>
        <w:ind w:left="0" w:firstLine="851"/>
        <w:jc w:val="both"/>
        <w:rPr>
          <w:sz w:val="28"/>
          <w:szCs w:val="28"/>
        </w:rPr>
      </w:pPr>
      <w:r w:rsidRPr="000A469E">
        <w:rPr>
          <w:sz w:val="28"/>
          <w:szCs w:val="28"/>
        </w:rPr>
        <w:t xml:space="preserve">Организационно-правовые формы предпринимательской деятельности в Российской Федерации (ОК4, ОК5, ОК8).   </w:t>
      </w:r>
    </w:p>
    <w:p w:rsidR="000A469E" w:rsidRPr="000A469E" w:rsidRDefault="000A469E" w:rsidP="000A469E">
      <w:pPr>
        <w:pStyle w:val="a8"/>
        <w:widowControl/>
        <w:numPr>
          <w:ilvl w:val="0"/>
          <w:numId w:val="30"/>
        </w:numPr>
        <w:shd w:val="clear" w:color="auto" w:fill="FFFFFF"/>
        <w:autoSpaceDE/>
        <w:autoSpaceDN/>
        <w:ind w:left="0" w:firstLine="851"/>
        <w:jc w:val="both"/>
        <w:rPr>
          <w:sz w:val="28"/>
          <w:szCs w:val="28"/>
        </w:rPr>
      </w:pPr>
      <w:r w:rsidRPr="000A469E">
        <w:rPr>
          <w:sz w:val="28"/>
          <w:szCs w:val="28"/>
        </w:rPr>
        <w:t>Правовое положение субъектов предпринимательской деятельности (ОК4, ОК5, ОК8).</w:t>
      </w:r>
    </w:p>
    <w:p w:rsidR="000A469E" w:rsidRPr="000A469E" w:rsidRDefault="000A469E" w:rsidP="000A469E">
      <w:pPr>
        <w:pStyle w:val="a8"/>
        <w:widowControl/>
        <w:numPr>
          <w:ilvl w:val="0"/>
          <w:numId w:val="30"/>
        </w:numPr>
        <w:shd w:val="clear" w:color="auto" w:fill="FFFFFF"/>
        <w:autoSpaceDE/>
        <w:autoSpaceDN/>
        <w:ind w:left="0" w:firstLine="851"/>
        <w:jc w:val="both"/>
        <w:rPr>
          <w:sz w:val="28"/>
          <w:szCs w:val="28"/>
        </w:rPr>
      </w:pPr>
      <w:r w:rsidRPr="000A469E">
        <w:rPr>
          <w:sz w:val="28"/>
          <w:szCs w:val="28"/>
        </w:rPr>
        <w:t>Ответственность работников железнодорожного транспорта за техническую эксплуатацию и безопасность движения (административная, гражданско-правовая, уголовная, материальная) (ОК1, ОК2, ОК3, ОК7, ОК6, ОК 9).</w:t>
      </w:r>
    </w:p>
    <w:p w:rsidR="000A469E" w:rsidRPr="000A469E" w:rsidRDefault="000A469E" w:rsidP="000A469E">
      <w:pPr>
        <w:pStyle w:val="a8"/>
        <w:widowControl/>
        <w:numPr>
          <w:ilvl w:val="0"/>
          <w:numId w:val="30"/>
        </w:numPr>
        <w:shd w:val="clear" w:color="auto" w:fill="FFFFFF"/>
        <w:autoSpaceDE/>
        <w:autoSpaceDN/>
        <w:ind w:left="0" w:firstLine="851"/>
        <w:jc w:val="both"/>
        <w:rPr>
          <w:sz w:val="28"/>
          <w:szCs w:val="28"/>
        </w:rPr>
      </w:pPr>
      <w:r w:rsidRPr="000A469E">
        <w:rPr>
          <w:sz w:val="28"/>
          <w:szCs w:val="28"/>
        </w:rPr>
        <w:t>Правовое регулирование безопасной работы объектов железнодорожного транспорта (ОК1, ОК2, ОК3, ОК7, ОК6, ОК 9).</w:t>
      </w:r>
    </w:p>
    <w:p w:rsidR="000A469E" w:rsidRPr="000A469E" w:rsidRDefault="000A469E" w:rsidP="000A469E">
      <w:pPr>
        <w:pStyle w:val="a8"/>
        <w:widowControl/>
        <w:numPr>
          <w:ilvl w:val="0"/>
          <w:numId w:val="30"/>
        </w:numPr>
        <w:shd w:val="clear" w:color="auto" w:fill="FFFFFF"/>
        <w:autoSpaceDE/>
        <w:autoSpaceDN/>
        <w:ind w:left="0" w:firstLine="851"/>
        <w:jc w:val="both"/>
        <w:rPr>
          <w:sz w:val="28"/>
          <w:szCs w:val="28"/>
        </w:rPr>
      </w:pPr>
      <w:r w:rsidRPr="000A469E">
        <w:rPr>
          <w:sz w:val="28"/>
          <w:szCs w:val="28"/>
        </w:rPr>
        <w:t>Организация работы отрасли в особых условиях (ОК1, ОК2, ОК3, ОК7, ОК6, ОК 9).</w:t>
      </w:r>
    </w:p>
    <w:p w:rsidR="000A469E" w:rsidRPr="000A469E" w:rsidRDefault="000A469E" w:rsidP="000A469E">
      <w:pPr>
        <w:pStyle w:val="a8"/>
        <w:widowControl/>
        <w:numPr>
          <w:ilvl w:val="0"/>
          <w:numId w:val="30"/>
        </w:numPr>
        <w:shd w:val="clear" w:color="auto" w:fill="FFFFFF"/>
        <w:autoSpaceDE/>
        <w:autoSpaceDN/>
        <w:ind w:left="0" w:firstLine="851"/>
        <w:jc w:val="both"/>
        <w:rPr>
          <w:sz w:val="28"/>
          <w:szCs w:val="28"/>
        </w:rPr>
      </w:pPr>
      <w:r w:rsidRPr="000A469E">
        <w:rPr>
          <w:sz w:val="28"/>
          <w:szCs w:val="28"/>
        </w:rPr>
        <w:t>Взаимная ответственность сторон договора железнодорожной перевозки (ОК1, ОК2, ОК3, ОК6, ОК7, ОК8, ОК9, ПК 4.2. ПК 4.3)</w:t>
      </w:r>
    </w:p>
    <w:p w:rsidR="000A469E" w:rsidRPr="000A469E" w:rsidRDefault="000A469E" w:rsidP="000A469E">
      <w:pPr>
        <w:numPr>
          <w:ilvl w:val="0"/>
          <w:numId w:val="30"/>
        </w:numPr>
        <w:shd w:val="clear" w:color="auto" w:fill="FFFFFF"/>
        <w:spacing w:after="0" w:line="240" w:lineRule="auto"/>
        <w:ind w:left="0" w:firstLine="851"/>
        <w:jc w:val="both"/>
        <w:rPr>
          <w:rFonts w:ascii="Times New Roman" w:hAnsi="Times New Roman" w:cs="Times New Roman"/>
          <w:sz w:val="28"/>
          <w:szCs w:val="28"/>
        </w:rPr>
      </w:pPr>
      <w:r w:rsidRPr="000A469E">
        <w:rPr>
          <w:rFonts w:ascii="Times New Roman" w:hAnsi="Times New Roman" w:cs="Times New Roman"/>
          <w:sz w:val="28"/>
          <w:szCs w:val="28"/>
        </w:rPr>
        <w:t>Перевозочные документы: виды, краткая характеристика (ОК2, ОК3).</w:t>
      </w:r>
    </w:p>
    <w:p w:rsidR="000A469E" w:rsidRPr="000A469E" w:rsidRDefault="000A469E" w:rsidP="000A469E">
      <w:pPr>
        <w:numPr>
          <w:ilvl w:val="0"/>
          <w:numId w:val="30"/>
        </w:numPr>
        <w:shd w:val="clear" w:color="auto" w:fill="FFFFFF"/>
        <w:spacing w:after="0" w:line="240" w:lineRule="auto"/>
        <w:ind w:left="0" w:firstLine="851"/>
        <w:jc w:val="both"/>
        <w:rPr>
          <w:rFonts w:ascii="Times New Roman" w:hAnsi="Times New Roman" w:cs="Times New Roman"/>
          <w:sz w:val="28"/>
          <w:szCs w:val="28"/>
        </w:rPr>
      </w:pPr>
      <w:r w:rsidRPr="000A469E">
        <w:rPr>
          <w:rFonts w:ascii="Times New Roman" w:hAnsi="Times New Roman" w:cs="Times New Roman"/>
          <w:sz w:val="28"/>
          <w:szCs w:val="28"/>
        </w:rPr>
        <w:t>Договор перевозки груза: понятие, права и обязанности сторон, ответственность (ОК2, ОК3, ОК4, ОК5).</w:t>
      </w:r>
    </w:p>
    <w:p w:rsidR="000A469E" w:rsidRPr="000A469E" w:rsidRDefault="000A469E" w:rsidP="000A469E">
      <w:pPr>
        <w:numPr>
          <w:ilvl w:val="0"/>
          <w:numId w:val="30"/>
        </w:numPr>
        <w:shd w:val="clear" w:color="auto" w:fill="FFFFFF"/>
        <w:spacing w:after="0" w:line="240" w:lineRule="auto"/>
        <w:ind w:left="0" w:firstLine="851"/>
        <w:jc w:val="both"/>
        <w:rPr>
          <w:rFonts w:ascii="Times New Roman" w:hAnsi="Times New Roman" w:cs="Times New Roman"/>
          <w:sz w:val="28"/>
          <w:szCs w:val="28"/>
        </w:rPr>
      </w:pPr>
      <w:r w:rsidRPr="000A469E">
        <w:rPr>
          <w:rFonts w:ascii="Times New Roman" w:hAnsi="Times New Roman" w:cs="Times New Roman"/>
          <w:sz w:val="28"/>
          <w:szCs w:val="28"/>
        </w:rPr>
        <w:t xml:space="preserve">Договор перевозки пассажира и багажа, </w:t>
      </w:r>
      <w:proofErr w:type="spellStart"/>
      <w:r w:rsidRPr="000A469E">
        <w:rPr>
          <w:rFonts w:ascii="Times New Roman" w:hAnsi="Times New Roman" w:cs="Times New Roman"/>
          <w:sz w:val="28"/>
          <w:szCs w:val="28"/>
        </w:rPr>
        <w:t>грузобагажа</w:t>
      </w:r>
      <w:proofErr w:type="spellEnd"/>
      <w:r w:rsidRPr="000A469E">
        <w:rPr>
          <w:rFonts w:ascii="Times New Roman" w:hAnsi="Times New Roman" w:cs="Times New Roman"/>
          <w:sz w:val="28"/>
          <w:szCs w:val="28"/>
        </w:rPr>
        <w:t>: понятие, права и обязанности сторон, ответственность (ОК2, ОК3, ОК4, ОК5).</w:t>
      </w:r>
    </w:p>
    <w:p w:rsidR="000A469E" w:rsidRPr="000A469E" w:rsidRDefault="000A469E" w:rsidP="000A469E">
      <w:pPr>
        <w:numPr>
          <w:ilvl w:val="0"/>
          <w:numId w:val="30"/>
        </w:numPr>
        <w:shd w:val="clear" w:color="auto" w:fill="FFFFFF"/>
        <w:spacing w:after="0" w:line="240" w:lineRule="auto"/>
        <w:ind w:left="0" w:firstLine="851"/>
        <w:jc w:val="both"/>
        <w:rPr>
          <w:rFonts w:ascii="Times New Roman" w:hAnsi="Times New Roman" w:cs="Times New Roman"/>
          <w:sz w:val="28"/>
          <w:szCs w:val="28"/>
        </w:rPr>
      </w:pPr>
      <w:r w:rsidRPr="000A469E">
        <w:rPr>
          <w:rFonts w:ascii="Times New Roman" w:hAnsi="Times New Roman" w:cs="Times New Roman"/>
          <w:sz w:val="28"/>
          <w:szCs w:val="28"/>
        </w:rPr>
        <w:t>Экологическая деятельность на железнодорожном транспорте. Ответственность за экологические правонарушения (ОК2, ОК3, ОК4, ОК5).</w:t>
      </w:r>
    </w:p>
    <w:p w:rsidR="000A469E" w:rsidRPr="000A469E" w:rsidRDefault="000A469E" w:rsidP="000A469E">
      <w:pPr>
        <w:numPr>
          <w:ilvl w:val="0"/>
          <w:numId w:val="30"/>
        </w:numPr>
        <w:shd w:val="clear" w:color="auto" w:fill="FFFFFF"/>
        <w:spacing w:after="0" w:line="240" w:lineRule="auto"/>
        <w:ind w:left="0" w:firstLine="851"/>
        <w:jc w:val="both"/>
        <w:rPr>
          <w:rFonts w:ascii="Times New Roman" w:hAnsi="Times New Roman" w:cs="Times New Roman"/>
          <w:sz w:val="28"/>
          <w:szCs w:val="28"/>
        </w:rPr>
      </w:pPr>
      <w:r w:rsidRPr="000A469E">
        <w:rPr>
          <w:rFonts w:ascii="Times New Roman" w:hAnsi="Times New Roman" w:cs="Times New Roman"/>
          <w:sz w:val="28"/>
          <w:szCs w:val="28"/>
        </w:rPr>
        <w:t>Обеспечение сохранности перевозимых грузов. Понятие несохранной перевозки; виды несохранных перевозок (ОК1, ОК2, ОК3, ОК6, ОК7, ОК8, ОК9, ПК 4.2. ПК 4.3).</w:t>
      </w:r>
    </w:p>
    <w:p w:rsidR="000A469E" w:rsidRPr="000A469E" w:rsidRDefault="000A469E" w:rsidP="000A469E">
      <w:pPr>
        <w:numPr>
          <w:ilvl w:val="0"/>
          <w:numId w:val="30"/>
        </w:numPr>
        <w:shd w:val="clear" w:color="auto" w:fill="FFFFFF"/>
        <w:spacing w:after="0" w:line="240" w:lineRule="auto"/>
        <w:ind w:left="0" w:firstLine="851"/>
        <w:jc w:val="both"/>
        <w:rPr>
          <w:rFonts w:ascii="Times New Roman" w:hAnsi="Times New Roman" w:cs="Times New Roman"/>
          <w:sz w:val="28"/>
          <w:szCs w:val="28"/>
        </w:rPr>
      </w:pPr>
      <w:r w:rsidRPr="000A469E">
        <w:rPr>
          <w:rFonts w:ascii="Times New Roman" w:hAnsi="Times New Roman" w:cs="Times New Roman"/>
          <w:sz w:val="28"/>
          <w:szCs w:val="28"/>
        </w:rPr>
        <w:t>Понятие и признаки предпринимательской деятельности (ОК4, ОК5).</w:t>
      </w:r>
    </w:p>
    <w:p w:rsidR="000A469E" w:rsidRPr="000A469E" w:rsidRDefault="000A469E" w:rsidP="000A469E">
      <w:pPr>
        <w:numPr>
          <w:ilvl w:val="0"/>
          <w:numId w:val="30"/>
        </w:numPr>
        <w:shd w:val="clear" w:color="auto" w:fill="FFFFFF"/>
        <w:spacing w:after="0" w:line="240" w:lineRule="auto"/>
        <w:ind w:left="0" w:firstLine="851"/>
        <w:jc w:val="both"/>
        <w:rPr>
          <w:rFonts w:ascii="Times New Roman" w:hAnsi="Times New Roman" w:cs="Times New Roman"/>
          <w:sz w:val="28"/>
          <w:szCs w:val="28"/>
        </w:rPr>
      </w:pPr>
      <w:r w:rsidRPr="000A469E">
        <w:rPr>
          <w:rFonts w:ascii="Times New Roman" w:hAnsi="Times New Roman" w:cs="Times New Roman"/>
          <w:sz w:val="28"/>
          <w:szCs w:val="28"/>
        </w:rPr>
        <w:lastRenderedPageBreak/>
        <w:t>Порядок регистрации в качестве индивидуального предпринимателя. Утрата статуса (ОК4, ОК5).</w:t>
      </w:r>
    </w:p>
    <w:p w:rsidR="000A469E" w:rsidRPr="000A469E" w:rsidRDefault="000A469E" w:rsidP="000A469E">
      <w:pPr>
        <w:numPr>
          <w:ilvl w:val="0"/>
          <w:numId w:val="30"/>
        </w:numPr>
        <w:shd w:val="clear" w:color="auto" w:fill="FFFFFF"/>
        <w:spacing w:after="0" w:line="240" w:lineRule="auto"/>
        <w:ind w:left="0" w:firstLine="851"/>
        <w:jc w:val="both"/>
        <w:rPr>
          <w:rFonts w:ascii="Times New Roman" w:hAnsi="Times New Roman" w:cs="Times New Roman"/>
          <w:sz w:val="28"/>
          <w:szCs w:val="28"/>
        </w:rPr>
      </w:pPr>
      <w:r w:rsidRPr="000A469E">
        <w:rPr>
          <w:rFonts w:ascii="Times New Roman" w:hAnsi="Times New Roman" w:cs="Times New Roman"/>
          <w:sz w:val="28"/>
          <w:szCs w:val="28"/>
        </w:rPr>
        <w:t>Понятие и признаки юридического лица (ОК8)</w:t>
      </w:r>
    </w:p>
    <w:p w:rsidR="000A469E" w:rsidRPr="000A469E" w:rsidRDefault="000A469E" w:rsidP="000A469E">
      <w:pPr>
        <w:numPr>
          <w:ilvl w:val="0"/>
          <w:numId w:val="30"/>
        </w:numPr>
        <w:shd w:val="clear" w:color="auto" w:fill="FFFFFF"/>
        <w:spacing w:after="0" w:line="240" w:lineRule="auto"/>
        <w:ind w:left="0" w:firstLine="851"/>
        <w:jc w:val="both"/>
        <w:rPr>
          <w:rFonts w:ascii="Times New Roman" w:hAnsi="Times New Roman" w:cs="Times New Roman"/>
          <w:sz w:val="28"/>
          <w:szCs w:val="28"/>
        </w:rPr>
      </w:pPr>
      <w:r w:rsidRPr="000A469E">
        <w:rPr>
          <w:rFonts w:ascii="Times New Roman" w:hAnsi="Times New Roman" w:cs="Times New Roman"/>
          <w:sz w:val="28"/>
          <w:szCs w:val="28"/>
        </w:rPr>
        <w:t>Организационно-правовые формы юридических лиц (ОК3,ОК8).</w:t>
      </w:r>
    </w:p>
    <w:p w:rsidR="000A469E" w:rsidRPr="000A469E" w:rsidRDefault="000A469E" w:rsidP="000A469E">
      <w:pPr>
        <w:numPr>
          <w:ilvl w:val="0"/>
          <w:numId w:val="30"/>
        </w:numPr>
        <w:shd w:val="clear" w:color="auto" w:fill="FFFFFF"/>
        <w:spacing w:after="0" w:line="240" w:lineRule="auto"/>
        <w:ind w:left="0" w:firstLine="851"/>
        <w:jc w:val="both"/>
        <w:rPr>
          <w:rFonts w:ascii="Times New Roman" w:hAnsi="Times New Roman" w:cs="Times New Roman"/>
          <w:sz w:val="28"/>
          <w:szCs w:val="28"/>
        </w:rPr>
      </w:pPr>
      <w:r w:rsidRPr="000A469E">
        <w:rPr>
          <w:rFonts w:ascii="Times New Roman" w:hAnsi="Times New Roman" w:cs="Times New Roman"/>
          <w:sz w:val="28"/>
          <w:szCs w:val="28"/>
        </w:rPr>
        <w:t>Ответственность юридических лиц (ОК2, ОК7).</w:t>
      </w:r>
    </w:p>
    <w:p w:rsidR="000A469E" w:rsidRPr="000A469E" w:rsidRDefault="000A469E" w:rsidP="000A469E">
      <w:pPr>
        <w:pStyle w:val="a8"/>
        <w:widowControl/>
        <w:numPr>
          <w:ilvl w:val="0"/>
          <w:numId w:val="30"/>
        </w:numPr>
        <w:shd w:val="clear" w:color="auto" w:fill="FFFFFF"/>
        <w:autoSpaceDE/>
        <w:autoSpaceDN/>
        <w:ind w:left="0" w:firstLine="851"/>
        <w:jc w:val="both"/>
        <w:rPr>
          <w:sz w:val="28"/>
          <w:szCs w:val="28"/>
        </w:rPr>
      </w:pPr>
      <w:r w:rsidRPr="000A469E">
        <w:rPr>
          <w:sz w:val="28"/>
          <w:szCs w:val="28"/>
        </w:rPr>
        <w:t>Понятие и признаки субъектов предпринимательской деятельности, их правовое положение  (ОК2, ОК7).</w:t>
      </w:r>
    </w:p>
    <w:p w:rsidR="000A469E" w:rsidRPr="000A469E" w:rsidRDefault="000A469E" w:rsidP="000A469E">
      <w:pPr>
        <w:pStyle w:val="a8"/>
        <w:widowControl/>
        <w:numPr>
          <w:ilvl w:val="0"/>
          <w:numId w:val="30"/>
        </w:numPr>
        <w:shd w:val="clear" w:color="auto" w:fill="FFFFFF"/>
        <w:autoSpaceDE/>
        <w:autoSpaceDN/>
        <w:ind w:left="0" w:firstLine="851"/>
        <w:jc w:val="both"/>
        <w:rPr>
          <w:sz w:val="28"/>
          <w:szCs w:val="28"/>
        </w:rPr>
      </w:pPr>
      <w:r w:rsidRPr="000A469E">
        <w:rPr>
          <w:sz w:val="28"/>
          <w:szCs w:val="28"/>
        </w:rPr>
        <w:t>Организационно-правовые формы юридических лиц, их правовой статус  (ОК4, ОК5, ОК9).</w:t>
      </w:r>
    </w:p>
    <w:p w:rsidR="000A469E" w:rsidRPr="000A469E" w:rsidRDefault="000A469E" w:rsidP="000A469E">
      <w:pPr>
        <w:numPr>
          <w:ilvl w:val="0"/>
          <w:numId w:val="30"/>
        </w:numPr>
        <w:shd w:val="clear" w:color="auto" w:fill="FFFFFF"/>
        <w:spacing w:after="0" w:line="240" w:lineRule="auto"/>
        <w:ind w:left="0" w:firstLine="851"/>
        <w:jc w:val="both"/>
        <w:rPr>
          <w:rFonts w:ascii="Times New Roman" w:hAnsi="Times New Roman" w:cs="Times New Roman"/>
          <w:sz w:val="28"/>
          <w:szCs w:val="28"/>
        </w:rPr>
      </w:pPr>
      <w:r w:rsidRPr="000A469E">
        <w:rPr>
          <w:rFonts w:ascii="Times New Roman" w:hAnsi="Times New Roman" w:cs="Times New Roman"/>
          <w:sz w:val="28"/>
          <w:szCs w:val="28"/>
        </w:rPr>
        <w:t>Претензионный порядок рассмотрения споров. Сроки предъявления претензий  (ОК2, ОК3, ОК4, ОК5).</w:t>
      </w:r>
    </w:p>
    <w:p w:rsidR="000A469E" w:rsidRPr="000A469E" w:rsidRDefault="000A469E" w:rsidP="000A469E">
      <w:pPr>
        <w:numPr>
          <w:ilvl w:val="0"/>
          <w:numId w:val="30"/>
        </w:numPr>
        <w:shd w:val="clear" w:color="auto" w:fill="FFFFFF"/>
        <w:spacing w:after="0" w:line="240" w:lineRule="auto"/>
        <w:ind w:left="0" w:firstLine="851"/>
        <w:jc w:val="both"/>
        <w:rPr>
          <w:rFonts w:ascii="Times New Roman" w:hAnsi="Times New Roman" w:cs="Times New Roman"/>
          <w:sz w:val="28"/>
          <w:szCs w:val="28"/>
        </w:rPr>
      </w:pPr>
      <w:r w:rsidRPr="000A469E">
        <w:rPr>
          <w:rFonts w:ascii="Times New Roman" w:hAnsi="Times New Roman" w:cs="Times New Roman"/>
          <w:sz w:val="28"/>
          <w:szCs w:val="28"/>
        </w:rPr>
        <w:t>Встречный иск. Исковая давность на железнодорожном транспорте  (ОК2, ОК3, ОК4, ОК5).</w:t>
      </w:r>
    </w:p>
    <w:p w:rsidR="000A469E" w:rsidRPr="000A469E" w:rsidRDefault="000A469E" w:rsidP="000A469E">
      <w:pPr>
        <w:numPr>
          <w:ilvl w:val="0"/>
          <w:numId w:val="30"/>
        </w:numPr>
        <w:shd w:val="clear" w:color="auto" w:fill="FFFFFF"/>
        <w:spacing w:after="0" w:line="240" w:lineRule="auto"/>
        <w:ind w:left="0" w:firstLine="851"/>
        <w:jc w:val="both"/>
        <w:rPr>
          <w:rFonts w:ascii="Times New Roman" w:hAnsi="Times New Roman" w:cs="Times New Roman"/>
          <w:sz w:val="28"/>
          <w:szCs w:val="28"/>
        </w:rPr>
      </w:pPr>
      <w:r w:rsidRPr="000A469E">
        <w:rPr>
          <w:rFonts w:ascii="Times New Roman" w:hAnsi="Times New Roman" w:cs="Times New Roman"/>
          <w:sz w:val="28"/>
          <w:szCs w:val="28"/>
        </w:rPr>
        <w:t>Арбитражный и третейский суды; их задачи и порядок разрешения в них спора (ОК4, ОК5).</w:t>
      </w:r>
    </w:p>
    <w:p w:rsidR="000A469E" w:rsidRPr="000A469E" w:rsidRDefault="000A469E" w:rsidP="000A469E">
      <w:pPr>
        <w:numPr>
          <w:ilvl w:val="0"/>
          <w:numId w:val="30"/>
        </w:numPr>
        <w:shd w:val="clear" w:color="auto" w:fill="FFFFFF"/>
        <w:spacing w:after="0" w:line="240" w:lineRule="auto"/>
        <w:ind w:left="0" w:firstLine="851"/>
        <w:jc w:val="both"/>
        <w:rPr>
          <w:rFonts w:ascii="Times New Roman" w:hAnsi="Times New Roman" w:cs="Times New Roman"/>
          <w:sz w:val="28"/>
          <w:szCs w:val="28"/>
        </w:rPr>
      </w:pPr>
      <w:r w:rsidRPr="000A469E">
        <w:rPr>
          <w:rFonts w:ascii="Times New Roman" w:hAnsi="Times New Roman" w:cs="Times New Roman"/>
          <w:sz w:val="28"/>
          <w:szCs w:val="28"/>
        </w:rPr>
        <w:t>Судебный порядок рассмотрения споров (ОК2, ОК3, ОК4, ОК5, ОК8).</w:t>
      </w:r>
    </w:p>
    <w:p w:rsidR="000A469E" w:rsidRPr="000A469E" w:rsidRDefault="000A469E" w:rsidP="000A469E">
      <w:pPr>
        <w:numPr>
          <w:ilvl w:val="0"/>
          <w:numId w:val="30"/>
        </w:numPr>
        <w:shd w:val="clear" w:color="auto" w:fill="FFFFFF"/>
        <w:spacing w:after="0" w:line="240" w:lineRule="auto"/>
        <w:ind w:left="0" w:firstLine="851"/>
        <w:jc w:val="both"/>
        <w:rPr>
          <w:rFonts w:ascii="Times New Roman" w:hAnsi="Times New Roman" w:cs="Times New Roman"/>
          <w:sz w:val="28"/>
          <w:szCs w:val="28"/>
        </w:rPr>
      </w:pPr>
      <w:r w:rsidRPr="000A469E">
        <w:rPr>
          <w:rFonts w:ascii="Times New Roman" w:hAnsi="Times New Roman" w:cs="Times New Roman"/>
          <w:sz w:val="28"/>
          <w:szCs w:val="28"/>
        </w:rPr>
        <w:t>Исковое заявление: понятие, требования к содержанию (ОК2, ОК3, ОК4, ОК5, ОК8).</w:t>
      </w:r>
    </w:p>
    <w:p w:rsidR="000A469E" w:rsidRPr="000A469E" w:rsidRDefault="000A469E" w:rsidP="000A469E">
      <w:pPr>
        <w:numPr>
          <w:ilvl w:val="0"/>
          <w:numId w:val="30"/>
        </w:numPr>
        <w:shd w:val="clear" w:color="auto" w:fill="FFFFFF"/>
        <w:spacing w:after="0" w:line="240" w:lineRule="auto"/>
        <w:ind w:left="0" w:firstLine="851"/>
        <w:jc w:val="both"/>
        <w:rPr>
          <w:rFonts w:ascii="Times New Roman" w:hAnsi="Times New Roman" w:cs="Times New Roman"/>
          <w:sz w:val="28"/>
          <w:szCs w:val="28"/>
        </w:rPr>
      </w:pPr>
      <w:r w:rsidRPr="000A469E">
        <w:rPr>
          <w:rFonts w:ascii="Times New Roman" w:hAnsi="Times New Roman" w:cs="Times New Roman"/>
          <w:sz w:val="28"/>
          <w:szCs w:val="28"/>
        </w:rPr>
        <w:t>Государственной регулирование обеспечения занятости населения(ОК2, ОК8, ОК9) .</w:t>
      </w:r>
    </w:p>
    <w:p w:rsidR="000A469E" w:rsidRPr="000A469E" w:rsidRDefault="000A469E" w:rsidP="000A469E">
      <w:pPr>
        <w:numPr>
          <w:ilvl w:val="0"/>
          <w:numId w:val="30"/>
        </w:numPr>
        <w:shd w:val="clear" w:color="auto" w:fill="FFFFFF"/>
        <w:spacing w:after="0" w:line="240" w:lineRule="auto"/>
        <w:ind w:left="0" w:firstLine="851"/>
        <w:jc w:val="both"/>
        <w:rPr>
          <w:rFonts w:ascii="Times New Roman" w:hAnsi="Times New Roman" w:cs="Times New Roman"/>
          <w:sz w:val="28"/>
          <w:szCs w:val="28"/>
        </w:rPr>
      </w:pPr>
      <w:r w:rsidRPr="000A469E">
        <w:rPr>
          <w:rFonts w:ascii="Times New Roman" w:hAnsi="Times New Roman" w:cs="Times New Roman"/>
          <w:sz w:val="28"/>
          <w:szCs w:val="28"/>
        </w:rPr>
        <w:t xml:space="preserve">Трудовой договор: форма, порядок заключения, основания для прекращения (ОК1, ОК5, ОК4, ОК8). </w:t>
      </w:r>
    </w:p>
    <w:p w:rsidR="000A469E" w:rsidRPr="000A469E" w:rsidRDefault="000A469E" w:rsidP="000A469E">
      <w:pPr>
        <w:numPr>
          <w:ilvl w:val="0"/>
          <w:numId w:val="30"/>
        </w:numPr>
        <w:shd w:val="clear" w:color="auto" w:fill="FFFFFF"/>
        <w:spacing w:after="0" w:line="240" w:lineRule="auto"/>
        <w:ind w:left="0" w:firstLine="851"/>
        <w:jc w:val="both"/>
        <w:rPr>
          <w:rFonts w:ascii="Times New Roman" w:hAnsi="Times New Roman" w:cs="Times New Roman"/>
          <w:sz w:val="28"/>
          <w:szCs w:val="28"/>
        </w:rPr>
      </w:pPr>
      <w:r w:rsidRPr="000A469E">
        <w:rPr>
          <w:rFonts w:ascii="Times New Roman" w:hAnsi="Times New Roman" w:cs="Times New Roman"/>
          <w:sz w:val="28"/>
          <w:szCs w:val="28"/>
        </w:rPr>
        <w:t>Основания прекращения трудового договора (ОК1, ОК5, ОК4, ОК8).</w:t>
      </w:r>
    </w:p>
    <w:p w:rsidR="000A469E" w:rsidRPr="000A469E" w:rsidRDefault="000A469E" w:rsidP="000A469E">
      <w:pPr>
        <w:pStyle w:val="a8"/>
        <w:widowControl/>
        <w:numPr>
          <w:ilvl w:val="0"/>
          <w:numId w:val="30"/>
        </w:numPr>
        <w:shd w:val="clear" w:color="auto" w:fill="FFFFFF"/>
        <w:autoSpaceDE/>
        <w:autoSpaceDN/>
        <w:ind w:left="0" w:firstLine="851"/>
        <w:jc w:val="both"/>
        <w:rPr>
          <w:sz w:val="28"/>
          <w:szCs w:val="28"/>
        </w:rPr>
      </w:pPr>
      <w:r w:rsidRPr="000A469E">
        <w:rPr>
          <w:sz w:val="28"/>
          <w:szCs w:val="28"/>
        </w:rPr>
        <w:t>Участники трудовых отношений: наименования, права, обязанности (ОК4, ОК5, ОК8).</w:t>
      </w:r>
    </w:p>
    <w:p w:rsidR="000A469E" w:rsidRPr="000A469E" w:rsidRDefault="000A469E" w:rsidP="000A469E">
      <w:pPr>
        <w:numPr>
          <w:ilvl w:val="0"/>
          <w:numId w:val="30"/>
        </w:numPr>
        <w:shd w:val="clear" w:color="auto" w:fill="FFFFFF"/>
        <w:spacing w:after="0" w:line="240" w:lineRule="auto"/>
        <w:ind w:left="0" w:firstLine="851"/>
        <w:jc w:val="both"/>
        <w:rPr>
          <w:rFonts w:ascii="Times New Roman" w:hAnsi="Times New Roman" w:cs="Times New Roman"/>
          <w:sz w:val="28"/>
          <w:szCs w:val="28"/>
        </w:rPr>
      </w:pPr>
      <w:r w:rsidRPr="000A469E">
        <w:rPr>
          <w:rFonts w:ascii="Times New Roman" w:hAnsi="Times New Roman" w:cs="Times New Roman"/>
          <w:sz w:val="28"/>
          <w:szCs w:val="28"/>
        </w:rPr>
        <w:t>Понятие рабочего времени, его виды (ОК2, ОК4, ОК5).</w:t>
      </w:r>
    </w:p>
    <w:p w:rsidR="000A469E" w:rsidRPr="000A469E" w:rsidRDefault="000A469E" w:rsidP="000A469E">
      <w:pPr>
        <w:numPr>
          <w:ilvl w:val="0"/>
          <w:numId w:val="30"/>
        </w:numPr>
        <w:shd w:val="clear" w:color="auto" w:fill="FFFFFF"/>
        <w:spacing w:after="0" w:line="240" w:lineRule="auto"/>
        <w:ind w:left="0" w:firstLine="851"/>
        <w:jc w:val="both"/>
        <w:rPr>
          <w:rFonts w:ascii="Times New Roman" w:hAnsi="Times New Roman" w:cs="Times New Roman"/>
          <w:sz w:val="28"/>
          <w:szCs w:val="28"/>
        </w:rPr>
      </w:pPr>
      <w:r w:rsidRPr="000A469E">
        <w:rPr>
          <w:rFonts w:ascii="Times New Roman" w:hAnsi="Times New Roman" w:cs="Times New Roman"/>
          <w:sz w:val="28"/>
          <w:szCs w:val="28"/>
        </w:rPr>
        <w:t>Понятие времени отдыха, его виды (ОК2, ОК3, ОК4).</w:t>
      </w:r>
    </w:p>
    <w:p w:rsidR="000A469E" w:rsidRPr="000A469E" w:rsidRDefault="000A469E" w:rsidP="000A469E">
      <w:pPr>
        <w:numPr>
          <w:ilvl w:val="0"/>
          <w:numId w:val="30"/>
        </w:numPr>
        <w:shd w:val="clear" w:color="auto" w:fill="FFFFFF"/>
        <w:spacing w:after="0" w:line="240" w:lineRule="auto"/>
        <w:ind w:left="0" w:firstLine="851"/>
        <w:jc w:val="both"/>
        <w:rPr>
          <w:rFonts w:ascii="Times New Roman" w:hAnsi="Times New Roman" w:cs="Times New Roman"/>
          <w:sz w:val="28"/>
          <w:szCs w:val="28"/>
        </w:rPr>
      </w:pPr>
      <w:r w:rsidRPr="000A469E">
        <w:rPr>
          <w:rFonts w:ascii="Times New Roman" w:hAnsi="Times New Roman" w:cs="Times New Roman"/>
          <w:sz w:val="28"/>
          <w:szCs w:val="28"/>
        </w:rPr>
        <w:t>Понятие и виды материальной ответственности (ОК2, ОК3, ОК5).</w:t>
      </w:r>
    </w:p>
    <w:p w:rsidR="000A469E" w:rsidRPr="000A469E" w:rsidRDefault="000A469E" w:rsidP="000A469E">
      <w:pPr>
        <w:numPr>
          <w:ilvl w:val="0"/>
          <w:numId w:val="30"/>
        </w:numPr>
        <w:shd w:val="clear" w:color="auto" w:fill="FFFFFF"/>
        <w:spacing w:after="0" w:line="240" w:lineRule="auto"/>
        <w:ind w:left="0" w:firstLine="851"/>
        <w:jc w:val="both"/>
        <w:rPr>
          <w:rFonts w:ascii="Times New Roman" w:hAnsi="Times New Roman" w:cs="Times New Roman"/>
          <w:sz w:val="28"/>
          <w:szCs w:val="28"/>
        </w:rPr>
      </w:pPr>
      <w:r w:rsidRPr="000A469E">
        <w:rPr>
          <w:rFonts w:ascii="Times New Roman" w:hAnsi="Times New Roman" w:cs="Times New Roman"/>
          <w:sz w:val="28"/>
          <w:szCs w:val="28"/>
        </w:rPr>
        <w:t>Порядок привлечения к материальной ответственности (ОК5, ОК4, ОК7).</w:t>
      </w:r>
    </w:p>
    <w:p w:rsidR="000A469E" w:rsidRPr="000A469E" w:rsidRDefault="000A469E" w:rsidP="000A469E">
      <w:pPr>
        <w:numPr>
          <w:ilvl w:val="0"/>
          <w:numId w:val="30"/>
        </w:numPr>
        <w:shd w:val="clear" w:color="auto" w:fill="FFFFFF"/>
        <w:spacing w:after="0" w:line="240" w:lineRule="auto"/>
        <w:ind w:left="0" w:firstLine="851"/>
        <w:jc w:val="both"/>
        <w:rPr>
          <w:rFonts w:ascii="Times New Roman" w:hAnsi="Times New Roman" w:cs="Times New Roman"/>
          <w:sz w:val="28"/>
          <w:szCs w:val="28"/>
        </w:rPr>
      </w:pPr>
      <w:r w:rsidRPr="000A469E">
        <w:rPr>
          <w:rFonts w:ascii="Times New Roman" w:hAnsi="Times New Roman" w:cs="Times New Roman"/>
          <w:sz w:val="28"/>
          <w:szCs w:val="28"/>
        </w:rPr>
        <w:t xml:space="preserve">Понятие  и основания дисциплинарной ответственности, виды взысканий (ОК1, ОК4, ОК5, ОК6, ОК7). </w:t>
      </w:r>
    </w:p>
    <w:p w:rsidR="000A469E" w:rsidRPr="000A469E" w:rsidRDefault="000A469E" w:rsidP="000A469E">
      <w:pPr>
        <w:pStyle w:val="a8"/>
        <w:widowControl/>
        <w:numPr>
          <w:ilvl w:val="0"/>
          <w:numId w:val="30"/>
        </w:numPr>
        <w:shd w:val="clear" w:color="auto" w:fill="FFFFFF"/>
        <w:autoSpaceDE/>
        <w:autoSpaceDN/>
        <w:ind w:left="0" w:firstLine="851"/>
        <w:jc w:val="both"/>
        <w:rPr>
          <w:sz w:val="28"/>
          <w:szCs w:val="28"/>
        </w:rPr>
      </w:pPr>
      <w:r w:rsidRPr="000A469E">
        <w:rPr>
          <w:sz w:val="28"/>
          <w:szCs w:val="28"/>
        </w:rPr>
        <w:t>Нормативные акты, регулирующие дисциплину работников железнодорожного транспорта   (ОК1, ОК4, ОК5, ОК6, ОК7).</w:t>
      </w:r>
    </w:p>
    <w:p w:rsidR="000A469E" w:rsidRPr="000A469E" w:rsidRDefault="000A469E" w:rsidP="000A469E">
      <w:pPr>
        <w:pStyle w:val="a8"/>
        <w:widowControl/>
        <w:numPr>
          <w:ilvl w:val="0"/>
          <w:numId w:val="30"/>
        </w:numPr>
        <w:shd w:val="clear" w:color="auto" w:fill="FFFFFF"/>
        <w:autoSpaceDE/>
        <w:autoSpaceDN/>
        <w:ind w:left="0" w:firstLine="851"/>
        <w:jc w:val="both"/>
        <w:rPr>
          <w:sz w:val="28"/>
          <w:szCs w:val="28"/>
        </w:rPr>
      </w:pPr>
      <w:r w:rsidRPr="000A469E">
        <w:rPr>
          <w:sz w:val="28"/>
          <w:szCs w:val="28"/>
        </w:rPr>
        <w:t>Виды дисциплинарных взысканий и порядок их применения. Порядок обжалования и снятия дисциплинарного взыскания  (ОК1, ОК4, ОК5, ОК6, ОК7, ПК 4.2).</w:t>
      </w:r>
    </w:p>
    <w:p w:rsidR="000A469E" w:rsidRPr="000A469E" w:rsidRDefault="000A469E" w:rsidP="000A469E">
      <w:pPr>
        <w:pStyle w:val="a8"/>
        <w:widowControl/>
        <w:numPr>
          <w:ilvl w:val="0"/>
          <w:numId w:val="30"/>
        </w:numPr>
        <w:shd w:val="clear" w:color="auto" w:fill="FFFFFF"/>
        <w:autoSpaceDE/>
        <w:autoSpaceDN/>
        <w:ind w:left="0" w:firstLine="851"/>
        <w:jc w:val="both"/>
        <w:rPr>
          <w:sz w:val="28"/>
          <w:szCs w:val="28"/>
        </w:rPr>
      </w:pPr>
      <w:r w:rsidRPr="000A469E">
        <w:rPr>
          <w:sz w:val="28"/>
          <w:szCs w:val="28"/>
        </w:rPr>
        <w:t>Трудовые гарантии работников железнодорожного транспорта (ОК1, ОК5, ОК4, ОК5).</w:t>
      </w:r>
    </w:p>
    <w:p w:rsidR="000A469E" w:rsidRPr="000A469E" w:rsidRDefault="000A469E" w:rsidP="000A469E">
      <w:pPr>
        <w:numPr>
          <w:ilvl w:val="0"/>
          <w:numId w:val="30"/>
        </w:numPr>
        <w:shd w:val="clear" w:color="auto" w:fill="FFFFFF"/>
        <w:spacing w:after="0" w:line="240" w:lineRule="auto"/>
        <w:ind w:left="0" w:firstLine="851"/>
        <w:jc w:val="both"/>
        <w:rPr>
          <w:rFonts w:ascii="Times New Roman" w:hAnsi="Times New Roman" w:cs="Times New Roman"/>
          <w:sz w:val="28"/>
          <w:szCs w:val="28"/>
        </w:rPr>
      </w:pPr>
      <w:r w:rsidRPr="000A469E">
        <w:rPr>
          <w:rFonts w:ascii="Times New Roman" w:hAnsi="Times New Roman" w:cs="Times New Roman"/>
          <w:sz w:val="28"/>
          <w:szCs w:val="28"/>
        </w:rPr>
        <w:t>Трудовой спор: понятие, виды, нормативная основа урегулирования (ОК2, ОК3, ОК4, ОК5).</w:t>
      </w:r>
    </w:p>
    <w:p w:rsidR="000A469E" w:rsidRPr="000A469E" w:rsidRDefault="000A469E" w:rsidP="000A469E">
      <w:pPr>
        <w:numPr>
          <w:ilvl w:val="0"/>
          <w:numId w:val="30"/>
        </w:numPr>
        <w:shd w:val="clear" w:color="auto" w:fill="FFFFFF"/>
        <w:spacing w:after="0" w:line="240" w:lineRule="auto"/>
        <w:ind w:left="0" w:firstLine="851"/>
        <w:jc w:val="both"/>
        <w:rPr>
          <w:rFonts w:ascii="Times New Roman" w:hAnsi="Times New Roman" w:cs="Times New Roman"/>
          <w:sz w:val="28"/>
          <w:szCs w:val="28"/>
        </w:rPr>
      </w:pPr>
      <w:r w:rsidRPr="000A469E">
        <w:rPr>
          <w:rFonts w:ascii="Times New Roman" w:hAnsi="Times New Roman" w:cs="Times New Roman"/>
          <w:sz w:val="28"/>
          <w:szCs w:val="28"/>
        </w:rPr>
        <w:t>Индивидуальный трудовой спор: понятие, порядок рассмотрения, органы(ОК2, ОК3, ОК4, ОК5).</w:t>
      </w:r>
    </w:p>
    <w:p w:rsidR="000A469E" w:rsidRPr="000A469E" w:rsidRDefault="000A469E" w:rsidP="000A469E">
      <w:pPr>
        <w:numPr>
          <w:ilvl w:val="0"/>
          <w:numId w:val="30"/>
        </w:numPr>
        <w:shd w:val="clear" w:color="auto" w:fill="FFFFFF"/>
        <w:spacing w:after="0" w:line="240" w:lineRule="auto"/>
        <w:ind w:left="0" w:firstLine="851"/>
        <w:jc w:val="both"/>
        <w:rPr>
          <w:rFonts w:ascii="Times New Roman" w:hAnsi="Times New Roman" w:cs="Times New Roman"/>
          <w:sz w:val="28"/>
          <w:szCs w:val="28"/>
        </w:rPr>
      </w:pPr>
      <w:r w:rsidRPr="000A469E">
        <w:rPr>
          <w:rFonts w:ascii="Times New Roman" w:hAnsi="Times New Roman" w:cs="Times New Roman"/>
          <w:sz w:val="28"/>
          <w:szCs w:val="28"/>
        </w:rPr>
        <w:t>Коллективный трудовой спор: понятие, порядок рассмотрения, органы (ОК2, ОК3, ОК4, ОК5).</w:t>
      </w:r>
    </w:p>
    <w:p w:rsidR="000A469E" w:rsidRPr="000A469E" w:rsidRDefault="000A469E" w:rsidP="000A469E">
      <w:pPr>
        <w:spacing w:after="0"/>
        <w:ind w:firstLine="851"/>
        <w:jc w:val="both"/>
        <w:rPr>
          <w:rFonts w:ascii="Times New Roman" w:hAnsi="Times New Roman" w:cs="Times New Roman"/>
          <w:b/>
          <w:sz w:val="28"/>
          <w:szCs w:val="28"/>
        </w:rPr>
      </w:pPr>
    </w:p>
    <w:p w:rsidR="000A469E" w:rsidRPr="000A469E" w:rsidRDefault="000A469E" w:rsidP="000A469E">
      <w:pPr>
        <w:pStyle w:val="a8"/>
        <w:tabs>
          <w:tab w:val="left" w:pos="1512"/>
        </w:tabs>
        <w:ind w:left="0"/>
        <w:rPr>
          <w:sz w:val="28"/>
          <w:szCs w:val="28"/>
        </w:rPr>
      </w:pPr>
      <w:r w:rsidRPr="000A469E">
        <w:rPr>
          <w:sz w:val="28"/>
          <w:szCs w:val="28"/>
        </w:rPr>
        <w:t>Практические задания</w:t>
      </w:r>
    </w:p>
    <w:p w:rsidR="000A469E" w:rsidRPr="000A469E" w:rsidRDefault="000A469E" w:rsidP="000A469E">
      <w:pPr>
        <w:pStyle w:val="TableParagraph"/>
        <w:tabs>
          <w:tab w:val="left" w:pos="1371"/>
        </w:tabs>
        <w:ind w:firstLine="851"/>
        <w:jc w:val="both"/>
        <w:rPr>
          <w:sz w:val="28"/>
          <w:szCs w:val="28"/>
        </w:rPr>
      </w:pPr>
      <w:r w:rsidRPr="000A469E">
        <w:rPr>
          <w:sz w:val="28"/>
          <w:szCs w:val="28"/>
        </w:rPr>
        <w:t xml:space="preserve">1 Составить проект искового заявления о восстановлении на работе (ОК1, </w:t>
      </w:r>
      <w:r w:rsidRPr="000A469E">
        <w:rPr>
          <w:sz w:val="28"/>
          <w:szCs w:val="28"/>
        </w:rPr>
        <w:lastRenderedPageBreak/>
        <w:t>ОК2, ОК3, ОК4, ОК5, ОК8, ПК 4.2, ПК 4.3)</w:t>
      </w:r>
    </w:p>
    <w:p w:rsidR="000A469E" w:rsidRPr="000A469E" w:rsidRDefault="000A469E" w:rsidP="000A469E">
      <w:pPr>
        <w:spacing w:after="0"/>
        <w:ind w:firstLine="851"/>
        <w:jc w:val="both"/>
        <w:rPr>
          <w:rFonts w:ascii="Times New Roman" w:hAnsi="Times New Roman" w:cs="Times New Roman"/>
          <w:sz w:val="28"/>
          <w:szCs w:val="28"/>
        </w:rPr>
      </w:pPr>
      <w:r w:rsidRPr="000A469E">
        <w:rPr>
          <w:rFonts w:ascii="Times New Roman" w:hAnsi="Times New Roman" w:cs="Times New Roman"/>
          <w:sz w:val="28"/>
          <w:szCs w:val="28"/>
        </w:rPr>
        <w:t>2 Составить проект искового заявления о неправомерности  применении  дисциплинарного взыскания (ОК1, ОК2, ОК3, ОК4, ОК5, ОК8, ПК 4.2, ПК 4.3)</w:t>
      </w:r>
    </w:p>
    <w:p w:rsidR="000A469E" w:rsidRPr="000A469E" w:rsidRDefault="000A469E" w:rsidP="000A469E">
      <w:pPr>
        <w:spacing w:after="0"/>
        <w:ind w:firstLine="851"/>
        <w:jc w:val="both"/>
        <w:rPr>
          <w:rFonts w:ascii="Times New Roman" w:hAnsi="Times New Roman" w:cs="Times New Roman"/>
          <w:sz w:val="28"/>
          <w:szCs w:val="28"/>
        </w:rPr>
      </w:pPr>
      <w:r w:rsidRPr="000A469E">
        <w:rPr>
          <w:rFonts w:ascii="Times New Roman" w:hAnsi="Times New Roman" w:cs="Times New Roman"/>
          <w:sz w:val="28"/>
          <w:szCs w:val="28"/>
        </w:rPr>
        <w:t>3 Составить проект заявления в комиссию по трудовым спорам (ОК1, ОК2, ОК3, ОК4, ОК5, ОК8, ПК 4.2, ПК 4.3)</w:t>
      </w:r>
    </w:p>
    <w:p w:rsidR="000A469E" w:rsidRDefault="000A469E">
      <w:pPr>
        <w:rPr>
          <w:rFonts w:ascii="Times New Roman" w:eastAsia="Times New Roman" w:hAnsi="Times New Roman" w:cs="Times New Roman"/>
          <w:sz w:val="28"/>
          <w:szCs w:val="28"/>
          <w:lang w:eastAsia="ru-RU" w:bidi="ru-RU"/>
        </w:rPr>
      </w:pPr>
      <w:r>
        <w:rPr>
          <w:sz w:val="28"/>
          <w:szCs w:val="28"/>
        </w:rPr>
        <w:br w:type="page"/>
      </w:r>
    </w:p>
    <w:p w:rsidR="000A469E" w:rsidRDefault="000A469E" w:rsidP="00855730">
      <w:pPr>
        <w:pStyle w:val="a8"/>
        <w:ind w:left="0"/>
        <w:jc w:val="center"/>
      </w:pPr>
      <w:hyperlink w:anchor="_Toc530489769" w:history="1">
        <w:r w:rsidRPr="00642F1F">
          <w:rPr>
            <w:rStyle w:val="a3"/>
            <w:b/>
            <w:color w:val="000000" w:themeColor="text1"/>
            <w:sz w:val="28"/>
            <w:szCs w:val="28"/>
            <w:u w:val="none"/>
          </w:rPr>
          <w:t xml:space="preserve">ФОНД ОЦЕНОЧНЫХ МАТЕРИАЛОВ ДЛЯ ПРОВЕДЕНИЯ ПРОМЕЖУТОЧНОЙ АТТЕСТАЦИИ ОБУЧАЮЩИХСЯ ПО ДИСЦИПЛИНЕ (МОДУЛЮ)                                                    </w:t>
        </w:r>
        <w:r w:rsidR="00B3677B">
          <w:rPr>
            <w:rStyle w:val="a3"/>
            <w:b/>
            <w:color w:val="000000" w:themeColor="text1"/>
            <w:sz w:val="28"/>
            <w:szCs w:val="28"/>
            <w:u w:val="none"/>
          </w:rPr>
          <w:t xml:space="preserve">    </w:t>
        </w:r>
        <w:r w:rsidRPr="00642F1F">
          <w:rPr>
            <w:rStyle w:val="a3"/>
            <w:b/>
            <w:color w:val="000000" w:themeColor="text1"/>
            <w:sz w:val="28"/>
            <w:szCs w:val="28"/>
            <w:u w:val="none"/>
          </w:rPr>
          <w:t xml:space="preserve">                                                               </w:t>
        </w:r>
        <w:r w:rsidR="00B3677B" w:rsidRPr="00B3677B">
          <w:rPr>
            <w:rStyle w:val="a3"/>
            <w:b/>
            <w:color w:val="000000" w:themeColor="text1"/>
            <w:sz w:val="28"/>
            <w:szCs w:val="28"/>
            <w:u w:val="none"/>
          </w:rPr>
          <w:t xml:space="preserve">ОП 09. ПРАВОВОЕ ОБЕСПЕЧЕНИЕ ПРОФЕССИОНАЛЬНОЙ ДЕЯТЕЛЬНОСТИ </w:t>
        </w:r>
      </w:hyperlink>
    </w:p>
    <w:p w:rsidR="000A469E" w:rsidRDefault="000A469E" w:rsidP="00855730">
      <w:pPr>
        <w:pStyle w:val="a8"/>
        <w:ind w:left="0"/>
        <w:jc w:val="center"/>
      </w:pPr>
    </w:p>
    <w:p w:rsidR="000A469E" w:rsidRPr="000A469E" w:rsidRDefault="000A469E" w:rsidP="00B3677B">
      <w:pPr>
        <w:pStyle w:val="a8"/>
        <w:tabs>
          <w:tab w:val="left" w:pos="1373"/>
        </w:tabs>
        <w:spacing w:line="321" w:lineRule="exact"/>
        <w:ind w:left="0" w:firstLine="0"/>
        <w:rPr>
          <w:b/>
          <w:sz w:val="28"/>
        </w:rPr>
      </w:pPr>
      <w:r w:rsidRPr="000A469E">
        <w:rPr>
          <w:b/>
          <w:sz w:val="28"/>
        </w:rPr>
        <w:t>Область</w:t>
      </w:r>
      <w:r w:rsidRPr="000A469E">
        <w:rPr>
          <w:b/>
          <w:spacing w:val="-1"/>
          <w:sz w:val="28"/>
        </w:rPr>
        <w:t xml:space="preserve"> </w:t>
      </w:r>
      <w:r w:rsidRPr="000A469E">
        <w:rPr>
          <w:b/>
          <w:sz w:val="28"/>
        </w:rPr>
        <w:t>применения</w:t>
      </w:r>
    </w:p>
    <w:p w:rsidR="000A469E" w:rsidRPr="000A469E" w:rsidRDefault="000A469E" w:rsidP="000A469E">
      <w:pPr>
        <w:pStyle w:val="a8"/>
        <w:tabs>
          <w:tab w:val="left" w:pos="1373"/>
        </w:tabs>
        <w:spacing w:line="321" w:lineRule="exact"/>
        <w:ind w:left="0" w:firstLine="0"/>
        <w:rPr>
          <w:b/>
          <w:sz w:val="28"/>
        </w:rPr>
      </w:pPr>
    </w:p>
    <w:p w:rsidR="000A469E" w:rsidRPr="000A469E" w:rsidRDefault="000A469E" w:rsidP="000A469E">
      <w:pPr>
        <w:pStyle w:val="a6"/>
        <w:spacing w:line="321" w:lineRule="exact"/>
        <w:ind w:firstLine="708"/>
        <w:jc w:val="both"/>
      </w:pPr>
      <w:r w:rsidRPr="000A469E">
        <w:t>Фонд оценочных средств (ФОС), предназначен для проверки</w:t>
      </w:r>
      <w:r w:rsidRPr="000A469E">
        <w:rPr>
          <w:spacing w:val="3"/>
        </w:rPr>
        <w:t xml:space="preserve"> </w:t>
      </w:r>
      <w:r w:rsidRPr="000A469E">
        <w:t>результатов освоения</w:t>
      </w:r>
      <w:r w:rsidRPr="000A469E">
        <w:tab/>
        <w:t xml:space="preserve">дисциплины </w:t>
      </w:r>
      <w:r w:rsidRPr="000A469E">
        <w:rPr>
          <w:i/>
        </w:rPr>
        <w:t xml:space="preserve">ОП.10 Охрана труда </w:t>
      </w:r>
      <w:r w:rsidRPr="000A469E">
        <w:t xml:space="preserve">программы подготовки </w:t>
      </w:r>
      <w:r w:rsidRPr="000A469E">
        <w:rPr>
          <w:spacing w:val="-3"/>
        </w:rPr>
        <w:t xml:space="preserve">специалистов </w:t>
      </w:r>
      <w:r w:rsidRPr="000A469E">
        <w:t xml:space="preserve">среднего звена (ППССЗ) по </w:t>
      </w:r>
      <w:r w:rsidRPr="000A469E">
        <w:rPr>
          <w:spacing w:val="-1"/>
        </w:rPr>
        <w:t>специальности</w:t>
      </w:r>
      <w:r w:rsidRPr="000A469E">
        <w:t xml:space="preserve"> </w:t>
      </w:r>
      <w:r w:rsidRPr="000A469E">
        <w:rPr>
          <w:i/>
        </w:rPr>
        <w:t>08.02.10 Строительство железных дорог, путь и путевое хозяйство.</w:t>
      </w:r>
    </w:p>
    <w:p w:rsidR="000A469E" w:rsidRPr="000A469E" w:rsidRDefault="000A469E" w:rsidP="000A469E">
      <w:pPr>
        <w:pStyle w:val="a6"/>
        <w:ind w:firstLine="707"/>
        <w:jc w:val="both"/>
        <w:rPr>
          <w:i/>
        </w:rPr>
      </w:pPr>
      <w:r w:rsidRPr="000A469E">
        <w:t>ФОС включает контрольные материалы для проведения промежуточной аттестации</w:t>
      </w:r>
      <w:r w:rsidRPr="000A469E">
        <w:rPr>
          <w:spacing w:val="28"/>
        </w:rPr>
        <w:t xml:space="preserve"> </w:t>
      </w:r>
      <w:r w:rsidRPr="000A469E">
        <w:t>в</w:t>
      </w:r>
      <w:r w:rsidRPr="000A469E">
        <w:rPr>
          <w:spacing w:val="28"/>
        </w:rPr>
        <w:t xml:space="preserve"> </w:t>
      </w:r>
      <w:r w:rsidRPr="000A469E">
        <w:t xml:space="preserve">форме дифференцированного зачета в рамках </w:t>
      </w:r>
      <w:r w:rsidRPr="000A469E">
        <w:rPr>
          <w:u w:val="single"/>
        </w:rPr>
        <w:t>6</w:t>
      </w:r>
      <w:r w:rsidRPr="000A469E">
        <w:t xml:space="preserve">/ </w:t>
      </w:r>
      <w:r w:rsidRPr="000A469E">
        <w:rPr>
          <w:u w:val="single"/>
        </w:rPr>
        <w:t>4</w:t>
      </w:r>
      <w:r w:rsidRPr="000A469E">
        <w:t xml:space="preserve"> семестра на базе основного общего образования/ среднего общего образования</w:t>
      </w:r>
      <w:r w:rsidRPr="000A469E">
        <w:rPr>
          <w:i/>
        </w:rPr>
        <w:t>.</w:t>
      </w:r>
    </w:p>
    <w:p w:rsidR="000A469E" w:rsidRPr="000A469E" w:rsidRDefault="000A469E" w:rsidP="000A469E">
      <w:pPr>
        <w:pStyle w:val="a6"/>
        <w:ind w:firstLine="707"/>
        <w:jc w:val="both"/>
      </w:pPr>
      <w:r w:rsidRPr="000A469E">
        <w:t>ФОС позволяет оценивать уровень знаний и умений по дисциплине, определенных по ФГОС СПО по соответствующей ППССЗ.</w:t>
      </w:r>
    </w:p>
    <w:p w:rsidR="000A469E" w:rsidRPr="000A469E" w:rsidRDefault="000A469E" w:rsidP="000A469E">
      <w:pPr>
        <w:pStyle w:val="a6"/>
      </w:pPr>
    </w:p>
    <w:p w:rsidR="000A469E" w:rsidRPr="000A469E" w:rsidRDefault="000A469E" w:rsidP="00B3677B">
      <w:pPr>
        <w:pStyle w:val="Heading1"/>
        <w:tabs>
          <w:tab w:val="left" w:pos="1373"/>
        </w:tabs>
        <w:ind w:left="0"/>
      </w:pPr>
      <w:r w:rsidRPr="000A469E">
        <w:t>Результаты освоения дисциплины, подлежащие</w:t>
      </w:r>
      <w:r w:rsidRPr="000A469E">
        <w:rPr>
          <w:spacing w:val="-9"/>
        </w:rPr>
        <w:t xml:space="preserve"> </w:t>
      </w:r>
      <w:r w:rsidRPr="000A469E">
        <w:t>контролю</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98"/>
        <w:gridCol w:w="4111"/>
        <w:gridCol w:w="2126"/>
      </w:tblGrid>
      <w:tr w:rsidR="000A469E" w:rsidRPr="000A469E" w:rsidTr="000A469E">
        <w:trPr>
          <w:trHeight w:val="964"/>
          <w:jc w:val="center"/>
        </w:trPr>
        <w:tc>
          <w:tcPr>
            <w:tcW w:w="3698" w:type="dxa"/>
            <w:vAlign w:val="center"/>
          </w:tcPr>
          <w:p w:rsidR="000A469E" w:rsidRPr="000A469E" w:rsidRDefault="000A469E" w:rsidP="000A469E">
            <w:pPr>
              <w:pStyle w:val="TableParagraph"/>
              <w:jc w:val="center"/>
              <w:rPr>
                <w:sz w:val="24"/>
                <w:szCs w:val="24"/>
                <w:lang w:val="ru-RU"/>
              </w:rPr>
            </w:pPr>
            <w:r w:rsidRPr="000A469E">
              <w:rPr>
                <w:sz w:val="24"/>
                <w:szCs w:val="24"/>
                <w:lang w:val="ru-RU"/>
              </w:rPr>
              <w:t xml:space="preserve">Результаты обучения </w:t>
            </w:r>
          </w:p>
          <w:p w:rsidR="000A469E" w:rsidRPr="000A469E" w:rsidRDefault="000A469E" w:rsidP="000A469E">
            <w:pPr>
              <w:pStyle w:val="TableParagraph"/>
              <w:jc w:val="center"/>
              <w:rPr>
                <w:sz w:val="24"/>
                <w:szCs w:val="24"/>
                <w:lang w:val="ru-RU"/>
              </w:rPr>
            </w:pPr>
            <w:r w:rsidRPr="000A469E">
              <w:rPr>
                <w:sz w:val="24"/>
                <w:szCs w:val="24"/>
                <w:lang w:val="ru-RU"/>
              </w:rPr>
              <w:t>(освоенные умения,</w:t>
            </w:r>
          </w:p>
          <w:p w:rsidR="000A469E" w:rsidRPr="000A469E" w:rsidRDefault="000A469E" w:rsidP="000A469E">
            <w:pPr>
              <w:pStyle w:val="TableParagraph"/>
              <w:jc w:val="center"/>
              <w:rPr>
                <w:sz w:val="24"/>
                <w:szCs w:val="24"/>
                <w:lang w:val="ru-RU"/>
              </w:rPr>
            </w:pPr>
            <w:r w:rsidRPr="000A469E">
              <w:rPr>
                <w:sz w:val="24"/>
                <w:szCs w:val="24"/>
                <w:lang w:val="ru-RU"/>
              </w:rPr>
              <w:t>усвоенные знания)</w:t>
            </w:r>
          </w:p>
        </w:tc>
        <w:tc>
          <w:tcPr>
            <w:tcW w:w="4111" w:type="dxa"/>
            <w:vAlign w:val="center"/>
          </w:tcPr>
          <w:p w:rsidR="000A469E" w:rsidRPr="000A469E" w:rsidRDefault="000A469E" w:rsidP="000A469E">
            <w:pPr>
              <w:pStyle w:val="TableParagraph"/>
              <w:jc w:val="center"/>
              <w:rPr>
                <w:sz w:val="24"/>
                <w:szCs w:val="24"/>
              </w:rPr>
            </w:pPr>
            <w:proofErr w:type="spellStart"/>
            <w:r w:rsidRPr="000A469E">
              <w:rPr>
                <w:sz w:val="24"/>
                <w:szCs w:val="24"/>
              </w:rPr>
              <w:t>Показатели</w:t>
            </w:r>
            <w:proofErr w:type="spellEnd"/>
            <w:r w:rsidRPr="000A469E">
              <w:rPr>
                <w:sz w:val="24"/>
                <w:szCs w:val="24"/>
              </w:rPr>
              <w:t xml:space="preserve"> </w:t>
            </w:r>
            <w:proofErr w:type="spellStart"/>
            <w:r w:rsidRPr="000A469E">
              <w:rPr>
                <w:sz w:val="24"/>
                <w:szCs w:val="24"/>
              </w:rPr>
              <w:t>оценки</w:t>
            </w:r>
            <w:proofErr w:type="spellEnd"/>
            <w:r w:rsidRPr="000A469E">
              <w:rPr>
                <w:sz w:val="24"/>
                <w:szCs w:val="24"/>
              </w:rPr>
              <w:t xml:space="preserve"> </w:t>
            </w:r>
            <w:proofErr w:type="spellStart"/>
            <w:r w:rsidRPr="000A469E">
              <w:rPr>
                <w:sz w:val="24"/>
                <w:szCs w:val="24"/>
              </w:rPr>
              <w:t>результата</w:t>
            </w:r>
            <w:proofErr w:type="spellEnd"/>
          </w:p>
        </w:tc>
        <w:tc>
          <w:tcPr>
            <w:tcW w:w="2126" w:type="dxa"/>
            <w:vAlign w:val="center"/>
          </w:tcPr>
          <w:p w:rsidR="000A469E" w:rsidRPr="000A469E" w:rsidRDefault="000A469E" w:rsidP="000A469E">
            <w:pPr>
              <w:pStyle w:val="TableParagraph"/>
              <w:ind w:hanging="75"/>
              <w:jc w:val="center"/>
              <w:rPr>
                <w:sz w:val="24"/>
                <w:szCs w:val="24"/>
              </w:rPr>
            </w:pPr>
            <w:proofErr w:type="spellStart"/>
            <w:r w:rsidRPr="000A469E">
              <w:rPr>
                <w:sz w:val="24"/>
                <w:szCs w:val="24"/>
              </w:rPr>
              <w:t>Формируемые</w:t>
            </w:r>
            <w:proofErr w:type="spellEnd"/>
            <w:r w:rsidRPr="000A469E">
              <w:rPr>
                <w:sz w:val="24"/>
                <w:szCs w:val="24"/>
              </w:rPr>
              <w:t xml:space="preserve"> </w:t>
            </w:r>
            <w:proofErr w:type="spellStart"/>
            <w:r w:rsidRPr="000A469E">
              <w:rPr>
                <w:sz w:val="24"/>
                <w:szCs w:val="24"/>
              </w:rPr>
              <w:t>компетенции</w:t>
            </w:r>
            <w:proofErr w:type="spellEnd"/>
          </w:p>
        </w:tc>
      </w:tr>
      <w:tr w:rsidR="000A469E" w:rsidRPr="000A469E" w:rsidTr="000A469E">
        <w:trPr>
          <w:trHeight w:val="4725"/>
          <w:jc w:val="center"/>
        </w:trPr>
        <w:tc>
          <w:tcPr>
            <w:tcW w:w="3698" w:type="dxa"/>
          </w:tcPr>
          <w:p w:rsidR="000A469E" w:rsidRPr="000A469E" w:rsidRDefault="000A469E" w:rsidP="000A469E">
            <w:pPr>
              <w:tabs>
                <w:tab w:val="left" w:pos="982"/>
              </w:tabs>
              <w:autoSpaceDE/>
              <w:autoSpaceDN/>
              <w:jc w:val="both"/>
              <w:rPr>
                <w:rFonts w:ascii="Times New Roman" w:hAnsi="Times New Roman" w:cs="Times New Roman"/>
                <w:lang w:val="ru-RU"/>
              </w:rPr>
            </w:pPr>
            <w:r w:rsidRPr="000A469E">
              <w:rPr>
                <w:rFonts w:ascii="Times New Roman" w:hAnsi="Times New Roman" w:cs="Times New Roman"/>
                <w:sz w:val="24"/>
                <w:szCs w:val="24"/>
                <w:lang w:val="ru-RU"/>
              </w:rPr>
              <w:t xml:space="preserve">У1 - </w:t>
            </w:r>
            <w:r w:rsidRPr="000A469E">
              <w:rPr>
                <w:rFonts w:ascii="Times New Roman" w:hAnsi="Times New Roman" w:cs="Times New Roman"/>
                <w:lang w:val="ru-RU"/>
              </w:rPr>
              <w:t>оказывать первую помощь пострадавшим;</w:t>
            </w:r>
          </w:p>
          <w:p w:rsidR="000A469E" w:rsidRPr="000A469E" w:rsidRDefault="000A469E" w:rsidP="000A469E">
            <w:pPr>
              <w:tabs>
                <w:tab w:val="left" w:pos="982"/>
              </w:tabs>
              <w:autoSpaceDE/>
              <w:autoSpaceDN/>
              <w:jc w:val="both"/>
              <w:rPr>
                <w:rFonts w:ascii="Times New Roman" w:hAnsi="Times New Roman" w:cs="Times New Roman"/>
                <w:lang w:val="ru-RU"/>
              </w:rPr>
            </w:pPr>
            <w:r w:rsidRPr="000A469E">
              <w:rPr>
                <w:rFonts w:ascii="Times New Roman" w:hAnsi="Times New Roman" w:cs="Times New Roman"/>
                <w:lang w:val="ru-RU"/>
              </w:rPr>
              <w:t xml:space="preserve">У2 - проводить анализ </w:t>
            </w:r>
            <w:proofErr w:type="spellStart"/>
            <w:r w:rsidRPr="000A469E">
              <w:rPr>
                <w:rFonts w:ascii="Times New Roman" w:hAnsi="Times New Roman" w:cs="Times New Roman"/>
                <w:lang w:val="ru-RU"/>
              </w:rPr>
              <w:t>травмоопасных</w:t>
            </w:r>
            <w:proofErr w:type="spellEnd"/>
            <w:r w:rsidRPr="000A469E">
              <w:rPr>
                <w:rFonts w:ascii="Times New Roman" w:hAnsi="Times New Roman" w:cs="Times New Roman"/>
                <w:lang w:val="ru-RU"/>
              </w:rPr>
              <w:t xml:space="preserve"> и вредных факторов в сфере профессиональной деятельности;</w:t>
            </w:r>
          </w:p>
          <w:p w:rsidR="000A469E" w:rsidRPr="000A469E" w:rsidRDefault="000A469E" w:rsidP="000A469E">
            <w:pPr>
              <w:tabs>
                <w:tab w:val="left" w:pos="982"/>
              </w:tabs>
              <w:autoSpaceDE/>
              <w:autoSpaceDN/>
              <w:jc w:val="both"/>
              <w:rPr>
                <w:rFonts w:ascii="Times New Roman" w:hAnsi="Times New Roman" w:cs="Times New Roman"/>
                <w:lang w:val="ru-RU"/>
              </w:rPr>
            </w:pPr>
            <w:r w:rsidRPr="000A469E">
              <w:rPr>
                <w:rFonts w:ascii="Times New Roman" w:hAnsi="Times New Roman" w:cs="Times New Roman"/>
                <w:lang w:val="ru-RU"/>
              </w:rPr>
              <w:t>У3 - проводить производственный инструктаж рабочих;</w:t>
            </w:r>
          </w:p>
          <w:p w:rsidR="000A469E" w:rsidRPr="000A469E" w:rsidRDefault="000A469E" w:rsidP="000A469E">
            <w:pPr>
              <w:tabs>
                <w:tab w:val="left" w:pos="982"/>
              </w:tabs>
              <w:autoSpaceDE/>
              <w:autoSpaceDN/>
              <w:jc w:val="both"/>
              <w:rPr>
                <w:rFonts w:ascii="Times New Roman" w:hAnsi="Times New Roman" w:cs="Times New Roman"/>
                <w:lang w:val="ru-RU"/>
              </w:rPr>
            </w:pPr>
            <w:r w:rsidRPr="000A469E">
              <w:rPr>
                <w:rFonts w:ascii="Times New Roman" w:hAnsi="Times New Roman" w:cs="Times New Roman"/>
                <w:lang w:val="ru-RU"/>
              </w:rPr>
              <w:t>У4 - осуществлять контроль над соблюдением правил охраны труда, техники безопасности и производственной санитарии.</w:t>
            </w:r>
          </w:p>
          <w:p w:rsidR="000A469E" w:rsidRPr="000A469E" w:rsidRDefault="000A469E" w:rsidP="000A469E">
            <w:pPr>
              <w:tabs>
                <w:tab w:val="left" w:pos="982"/>
              </w:tabs>
              <w:autoSpaceDE/>
              <w:autoSpaceDN/>
              <w:jc w:val="both"/>
              <w:rPr>
                <w:rFonts w:ascii="Times New Roman" w:hAnsi="Times New Roman" w:cs="Times New Roman"/>
                <w:lang w:val="ru-RU"/>
              </w:rPr>
            </w:pPr>
            <w:r w:rsidRPr="000A469E">
              <w:rPr>
                <w:rFonts w:ascii="Times New Roman" w:hAnsi="Times New Roman" w:cs="Times New Roman"/>
                <w:lang w:val="ru-RU"/>
              </w:rPr>
              <w:t>З1 - особенности обеспечения безопасных условий труда в сфере профессиональной деятельности;</w:t>
            </w:r>
          </w:p>
          <w:p w:rsidR="000A469E" w:rsidRPr="000A469E" w:rsidRDefault="000A469E" w:rsidP="000A469E">
            <w:pPr>
              <w:tabs>
                <w:tab w:val="left" w:pos="982"/>
              </w:tabs>
              <w:autoSpaceDE/>
              <w:autoSpaceDN/>
              <w:jc w:val="both"/>
              <w:rPr>
                <w:rFonts w:ascii="Times New Roman" w:hAnsi="Times New Roman" w:cs="Times New Roman"/>
                <w:lang w:val="ru-RU"/>
              </w:rPr>
            </w:pPr>
            <w:r w:rsidRPr="000A469E">
              <w:rPr>
                <w:rFonts w:ascii="Times New Roman" w:hAnsi="Times New Roman" w:cs="Times New Roman"/>
                <w:lang w:val="ru-RU"/>
              </w:rPr>
              <w:t>З2 - правовые, нормативные и организационные основы охраны труда в транспортных организациях</w:t>
            </w:r>
            <w:r w:rsidRPr="000A469E">
              <w:rPr>
                <w:rStyle w:val="23"/>
                <w:rFonts w:eastAsiaTheme="minorHAnsi"/>
                <w:sz w:val="24"/>
                <w:szCs w:val="24"/>
              </w:rPr>
              <w:t>.</w:t>
            </w:r>
          </w:p>
        </w:tc>
        <w:tc>
          <w:tcPr>
            <w:tcW w:w="4111" w:type="dxa"/>
          </w:tcPr>
          <w:p w:rsidR="000A469E" w:rsidRPr="000A469E" w:rsidRDefault="000A469E" w:rsidP="000A469E">
            <w:pPr>
              <w:pStyle w:val="TableParagraph"/>
              <w:numPr>
                <w:ilvl w:val="0"/>
                <w:numId w:val="11"/>
              </w:numPr>
              <w:tabs>
                <w:tab w:val="left" w:pos="203"/>
              </w:tabs>
              <w:ind w:left="0" w:hanging="95"/>
              <w:jc w:val="both"/>
              <w:rPr>
                <w:rStyle w:val="23"/>
                <w:i/>
                <w:sz w:val="24"/>
                <w:szCs w:val="24"/>
              </w:rPr>
            </w:pPr>
            <w:r w:rsidRPr="000A469E">
              <w:rPr>
                <w:rStyle w:val="23"/>
                <w:sz w:val="24"/>
                <w:szCs w:val="24"/>
              </w:rPr>
              <w:t xml:space="preserve"> профессиональное оказание первой помощи пострадавшему от удара электрического тока;</w:t>
            </w:r>
          </w:p>
          <w:p w:rsidR="000A469E" w:rsidRPr="000A469E" w:rsidRDefault="000A469E" w:rsidP="000A469E">
            <w:pPr>
              <w:pStyle w:val="TableParagraph"/>
              <w:numPr>
                <w:ilvl w:val="0"/>
                <w:numId w:val="11"/>
              </w:numPr>
              <w:tabs>
                <w:tab w:val="left" w:pos="203"/>
              </w:tabs>
              <w:ind w:left="0" w:hanging="95"/>
              <w:jc w:val="both"/>
              <w:rPr>
                <w:rStyle w:val="23"/>
                <w:i/>
                <w:sz w:val="24"/>
                <w:szCs w:val="24"/>
              </w:rPr>
            </w:pPr>
            <w:r w:rsidRPr="000A469E">
              <w:rPr>
                <w:rStyle w:val="23"/>
              </w:rPr>
              <w:t xml:space="preserve"> безупречный анализ </w:t>
            </w:r>
            <w:proofErr w:type="spellStart"/>
            <w:r w:rsidRPr="000A469E">
              <w:rPr>
                <w:rStyle w:val="23"/>
              </w:rPr>
              <w:t>травмоопасных</w:t>
            </w:r>
            <w:proofErr w:type="spellEnd"/>
            <w:r w:rsidRPr="000A469E">
              <w:rPr>
                <w:rStyle w:val="23"/>
              </w:rPr>
              <w:t xml:space="preserve"> факторов в сфере профессиональной деятельности;</w:t>
            </w:r>
          </w:p>
          <w:p w:rsidR="000A469E" w:rsidRPr="000A469E" w:rsidRDefault="000A469E" w:rsidP="000A469E">
            <w:pPr>
              <w:pStyle w:val="TableParagraph"/>
              <w:numPr>
                <w:ilvl w:val="0"/>
                <w:numId w:val="11"/>
              </w:numPr>
              <w:tabs>
                <w:tab w:val="left" w:pos="203"/>
              </w:tabs>
              <w:ind w:left="0" w:hanging="95"/>
              <w:jc w:val="both"/>
              <w:rPr>
                <w:rStyle w:val="23"/>
                <w:i/>
                <w:sz w:val="24"/>
                <w:szCs w:val="24"/>
              </w:rPr>
            </w:pPr>
            <w:r w:rsidRPr="000A469E">
              <w:rPr>
                <w:rStyle w:val="23"/>
              </w:rPr>
              <w:t xml:space="preserve"> точный анализ вредных факторов в профессиональной деятельности;</w:t>
            </w:r>
          </w:p>
          <w:p w:rsidR="000A469E" w:rsidRPr="000A469E" w:rsidRDefault="000A469E" w:rsidP="000A469E">
            <w:pPr>
              <w:pStyle w:val="TableParagraph"/>
              <w:numPr>
                <w:ilvl w:val="0"/>
                <w:numId w:val="11"/>
              </w:numPr>
              <w:tabs>
                <w:tab w:val="left" w:pos="203"/>
              </w:tabs>
              <w:ind w:left="0" w:hanging="95"/>
              <w:jc w:val="both"/>
              <w:rPr>
                <w:rStyle w:val="23"/>
                <w:i/>
                <w:sz w:val="24"/>
                <w:szCs w:val="24"/>
              </w:rPr>
            </w:pPr>
            <w:r w:rsidRPr="000A469E">
              <w:rPr>
                <w:rStyle w:val="23"/>
              </w:rPr>
              <w:t xml:space="preserve"> грамотное оформление и проведение инструктажей;</w:t>
            </w:r>
          </w:p>
          <w:p w:rsidR="000A469E" w:rsidRPr="000A469E" w:rsidRDefault="000A469E" w:rsidP="000A469E">
            <w:pPr>
              <w:pStyle w:val="TableParagraph"/>
              <w:numPr>
                <w:ilvl w:val="0"/>
                <w:numId w:val="11"/>
              </w:numPr>
              <w:tabs>
                <w:tab w:val="left" w:pos="203"/>
              </w:tabs>
              <w:ind w:left="0" w:hanging="95"/>
              <w:jc w:val="both"/>
              <w:rPr>
                <w:rStyle w:val="23"/>
                <w:i/>
                <w:sz w:val="24"/>
                <w:szCs w:val="24"/>
              </w:rPr>
            </w:pPr>
            <w:r w:rsidRPr="000A469E">
              <w:rPr>
                <w:rStyle w:val="23"/>
              </w:rPr>
              <w:t xml:space="preserve"> безошибочный контроль за соблюдением правил охраны труда;</w:t>
            </w:r>
          </w:p>
          <w:p w:rsidR="000A469E" w:rsidRPr="000A469E" w:rsidRDefault="000A469E" w:rsidP="000A469E">
            <w:pPr>
              <w:pStyle w:val="TableParagraph"/>
              <w:numPr>
                <w:ilvl w:val="0"/>
                <w:numId w:val="11"/>
              </w:numPr>
              <w:tabs>
                <w:tab w:val="left" w:pos="203"/>
              </w:tabs>
              <w:ind w:left="0" w:hanging="95"/>
              <w:jc w:val="both"/>
              <w:rPr>
                <w:rStyle w:val="23"/>
                <w:i/>
                <w:sz w:val="24"/>
                <w:szCs w:val="24"/>
              </w:rPr>
            </w:pPr>
            <w:r w:rsidRPr="000A469E">
              <w:rPr>
                <w:rStyle w:val="23"/>
              </w:rPr>
              <w:t xml:space="preserve"> тщательное обеспечение безопасных условий труда в профессиональной деятельности;</w:t>
            </w:r>
          </w:p>
          <w:p w:rsidR="000A469E" w:rsidRPr="000A469E" w:rsidRDefault="000A469E" w:rsidP="000A469E">
            <w:pPr>
              <w:pStyle w:val="TableParagraph"/>
              <w:numPr>
                <w:ilvl w:val="0"/>
                <w:numId w:val="11"/>
              </w:numPr>
              <w:tabs>
                <w:tab w:val="left" w:pos="203"/>
              </w:tabs>
              <w:ind w:left="0" w:hanging="95"/>
              <w:jc w:val="both"/>
              <w:rPr>
                <w:i/>
                <w:sz w:val="24"/>
                <w:szCs w:val="24"/>
                <w:lang w:val="ru-RU"/>
              </w:rPr>
            </w:pPr>
            <w:r w:rsidRPr="000A469E">
              <w:rPr>
                <w:rStyle w:val="23"/>
              </w:rPr>
              <w:t xml:space="preserve"> чёткое изложение правил охраны труда и техники безопасности.</w:t>
            </w:r>
          </w:p>
        </w:tc>
        <w:tc>
          <w:tcPr>
            <w:tcW w:w="2126" w:type="dxa"/>
            <w:vAlign w:val="center"/>
          </w:tcPr>
          <w:p w:rsidR="000A469E" w:rsidRPr="000A469E" w:rsidRDefault="000A469E" w:rsidP="000A469E">
            <w:pPr>
              <w:pStyle w:val="TableParagraph"/>
              <w:tabs>
                <w:tab w:val="left" w:pos="1371"/>
              </w:tabs>
              <w:jc w:val="center"/>
              <w:rPr>
                <w:sz w:val="24"/>
                <w:szCs w:val="24"/>
                <w:lang w:val="ru-RU"/>
              </w:rPr>
            </w:pPr>
            <w:r w:rsidRPr="000A469E">
              <w:rPr>
                <w:sz w:val="24"/>
                <w:szCs w:val="24"/>
                <w:lang w:val="ru-RU"/>
              </w:rPr>
              <w:t xml:space="preserve">ОК1 </w:t>
            </w:r>
          </w:p>
          <w:p w:rsidR="000A469E" w:rsidRPr="000A469E" w:rsidRDefault="000A469E" w:rsidP="000A469E">
            <w:pPr>
              <w:pStyle w:val="TableParagraph"/>
              <w:tabs>
                <w:tab w:val="left" w:pos="1371"/>
              </w:tabs>
              <w:jc w:val="center"/>
              <w:rPr>
                <w:sz w:val="24"/>
                <w:szCs w:val="24"/>
                <w:lang w:val="ru-RU"/>
              </w:rPr>
            </w:pPr>
            <w:r w:rsidRPr="000A469E">
              <w:rPr>
                <w:sz w:val="24"/>
                <w:szCs w:val="24"/>
                <w:lang w:val="ru-RU"/>
              </w:rPr>
              <w:t xml:space="preserve">ОК2 </w:t>
            </w:r>
          </w:p>
          <w:p w:rsidR="000A469E" w:rsidRPr="000A469E" w:rsidRDefault="000A469E" w:rsidP="000A469E">
            <w:pPr>
              <w:pStyle w:val="TableParagraph"/>
              <w:tabs>
                <w:tab w:val="left" w:pos="1371"/>
              </w:tabs>
              <w:jc w:val="center"/>
              <w:rPr>
                <w:sz w:val="24"/>
                <w:szCs w:val="24"/>
                <w:lang w:val="ru-RU"/>
              </w:rPr>
            </w:pPr>
            <w:r w:rsidRPr="000A469E">
              <w:rPr>
                <w:sz w:val="24"/>
                <w:szCs w:val="24"/>
                <w:lang w:val="ru-RU"/>
              </w:rPr>
              <w:t xml:space="preserve">ОК3 </w:t>
            </w:r>
          </w:p>
          <w:p w:rsidR="000A469E" w:rsidRPr="000A469E" w:rsidRDefault="000A469E" w:rsidP="000A469E">
            <w:pPr>
              <w:pStyle w:val="TableParagraph"/>
              <w:tabs>
                <w:tab w:val="left" w:pos="1371"/>
              </w:tabs>
              <w:jc w:val="center"/>
              <w:rPr>
                <w:sz w:val="24"/>
                <w:szCs w:val="24"/>
                <w:lang w:val="ru-RU"/>
              </w:rPr>
            </w:pPr>
            <w:r w:rsidRPr="000A469E">
              <w:rPr>
                <w:sz w:val="24"/>
                <w:szCs w:val="24"/>
                <w:lang w:val="ru-RU"/>
              </w:rPr>
              <w:t xml:space="preserve">ОК4 </w:t>
            </w:r>
          </w:p>
          <w:p w:rsidR="000A469E" w:rsidRPr="000A469E" w:rsidRDefault="000A469E" w:rsidP="000A469E">
            <w:pPr>
              <w:pStyle w:val="TableParagraph"/>
              <w:tabs>
                <w:tab w:val="left" w:pos="1371"/>
              </w:tabs>
              <w:jc w:val="center"/>
              <w:rPr>
                <w:sz w:val="24"/>
                <w:szCs w:val="24"/>
                <w:lang w:val="ru-RU"/>
              </w:rPr>
            </w:pPr>
            <w:r w:rsidRPr="000A469E">
              <w:rPr>
                <w:sz w:val="24"/>
                <w:szCs w:val="24"/>
                <w:lang w:val="ru-RU"/>
              </w:rPr>
              <w:t xml:space="preserve">ОК5 </w:t>
            </w:r>
          </w:p>
          <w:p w:rsidR="000A469E" w:rsidRPr="000A469E" w:rsidRDefault="000A469E" w:rsidP="000A469E">
            <w:pPr>
              <w:pStyle w:val="TableParagraph"/>
              <w:tabs>
                <w:tab w:val="left" w:pos="1371"/>
              </w:tabs>
              <w:jc w:val="center"/>
              <w:rPr>
                <w:sz w:val="24"/>
                <w:szCs w:val="24"/>
                <w:lang w:val="ru-RU"/>
              </w:rPr>
            </w:pPr>
            <w:r w:rsidRPr="000A469E">
              <w:rPr>
                <w:sz w:val="24"/>
                <w:szCs w:val="24"/>
                <w:lang w:val="ru-RU"/>
              </w:rPr>
              <w:t xml:space="preserve">ОК6 </w:t>
            </w:r>
          </w:p>
          <w:p w:rsidR="000A469E" w:rsidRPr="000A469E" w:rsidRDefault="000A469E" w:rsidP="000A469E">
            <w:pPr>
              <w:pStyle w:val="TableParagraph"/>
              <w:tabs>
                <w:tab w:val="left" w:pos="1371"/>
              </w:tabs>
              <w:jc w:val="center"/>
              <w:rPr>
                <w:sz w:val="24"/>
                <w:szCs w:val="24"/>
                <w:lang w:val="ru-RU"/>
              </w:rPr>
            </w:pPr>
            <w:r w:rsidRPr="000A469E">
              <w:rPr>
                <w:sz w:val="24"/>
                <w:szCs w:val="24"/>
                <w:lang w:val="ru-RU"/>
              </w:rPr>
              <w:t xml:space="preserve">ОК7 </w:t>
            </w:r>
          </w:p>
          <w:p w:rsidR="000A469E" w:rsidRPr="000A469E" w:rsidRDefault="000A469E" w:rsidP="000A469E">
            <w:pPr>
              <w:pStyle w:val="TableParagraph"/>
              <w:tabs>
                <w:tab w:val="left" w:pos="1371"/>
              </w:tabs>
              <w:jc w:val="center"/>
              <w:rPr>
                <w:sz w:val="24"/>
                <w:szCs w:val="24"/>
                <w:lang w:val="ru-RU"/>
              </w:rPr>
            </w:pPr>
            <w:r w:rsidRPr="000A469E">
              <w:rPr>
                <w:sz w:val="24"/>
                <w:szCs w:val="24"/>
                <w:lang w:val="ru-RU"/>
              </w:rPr>
              <w:t xml:space="preserve">ОК8 </w:t>
            </w:r>
          </w:p>
          <w:p w:rsidR="000A469E" w:rsidRPr="000A469E" w:rsidRDefault="000A469E" w:rsidP="000A469E">
            <w:pPr>
              <w:pStyle w:val="TableParagraph"/>
              <w:tabs>
                <w:tab w:val="left" w:pos="1371"/>
              </w:tabs>
              <w:jc w:val="center"/>
              <w:rPr>
                <w:sz w:val="24"/>
                <w:szCs w:val="24"/>
                <w:lang w:val="ru-RU"/>
              </w:rPr>
            </w:pPr>
            <w:r w:rsidRPr="000A469E">
              <w:rPr>
                <w:sz w:val="24"/>
                <w:szCs w:val="24"/>
                <w:lang w:val="ru-RU"/>
              </w:rPr>
              <w:t>ОК9</w:t>
            </w:r>
          </w:p>
          <w:p w:rsidR="000A469E" w:rsidRPr="000A469E" w:rsidRDefault="000A469E" w:rsidP="000A469E">
            <w:pPr>
              <w:pStyle w:val="TableParagraph"/>
              <w:tabs>
                <w:tab w:val="left" w:pos="1371"/>
              </w:tabs>
              <w:jc w:val="center"/>
              <w:rPr>
                <w:sz w:val="24"/>
                <w:szCs w:val="24"/>
                <w:lang w:val="ru-RU"/>
              </w:rPr>
            </w:pPr>
            <w:r w:rsidRPr="000A469E">
              <w:rPr>
                <w:sz w:val="24"/>
                <w:szCs w:val="24"/>
                <w:lang w:val="ru-RU"/>
              </w:rPr>
              <w:t xml:space="preserve">ПК 1.3 </w:t>
            </w:r>
          </w:p>
          <w:p w:rsidR="000A469E" w:rsidRPr="000A469E" w:rsidRDefault="000A469E" w:rsidP="000A469E">
            <w:pPr>
              <w:pStyle w:val="TableParagraph"/>
              <w:tabs>
                <w:tab w:val="left" w:pos="1371"/>
              </w:tabs>
              <w:jc w:val="center"/>
              <w:rPr>
                <w:sz w:val="24"/>
                <w:szCs w:val="24"/>
                <w:lang w:val="ru-RU"/>
              </w:rPr>
            </w:pPr>
            <w:r w:rsidRPr="000A469E">
              <w:rPr>
                <w:sz w:val="24"/>
                <w:szCs w:val="24"/>
                <w:lang w:val="ru-RU"/>
              </w:rPr>
              <w:t xml:space="preserve">ПК 2.1 </w:t>
            </w:r>
          </w:p>
          <w:p w:rsidR="000A469E" w:rsidRPr="000A469E" w:rsidRDefault="000A469E" w:rsidP="000A469E">
            <w:pPr>
              <w:pStyle w:val="TableParagraph"/>
              <w:tabs>
                <w:tab w:val="left" w:pos="1371"/>
              </w:tabs>
              <w:jc w:val="center"/>
              <w:rPr>
                <w:sz w:val="24"/>
                <w:szCs w:val="24"/>
                <w:lang w:val="ru-RU"/>
              </w:rPr>
            </w:pPr>
            <w:r w:rsidRPr="000A469E">
              <w:rPr>
                <w:sz w:val="24"/>
                <w:szCs w:val="24"/>
                <w:lang w:val="ru-RU"/>
              </w:rPr>
              <w:t xml:space="preserve">ПК 2.2 </w:t>
            </w:r>
          </w:p>
          <w:p w:rsidR="000A469E" w:rsidRPr="000A469E" w:rsidRDefault="000A469E" w:rsidP="000A469E">
            <w:pPr>
              <w:pStyle w:val="TableParagraph"/>
              <w:tabs>
                <w:tab w:val="left" w:pos="1371"/>
              </w:tabs>
              <w:jc w:val="center"/>
              <w:rPr>
                <w:sz w:val="24"/>
                <w:szCs w:val="24"/>
                <w:lang w:val="ru-RU"/>
              </w:rPr>
            </w:pPr>
            <w:r w:rsidRPr="000A469E">
              <w:rPr>
                <w:sz w:val="24"/>
                <w:szCs w:val="24"/>
                <w:lang w:val="ru-RU"/>
              </w:rPr>
              <w:t>ПК 3.2</w:t>
            </w:r>
          </w:p>
          <w:p w:rsidR="000A469E" w:rsidRPr="000A469E" w:rsidRDefault="000A469E" w:rsidP="000A469E">
            <w:pPr>
              <w:pStyle w:val="TableParagraph"/>
              <w:tabs>
                <w:tab w:val="left" w:pos="1371"/>
              </w:tabs>
              <w:jc w:val="center"/>
              <w:rPr>
                <w:sz w:val="24"/>
                <w:szCs w:val="24"/>
                <w:lang w:val="ru-RU"/>
              </w:rPr>
            </w:pPr>
            <w:r w:rsidRPr="000A469E">
              <w:rPr>
                <w:sz w:val="24"/>
                <w:szCs w:val="24"/>
                <w:lang w:val="ru-RU"/>
              </w:rPr>
              <w:t>ПК 4.3</w:t>
            </w:r>
          </w:p>
        </w:tc>
      </w:tr>
    </w:tbl>
    <w:p w:rsidR="000A469E" w:rsidRPr="000A469E" w:rsidRDefault="000A469E" w:rsidP="000A469E">
      <w:pPr>
        <w:spacing w:after="0"/>
        <w:rPr>
          <w:rFonts w:ascii="Times New Roman" w:hAnsi="Times New Roman" w:cs="Times New Roman"/>
          <w:i/>
          <w:sz w:val="20"/>
        </w:rPr>
      </w:pPr>
      <w:r w:rsidRPr="000A469E">
        <w:rPr>
          <w:rFonts w:ascii="Times New Roman" w:hAnsi="Times New Roman" w:cs="Times New Roman"/>
          <w:spacing w:val="-71"/>
          <w:sz w:val="28"/>
          <w:u w:val="single"/>
        </w:rPr>
        <w:t xml:space="preserve"> </w:t>
      </w:r>
    </w:p>
    <w:p w:rsidR="000A469E" w:rsidRPr="000A469E" w:rsidRDefault="000A469E" w:rsidP="000A469E">
      <w:pPr>
        <w:spacing w:after="0"/>
        <w:rPr>
          <w:rFonts w:ascii="Times New Roman" w:hAnsi="Times New Roman" w:cs="Times New Roman"/>
          <w:sz w:val="20"/>
        </w:rPr>
      </w:pPr>
    </w:p>
    <w:p w:rsidR="000A469E" w:rsidRPr="000A469E" w:rsidRDefault="000A469E" w:rsidP="000A469E">
      <w:pPr>
        <w:spacing w:after="0"/>
        <w:rPr>
          <w:rFonts w:ascii="Times New Roman" w:hAnsi="Times New Roman" w:cs="Times New Roman"/>
          <w:sz w:val="20"/>
        </w:rPr>
      </w:pPr>
    </w:p>
    <w:p w:rsidR="000A469E" w:rsidRPr="000A469E" w:rsidRDefault="000A469E" w:rsidP="000A469E">
      <w:pPr>
        <w:spacing w:after="0"/>
        <w:rPr>
          <w:rFonts w:ascii="Times New Roman" w:hAnsi="Times New Roman" w:cs="Times New Roman"/>
          <w:sz w:val="20"/>
        </w:rPr>
      </w:pPr>
    </w:p>
    <w:p w:rsidR="000A469E" w:rsidRPr="000A469E" w:rsidRDefault="000A469E" w:rsidP="000A469E">
      <w:pPr>
        <w:spacing w:after="0"/>
        <w:rPr>
          <w:rFonts w:ascii="Times New Roman" w:hAnsi="Times New Roman" w:cs="Times New Roman"/>
          <w:sz w:val="20"/>
        </w:rPr>
      </w:pPr>
    </w:p>
    <w:p w:rsidR="000A469E" w:rsidRPr="000A469E" w:rsidRDefault="000A469E" w:rsidP="000A469E">
      <w:pPr>
        <w:spacing w:after="0"/>
        <w:rPr>
          <w:rFonts w:ascii="Times New Roman" w:hAnsi="Times New Roman" w:cs="Times New Roman"/>
          <w:sz w:val="20"/>
        </w:rPr>
      </w:pPr>
    </w:p>
    <w:p w:rsidR="000A469E" w:rsidRPr="000A469E" w:rsidRDefault="000A469E" w:rsidP="000A469E">
      <w:pPr>
        <w:spacing w:after="0"/>
        <w:rPr>
          <w:rFonts w:ascii="Times New Roman" w:hAnsi="Times New Roman" w:cs="Times New Roman"/>
          <w:sz w:val="20"/>
        </w:rPr>
      </w:pPr>
    </w:p>
    <w:p w:rsidR="000A469E" w:rsidRPr="000A469E" w:rsidRDefault="000A469E" w:rsidP="000A469E">
      <w:pPr>
        <w:spacing w:after="0"/>
        <w:rPr>
          <w:rFonts w:ascii="Times New Roman" w:hAnsi="Times New Roman" w:cs="Times New Roman"/>
          <w:sz w:val="20"/>
        </w:rPr>
      </w:pPr>
    </w:p>
    <w:p w:rsidR="000A469E" w:rsidRPr="000A469E" w:rsidRDefault="000A469E" w:rsidP="000A469E">
      <w:pPr>
        <w:spacing w:after="0"/>
        <w:rPr>
          <w:rFonts w:ascii="Times New Roman" w:hAnsi="Times New Roman" w:cs="Times New Roman"/>
          <w:sz w:val="20"/>
        </w:rPr>
      </w:pPr>
    </w:p>
    <w:p w:rsidR="000A469E" w:rsidRPr="000A469E" w:rsidRDefault="000A469E" w:rsidP="000A469E">
      <w:pPr>
        <w:spacing w:after="0"/>
        <w:rPr>
          <w:rFonts w:ascii="Times New Roman" w:hAnsi="Times New Roman" w:cs="Times New Roman"/>
          <w:sz w:val="20"/>
        </w:rPr>
      </w:pPr>
    </w:p>
    <w:p w:rsidR="000A469E" w:rsidRPr="000A469E" w:rsidRDefault="000A469E" w:rsidP="000A469E">
      <w:pPr>
        <w:spacing w:after="0"/>
        <w:rPr>
          <w:rFonts w:ascii="Times New Roman" w:hAnsi="Times New Roman" w:cs="Times New Roman"/>
          <w:sz w:val="20"/>
        </w:rPr>
      </w:pPr>
    </w:p>
    <w:p w:rsidR="000A469E" w:rsidRPr="000A469E" w:rsidRDefault="000A469E" w:rsidP="000A469E">
      <w:pPr>
        <w:spacing w:after="0"/>
        <w:rPr>
          <w:rFonts w:ascii="Times New Roman" w:hAnsi="Times New Roman" w:cs="Times New Roman"/>
          <w:sz w:val="20"/>
        </w:rPr>
      </w:pPr>
    </w:p>
    <w:p w:rsidR="000A469E" w:rsidRPr="000A469E" w:rsidRDefault="000A469E" w:rsidP="000A469E">
      <w:pPr>
        <w:spacing w:after="0"/>
        <w:rPr>
          <w:rFonts w:ascii="Times New Roman" w:hAnsi="Times New Roman" w:cs="Times New Roman"/>
          <w:sz w:val="20"/>
        </w:rPr>
      </w:pPr>
    </w:p>
    <w:p w:rsidR="000A469E" w:rsidRPr="000A469E" w:rsidRDefault="000A469E" w:rsidP="00B3677B">
      <w:pPr>
        <w:pStyle w:val="Heading1"/>
        <w:tabs>
          <w:tab w:val="left" w:pos="1373"/>
        </w:tabs>
        <w:spacing w:line="319" w:lineRule="exact"/>
        <w:ind w:left="0"/>
      </w:pPr>
      <w:r w:rsidRPr="000A469E">
        <w:t>Критерии выставления</w:t>
      </w:r>
      <w:r w:rsidRPr="000A469E">
        <w:rPr>
          <w:spacing w:val="-4"/>
        </w:rPr>
        <w:t xml:space="preserve"> </w:t>
      </w:r>
      <w:r w:rsidRPr="000A469E">
        <w:t>оценок</w:t>
      </w:r>
    </w:p>
    <w:p w:rsidR="000A469E" w:rsidRPr="000A469E" w:rsidRDefault="000A469E" w:rsidP="000A469E">
      <w:pPr>
        <w:pStyle w:val="Heading1"/>
        <w:tabs>
          <w:tab w:val="left" w:pos="1373"/>
        </w:tabs>
        <w:spacing w:line="319" w:lineRule="exact"/>
        <w:ind w:left="0"/>
      </w:pPr>
    </w:p>
    <w:p w:rsidR="000A469E" w:rsidRPr="000A469E" w:rsidRDefault="000A469E" w:rsidP="000A469E">
      <w:pPr>
        <w:pStyle w:val="Heading1"/>
        <w:tabs>
          <w:tab w:val="left" w:pos="1134"/>
        </w:tabs>
        <w:spacing w:line="319" w:lineRule="exact"/>
        <w:ind w:left="0"/>
        <w:rPr>
          <w:b w:val="0"/>
        </w:rPr>
      </w:pPr>
      <w:r w:rsidRPr="000A469E">
        <w:rPr>
          <w:b w:val="0"/>
        </w:rPr>
        <w:tab/>
        <w:t>Устный ответ обучающегося оценивается на дифференцированном зачете после подготовки ответа и классифицируется в соответствии с таблицей:</w:t>
      </w:r>
    </w:p>
    <w:p w:rsidR="000A469E" w:rsidRPr="000A469E" w:rsidRDefault="000A469E" w:rsidP="000A469E">
      <w:pPr>
        <w:pStyle w:val="Heading1"/>
        <w:tabs>
          <w:tab w:val="left" w:pos="1134"/>
        </w:tabs>
        <w:spacing w:line="319" w:lineRule="exact"/>
        <w:ind w:left="0"/>
        <w:rPr>
          <w:b w:val="0"/>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56"/>
        <w:gridCol w:w="4858"/>
      </w:tblGrid>
      <w:tr w:rsidR="000A469E" w:rsidRPr="000A469E" w:rsidTr="000A469E">
        <w:trPr>
          <w:trHeight w:val="321"/>
        </w:trPr>
        <w:tc>
          <w:tcPr>
            <w:tcW w:w="4856" w:type="dxa"/>
          </w:tcPr>
          <w:p w:rsidR="000A469E" w:rsidRPr="000A469E" w:rsidRDefault="000A469E" w:rsidP="000A469E">
            <w:pPr>
              <w:pStyle w:val="TableParagraph"/>
              <w:spacing w:line="301" w:lineRule="exact"/>
              <w:rPr>
                <w:sz w:val="28"/>
              </w:rPr>
            </w:pPr>
            <w:proofErr w:type="spellStart"/>
            <w:r w:rsidRPr="000A469E">
              <w:rPr>
                <w:sz w:val="28"/>
              </w:rPr>
              <w:t>Критерии</w:t>
            </w:r>
            <w:proofErr w:type="spellEnd"/>
            <w:r w:rsidRPr="000A469E">
              <w:rPr>
                <w:sz w:val="28"/>
              </w:rPr>
              <w:t xml:space="preserve"> </w:t>
            </w:r>
            <w:proofErr w:type="spellStart"/>
            <w:r w:rsidRPr="000A469E">
              <w:rPr>
                <w:sz w:val="28"/>
              </w:rPr>
              <w:t>выставления</w:t>
            </w:r>
            <w:proofErr w:type="spellEnd"/>
            <w:r w:rsidRPr="000A469E">
              <w:rPr>
                <w:sz w:val="28"/>
              </w:rPr>
              <w:t xml:space="preserve"> </w:t>
            </w:r>
            <w:proofErr w:type="spellStart"/>
            <w:r w:rsidRPr="000A469E">
              <w:rPr>
                <w:sz w:val="28"/>
              </w:rPr>
              <w:t>оценок</w:t>
            </w:r>
            <w:proofErr w:type="spellEnd"/>
          </w:p>
        </w:tc>
        <w:tc>
          <w:tcPr>
            <w:tcW w:w="4858" w:type="dxa"/>
          </w:tcPr>
          <w:p w:rsidR="000A469E" w:rsidRPr="000A469E" w:rsidRDefault="000A469E" w:rsidP="000A469E">
            <w:pPr>
              <w:pStyle w:val="TableParagraph"/>
              <w:spacing w:line="301" w:lineRule="exact"/>
              <w:jc w:val="center"/>
              <w:rPr>
                <w:sz w:val="28"/>
              </w:rPr>
            </w:pPr>
            <w:proofErr w:type="spellStart"/>
            <w:r w:rsidRPr="000A469E">
              <w:rPr>
                <w:sz w:val="28"/>
              </w:rPr>
              <w:t>Оценка</w:t>
            </w:r>
            <w:proofErr w:type="spellEnd"/>
          </w:p>
        </w:tc>
      </w:tr>
      <w:tr w:rsidR="000A469E" w:rsidRPr="000A469E" w:rsidTr="000A469E">
        <w:trPr>
          <w:trHeight w:val="1050"/>
        </w:trPr>
        <w:tc>
          <w:tcPr>
            <w:tcW w:w="4856" w:type="dxa"/>
          </w:tcPr>
          <w:p w:rsidR="000A469E" w:rsidRPr="000A469E" w:rsidRDefault="000A469E" w:rsidP="000A469E">
            <w:pPr>
              <w:pStyle w:val="TableParagraph"/>
              <w:spacing w:line="315" w:lineRule="exact"/>
              <w:rPr>
                <w:sz w:val="28"/>
                <w:lang w:val="ru-RU"/>
              </w:rPr>
            </w:pPr>
            <w:r w:rsidRPr="000A469E">
              <w:rPr>
                <w:sz w:val="28"/>
                <w:lang w:val="ru-RU"/>
              </w:rPr>
              <w:t>Обучающийся:</w:t>
            </w:r>
          </w:p>
          <w:p w:rsidR="000A469E" w:rsidRPr="000A469E" w:rsidRDefault="000A469E" w:rsidP="000A469E">
            <w:pPr>
              <w:pStyle w:val="TableParagraph"/>
              <w:spacing w:line="315" w:lineRule="exact"/>
              <w:rPr>
                <w:sz w:val="24"/>
                <w:szCs w:val="24"/>
                <w:lang w:val="ru-RU"/>
              </w:rPr>
            </w:pPr>
            <w:r w:rsidRPr="000A469E">
              <w:rPr>
                <w:sz w:val="24"/>
                <w:szCs w:val="24"/>
                <w:lang w:val="ru-RU"/>
              </w:rPr>
              <w:t>- привел полный и правильный ответ на основании изученных знаний и умений;</w:t>
            </w:r>
          </w:p>
          <w:p w:rsidR="000A469E" w:rsidRPr="000A469E" w:rsidRDefault="000A469E" w:rsidP="000A469E">
            <w:pPr>
              <w:pStyle w:val="TableParagraph"/>
              <w:spacing w:line="315" w:lineRule="exact"/>
              <w:rPr>
                <w:sz w:val="24"/>
                <w:szCs w:val="24"/>
                <w:lang w:val="ru-RU"/>
              </w:rPr>
            </w:pPr>
            <w:r w:rsidRPr="000A469E">
              <w:rPr>
                <w:sz w:val="24"/>
                <w:szCs w:val="24"/>
                <w:lang w:val="ru-RU"/>
              </w:rPr>
              <w:t>- материал изложил в определенной логической последовательности;</w:t>
            </w:r>
          </w:p>
          <w:p w:rsidR="000A469E" w:rsidRPr="000A469E" w:rsidRDefault="000A469E" w:rsidP="000A469E">
            <w:pPr>
              <w:pStyle w:val="TableParagraph"/>
              <w:spacing w:line="315" w:lineRule="exact"/>
              <w:rPr>
                <w:sz w:val="28"/>
                <w:lang w:val="ru-RU"/>
              </w:rPr>
            </w:pPr>
            <w:r w:rsidRPr="000A469E">
              <w:rPr>
                <w:sz w:val="24"/>
                <w:szCs w:val="24"/>
                <w:lang w:val="ru-RU"/>
              </w:rPr>
              <w:t>- ответил самостоятельный.</w:t>
            </w:r>
          </w:p>
        </w:tc>
        <w:tc>
          <w:tcPr>
            <w:tcW w:w="4858" w:type="dxa"/>
          </w:tcPr>
          <w:p w:rsidR="000A469E" w:rsidRPr="000A469E" w:rsidRDefault="000A469E" w:rsidP="000A469E">
            <w:pPr>
              <w:pStyle w:val="TableParagraph"/>
              <w:jc w:val="center"/>
              <w:rPr>
                <w:sz w:val="31"/>
                <w:lang w:val="ru-RU"/>
              </w:rPr>
            </w:pPr>
          </w:p>
          <w:p w:rsidR="000A469E" w:rsidRPr="000A469E" w:rsidRDefault="000A469E" w:rsidP="000A469E">
            <w:pPr>
              <w:pStyle w:val="TableParagraph"/>
              <w:jc w:val="center"/>
              <w:rPr>
                <w:sz w:val="28"/>
                <w:lang w:val="ru-RU"/>
              </w:rPr>
            </w:pPr>
          </w:p>
          <w:p w:rsidR="000A469E" w:rsidRPr="000A469E" w:rsidRDefault="000A469E" w:rsidP="000A469E">
            <w:pPr>
              <w:pStyle w:val="TableParagraph"/>
              <w:jc w:val="center"/>
              <w:rPr>
                <w:sz w:val="28"/>
              </w:rPr>
            </w:pPr>
            <w:proofErr w:type="spellStart"/>
            <w:r w:rsidRPr="000A469E">
              <w:rPr>
                <w:sz w:val="28"/>
              </w:rPr>
              <w:t>Отлично</w:t>
            </w:r>
            <w:proofErr w:type="spellEnd"/>
            <w:r w:rsidRPr="000A469E">
              <w:rPr>
                <w:sz w:val="28"/>
              </w:rPr>
              <w:t xml:space="preserve"> (</w:t>
            </w:r>
            <w:proofErr w:type="spellStart"/>
            <w:r w:rsidRPr="000A469E">
              <w:rPr>
                <w:sz w:val="28"/>
              </w:rPr>
              <w:t>зачтено</w:t>
            </w:r>
            <w:proofErr w:type="spellEnd"/>
            <w:r w:rsidRPr="000A469E">
              <w:rPr>
                <w:sz w:val="28"/>
              </w:rPr>
              <w:t>)</w:t>
            </w:r>
          </w:p>
        </w:tc>
      </w:tr>
      <w:tr w:rsidR="000A469E" w:rsidRPr="000A469E" w:rsidTr="000A469E">
        <w:trPr>
          <w:trHeight w:val="1060"/>
        </w:trPr>
        <w:tc>
          <w:tcPr>
            <w:tcW w:w="4856" w:type="dxa"/>
          </w:tcPr>
          <w:p w:rsidR="000A469E" w:rsidRPr="000A469E" w:rsidRDefault="000A469E" w:rsidP="000A469E">
            <w:pPr>
              <w:pStyle w:val="TableParagraph"/>
              <w:spacing w:line="315" w:lineRule="exact"/>
              <w:rPr>
                <w:sz w:val="28"/>
                <w:lang w:val="ru-RU"/>
              </w:rPr>
            </w:pPr>
            <w:r w:rsidRPr="000A469E">
              <w:rPr>
                <w:sz w:val="28"/>
                <w:lang w:val="ru-RU"/>
              </w:rPr>
              <w:t>Обучающийся:</w:t>
            </w:r>
          </w:p>
          <w:p w:rsidR="000A469E" w:rsidRPr="000A469E" w:rsidRDefault="000A469E" w:rsidP="000A469E">
            <w:pPr>
              <w:pStyle w:val="TableParagraph"/>
              <w:spacing w:line="315" w:lineRule="exact"/>
              <w:rPr>
                <w:sz w:val="24"/>
                <w:szCs w:val="24"/>
                <w:lang w:val="ru-RU"/>
              </w:rPr>
            </w:pPr>
            <w:r w:rsidRPr="000A469E">
              <w:rPr>
                <w:sz w:val="24"/>
                <w:szCs w:val="24"/>
                <w:lang w:val="ru-RU"/>
              </w:rPr>
              <w:t>- привел полный и правильный ответ на основании изученных знаний и умений;</w:t>
            </w:r>
          </w:p>
          <w:p w:rsidR="000A469E" w:rsidRPr="000A469E" w:rsidRDefault="000A469E" w:rsidP="000A469E">
            <w:pPr>
              <w:pStyle w:val="TableParagraph"/>
              <w:spacing w:line="315" w:lineRule="exact"/>
              <w:rPr>
                <w:sz w:val="28"/>
                <w:lang w:val="ru-RU"/>
              </w:rPr>
            </w:pPr>
            <w:r w:rsidRPr="000A469E">
              <w:rPr>
                <w:sz w:val="24"/>
                <w:szCs w:val="24"/>
                <w:lang w:val="ru-RU"/>
              </w:rPr>
              <w:t xml:space="preserve">- материал изложил в определенной логической последовательности, при этом допустил две (три) несущественные ошибки, исправленные по требованию  </w:t>
            </w:r>
            <w:proofErr w:type="spellStart"/>
            <w:r w:rsidRPr="000A469E">
              <w:rPr>
                <w:sz w:val="24"/>
                <w:szCs w:val="24"/>
              </w:rPr>
              <w:t>преподавателя</w:t>
            </w:r>
            <w:proofErr w:type="spellEnd"/>
            <w:r w:rsidRPr="000A469E">
              <w:rPr>
                <w:sz w:val="24"/>
                <w:szCs w:val="24"/>
              </w:rPr>
              <w:t>.</w:t>
            </w:r>
          </w:p>
        </w:tc>
        <w:tc>
          <w:tcPr>
            <w:tcW w:w="4858" w:type="dxa"/>
          </w:tcPr>
          <w:p w:rsidR="000A469E" w:rsidRPr="000A469E" w:rsidRDefault="000A469E" w:rsidP="000A469E">
            <w:pPr>
              <w:pStyle w:val="TableParagraph"/>
              <w:jc w:val="center"/>
              <w:rPr>
                <w:sz w:val="31"/>
              </w:rPr>
            </w:pPr>
          </w:p>
          <w:p w:rsidR="000A469E" w:rsidRPr="000A469E" w:rsidRDefault="000A469E" w:rsidP="000A469E">
            <w:pPr>
              <w:pStyle w:val="TableParagraph"/>
              <w:jc w:val="center"/>
              <w:rPr>
                <w:sz w:val="28"/>
                <w:lang w:val="ru-RU"/>
              </w:rPr>
            </w:pPr>
          </w:p>
          <w:p w:rsidR="000A469E" w:rsidRPr="000A469E" w:rsidRDefault="000A469E" w:rsidP="000A469E">
            <w:pPr>
              <w:pStyle w:val="TableParagraph"/>
              <w:jc w:val="center"/>
              <w:rPr>
                <w:sz w:val="28"/>
                <w:lang w:val="ru-RU"/>
              </w:rPr>
            </w:pPr>
          </w:p>
          <w:p w:rsidR="000A469E" w:rsidRPr="000A469E" w:rsidRDefault="000A469E" w:rsidP="000A469E">
            <w:pPr>
              <w:pStyle w:val="TableParagraph"/>
              <w:jc w:val="center"/>
              <w:rPr>
                <w:sz w:val="28"/>
              </w:rPr>
            </w:pPr>
            <w:proofErr w:type="spellStart"/>
            <w:r w:rsidRPr="000A469E">
              <w:rPr>
                <w:sz w:val="28"/>
              </w:rPr>
              <w:t>Хорошо</w:t>
            </w:r>
            <w:proofErr w:type="spellEnd"/>
            <w:r w:rsidRPr="000A469E">
              <w:rPr>
                <w:sz w:val="28"/>
              </w:rPr>
              <w:t xml:space="preserve"> (</w:t>
            </w:r>
            <w:proofErr w:type="spellStart"/>
            <w:r w:rsidRPr="000A469E">
              <w:rPr>
                <w:sz w:val="28"/>
              </w:rPr>
              <w:t>зачтено</w:t>
            </w:r>
            <w:proofErr w:type="spellEnd"/>
            <w:r w:rsidRPr="000A469E">
              <w:rPr>
                <w:sz w:val="28"/>
              </w:rPr>
              <w:t>)</w:t>
            </w:r>
          </w:p>
        </w:tc>
      </w:tr>
      <w:tr w:rsidR="000A469E" w:rsidRPr="000A469E" w:rsidTr="000A469E">
        <w:trPr>
          <w:trHeight w:val="1060"/>
        </w:trPr>
        <w:tc>
          <w:tcPr>
            <w:tcW w:w="4856" w:type="dxa"/>
          </w:tcPr>
          <w:p w:rsidR="000A469E" w:rsidRPr="000A469E" w:rsidRDefault="000A469E" w:rsidP="000A469E">
            <w:pPr>
              <w:pStyle w:val="TableParagraph"/>
              <w:rPr>
                <w:sz w:val="28"/>
                <w:lang w:val="ru-RU"/>
              </w:rPr>
            </w:pPr>
            <w:r w:rsidRPr="000A469E">
              <w:rPr>
                <w:sz w:val="28"/>
                <w:lang w:val="ru-RU"/>
              </w:rPr>
              <w:t>Обучающийся:</w:t>
            </w:r>
          </w:p>
          <w:p w:rsidR="000A469E" w:rsidRPr="000A469E" w:rsidRDefault="000A469E" w:rsidP="000A469E">
            <w:pPr>
              <w:pStyle w:val="TableParagraph"/>
              <w:rPr>
                <w:sz w:val="28"/>
                <w:lang w:val="ru-RU"/>
              </w:rPr>
            </w:pPr>
            <w:r w:rsidRPr="000A469E">
              <w:rPr>
                <w:lang w:val="ru-RU"/>
              </w:rPr>
              <w:t>- привел полный ответ, но при этом допустил существенную ошибку (ответ неполный, несвязный).</w:t>
            </w:r>
          </w:p>
        </w:tc>
        <w:tc>
          <w:tcPr>
            <w:tcW w:w="4858" w:type="dxa"/>
          </w:tcPr>
          <w:p w:rsidR="000A469E" w:rsidRPr="000A469E" w:rsidRDefault="000A469E" w:rsidP="000A469E">
            <w:pPr>
              <w:pStyle w:val="TableParagraph"/>
              <w:jc w:val="center"/>
              <w:rPr>
                <w:sz w:val="30"/>
                <w:lang w:val="ru-RU"/>
              </w:rPr>
            </w:pPr>
          </w:p>
          <w:p w:rsidR="000A469E" w:rsidRPr="000A469E" w:rsidRDefault="000A469E" w:rsidP="000A469E">
            <w:pPr>
              <w:pStyle w:val="TableParagraph"/>
              <w:jc w:val="center"/>
              <w:rPr>
                <w:sz w:val="28"/>
              </w:rPr>
            </w:pPr>
            <w:proofErr w:type="spellStart"/>
            <w:r w:rsidRPr="000A469E">
              <w:rPr>
                <w:sz w:val="28"/>
              </w:rPr>
              <w:t>Удовлетворительно</w:t>
            </w:r>
            <w:proofErr w:type="spellEnd"/>
            <w:r w:rsidRPr="000A469E">
              <w:rPr>
                <w:sz w:val="28"/>
              </w:rPr>
              <w:t xml:space="preserve"> (</w:t>
            </w:r>
            <w:proofErr w:type="spellStart"/>
            <w:r w:rsidRPr="000A469E">
              <w:rPr>
                <w:sz w:val="28"/>
              </w:rPr>
              <w:t>зачтено</w:t>
            </w:r>
            <w:proofErr w:type="spellEnd"/>
            <w:r w:rsidRPr="000A469E">
              <w:rPr>
                <w:sz w:val="28"/>
              </w:rPr>
              <w:t>)</w:t>
            </w:r>
          </w:p>
        </w:tc>
      </w:tr>
      <w:tr w:rsidR="000A469E" w:rsidRPr="000A469E" w:rsidTr="000A469E">
        <w:trPr>
          <w:trHeight w:val="1060"/>
        </w:trPr>
        <w:tc>
          <w:tcPr>
            <w:tcW w:w="4856" w:type="dxa"/>
          </w:tcPr>
          <w:p w:rsidR="000A469E" w:rsidRPr="000A469E" w:rsidRDefault="000A469E" w:rsidP="000A469E">
            <w:pPr>
              <w:pStyle w:val="TableParagraph"/>
              <w:rPr>
                <w:sz w:val="28"/>
                <w:lang w:val="ru-RU"/>
              </w:rPr>
            </w:pPr>
            <w:r w:rsidRPr="000A469E">
              <w:rPr>
                <w:sz w:val="28"/>
                <w:lang w:val="ru-RU"/>
              </w:rPr>
              <w:t>Обучающийся:</w:t>
            </w:r>
          </w:p>
          <w:p w:rsidR="000A469E" w:rsidRPr="000A469E" w:rsidRDefault="000A469E" w:rsidP="000A469E">
            <w:pPr>
              <w:pStyle w:val="TableParagraph"/>
              <w:rPr>
                <w:sz w:val="24"/>
                <w:szCs w:val="24"/>
                <w:lang w:val="ru-RU"/>
              </w:rPr>
            </w:pPr>
            <w:r w:rsidRPr="000A469E">
              <w:rPr>
                <w:sz w:val="24"/>
                <w:szCs w:val="24"/>
                <w:lang w:val="ru-RU"/>
              </w:rPr>
              <w:t>- ответил не понимая основного содержания учебного материала;</w:t>
            </w:r>
          </w:p>
          <w:p w:rsidR="000A469E" w:rsidRPr="000A469E" w:rsidRDefault="000A469E" w:rsidP="000A469E">
            <w:pPr>
              <w:pStyle w:val="TableParagraph"/>
              <w:rPr>
                <w:sz w:val="28"/>
                <w:lang w:val="ru-RU"/>
              </w:rPr>
            </w:pPr>
            <w:r w:rsidRPr="000A469E">
              <w:rPr>
                <w:sz w:val="24"/>
                <w:szCs w:val="24"/>
                <w:lang w:val="ru-RU"/>
              </w:rPr>
              <w:t>- допущены  существенные ошибки, которые не смог исправить при наводящих вопросах преподавателя (или ответ отсутствует).</w:t>
            </w:r>
          </w:p>
        </w:tc>
        <w:tc>
          <w:tcPr>
            <w:tcW w:w="4858" w:type="dxa"/>
          </w:tcPr>
          <w:p w:rsidR="000A469E" w:rsidRPr="000A469E" w:rsidRDefault="000A469E" w:rsidP="000A469E">
            <w:pPr>
              <w:pStyle w:val="TableParagraph"/>
              <w:jc w:val="center"/>
              <w:rPr>
                <w:sz w:val="29"/>
                <w:lang w:val="ru-RU"/>
              </w:rPr>
            </w:pPr>
          </w:p>
          <w:p w:rsidR="000A469E" w:rsidRPr="000A469E" w:rsidRDefault="000A469E" w:rsidP="000A469E">
            <w:pPr>
              <w:pStyle w:val="TableParagraph"/>
              <w:jc w:val="center"/>
              <w:rPr>
                <w:sz w:val="28"/>
                <w:lang w:val="ru-RU"/>
              </w:rPr>
            </w:pPr>
          </w:p>
          <w:p w:rsidR="000A469E" w:rsidRPr="000A469E" w:rsidRDefault="000A469E" w:rsidP="000A469E">
            <w:pPr>
              <w:pStyle w:val="TableParagraph"/>
              <w:jc w:val="center"/>
              <w:rPr>
                <w:sz w:val="28"/>
              </w:rPr>
            </w:pPr>
            <w:proofErr w:type="spellStart"/>
            <w:r w:rsidRPr="000A469E">
              <w:rPr>
                <w:sz w:val="28"/>
              </w:rPr>
              <w:t>Неудовлетворительно</w:t>
            </w:r>
            <w:proofErr w:type="spellEnd"/>
            <w:r w:rsidRPr="000A469E">
              <w:rPr>
                <w:sz w:val="28"/>
              </w:rPr>
              <w:t xml:space="preserve"> (</w:t>
            </w:r>
            <w:proofErr w:type="spellStart"/>
            <w:r w:rsidRPr="000A469E">
              <w:rPr>
                <w:sz w:val="28"/>
              </w:rPr>
              <w:t>не</w:t>
            </w:r>
            <w:proofErr w:type="spellEnd"/>
            <w:r w:rsidRPr="000A469E">
              <w:rPr>
                <w:sz w:val="28"/>
              </w:rPr>
              <w:t xml:space="preserve"> </w:t>
            </w:r>
            <w:proofErr w:type="spellStart"/>
            <w:r w:rsidRPr="000A469E">
              <w:rPr>
                <w:sz w:val="28"/>
              </w:rPr>
              <w:t>зачтено</w:t>
            </w:r>
            <w:proofErr w:type="spellEnd"/>
            <w:r w:rsidRPr="000A469E">
              <w:rPr>
                <w:sz w:val="28"/>
              </w:rPr>
              <w:t>)</w:t>
            </w:r>
          </w:p>
        </w:tc>
      </w:tr>
    </w:tbl>
    <w:p w:rsidR="000A469E" w:rsidRPr="000A469E" w:rsidRDefault="000A469E" w:rsidP="000A469E">
      <w:pPr>
        <w:spacing w:after="0"/>
        <w:rPr>
          <w:rFonts w:ascii="Times New Roman" w:hAnsi="Times New Roman" w:cs="Times New Roman"/>
          <w:sz w:val="28"/>
        </w:rPr>
        <w:sectPr w:rsidR="000A469E" w:rsidRPr="000A469E" w:rsidSect="000A469E">
          <w:headerReference w:type="default" r:id="rId285"/>
          <w:pgSz w:w="11900" w:h="16850"/>
          <w:pgMar w:top="1140" w:right="580" w:bottom="280" w:left="1040" w:header="720" w:footer="720" w:gutter="0"/>
          <w:cols w:space="720"/>
        </w:sectPr>
      </w:pPr>
    </w:p>
    <w:p w:rsidR="000A469E" w:rsidRPr="000A469E" w:rsidRDefault="000A469E" w:rsidP="00B3677B">
      <w:pPr>
        <w:pStyle w:val="Heading1"/>
        <w:tabs>
          <w:tab w:val="left" w:pos="0"/>
        </w:tabs>
        <w:ind w:left="851"/>
      </w:pPr>
      <w:r w:rsidRPr="000A469E">
        <w:lastRenderedPageBreak/>
        <w:t>Типовые контрольные задания или иные материалы, необходимые для оценки знаний и</w:t>
      </w:r>
      <w:r w:rsidRPr="000A469E">
        <w:rPr>
          <w:spacing w:val="-5"/>
        </w:rPr>
        <w:t xml:space="preserve"> </w:t>
      </w:r>
      <w:r w:rsidRPr="000A469E">
        <w:t>умений</w:t>
      </w:r>
    </w:p>
    <w:p w:rsidR="000A469E" w:rsidRPr="000A469E" w:rsidRDefault="000A469E" w:rsidP="000A469E">
      <w:pPr>
        <w:pStyle w:val="Heading1"/>
        <w:tabs>
          <w:tab w:val="left" w:pos="0"/>
        </w:tabs>
        <w:ind w:left="0" w:firstLine="851"/>
      </w:pPr>
    </w:p>
    <w:p w:rsidR="000A469E" w:rsidRPr="000A469E" w:rsidRDefault="000A469E" w:rsidP="000A469E">
      <w:pPr>
        <w:tabs>
          <w:tab w:val="left" w:pos="0"/>
          <w:tab w:val="left" w:pos="1512"/>
        </w:tabs>
        <w:spacing w:after="0"/>
        <w:ind w:hanging="235"/>
        <w:rPr>
          <w:rFonts w:ascii="Times New Roman" w:hAnsi="Times New Roman" w:cs="Times New Roman"/>
          <w:sz w:val="28"/>
        </w:rPr>
      </w:pPr>
      <w:r w:rsidRPr="000A469E">
        <w:rPr>
          <w:rFonts w:ascii="Times New Roman" w:hAnsi="Times New Roman" w:cs="Times New Roman"/>
          <w:sz w:val="28"/>
        </w:rPr>
        <w:t>4.1 Вопросы для проведения промежуточной</w:t>
      </w:r>
      <w:r w:rsidRPr="000A469E">
        <w:rPr>
          <w:rFonts w:ascii="Times New Roman" w:hAnsi="Times New Roman" w:cs="Times New Roman"/>
          <w:spacing w:val="-5"/>
          <w:sz w:val="28"/>
        </w:rPr>
        <w:t xml:space="preserve"> </w:t>
      </w:r>
      <w:r w:rsidRPr="000A469E">
        <w:rPr>
          <w:rFonts w:ascii="Times New Roman" w:hAnsi="Times New Roman" w:cs="Times New Roman"/>
          <w:sz w:val="28"/>
        </w:rPr>
        <w:t>аттестации</w:t>
      </w:r>
    </w:p>
    <w:p w:rsidR="000A469E" w:rsidRPr="000A469E" w:rsidRDefault="000A469E" w:rsidP="000A469E">
      <w:pPr>
        <w:pStyle w:val="a8"/>
        <w:tabs>
          <w:tab w:val="left" w:pos="0"/>
          <w:tab w:val="left" w:pos="1512"/>
        </w:tabs>
        <w:ind w:left="0" w:firstLine="851"/>
        <w:rPr>
          <w:sz w:val="28"/>
        </w:rPr>
      </w:pPr>
    </w:p>
    <w:p w:rsidR="000A469E" w:rsidRPr="000A469E" w:rsidRDefault="000A469E" w:rsidP="000A469E">
      <w:pPr>
        <w:tabs>
          <w:tab w:val="left" w:pos="0"/>
          <w:tab w:val="left" w:pos="284"/>
          <w:tab w:val="left" w:pos="426"/>
        </w:tabs>
        <w:spacing w:after="0"/>
        <w:ind w:firstLine="851"/>
        <w:jc w:val="both"/>
        <w:rPr>
          <w:rFonts w:ascii="Times New Roman" w:hAnsi="Times New Roman" w:cs="Times New Roman"/>
          <w:sz w:val="28"/>
          <w:szCs w:val="28"/>
        </w:rPr>
      </w:pPr>
      <w:r w:rsidRPr="000A469E">
        <w:rPr>
          <w:rFonts w:ascii="Times New Roman" w:hAnsi="Times New Roman" w:cs="Times New Roman"/>
          <w:sz w:val="28"/>
          <w:szCs w:val="28"/>
        </w:rPr>
        <w:t>1 Теоретические вопросы</w:t>
      </w:r>
    </w:p>
    <w:p w:rsidR="000A469E" w:rsidRPr="000A469E" w:rsidRDefault="000A469E" w:rsidP="000A469E">
      <w:pPr>
        <w:tabs>
          <w:tab w:val="left" w:pos="0"/>
          <w:tab w:val="left" w:pos="284"/>
          <w:tab w:val="left" w:pos="426"/>
        </w:tabs>
        <w:spacing w:after="0"/>
        <w:ind w:firstLine="851"/>
        <w:jc w:val="both"/>
        <w:rPr>
          <w:rFonts w:ascii="Times New Roman" w:hAnsi="Times New Roman" w:cs="Times New Roman"/>
          <w:sz w:val="24"/>
          <w:szCs w:val="28"/>
        </w:rPr>
      </w:pPr>
      <w:r w:rsidRPr="000A469E">
        <w:rPr>
          <w:rFonts w:ascii="Times New Roman" w:hAnsi="Times New Roman" w:cs="Times New Roman"/>
          <w:sz w:val="24"/>
          <w:szCs w:val="28"/>
        </w:rPr>
        <w:t>1 Правовые и нормативные основы безопасности труда (ОК1, ПК2.1, ПК3.2)</w:t>
      </w:r>
    </w:p>
    <w:p w:rsidR="000A469E" w:rsidRPr="000A469E" w:rsidRDefault="000A469E" w:rsidP="000A469E">
      <w:pPr>
        <w:tabs>
          <w:tab w:val="left" w:pos="0"/>
          <w:tab w:val="left" w:pos="284"/>
          <w:tab w:val="left" w:pos="426"/>
        </w:tabs>
        <w:spacing w:after="0"/>
        <w:ind w:firstLine="851"/>
        <w:jc w:val="both"/>
        <w:rPr>
          <w:rFonts w:ascii="Times New Roman" w:hAnsi="Times New Roman" w:cs="Times New Roman"/>
          <w:sz w:val="24"/>
          <w:szCs w:val="28"/>
        </w:rPr>
      </w:pPr>
      <w:r w:rsidRPr="000A469E">
        <w:rPr>
          <w:rFonts w:ascii="Times New Roman" w:hAnsi="Times New Roman" w:cs="Times New Roman"/>
          <w:sz w:val="24"/>
          <w:szCs w:val="28"/>
        </w:rPr>
        <w:t>2 Органы управления безопасностью труда, надзора и контроля за охраной труда (ОК4, ОК5, ОК6, ПК2.2)</w:t>
      </w:r>
    </w:p>
    <w:p w:rsidR="000A469E" w:rsidRPr="000A469E" w:rsidRDefault="000A469E" w:rsidP="000A469E">
      <w:pPr>
        <w:tabs>
          <w:tab w:val="left" w:pos="0"/>
          <w:tab w:val="left" w:pos="284"/>
          <w:tab w:val="left" w:pos="426"/>
        </w:tabs>
        <w:spacing w:after="0"/>
        <w:ind w:firstLine="851"/>
        <w:jc w:val="both"/>
        <w:rPr>
          <w:rFonts w:ascii="Times New Roman" w:hAnsi="Times New Roman" w:cs="Times New Roman"/>
          <w:sz w:val="24"/>
          <w:szCs w:val="28"/>
        </w:rPr>
      </w:pPr>
      <w:r w:rsidRPr="000A469E">
        <w:rPr>
          <w:rFonts w:ascii="Times New Roman" w:hAnsi="Times New Roman" w:cs="Times New Roman"/>
          <w:sz w:val="24"/>
          <w:szCs w:val="28"/>
        </w:rPr>
        <w:t>3 Виды, содержание и порядок проведения инструктажей по охране труда.  Порядок оформления журналов инструктажей по охране труда (ОК1, ОК2, ПК4.3)</w:t>
      </w:r>
    </w:p>
    <w:p w:rsidR="000A469E" w:rsidRPr="000A469E" w:rsidRDefault="000A469E" w:rsidP="000A469E">
      <w:pPr>
        <w:tabs>
          <w:tab w:val="left" w:pos="0"/>
          <w:tab w:val="left" w:pos="284"/>
          <w:tab w:val="left" w:pos="426"/>
        </w:tabs>
        <w:spacing w:after="0"/>
        <w:ind w:firstLine="851"/>
        <w:jc w:val="both"/>
        <w:rPr>
          <w:rFonts w:ascii="Times New Roman" w:hAnsi="Times New Roman" w:cs="Times New Roman"/>
          <w:sz w:val="24"/>
          <w:szCs w:val="28"/>
        </w:rPr>
      </w:pPr>
      <w:r w:rsidRPr="000A469E">
        <w:rPr>
          <w:rFonts w:ascii="Times New Roman" w:hAnsi="Times New Roman" w:cs="Times New Roman"/>
          <w:sz w:val="24"/>
          <w:szCs w:val="28"/>
        </w:rPr>
        <w:t>4 Специфическое воздействие опасных и вредных производственных факторов (ОК7, ОК8, ОК9, ПК1.3, ПК4.3)</w:t>
      </w:r>
    </w:p>
    <w:p w:rsidR="000A469E" w:rsidRPr="000A469E" w:rsidRDefault="000A469E" w:rsidP="000A469E">
      <w:pPr>
        <w:tabs>
          <w:tab w:val="left" w:pos="0"/>
          <w:tab w:val="left" w:pos="284"/>
          <w:tab w:val="left" w:pos="426"/>
        </w:tabs>
        <w:spacing w:after="0"/>
        <w:ind w:firstLine="851"/>
        <w:jc w:val="both"/>
        <w:rPr>
          <w:rFonts w:ascii="Times New Roman" w:hAnsi="Times New Roman" w:cs="Times New Roman"/>
          <w:sz w:val="24"/>
          <w:szCs w:val="28"/>
        </w:rPr>
      </w:pPr>
      <w:r w:rsidRPr="000A469E">
        <w:rPr>
          <w:rFonts w:ascii="Times New Roman" w:hAnsi="Times New Roman" w:cs="Times New Roman"/>
          <w:sz w:val="24"/>
          <w:szCs w:val="28"/>
        </w:rPr>
        <w:t>5 Первоочередные меры в связи с нечастыми случаями (ОК2, ОК3, ПК1.3, ПК4.3)</w:t>
      </w:r>
    </w:p>
    <w:p w:rsidR="000A469E" w:rsidRPr="000A469E" w:rsidRDefault="000A469E" w:rsidP="000A469E">
      <w:pPr>
        <w:tabs>
          <w:tab w:val="left" w:pos="0"/>
          <w:tab w:val="left" w:pos="284"/>
          <w:tab w:val="left" w:pos="426"/>
        </w:tabs>
        <w:spacing w:after="0"/>
        <w:ind w:firstLine="851"/>
        <w:jc w:val="both"/>
        <w:rPr>
          <w:rFonts w:ascii="Times New Roman" w:hAnsi="Times New Roman" w:cs="Times New Roman"/>
          <w:sz w:val="24"/>
          <w:szCs w:val="28"/>
        </w:rPr>
      </w:pPr>
      <w:r w:rsidRPr="000A469E">
        <w:rPr>
          <w:rFonts w:ascii="Times New Roman" w:hAnsi="Times New Roman" w:cs="Times New Roman"/>
          <w:sz w:val="24"/>
          <w:szCs w:val="28"/>
        </w:rPr>
        <w:t>6 Расследование и учет несчастных случаев на производстве, анализ травматизма (ОК1, ОК2, ОК3, ПК1.3, ПК4.3)</w:t>
      </w:r>
    </w:p>
    <w:p w:rsidR="000A469E" w:rsidRPr="000A469E" w:rsidRDefault="000A469E" w:rsidP="000A469E">
      <w:pPr>
        <w:tabs>
          <w:tab w:val="left" w:pos="0"/>
          <w:tab w:val="left" w:pos="284"/>
          <w:tab w:val="left" w:pos="426"/>
        </w:tabs>
        <w:spacing w:after="0"/>
        <w:ind w:firstLine="851"/>
        <w:jc w:val="both"/>
        <w:rPr>
          <w:rFonts w:ascii="Times New Roman" w:hAnsi="Times New Roman" w:cs="Times New Roman"/>
          <w:sz w:val="24"/>
          <w:szCs w:val="28"/>
        </w:rPr>
      </w:pPr>
      <w:r w:rsidRPr="000A469E">
        <w:rPr>
          <w:rFonts w:ascii="Times New Roman" w:hAnsi="Times New Roman" w:cs="Times New Roman"/>
          <w:sz w:val="24"/>
          <w:szCs w:val="28"/>
        </w:rPr>
        <w:t>7 Ответственность за нарушение требований охраны труда (ОК1, ОК7, ОК8, ОК9, ПК1.3)</w:t>
      </w:r>
    </w:p>
    <w:p w:rsidR="000A469E" w:rsidRPr="000A469E" w:rsidRDefault="000A469E" w:rsidP="000A469E">
      <w:pPr>
        <w:tabs>
          <w:tab w:val="left" w:pos="0"/>
          <w:tab w:val="left" w:pos="284"/>
          <w:tab w:val="left" w:pos="426"/>
        </w:tabs>
        <w:spacing w:after="0"/>
        <w:ind w:firstLine="851"/>
        <w:jc w:val="both"/>
        <w:rPr>
          <w:rFonts w:ascii="Times New Roman" w:hAnsi="Times New Roman" w:cs="Times New Roman"/>
          <w:sz w:val="24"/>
          <w:szCs w:val="28"/>
        </w:rPr>
      </w:pPr>
      <w:r w:rsidRPr="000A469E">
        <w:rPr>
          <w:rFonts w:ascii="Times New Roman" w:hAnsi="Times New Roman" w:cs="Times New Roman"/>
          <w:sz w:val="24"/>
          <w:szCs w:val="28"/>
        </w:rPr>
        <w:t>8 Построение структуры пожарной охраны железнодорожных объектов, места стоянок пожарных и восстановительных поездов (ОК1, ОК3, ПК1.3, ПК3.2, ПК4.3)</w:t>
      </w:r>
    </w:p>
    <w:p w:rsidR="000A469E" w:rsidRPr="000A469E" w:rsidRDefault="000A469E" w:rsidP="000A469E">
      <w:pPr>
        <w:pStyle w:val="Default"/>
        <w:tabs>
          <w:tab w:val="left" w:pos="0"/>
          <w:tab w:val="left" w:pos="284"/>
          <w:tab w:val="left" w:pos="426"/>
        </w:tabs>
        <w:ind w:firstLine="851"/>
        <w:jc w:val="both"/>
        <w:rPr>
          <w:rFonts w:eastAsia="Calibri"/>
          <w:szCs w:val="28"/>
        </w:rPr>
      </w:pPr>
      <w:r w:rsidRPr="000A469E">
        <w:rPr>
          <w:rFonts w:eastAsia="Calibri"/>
          <w:szCs w:val="28"/>
        </w:rPr>
        <w:t xml:space="preserve">9 Требования к системе предотвращения пожаров </w:t>
      </w:r>
      <w:r w:rsidRPr="000A469E">
        <w:rPr>
          <w:szCs w:val="28"/>
        </w:rPr>
        <w:t>(ОК6, ОК7, ОК9, ПК1.3, ПК4.3)</w:t>
      </w:r>
    </w:p>
    <w:p w:rsidR="000A469E" w:rsidRPr="000A469E" w:rsidRDefault="000A469E" w:rsidP="000A469E">
      <w:pPr>
        <w:pStyle w:val="Default"/>
        <w:tabs>
          <w:tab w:val="left" w:pos="0"/>
          <w:tab w:val="left" w:pos="284"/>
          <w:tab w:val="left" w:pos="426"/>
        </w:tabs>
        <w:ind w:firstLine="851"/>
        <w:jc w:val="both"/>
        <w:rPr>
          <w:rFonts w:eastAsia="Calibri"/>
          <w:szCs w:val="28"/>
        </w:rPr>
      </w:pPr>
      <w:r w:rsidRPr="000A469E">
        <w:rPr>
          <w:rFonts w:eastAsia="Calibri"/>
          <w:szCs w:val="28"/>
        </w:rPr>
        <w:t xml:space="preserve">10 Классификации зданий и сооружений по группам возгораемости, огнестойкости, пожара- и взрывоопасности </w:t>
      </w:r>
      <w:r w:rsidRPr="000A469E">
        <w:rPr>
          <w:szCs w:val="28"/>
        </w:rPr>
        <w:t>(ОК1, ОК3, ОК4, ОК7, ОК9, ПК2.1, ПК3.2)</w:t>
      </w:r>
    </w:p>
    <w:p w:rsidR="000A469E" w:rsidRPr="000A469E" w:rsidRDefault="000A469E" w:rsidP="000A469E">
      <w:pPr>
        <w:pStyle w:val="Default"/>
        <w:tabs>
          <w:tab w:val="left" w:pos="0"/>
          <w:tab w:val="left" w:pos="284"/>
          <w:tab w:val="left" w:pos="426"/>
        </w:tabs>
        <w:ind w:firstLine="851"/>
        <w:jc w:val="both"/>
        <w:rPr>
          <w:rFonts w:eastAsia="Calibri"/>
          <w:szCs w:val="28"/>
        </w:rPr>
      </w:pPr>
      <w:r w:rsidRPr="000A469E">
        <w:rPr>
          <w:rFonts w:eastAsia="Calibri"/>
          <w:szCs w:val="28"/>
        </w:rPr>
        <w:t xml:space="preserve">11 Основные правила защиты зданий, сооружений и устройств от пожаров </w:t>
      </w:r>
      <w:r w:rsidRPr="000A469E">
        <w:rPr>
          <w:szCs w:val="28"/>
        </w:rPr>
        <w:t>(ОК1, ПК4.3)</w:t>
      </w:r>
    </w:p>
    <w:p w:rsidR="000A469E" w:rsidRPr="000A469E" w:rsidRDefault="000A469E" w:rsidP="000A469E">
      <w:pPr>
        <w:pStyle w:val="Default"/>
        <w:tabs>
          <w:tab w:val="left" w:pos="0"/>
          <w:tab w:val="left" w:pos="284"/>
          <w:tab w:val="left" w:pos="426"/>
        </w:tabs>
        <w:ind w:firstLine="851"/>
        <w:jc w:val="both"/>
        <w:rPr>
          <w:rFonts w:eastAsia="Calibri"/>
          <w:szCs w:val="28"/>
        </w:rPr>
      </w:pPr>
      <w:r w:rsidRPr="000A469E">
        <w:rPr>
          <w:rFonts w:eastAsia="Calibri"/>
          <w:szCs w:val="28"/>
        </w:rPr>
        <w:t xml:space="preserve">12 Общие требования безопасности при нахождении на железнодорожных путях, при выполнении отдельных видов работ (ОК2, ОК3) </w:t>
      </w:r>
    </w:p>
    <w:p w:rsidR="000A469E" w:rsidRPr="000A469E" w:rsidRDefault="000A469E" w:rsidP="000A469E">
      <w:pPr>
        <w:pStyle w:val="Default"/>
        <w:tabs>
          <w:tab w:val="left" w:pos="0"/>
          <w:tab w:val="left" w:pos="284"/>
          <w:tab w:val="left" w:pos="426"/>
        </w:tabs>
        <w:ind w:firstLine="851"/>
        <w:jc w:val="both"/>
        <w:rPr>
          <w:rFonts w:eastAsia="Calibri"/>
          <w:szCs w:val="28"/>
        </w:rPr>
      </w:pPr>
      <w:r w:rsidRPr="000A469E">
        <w:rPr>
          <w:rFonts w:eastAsia="Calibri"/>
          <w:szCs w:val="28"/>
        </w:rPr>
        <w:t>13 Источники опасности поражения электрическим током. Воздействие электрического тока на человека (ОК5, ОК6, ОК8)</w:t>
      </w:r>
    </w:p>
    <w:p w:rsidR="000A469E" w:rsidRPr="000A469E" w:rsidRDefault="000A469E" w:rsidP="000A469E">
      <w:pPr>
        <w:pStyle w:val="Default"/>
        <w:tabs>
          <w:tab w:val="left" w:pos="0"/>
          <w:tab w:val="left" w:pos="284"/>
          <w:tab w:val="left" w:pos="426"/>
        </w:tabs>
        <w:ind w:firstLine="851"/>
        <w:jc w:val="both"/>
        <w:rPr>
          <w:rFonts w:eastAsia="Calibri"/>
          <w:szCs w:val="28"/>
        </w:rPr>
      </w:pPr>
      <w:r w:rsidRPr="000A469E">
        <w:rPr>
          <w:rFonts w:eastAsia="Calibri"/>
          <w:szCs w:val="28"/>
        </w:rPr>
        <w:t>14 Факторы, влияющие на степень поражения электрическим током. Виды поражений (ОК4, ОК7)</w:t>
      </w:r>
    </w:p>
    <w:p w:rsidR="000A469E" w:rsidRPr="000A469E" w:rsidRDefault="000A469E" w:rsidP="000A469E">
      <w:pPr>
        <w:pStyle w:val="Default"/>
        <w:tabs>
          <w:tab w:val="left" w:pos="0"/>
          <w:tab w:val="left" w:pos="284"/>
          <w:tab w:val="left" w:pos="426"/>
        </w:tabs>
        <w:ind w:firstLine="851"/>
        <w:jc w:val="both"/>
        <w:rPr>
          <w:rFonts w:eastAsia="Calibri"/>
          <w:szCs w:val="28"/>
        </w:rPr>
      </w:pPr>
      <w:r w:rsidRPr="000A469E">
        <w:rPr>
          <w:rFonts w:eastAsia="Calibri"/>
          <w:szCs w:val="28"/>
        </w:rPr>
        <w:t>15 Защита от электрического тока (ОК8, ПК1.3)</w:t>
      </w:r>
    </w:p>
    <w:p w:rsidR="000A469E" w:rsidRPr="000A469E" w:rsidRDefault="000A469E" w:rsidP="000A469E">
      <w:pPr>
        <w:pStyle w:val="Default"/>
        <w:tabs>
          <w:tab w:val="left" w:pos="0"/>
          <w:tab w:val="left" w:pos="284"/>
          <w:tab w:val="left" w:pos="426"/>
        </w:tabs>
        <w:ind w:firstLine="851"/>
        <w:jc w:val="both"/>
        <w:rPr>
          <w:rFonts w:eastAsia="Calibri"/>
          <w:szCs w:val="28"/>
        </w:rPr>
      </w:pPr>
      <w:r w:rsidRPr="000A469E">
        <w:rPr>
          <w:rFonts w:eastAsia="Calibri"/>
          <w:szCs w:val="28"/>
        </w:rPr>
        <w:t>16 Технические и организационные мероприятия по предупреждению поражения человека электрическим током (ОК4, ПК2.2, ПК3.2)</w:t>
      </w:r>
    </w:p>
    <w:p w:rsidR="000A469E" w:rsidRPr="000A469E" w:rsidRDefault="000A469E" w:rsidP="000A469E">
      <w:pPr>
        <w:pStyle w:val="Default"/>
        <w:tabs>
          <w:tab w:val="left" w:pos="0"/>
          <w:tab w:val="left" w:pos="284"/>
          <w:tab w:val="left" w:pos="426"/>
        </w:tabs>
        <w:ind w:firstLine="851"/>
        <w:jc w:val="both"/>
        <w:rPr>
          <w:rFonts w:eastAsia="Calibri"/>
          <w:szCs w:val="28"/>
        </w:rPr>
      </w:pPr>
      <w:r w:rsidRPr="000A469E">
        <w:rPr>
          <w:rFonts w:eastAsia="Calibri"/>
          <w:szCs w:val="28"/>
        </w:rPr>
        <w:t xml:space="preserve">17 Защита от опасного воздействия статического электричества и наведенного напряжения </w:t>
      </w:r>
      <w:r w:rsidRPr="000A469E">
        <w:rPr>
          <w:szCs w:val="28"/>
        </w:rPr>
        <w:t>(ОК1, ОК7, ОК9, ПК2.1, ПК3.2)</w:t>
      </w:r>
    </w:p>
    <w:p w:rsidR="000A469E" w:rsidRPr="000A469E" w:rsidRDefault="000A469E" w:rsidP="000A469E">
      <w:pPr>
        <w:pStyle w:val="Default"/>
        <w:tabs>
          <w:tab w:val="left" w:pos="0"/>
          <w:tab w:val="left" w:pos="284"/>
          <w:tab w:val="left" w:pos="426"/>
        </w:tabs>
        <w:ind w:firstLine="851"/>
        <w:jc w:val="both"/>
        <w:rPr>
          <w:rFonts w:eastAsia="Calibri"/>
          <w:szCs w:val="28"/>
        </w:rPr>
      </w:pPr>
      <w:r w:rsidRPr="000A469E">
        <w:rPr>
          <w:rFonts w:eastAsia="Calibri"/>
          <w:szCs w:val="28"/>
        </w:rPr>
        <w:t>18 Средства коллективной и индивидуальной защиты, классификация, обеспечение работников (ОК2, ОК4)</w:t>
      </w:r>
    </w:p>
    <w:p w:rsidR="000A469E" w:rsidRPr="000A469E" w:rsidRDefault="000A469E" w:rsidP="000A469E">
      <w:pPr>
        <w:pStyle w:val="Default"/>
        <w:tabs>
          <w:tab w:val="left" w:pos="0"/>
          <w:tab w:val="left" w:pos="284"/>
          <w:tab w:val="left" w:pos="426"/>
        </w:tabs>
        <w:ind w:firstLine="851"/>
        <w:jc w:val="both"/>
        <w:rPr>
          <w:rFonts w:eastAsia="Calibri"/>
          <w:szCs w:val="28"/>
        </w:rPr>
      </w:pPr>
      <w:r w:rsidRPr="000A469E">
        <w:rPr>
          <w:rFonts w:eastAsia="Calibri"/>
          <w:szCs w:val="28"/>
        </w:rPr>
        <w:t>19 Защита человека от физических негативных факторов (ОК3, ОК5, ПК1.3)</w:t>
      </w:r>
    </w:p>
    <w:p w:rsidR="000A469E" w:rsidRPr="000A469E" w:rsidRDefault="000A469E" w:rsidP="000A469E">
      <w:pPr>
        <w:pStyle w:val="Default"/>
        <w:tabs>
          <w:tab w:val="left" w:pos="0"/>
          <w:tab w:val="left" w:pos="284"/>
          <w:tab w:val="left" w:pos="426"/>
        </w:tabs>
        <w:ind w:firstLine="851"/>
        <w:jc w:val="both"/>
        <w:rPr>
          <w:rFonts w:eastAsia="Calibri"/>
          <w:szCs w:val="28"/>
        </w:rPr>
      </w:pPr>
      <w:r w:rsidRPr="000A469E">
        <w:rPr>
          <w:rFonts w:eastAsia="Calibri"/>
          <w:szCs w:val="28"/>
        </w:rPr>
        <w:t>20 Защита человека от химических и биологических негативных факторов (ОК6, ОК7, ПК2.1)</w:t>
      </w:r>
    </w:p>
    <w:p w:rsidR="000A469E" w:rsidRPr="000A469E" w:rsidRDefault="000A469E" w:rsidP="000A469E">
      <w:pPr>
        <w:pStyle w:val="Default"/>
        <w:tabs>
          <w:tab w:val="left" w:pos="0"/>
          <w:tab w:val="left" w:pos="284"/>
          <w:tab w:val="left" w:pos="426"/>
        </w:tabs>
        <w:ind w:firstLine="851"/>
        <w:jc w:val="both"/>
        <w:rPr>
          <w:rFonts w:eastAsia="Calibri"/>
          <w:szCs w:val="28"/>
        </w:rPr>
      </w:pPr>
      <w:r w:rsidRPr="000A469E">
        <w:rPr>
          <w:rFonts w:eastAsia="Calibri"/>
          <w:szCs w:val="28"/>
        </w:rPr>
        <w:t xml:space="preserve">21 Надежность работы и ошибки человека при взаимодействии с техническими системами </w:t>
      </w:r>
      <w:r w:rsidRPr="000A469E">
        <w:rPr>
          <w:szCs w:val="28"/>
        </w:rPr>
        <w:t>(ОК1, ОК2, ПК4.3)</w:t>
      </w:r>
    </w:p>
    <w:p w:rsidR="000A469E" w:rsidRPr="000A469E" w:rsidRDefault="000A469E" w:rsidP="000A469E">
      <w:pPr>
        <w:pStyle w:val="Default"/>
        <w:tabs>
          <w:tab w:val="left" w:pos="0"/>
          <w:tab w:val="left" w:pos="284"/>
          <w:tab w:val="left" w:pos="426"/>
        </w:tabs>
        <w:ind w:firstLine="851"/>
        <w:jc w:val="both"/>
        <w:rPr>
          <w:rFonts w:eastAsia="Calibri"/>
          <w:szCs w:val="28"/>
        </w:rPr>
      </w:pPr>
      <w:r w:rsidRPr="000A469E">
        <w:rPr>
          <w:rFonts w:eastAsia="Calibri"/>
          <w:szCs w:val="28"/>
        </w:rPr>
        <w:t>22 Человеческий фактор на железнодорожном транспорте (ОК7, ОК8, ПК4.3)</w:t>
      </w:r>
    </w:p>
    <w:p w:rsidR="000A469E" w:rsidRPr="000A469E" w:rsidRDefault="000A469E" w:rsidP="000A469E">
      <w:pPr>
        <w:pStyle w:val="Default"/>
        <w:tabs>
          <w:tab w:val="left" w:pos="0"/>
          <w:tab w:val="left" w:pos="284"/>
          <w:tab w:val="left" w:pos="426"/>
        </w:tabs>
        <w:ind w:firstLine="851"/>
        <w:jc w:val="both"/>
        <w:rPr>
          <w:rFonts w:eastAsia="Calibri"/>
          <w:szCs w:val="28"/>
        </w:rPr>
      </w:pPr>
      <w:r w:rsidRPr="000A469E">
        <w:rPr>
          <w:rFonts w:eastAsia="Calibri"/>
          <w:szCs w:val="28"/>
        </w:rPr>
        <w:t>23 Основные профессиональные заболевания работников железнодорожного транспорта (ОК9, ПК2.2, ПК3.2)</w:t>
      </w:r>
    </w:p>
    <w:p w:rsidR="000A469E" w:rsidRPr="000A469E" w:rsidRDefault="000A469E" w:rsidP="000A469E">
      <w:pPr>
        <w:pStyle w:val="Default"/>
        <w:tabs>
          <w:tab w:val="left" w:pos="0"/>
          <w:tab w:val="left" w:pos="284"/>
          <w:tab w:val="left" w:pos="426"/>
        </w:tabs>
        <w:ind w:firstLine="851"/>
        <w:jc w:val="both"/>
        <w:rPr>
          <w:rFonts w:eastAsia="Calibri"/>
          <w:szCs w:val="28"/>
        </w:rPr>
      </w:pPr>
      <w:r w:rsidRPr="000A469E">
        <w:rPr>
          <w:rFonts w:eastAsia="Calibri"/>
          <w:szCs w:val="28"/>
        </w:rPr>
        <w:t>24 Классификация условий труда по степени вредности и опасности. Гигиенические критерии (ОК2, ОК5, ОК9)</w:t>
      </w:r>
    </w:p>
    <w:p w:rsidR="000A469E" w:rsidRPr="000A469E" w:rsidRDefault="000A469E" w:rsidP="000A469E">
      <w:pPr>
        <w:pStyle w:val="Default"/>
        <w:tabs>
          <w:tab w:val="left" w:pos="0"/>
          <w:tab w:val="left" w:pos="284"/>
          <w:tab w:val="left" w:pos="426"/>
        </w:tabs>
        <w:ind w:firstLine="851"/>
        <w:jc w:val="both"/>
        <w:rPr>
          <w:rFonts w:eastAsia="Calibri"/>
          <w:szCs w:val="28"/>
        </w:rPr>
      </w:pPr>
      <w:r w:rsidRPr="000A469E">
        <w:rPr>
          <w:rFonts w:eastAsia="Calibri"/>
          <w:szCs w:val="28"/>
        </w:rPr>
        <w:t xml:space="preserve">25 Влияние железнодорожного транспорта на окружающую среду (ОК6, ОК7, ПК2.1) </w:t>
      </w:r>
    </w:p>
    <w:p w:rsidR="000A469E" w:rsidRPr="000A469E" w:rsidRDefault="000A469E" w:rsidP="000A469E">
      <w:pPr>
        <w:pStyle w:val="Default"/>
        <w:tabs>
          <w:tab w:val="left" w:pos="0"/>
          <w:tab w:val="left" w:pos="284"/>
          <w:tab w:val="left" w:pos="426"/>
        </w:tabs>
        <w:ind w:firstLine="851"/>
        <w:jc w:val="both"/>
        <w:rPr>
          <w:rFonts w:eastAsia="Calibri"/>
          <w:szCs w:val="28"/>
        </w:rPr>
      </w:pPr>
      <w:r w:rsidRPr="000A469E">
        <w:rPr>
          <w:rFonts w:eastAsia="Calibri"/>
          <w:szCs w:val="28"/>
        </w:rPr>
        <w:t>26 Организационные и технические мероприятия по снижению вредного воздействия железнодорожного транспорта на окружающую среду (ОК3, ОК5, ПК1.3)</w:t>
      </w:r>
    </w:p>
    <w:p w:rsidR="000A469E" w:rsidRPr="000A469E" w:rsidRDefault="000A469E" w:rsidP="000A469E">
      <w:pPr>
        <w:pStyle w:val="Default"/>
        <w:tabs>
          <w:tab w:val="left" w:pos="0"/>
          <w:tab w:val="left" w:pos="284"/>
          <w:tab w:val="left" w:pos="426"/>
        </w:tabs>
        <w:ind w:firstLine="851"/>
        <w:jc w:val="both"/>
        <w:rPr>
          <w:rFonts w:eastAsia="Calibri"/>
          <w:szCs w:val="28"/>
        </w:rPr>
      </w:pPr>
      <w:r w:rsidRPr="000A469E">
        <w:rPr>
          <w:rFonts w:eastAsia="Calibri"/>
          <w:szCs w:val="28"/>
        </w:rPr>
        <w:t>27 Аттестация рабочих мест по условиям труда и сертификация производственных объектов на соответствие требованиям по охране труда (ОК9, ПК2.2, ПК3.2)</w:t>
      </w:r>
    </w:p>
    <w:p w:rsidR="000A469E" w:rsidRPr="000A469E" w:rsidRDefault="000A469E" w:rsidP="000A469E">
      <w:pPr>
        <w:tabs>
          <w:tab w:val="left" w:pos="0"/>
          <w:tab w:val="left" w:pos="284"/>
          <w:tab w:val="left" w:pos="426"/>
        </w:tabs>
        <w:spacing w:after="0"/>
        <w:ind w:firstLine="851"/>
        <w:jc w:val="both"/>
        <w:rPr>
          <w:rFonts w:ascii="Times New Roman" w:hAnsi="Times New Roman" w:cs="Times New Roman"/>
          <w:sz w:val="24"/>
          <w:szCs w:val="28"/>
        </w:rPr>
      </w:pPr>
      <w:r w:rsidRPr="000A469E">
        <w:rPr>
          <w:rFonts w:ascii="Times New Roman" w:hAnsi="Times New Roman" w:cs="Times New Roman"/>
          <w:bCs/>
          <w:sz w:val="24"/>
          <w:szCs w:val="28"/>
        </w:rPr>
        <w:lastRenderedPageBreak/>
        <w:t xml:space="preserve">28 Требования безопасности при ремонте рельсовой коле с применением путевых механизмов, ручного и механизированного инструмента </w:t>
      </w:r>
      <w:r w:rsidRPr="000A469E">
        <w:rPr>
          <w:rFonts w:ascii="Times New Roman" w:hAnsi="Times New Roman" w:cs="Times New Roman"/>
          <w:sz w:val="24"/>
          <w:szCs w:val="28"/>
        </w:rPr>
        <w:t>(ОК1, ОК2, ПК4.3)</w:t>
      </w:r>
    </w:p>
    <w:p w:rsidR="000A469E" w:rsidRPr="000A469E" w:rsidRDefault="000A469E" w:rsidP="000A469E">
      <w:pPr>
        <w:tabs>
          <w:tab w:val="left" w:pos="0"/>
          <w:tab w:val="left" w:pos="284"/>
          <w:tab w:val="left" w:pos="426"/>
        </w:tabs>
        <w:spacing w:after="0"/>
        <w:ind w:firstLine="851"/>
        <w:jc w:val="both"/>
        <w:rPr>
          <w:rFonts w:ascii="Times New Roman" w:hAnsi="Times New Roman" w:cs="Times New Roman"/>
          <w:sz w:val="24"/>
          <w:szCs w:val="28"/>
        </w:rPr>
      </w:pPr>
      <w:r w:rsidRPr="000A469E">
        <w:rPr>
          <w:rFonts w:ascii="Times New Roman" w:hAnsi="Times New Roman" w:cs="Times New Roman"/>
          <w:bCs/>
          <w:sz w:val="24"/>
          <w:szCs w:val="28"/>
        </w:rPr>
        <w:t xml:space="preserve">29 Опасные факторы зоны погрузочно-разгрузочных работ </w:t>
      </w:r>
      <w:r w:rsidRPr="000A469E">
        <w:rPr>
          <w:rFonts w:ascii="Times New Roman" w:eastAsia="Calibri" w:hAnsi="Times New Roman" w:cs="Times New Roman"/>
          <w:szCs w:val="28"/>
        </w:rPr>
        <w:t>(ОК7, ОК8, ПК4.3)</w:t>
      </w:r>
    </w:p>
    <w:p w:rsidR="000A469E" w:rsidRPr="000A469E" w:rsidRDefault="000A469E" w:rsidP="000A469E">
      <w:pPr>
        <w:tabs>
          <w:tab w:val="left" w:pos="0"/>
          <w:tab w:val="left" w:pos="284"/>
          <w:tab w:val="left" w:pos="426"/>
        </w:tabs>
        <w:spacing w:after="0"/>
        <w:ind w:firstLine="851"/>
        <w:jc w:val="both"/>
        <w:rPr>
          <w:rFonts w:ascii="Times New Roman" w:hAnsi="Times New Roman" w:cs="Times New Roman"/>
          <w:sz w:val="24"/>
          <w:szCs w:val="28"/>
        </w:rPr>
      </w:pPr>
      <w:r w:rsidRPr="000A469E">
        <w:rPr>
          <w:rFonts w:ascii="Times New Roman" w:hAnsi="Times New Roman" w:cs="Times New Roman"/>
          <w:bCs/>
          <w:sz w:val="24"/>
          <w:szCs w:val="28"/>
        </w:rPr>
        <w:t xml:space="preserve">30 Правила безопасности работников железнодорожного транспорта на железнодорожных путях </w:t>
      </w:r>
      <w:r w:rsidRPr="000A469E">
        <w:rPr>
          <w:rFonts w:ascii="Times New Roman" w:eastAsia="Calibri" w:hAnsi="Times New Roman" w:cs="Times New Roman"/>
          <w:szCs w:val="28"/>
        </w:rPr>
        <w:t>(ОК4, ПК2.2, ПК3.2)</w:t>
      </w:r>
    </w:p>
    <w:p w:rsidR="000A469E" w:rsidRPr="000A469E" w:rsidRDefault="000A469E" w:rsidP="000A469E">
      <w:pPr>
        <w:tabs>
          <w:tab w:val="left" w:pos="0"/>
          <w:tab w:val="left" w:pos="284"/>
          <w:tab w:val="left" w:pos="426"/>
        </w:tabs>
        <w:spacing w:after="0"/>
        <w:ind w:firstLine="851"/>
        <w:jc w:val="both"/>
        <w:rPr>
          <w:rFonts w:ascii="Times New Roman" w:hAnsi="Times New Roman" w:cs="Times New Roman"/>
          <w:sz w:val="24"/>
          <w:szCs w:val="28"/>
        </w:rPr>
      </w:pPr>
      <w:r w:rsidRPr="000A469E">
        <w:rPr>
          <w:rFonts w:ascii="Times New Roman" w:hAnsi="Times New Roman" w:cs="Times New Roman"/>
          <w:bCs/>
          <w:sz w:val="24"/>
          <w:szCs w:val="28"/>
        </w:rPr>
        <w:t xml:space="preserve">31 Меры безопасности при перевозке работников к месту работ </w:t>
      </w:r>
      <w:r w:rsidRPr="000A469E">
        <w:rPr>
          <w:rFonts w:ascii="Times New Roman" w:eastAsia="Calibri" w:hAnsi="Times New Roman" w:cs="Times New Roman"/>
          <w:szCs w:val="28"/>
        </w:rPr>
        <w:t>(ОК2, ОК4)</w:t>
      </w:r>
    </w:p>
    <w:p w:rsidR="000A469E" w:rsidRPr="000A469E" w:rsidRDefault="000A469E" w:rsidP="000A469E">
      <w:pPr>
        <w:pStyle w:val="Default"/>
        <w:tabs>
          <w:tab w:val="left" w:pos="0"/>
          <w:tab w:val="left" w:pos="284"/>
          <w:tab w:val="left" w:pos="426"/>
        </w:tabs>
        <w:ind w:firstLine="851"/>
        <w:jc w:val="both"/>
        <w:rPr>
          <w:rFonts w:eastAsia="Calibri"/>
          <w:szCs w:val="28"/>
        </w:rPr>
      </w:pPr>
      <w:r w:rsidRPr="000A469E">
        <w:rPr>
          <w:rFonts w:eastAsia="Calibri"/>
          <w:szCs w:val="28"/>
        </w:rPr>
        <w:t>32 Общие принципы оказания первой помощи пострадавшим (ОК6, ОК7, ПК2.1)</w:t>
      </w:r>
    </w:p>
    <w:p w:rsidR="000A469E" w:rsidRPr="000A469E" w:rsidRDefault="000A469E" w:rsidP="000A469E">
      <w:pPr>
        <w:pStyle w:val="Default"/>
        <w:tabs>
          <w:tab w:val="left" w:pos="0"/>
          <w:tab w:val="left" w:pos="284"/>
          <w:tab w:val="left" w:pos="426"/>
        </w:tabs>
        <w:ind w:firstLine="851"/>
        <w:jc w:val="both"/>
        <w:rPr>
          <w:rFonts w:eastAsia="Calibri"/>
          <w:szCs w:val="28"/>
        </w:rPr>
      </w:pPr>
      <w:r w:rsidRPr="000A469E">
        <w:rPr>
          <w:rFonts w:eastAsia="Calibri"/>
          <w:szCs w:val="28"/>
        </w:rPr>
        <w:t xml:space="preserve">33 Ответственность за нарушение требований охраны труда </w:t>
      </w:r>
      <w:r w:rsidRPr="000A469E">
        <w:rPr>
          <w:szCs w:val="28"/>
        </w:rPr>
        <w:t>(ОК1, ОК2, ПК4.3)</w:t>
      </w:r>
    </w:p>
    <w:p w:rsidR="000A469E" w:rsidRPr="000A469E" w:rsidRDefault="000A469E" w:rsidP="000A469E">
      <w:pPr>
        <w:pStyle w:val="Default"/>
        <w:tabs>
          <w:tab w:val="left" w:pos="0"/>
          <w:tab w:val="left" w:pos="284"/>
          <w:tab w:val="left" w:pos="426"/>
        </w:tabs>
        <w:ind w:firstLine="851"/>
        <w:jc w:val="both"/>
        <w:rPr>
          <w:rFonts w:eastAsia="Calibri"/>
          <w:szCs w:val="28"/>
        </w:rPr>
      </w:pPr>
      <w:r w:rsidRPr="000A469E">
        <w:rPr>
          <w:rFonts w:eastAsia="Calibri"/>
          <w:szCs w:val="28"/>
        </w:rPr>
        <w:t>34 Права и обязанности работника в области охраны труда (ОК3, ОК5, ПК1.3)</w:t>
      </w:r>
    </w:p>
    <w:p w:rsidR="000A469E" w:rsidRPr="000A469E" w:rsidRDefault="000A469E" w:rsidP="000A469E">
      <w:pPr>
        <w:pStyle w:val="Default"/>
        <w:tabs>
          <w:tab w:val="left" w:pos="0"/>
          <w:tab w:val="left" w:pos="284"/>
          <w:tab w:val="left" w:pos="426"/>
        </w:tabs>
        <w:ind w:firstLine="851"/>
        <w:jc w:val="both"/>
        <w:rPr>
          <w:rFonts w:eastAsia="Calibri"/>
          <w:szCs w:val="28"/>
        </w:rPr>
      </w:pPr>
      <w:r w:rsidRPr="000A469E">
        <w:rPr>
          <w:rFonts w:eastAsia="Calibri"/>
          <w:szCs w:val="28"/>
        </w:rPr>
        <w:t xml:space="preserve">35 Обязанности работодателя по обеспечению безопасных условий и охраны труда </w:t>
      </w:r>
      <w:r w:rsidRPr="000A469E">
        <w:rPr>
          <w:szCs w:val="28"/>
        </w:rPr>
        <w:t>(ОК1, ОК7, ОК9, ПК2.1, ПК3.2)</w:t>
      </w:r>
    </w:p>
    <w:p w:rsidR="000A469E" w:rsidRPr="000A469E" w:rsidRDefault="000A469E" w:rsidP="000A469E">
      <w:pPr>
        <w:pStyle w:val="Default"/>
        <w:tabs>
          <w:tab w:val="left" w:pos="0"/>
          <w:tab w:val="left" w:pos="284"/>
          <w:tab w:val="left" w:pos="426"/>
        </w:tabs>
        <w:ind w:firstLine="851"/>
        <w:jc w:val="both"/>
        <w:rPr>
          <w:rFonts w:eastAsia="Calibri"/>
          <w:szCs w:val="28"/>
        </w:rPr>
      </w:pPr>
      <w:r w:rsidRPr="000A469E">
        <w:rPr>
          <w:rFonts w:eastAsia="Calibri"/>
          <w:szCs w:val="28"/>
        </w:rPr>
        <w:t>36 Физические и химические негативные факторы (ОК2, ОК4)</w:t>
      </w:r>
    </w:p>
    <w:p w:rsidR="000A469E" w:rsidRPr="000A469E" w:rsidRDefault="000A469E" w:rsidP="000A469E">
      <w:pPr>
        <w:pStyle w:val="Default"/>
        <w:tabs>
          <w:tab w:val="left" w:pos="0"/>
          <w:tab w:val="left" w:pos="284"/>
          <w:tab w:val="left" w:pos="426"/>
        </w:tabs>
        <w:ind w:firstLine="851"/>
        <w:jc w:val="both"/>
        <w:rPr>
          <w:rFonts w:eastAsia="Calibri"/>
          <w:szCs w:val="28"/>
        </w:rPr>
      </w:pPr>
      <w:r w:rsidRPr="000A469E">
        <w:rPr>
          <w:rFonts w:eastAsia="Calibri"/>
          <w:szCs w:val="28"/>
        </w:rPr>
        <w:t>37 Классификация и воздействие вредных веществ на человека (ОК7, ОК8, ПК4.3)</w:t>
      </w:r>
    </w:p>
    <w:p w:rsidR="000A469E" w:rsidRPr="000A469E" w:rsidRDefault="000A469E" w:rsidP="000A469E">
      <w:pPr>
        <w:pStyle w:val="Default"/>
        <w:tabs>
          <w:tab w:val="left" w:pos="0"/>
          <w:tab w:val="left" w:pos="284"/>
          <w:tab w:val="left" w:pos="426"/>
        </w:tabs>
        <w:ind w:firstLine="851"/>
        <w:jc w:val="both"/>
        <w:rPr>
          <w:rFonts w:eastAsia="Calibri"/>
          <w:szCs w:val="28"/>
        </w:rPr>
      </w:pPr>
      <w:r w:rsidRPr="000A469E">
        <w:rPr>
          <w:rFonts w:eastAsia="Calibri"/>
          <w:szCs w:val="28"/>
        </w:rPr>
        <w:t>38 Медицинские осмотры, порядок их проведения (ОК4, ПК2.2, ПК3.2)</w:t>
      </w:r>
    </w:p>
    <w:p w:rsidR="000A469E" w:rsidRPr="000A469E" w:rsidRDefault="000A469E" w:rsidP="000A469E">
      <w:pPr>
        <w:pStyle w:val="Default"/>
        <w:tabs>
          <w:tab w:val="left" w:pos="0"/>
          <w:tab w:val="left" w:pos="284"/>
          <w:tab w:val="left" w:pos="426"/>
        </w:tabs>
        <w:ind w:firstLine="851"/>
        <w:jc w:val="both"/>
        <w:rPr>
          <w:rFonts w:eastAsia="Calibri"/>
          <w:szCs w:val="28"/>
        </w:rPr>
      </w:pPr>
      <w:r w:rsidRPr="000A469E">
        <w:rPr>
          <w:rFonts w:eastAsia="Calibri"/>
          <w:szCs w:val="28"/>
        </w:rPr>
        <w:t>39 Способы оказания первой помощи при поражении электрическим током (ОК9, ПК2.1)</w:t>
      </w:r>
    </w:p>
    <w:p w:rsidR="000A469E" w:rsidRPr="000A469E" w:rsidRDefault="000A469E" w:rsidP="000A469E">
      <w:pPr>
        <w:pStyle w:val="1"/>
        <w:numPr>
          <w:ilvl w:val="0"/>
          <w:numId w:val="0"/>
        </w:numPr>
        <w:tabs>
          <w:tab w:val="left" w:pos="0"/>
          <w:tab w:val="left" w:pos="284"/>
          <w:tab w:val="left" w:pos="426"/>
        </w:tabs>
        <w:ind w:firstLine="851"/>
        <w:jc w:val="both"/>
        <w:rPr>
          <w:rFonts w:ascii="Times New Roman" w:eastAsia="Calibri" w:hAnsi="Times New Roman" w:cs="Times New Roman"/>
          <w:szCs w:val="28"/>
        </w:rPr>
      </w:pPr>
      <w:r w:rsidRPr="000A469E">
        <w:rPr>
          <w:rFonts w:ascii="Times New Roman" w:eastAsia="Calibri" w:hAnsi="Times New Roman" w:cs="Times New Roman"/>
          <w:szCs w:val="28"/>
        </w:rPr>
        <w:t xml:space="preserve">40 Меры </w:t>
      </w:r>
      <w:proofErr w:type="spellStart"/>
      <w:r w:rsidRPr="000A469E">
        <w:rPr>
          <w:rFonts w:ascii="Times New Roman" w:eastAsia="Calibri" w:hAnsi="Times New Roman" w:cs="Times New Roman"/>
          <w:szCs w:val="28"/>
        </w:rPr>
        <w:t>электробезопасности</w:t>
      </w:r>
      <w:proofErr w:type="spellEnd"/>
      <w:r w:rsidRPr="000A469E">
        <w:rPr>
          <w:rFonts w:ascii="Times New Roman" w:eastAsia="Calibri" w:hAnsi="Times New Roman" w:cs="Times New Roman"/>
          <w:szCs w:val="28"/>
        </w:rPr>
        <w:t xml:space="preserve"> при тушении пожара </w:t>
      </w:r>
      <w:r w:rsidRPr="000A469E">
        <w:rPr>
          <w:rFonts w:ascii="Times New Roman" w:hAnsi="Times New Roman" w:cs="Times New Roman"/>
          <w:szCs w:val="28"/>
        </w:rPr>
        <w:t>(ОК7, ОК9, ПК2.1, ПК3.2)</w:t>
      </w:r>
    </w:p>
    <w:p w:rsidR="000A469E" w:rsidRPr="000A469E" w:rsidRDefault="000A469E" w:rsidP="000A469E">
      <w:pPr>
        <w:pStyle w:val="1"/>
        <w:numPr>
          <w:ilvl w:val="0"/>
          <w:numId w:val="0"/>
        </w:numPr>
        <w:tabs>
          <w:tab w:val="left" w:pos="0"/>
          <w:tab w:val="left" w:pos="284"/>
          <w:tab w:val="left" w:pos="426"/>
        </w:tabs>
        <w:ind w:firstLine="851"/>
        <w:jc w:val="both"/>
        <w:rPr>
          <w:rFonts w:ascii="Times New Roman" w:eastAsia="Calibri" w:hAnsi="Times New Roman" w:cs="Times New Roman"/>
          <w:szCs w:val="28"/>
        </w:rPr>
      </w:pPr>
      <w:r w:rsidRPr="000A469E">
        <w:rPr>
          <w:rFonts w:ascii="Times New Roman" w:eastAsia="Calibri" w:hAnsi="Times New Roman" w:cs="Times New Roman"/>
          <w:szCs w:val="28"/>
        </w:rPr>
        <w:t>41 Работы на подвижном составе на электрифицированных линиях и в местах пересечения железнодорожных путей с воздушными линиями электропередачи (ПК3.2)</w:t>
      </w:r>
    </w:p>
    <w:p w:rsidR="000A469E" w:rsidRPr="000A469E" w:rsidRDefault="000A469E" w:rsidP="000A469E">
      <w:pPr>
        <w:pStyle w:val="1"/>
        <w:numPr>
          <w:ilvl w:val="0"/>
          <w:numId w:val="0"/>
        </w:numPr>
        <w:tabs>
          <w:tab w:val="left" w:pos="0"/>
          <w:tab w:val="left" w:pos="284"/>
          <w:tab w:val="left" w:pos="426"/>
        </w:tabs>
        <w:ind w:firstLine="851"/>
        <w:jc w:val="both"/>
        <w:rPr>
          <w:rFonts w:ascii="Times New Roman" w:eastAsia="Calibri" w:hAnsi="Times New Roman" w:cs="Times New Roman"/>
          <w:szCs w:val="28"/>
        </w:rPr>
      </w:pPr>
      <w:r w:rsidRPr="000A469E">
        <w:rPr>
          <w:rFonts w:ascii="Times New Roman" w:eastAsia="Calibri" w:hAnsi="Times New Roman" w:cs="Times New Roman"/>
          <w:szCs w:val="28"/>
        </w:rPr>
        <w:t>42 Какие вопросы регулирует «Трудовой кодекс РФ» в области охраны труда (ОК2, ОК5, ОК9)</w:t>
      </w:r>
    </w:p>
    <w:p w:rsidR="000A469E" w:rsidRPr="000A469E" w:rsidRDefault="000A469E" w:rsidP="000A469E">
      <w:pPr>
        <w:pStyle w:val="1"/>
        <w:numPr>
          <w:ilvl w:val="0"/>
          <w:numId w:val="0"/>
        </w:numPr>
        <w:tabs>
          <w:tab w:val="left" w:pos="0"/>
          <w:tab w:val="left" w:pos="284"/>
          <w:tab w:val="left" w:pos="426"/>
        </w:tabs>
        <w:ind w:firstLine="851"/>
        <w:jc w:val="both"/>
        <w:rPr>
          <w:rFonts w:ascii="Times New Roman" w:eastAsia="Calibri" w:hAnsi="Times New Roman" w:cs="Times New Roman"/>
          <w:szCs w:val="28"/>
        </w:rPr>
      </w:pPr>
      <w:r w:rsidRPr="000A469E">
        <w:rPr>
          <w:rFonts w:ascii="Times New Roman" w:eastAsia="Calibri" w:hAnsi="Times New Roman" w:cs="Times New Roman"/>
          <w:szCs w:val="28"/>
        </w:rPr>
        <w:t>43 Основные задачи  трудового и коллективного договоров (ОК9, ПК2.2, ПК3.2)</w:t>
      </w:r>
    </w:p>
    <w:p w:rsidR="000A469E" w:rsidRPr="000A469E" w:rsidRDefault="000A469E" w:rsidP="000A469E">
      <w:pPr>
        <w:pStyle w:val="1"/>
        <w:numPr>
          <w:ilvl w:val="0"/>
          <w:numId w:val="0"/>
        </w:numPr>
        <w:tabs>
          <w:tab w:val="left" w:pos="0"/>
          <w:tab w:val="left" w:pos="284"/>
          <w:tab w:val="left" w:pos="426"/>
        </w:tabs>
        <w:ind w:firstLine="851"/>
        <w:jc w:val="both"/>
        <w:rPr>
          <w:rFonts w:ascii="Times New Roman" w:eastAsia="Calibri" w:hAnsi="Times New Roman" w:cs="Times New Roman"/>
          <w:szCs w:val="28"/>
        </w:rPr>
      </w:pPr>
      <w:r w:rsidRPr="000A469E">
        <w:rPr>
          <w:rFonts w:ascii="Times New Roman" w:eastAsia="Calibri" w:hAnsi="Times New Roman" w:cs="Times New Roman"/>
          <w:szCs w:val="28"/>
        </w:rPr>
        <w:t>44 Межотраслевые правила по охране труда (ОК6, ОК7, ПК2.1)</w:t>
      </w:r>
    </w:p>
    <w:p w:rsidR="000A469E" w:rsidRPr="000A469E" w:rsidRDefault="000A469E" w:rsidP="000A469E">
      <w:pPr>
        <w:pStyle w:val="1"/>
        <w:numPr>
          <w:ilvl w:val="0"/>
          <w:numId w:val="0"/>
        </w:numPr>
        <w:tabs>
          <w:tab w:val="left" w:pos="0"/>
          <w:tab w:val="left" w:pos="284"/>
          <w:tab w:val="left" w:pos="426"/>
        </w:tabs>
        <w:ind w:firstLine="851"/>
        <w:jc w:val="both"/>
        <w:rPr>
          <w:rFonts w:ascii="Times New Roman" w:eastAsia="Calibri" w:hAnsi="Times New Roman" w:cs="Times New Roman"/>
          <w:szCs w:val="28"/>
        </w:rPr>
      </w:pPr>
      <w:r w:rsidRPr="000A469E">
        <w:rPr>
          <w:rFonts w:ascii="Times New Roman" w:eastAsia="Calibri" w:hAnsi="Times New Roman" w:cs="Times New Roman"/>
          <w:szCs w:val="28"/>
        </w:rPr>
        <w:t xml:space="preserve">45 Вредные и опасные воздействия на человека и их источники на железнодорожном транспорте </w:t>
      </w:r>
      <w:r w:rsidRPr="000A469E">
        <w:rPr>
          <w:rFonts w:ascii="Times New Roman" w:hAnsi="Times New Roman" w:cs="Times New Roman"/>
          <w:szCs w:val="28"/>
        </w:rPr>
        <w:t>(ОК7, ОК9, ПК2.1, ПК3.2)</w:t>
      </w:r>
    </w:p>
    <w:p w:rsidR="000A469E" w:rsidRPr="000A469E" w:rsidRDefault="000A469E" w:rsidP="000A469E">
      <w:pPr>
        <w:pStyle w:val="1"/>
        <w:numPr>
          <w:ilvl w:val="0"/>
          <w:numId w:val="0"/>
        </w:numPr>
        <w:tabs>
          <w:tab w:val="left" w:pos="0"/>
          <w:tab w:val="left" w:pos="284"/>
          <w:tab w:val="left" w:pos="426"/>
        </w:tabs>
        <w:ind w:firstLine="851"/>
        <w:jc w:val="both"/>
        <w:rPr>
          <w:rFonts w:ascii="Times New Roman" w:eastAsia="Calibri" w:hAnsi="Times New Roman" w:cs="Times New Roman"/>
          <w:szCs w:val="28"/>
        </w:rPr>
      </w:pPr>
      <w:r w:rsidRPr="000A469E">
        <w:rPr>
          <w:rFonts w:ascii="Times New Roman" w:eastAsia="Calibri" w:hAnsi="Times New Roman" w:cs="Times New Roman"/>
          <w:szCs w:val="28"/>
        </w:rPr>
        <w:t>46 Что входить в целевую проверку дистанции пути (ОК3, ОК5, ПК1.3)</w:t>
      </w:r>
    </w:p>
    <w:p w:rsidR="000A469E" w:rsidRPr="000A469E" w:rsidRDefault="000A469E" w:rsidP="000A469E">
      <w:pPr>
        <w:pStyle w:val="1"/>
        <w:numPr>
          <w:ilvl w:val="0"/>
          <w:numId w:val="0"/>
        </w:numPr>
        <w:tabs>
          <w:tab w:val="left" w:pos="0"/>
          <w:tab w:val="left" w:pos="284"/>
          <w:tab w:val="left" w:pos="426"/>
        </w:tabs>
        <w:ind w:firstLine="851"/>
        <w:jc w:val="both"/>
        <w:rPr>
          <w:rFonts w:ascii="Times New Roman" w:eastAsia="Calibri" w:hAnsi="Times New Roman" w:cs="Times New Roman"/>
          <w:szCs w:val="28"/>
        </w:rPr>
      </w:pPr>
      <w:r w:rsidRPr="000A469E">
        <w:rPr>
          <w:rFonts w:ascii="Times New Roman" w:eastAsia="Calibri" w:hAnsi="Times New Roman" w:cs="Times New Roman"/>
          <w:szCs w:val="28"/>
        </w:rPr>
        <w:t>47 В чем заключается цель аттестации рабочего места (ОК2, ОК4)</w:t>
      </w:r>
    </w:p>
    <w:p w:rsidR="000A469E" w:rsidRPr="000A469E" w:rsidRDefault="000A469E" w:rsidP="000A469E">
      <w:pPr>
        <w:pStyle w:val="1"/>
        <w:numPr>
          <w:ilvl w:val="0"/>
          <w:numId w:val="0"/>
        </w:numPr>
        <w:tabs>
          <w:tab w:val="left" w:pos="0"/>
          <w:tab w:val="left" w:pos="284"/>
          <w:tab w:val="left" w:pos="426"/>
        </w:tabs>
        <w:ind w:firstLine="851"/>
        <w:jc w:val="both"/>
        <w:rPr>
          <w:rFonts w:ascii="Times New Roman" w:eastAsia="Calibri" w:hAnsi="Times New Roman" w:cs="Times New Roman"/>
          <w:szCs w:val="28"/>
        </w:rPr>
      </w:pPr>
      <w:r w:rsidRPr="000A469E">
        <w:rPr>
          <w:rFonts w:ascii="Times New Roman" w:eastAsia="Calibri" w:hAnsi="Times New Roman" w:cs="Times New Roman"/>
          <w:szCs w:val="28"/>
        </w:rPr>
        <w:t>48 Что называется несчастным случаем на производстве (ОК4, ПК2.2, ПК3.2)</w:t>
      </w:r>
    </w:p>
    <w:p w:rsidR="000A469E" w:rsidRPr="000A469E" w:rsidRDefault="000A469E" w:rsidP="000A469E">
      <w:pPr>
        <w:pStyle w:val="1"/>
        <w:numPr>
          <w:ilvl w:val="0"/>
          <w:numId w:val="0"/>
        </w:numPr>
        <w:tabs>
          <w:tab w:val="left" w:pos="0"/>
          <w:tab w:val="left" w:pos="284"/>
          <w:tab w:val="left" w:pos="426"/>
        </w:tabs>
        <w:ind w:firstLine="851"/>
        <w:jc w:val="both"/>
        <w:rPr>
          <w:rFonts w:ascii="Times New Roman" w:eastAsia="Calibri" w:hAnsi="Times New Roman" w:cs="Times New Roman"/>
          <w:szCs w:val="28"/>
        </w:rPr>
      </w:pPr>
      <w:r w:rsidRPr="000A469E">
        <w:rPr>
          <w:rFonts w:ascii="Times New Roman" w:eastAsia="Calibri" w:hAnsi="Times New Roman" w:cs="Times New Roman"/>
          <w:szCs w:val="28"/>
        </w:rPr>
        <w:t xml:space="preserve">49 Кем организуется расследование несчастных случаев, и в каком составе комиссии </w:t>
      </w:r>
      <w:r w:rsidRPr="000A469E">
        <w:rPr>
          <w:rFonts w:ascii="Times New Roman" w:hAnsi="Times New Roman" w:cs="Times New Roman"/>
          <w:szCs w:val="28"/>
        </w:rPr>
        <w:t>(ОК7, ОК9, ПК2.1, ПК4.3)</w:t>
      </w:r>
    </w:p>
    <w:p w:rsidR="000A469E" w:rsidRPr="000A469E" w:rsidRDefault="000A469E" w:rsidP="000A469E">
      <w:pPr>
        <w:pStyle w:val="1"/>
        <w:numPr>
          <w:ilvl w:val="0"/>
          <w:numId w:val="0"/>
        </w:numPr>
        <w:tabs>
          <w:tab w:val="left" w:pos="0"/>
          <w:tab w:val="left" w:pos="284"/>
          <w:tab w:val="left" w:pos="426"/>
        </w:tabs>
        <w:ind w:firstLine="851"/>
        <w:jc w:val="both"/>
        <w:rPr>
          <w:rFonts w:ascii="Times New Roman" w:eastAsia="Calibri" w:hAnsi="Times New Roman" w:cs="Times New Roman"/>
          <w:spacing w:val="-24"/>
          <w:szCs w:val="28"/>
        </w:rPr>
      </w:pPr>
      <w:r w:rsidRPr="000A469E">
        <w:rPr>
          <w:rFonts w:ascii="Times New Roman" w:hAnsi="Times New Roman" w:cs="Times New Roman"/>
          <w:szCs w:val="28"/>
        </w:rPr>
        <w:t xml:space="preserve">50 </w:t>
      </w:r>
      <w:r w:rsidRPr="000A469E">
        <w:rPr>
          <w:rFonts w:ascii="Times New Roman" w:eastAsia="Calibri" w:hAnsi="Times New Roman" w:cs="Times New Roman"/>
          <w:szCs w:val="28"/>
        </w:rPr>
        <w:t>Назовите медикаменты, которые должны быть в аптечке (ОК4, ПК2.2, ПК3.2)</w:t>
      </w:r>
    </w:p>
    <w:p w:rsidR="000A469E" w:rsidRPr="000A469E" w:rsidRDefault="000A469E" w:rsidP="000A469E">
      <w:pPr>
        <w:tabs>
          <w:tab w:val="left" w:pos="0"/>
          <w:tab w:val="left" w:pos="284"/>
          <w:tab w:val="left" w:pos="426"/>
        </w:tabs>
        <w:spacing w:after="0"/>
        <w:ind w:firstLine="851"/>
        <w:jc w:val="both"/>
        <w:rPr>
          <w:rFonts w:ascii="Times New Roman" w:hAnsi="Times New Roman" w:cs="Times New Roman"/>
          <w:sz w:val="28"/>
          <w:szCs w:val="28"/>
        </w:rPr>
      </w:pPr>
    </w:p>
    <w:p w:rsidR="000A469E" w:rsidRPr="000A469E" w:rsidRDefault="000A469E" w:rsidP="000A469E">
      <w:pPr>
        <w:tabs>
          <w:tab w:val="left" w:pos="0"/>
          <w:tab w:val="left" w:pos="284"/>
          <w:tab w:val="left" w:pos="426"/>
        </w:tabs>
        <w:spacing w:after="0"/>
        <w:ind w:firstLine="851"/>
        <w:jc w:val="both"/>
        <w:rPr>
          <w:rFonts w:ascii="Times New Roman" w:hAnsi="Times New Roman" w:cs="Times New Roman"/>
          <w:sz w:val="28"/>
          <w:szCs w:val="28"/>
        </w:rPr>
      </w:pPr>
      <w:r w:rsidRPr="000A469E">
        <w:rPr>
          <w:rFonts w:ascii="Times New Roman" w:hAnsi="Times New Roman" w:cs="Times New Roman"/>
          <w:sz w:val="28"/>
          <w:szCs w:val="28"/>
        </w:rPr>
        <w:t>2 Практические задания</w:t>
      </w:r>
    </w:p>
    <w:p w:rsidR="000A469E" w:rsidRPr="000A469E" w:rsidRDefault="000A469E" w:rsidP="000A469E">
      <w:pPr>
        <w:tabs>
          <w:tab w:val="left" w:pos="0"/>
          <w:tab w:val="left" w:pos="284"/>
          <w:tab w:val="left" w:pos="426"/>
        </w:tabs>
        <w:spacing w:after="0"/>
        <w:ind w:firstLine="851"/>
        <w:jc w:val="both"/>
        <w:rPr>
          <w:rFonts w:ascii="Times New Roman" w:hAnsi="Times New Roman" w:cs="Times New Roman"/>
          <w:sz w:val="24"/>
          <w:szCs w:val="28"/>
        </w:rPr>
      </w:pPr>
      <w:r w:rsidRPr="000A469E">
        <w:rPr>
          <w:rFonts w:ascii="Times New Roman" w:hAnsi="Times New Roman" w:cs="Times New Roman"/>
          <w:sz w:val="24"/>
          <w:szCs w:val="28"/>
        </w:rPr>
        <w:t>1 Оформление, учет и анализ несчастных случаев. Составление акта Н-1 (ПК1.3, ПК2.1)</w:t>
      </w:r>
    </w:p>
    <w:p w:rsidR="000A469E" w:rsidRPr="000A469E" w:rsidRDefault="000A469E" w:rsidP="000A469E">
      <w:pPr>
        <w:tabs>
          <w:tab w:val="left" w:pos="0"/>
          <w:tab w:val="left" w:pos="284"/>
          <w:tab w:val="left" w:pos="426"/>
        </w:tabs>
        <w:spacing w:after="0"/>
        <w:ind w:firstLine="851"/>
        <w:jc w:val="both"/>
        <w:rPr>
          <w:rFonts w:ascii="Times New Roman" w:hAnsi="Times New Roman" w:cs="Times New Roman"/>
          <w:sz w:val="24"/>
          <w:szCs w:val="28"/>
        </w:rPr>
      </w:pPr>
      <w:r w:rsidRPr="000A469E">
        <w:rPr>
          <w:rFonts w:ascii="Times New Roman" w:hAnsi="Times New Roman" w:cs="Times New Roman"/>
          <w:sz w:val="24"/>
          <w:szCs w:val="28"/>
        </w:rPr>
        <w:t>2 Анализ условий труда и причина производственного травматизма (ПК2.2, ПК3.2)</w:t>
      </w:r>
    </w:p>
    <w:p w:rsidR="000A469E" w:rsidRPr="000A469E" w:rsidRDefault="000A469E" w:rsidP="000A469E">
      <w:pPr>
        <w:tabs>
          <w:tab w:val="left" w:pos="0"/>
          <w:tab w:val="left" w:pos="284"/>
          <w:tab w:val="left" w:pos="426"/>
        </w:tabs>
        <w:spacing w:after="0"/>
        <w:ind w:firstLine="851"/>
        <w:jc w:val="both"/>
        <w:rPr>
          <w:rFonts w:ascii="Times New Roman" w:hAnsi="Times New Roman" w:cs="Times New Roman"/>
          <w:sz w:val="24"/>
          <w:szCs w:val="28"/>
        </w:rPr>
      </w:pPr>
      <w:r w:rsidRPr="000A469E">
        <w:rPr>
          <w:rFonts w:ascii="Times New Roman" w:hAnsi="Times New Roman" w:cs="Times New Roman"/>
          <w:bCs/>
          <w:sz w:val="24"/>
          <w:szCs w:val="28"/>
        </w:rPr>
        <w:t>3 Переход через железнодорожные пути (ПК1.3, ПК3.2)</w:t>
      </w:r>
    </w:p>
    <w:p w:rsidR="000A469E" w:rsidRPr="000A469E" w:rsidRDefault="000A469E" w:rsidP="000A469E">
      <w:pPr>
        <w:tabs>
          <w:tab w:val="left" w:pos="0"/>
          <w:tab w:val="left" w:pos="284"/>
          <w:tab w:val="left" w:pos="426"/>
        </w:tabs>
        <w:spacing w:after="0"/>
        <w:ind w:firstLine="851"/>
        <w:jc w:val="both"/>
        <w:rPr>
          <w:rFonts w:ascii="Times New Roman" w:hAnsi="Times New Roman" w:cs="Times New Roman"/>
          <w:sz w:val="24"/>
          <w:szCs w:val="28"/>
        </w:rPr>
      </w:pPr>
      <w:r w:rsidRPr="000A469E">
        <w:rPr>
          <w:rFonts w:ascii="Times New Roman" w:hAnsi="Times New Roman" w:cs="Times New Roman"/>
          <w:bCs/>
          <w:sz w:val="24"/>
          <w:szCs w:val="28"/>
        </w:rPr>
        <w:t>4 Проход вдоль железнодорожных путей (ПК2.1, ПК4.3)</w:t>
      </w:r>
    </w:p>
    <w:p w:rsidR="000A469E" w:rsidRPr="000A469E" w:rsidRDefault="000A469E" w:rsidP="000A469E">
      <w:pPr>
        <w:pStyle w:val="Default"/>
        <w:tabs>
          <w:tab w:val="left" w:pos="0"/>
          <w:tab w:val="left" w:pos="284"/>
          <w:tab w:val="left" w:pos="426"/>
        </w:tabs>
        <w:ind w:firstLine="851"/>
        <w:jc w:val="both"/>
        <w:rPr>
          <w:rFonts w:eastAsia="Calibri"/>
          <w:szCs w:val="28"/>
        </w:rPr>
      </w:pPr>
      <w:r w:rsidRPr="000A469E">
        <w:rPr>
          <w:rFonts w:eastAsia="Calibri"/>
          <w:szCs w:val="28"/>
        </w:rPr>
        <w:t>5 Приемы оказания первой помощи: массаж сердца (ПК2.2, ПК3.2)</w:t>
      </w:r>
    </w:p>
    <w:p w:rsidR="000A469E" w:rsidRPr="000A469E" w:rsidRDefault="000A469E" w:rsidP="000A469E">
      <w:pPr>
        <w:pStyle w:val="Default"/>
        <w:tabs>
          <w:tab w:val="left" w:pos="0"/>
          <w:tab w:val="left" w:pos="284"/>
          <w:tab w:val="left" w:pos="426"/>
        </w:tabs>
        <w:ind w:firstLine="851"/>
        <w:jc w:val="both"/>
        <w:rPr>
          <w:rFonts w:eastAsia="Calibri"/>
          <w:szCs w:val="28"/>
        </w:rPr>
      </w:pPr>
      <w:r w:rsidRPr="000A469E">
        <w:rPr>
          <w:rFonts w:eastAsia="Calibri"/>
          <w:szCs w:val="28"/>
        </w:rPr>
        <w:t xml:space="preserve">6 Приемы оказания первой помощи при кровотечении </w:t>
      </w:r>
      <w:r w:rsidRPr="000A469E">
        <w:rPr>
          <w:szCs w:val="28"/>
        </w:rPr>
        <w:t>(ПК1.3, ПК2.1)</w:t>
      </w:r>
    </w:p>
    <w:p w:rsidR="000A469E" w:rsidRPr="000A469E" w:rsidRDefault="000A469E" w:rsidP="000A469E">
      <w:pPr>
        <w:pStyle w:val="Default"/>
        <w:tabs>
          <w:tab w:val="left" w:pos="0"/>
          <w:tab w:val="left" w:pos="284"/>
          <w:tab w:val="left" w:pos="426"/>
        </w:tabs>
        <w:ind w:firstLine="851"/>
        <w:jc w:val="both"/>
        <w:rPr>
          <w:rFonts w:eastAsia="Calibri"/>
          <w:szCs w:val="28"/>
        </w:rPr>
      </w:pPr>
      <w:r w:rsidRPr="000A469E">
        <w:rPr>
          <w:rFonts w:eastAsia="Calibri"/>
          <w:szCs w:val="28"/>
        </w:rPr>
        <w:t xml:space="preserve">7 Приемы оказания первой помощи при ушибах, растяжениях вывихах </w:t>
      </w:r>
      <w:r w:rsidRPr="000A469E">
        <w:rPr>
          <w:bCs/>
          <w:szCs w:val="28"/>
        </w:rPr>
        <w:t>(ПК2.1, ПК4.3)</w:t>
      </w:r>
    </w:p>
    <w:p w:rsidR="000A469E" w:rsidRPr="000A469E" w:rsidRDefault="000A469E" w:rsidP="000A469E">
      <w:pPr>
        <w:pStyle w:val="Default"/>
        <w:tabs>
          <w:tab w:val="left" w:pos="0"/>
          <w:tab w:val="left" w:pos="284"/>
          <w:tab w:val="left" w:pos="426"/>
        </w:tabs>
        <w:ind w:firstLine="851"/>
        <w:jc w:val="both"/>
        <w:rPr>
          <w:rFonts w:eastAsia="Calibri"/>
          <w:szCs w:val="28"/>
        </w:rPr>
      </w:pPr>
      <w:r w:rsidRPr="000A469E">
        <w:rPr>
          <w:rFonts w:eastAsia="Calibri"/>
          <w:szCs w:val="28"/>
        </w:rPr>
        <w:t xml:space="preserve">8 Приемы оказания первой помощи при термических и химических ожогах </w:t>
      </w:r>
      <w:r w:rsidRPr="000A469E">
        <w:rPr>
          <w:szCs w:val="28"/>
        </w:rPr>
        <w:t>(ПК1.3, ПК2.1)</w:t>
      </w:r>
    </w:p>
    <w:p w:rsidR="000A469E" w:rsidRPr="000A469E" w:rsidRDefault="000A469E" w:rsidP="000A469E">
      <w:pPr>
        <w:pStyle w:val="Default"/>
        <w:tabs>
          <w:tab w:val="left" w:pos="0"/>
          <w:tab w:val="left" w:pos="284"/>
          <w:tab w:val="left" w:pos="426"/>
        </w:tabs>
        <w:ind w:firstLine="851"/>
        <w:jc w:val="both"/>
        <w:rPr>
          <w:rFonts w:eastAsia="Calibri"/>
          <w:szCs w:val="28"/>
        </w:rPr>
      </w:pPr>
      <w:r w:rsidRPr="000A469E">
        <w:rPr>
          <w:rFonts w:eastAsia="Calibri"/>
          <w:szCs w:val="28"/>
        </w:rPr>
        <w:t xml:space="preserve">9 Освобождение от действия электрического тока </w:t>
      </w:r>
      <w:r w:rsidRPr="000A469E">
        <w:rPr>
          <w:bCs/>
          <w:szCs w:val="28"/>
        </w:rPr>
        <w:t>(ПК2.1, ПК4.3)</w:t>
      </w:r>
    </w:p>
    <w:p w:rsidR="000A469E" w:rsidRPr="000A469E" w:rsidRDefault="000A469E" w:rsidP="000A469E">
      <w:pPr>
        <w:pStyle w:val="Default"/>
        <w:tabs>
          <w:tab w:val="left" w:pos="0"/>
          <w:tab w:val="left" w:pos="284"/>
          <w:tab w:val="left" w:pos="426"/>
        </w:tabs>
        <w:ind w:firstLine="851"/>
        <w:jc w:val="both"/>
        <w:rPr>
          <w:sz w:val="28"/>
          <w:szCs w:val="28"/>
        </w:rPr>
      </w:pPr>
      <w:r w:rsidRPr="000A469E">
        <w:rPr>
          <w:rFonts w:eastAsia="Calibri"/>
          <w:szCs w:val="28"/>
        </w:rPr>
        <w:t xml:space="preserve">10 Нормативные акты, регламентирующие охраны труда </w:t>
      </w:r>
      <w:r w:rsidRPr="000A469E">
        <w:rPr>
          <w:szCs w:val="28"/>
        </w:rPr>
        <w:t>(ПК2.2, ПК3.2)</w:t>
      </w:r>
    </w:p>
    <w:p w:rsidR="000A469E" w:rsidRDefault="000A469E">
      <w:pPr>
        <w:rPr>
          <w:rFonts w:ascii="Times New Roman" w:eastAsia="Times New Roman" w:hAnsi="Times New Roman" w:cs="Times New Roman"/>
          <w:sz w:val="28"/>
          <w:szCs w:val="28"/>
          <w:lang w:eastAsia="ru-RU" w:bidi="ru-RU"/>
        </w:rPr>
      </w:pPr>
      <w:r>
        <w:rPr>
          <w:sz w:val="28"/>
          <w:szCs w:val="28"/>
        </w:rPr>
        <w:br w:type="page"/>
      </w:r>
    </w:p>
    <w:p w:rsidR="000A469E" w:rsidRDefault="000A469E" w:rsidP="00855730">
      <w:pPr>
        <w:pStyle w:val="a8"/>
        <w:ind w:left="0"/>
        <w:jc w:val="center"/>
      </w:pPr>
      <w:hyperlink w:anchor="_Toc530489769" w:history="1">
        <w:r w:rsidRPr="00642F1F">
          <w:rPr>
            <w:rStyle w:val="a3"/>
            <w:b/>
            <w:color w:val="000000" w:themeColor="text1"/>
            <w:sz w:val="28"/>
            <w:szCs w:val="28"/>
            <w:u w:val="none"/>
          </w:rPr>
          <w:t xml:space="preserve">ФОНД ОЦЕНОЧНЫХ МАТЕРИАЛОВ ДЛЯ ПРОВЕДЕНИЯ ПРОМЕЖУТОЧНОЙ АТТЕСТАЦИИ ОБУЧАЮЩИХСЯ ПО ДИСЦИПЛИНЕ (МОДУЛЮ)                                       </w:t>
        </w:r>
        <w:r w:rsidR="00B3677B">
          <w:rPr>
            <w:rStyle w:val="a3"/>
            <w:b/>
            <w:color w:val="000000" w:themeColor="text1"/>
            <w:sz w:val="28"/>
            <w:szCs w:val="28"/>
            <w:u w:val="none"/>
          </w:rPr>
          <w:t xml:space="preserve">    </w:t>
        </w:r>
        <w:r w:rsidRPr="00642F1F">
          <w:rPr>
            <w:rStyle w:val="a3"/>
            <w:b/>
            <w:color w:val="000000" w:themeColor="text1"/>
            <w:sz w:val="28"/>
            <w:szCs w:val="28"/>
            <w:u w:val="none"/>
          </w:rPr>
          <w:t xml:space="preserve">                                                                            </w:t>
        </w:r>
        <w:r w:rsidR="00B3677B" w:rsidRPr="00B3677B">
          <w:rPr>
            <w:rStyle w:val="a3"/>
            <w:b/>
            <w:color w:val="000000" w:themeColor="text1"/>
            <w:sz w:val="28"/>
            <w:szCs w:val="28"/>
            <w:u w:val="none"/>
          </w:rPr>
          <w:t xml:space="preserve">ОП 10. ОХРАНА ТРУДА </w:t>
        </w:r>
      </w:hyperlink>
    </w:p>
    <w:p w:rsidR="000A469E" w:rsidRPr="000A469E" w:rsidRDefault="000A469E" w:rsidP="000A469E">
      <w:pPr>
        <w:tabs>
          <w:tab w:val="left" w:pos="1373"/>
        </w:tabs>
        <w:spacing w:after="0" w:line="321" w:lineRule="exact"/>
        <w:rPr>
          <w:rFonts w:ascii="Times New Roman" w:hAnsi="Times New Roman" w:cs="Times New Roman"/>
          <w:b/>
          <w:sz w:val="28"/>
        </w:rPr>
      </w:pPr>
      <w:r w:rsidRPr="000A469E">
        <w:rPr>
          <w:rFonts w:ascii="Times New Roman" w:hAnsi="Times New Roman" w:cs="Times New Roman"/>
          <w:b/>
          <w:sz w:val="28"/>
        </w:rPr>
        <w:t>1 Область</w:t>
      </w:r>
      <w:r w:rsidRPr="000A469E">
        <w:rPr>
          <w:rFonts w:ascii="Times New Roman" w:hAnsi="Times New Roman" w:cs="Times New Roman"/>
          <w:b/>
          <w:spacing w:val="-1"/>
          <w:sz w:val="28"/>
        </w:rPr>
        <w:t xml:space="preserve"> </w:t>
      </w:r>
      <w:r w:rsidRPr="000A469E">
        <w:rPr>
          <w:rFonts w:ascii="Times New Roman" w:hAnsi="Times New Roman" w:cs="Times New Roman"/>
          <w:b/>
          <w:sz w:val="28"/>
        </w:rPr>
        <w:t>применения</w:t>
      </w:r>
    </w:p>
    <w:p w:rsidR="000A469E" w:rsidRPr="000A469E" w:rsidRDefault="000A469E" w:rsidP="000A469E">
      <w:pPr>
        <w:spacing w:after="0"/>
        <w:ind w:firstLine="851"/>
        <w:rPr>
          <w:rFonts w:ascii="Times New Roman" w:hAnsi="Times New Roman" w:cs="Times New Roman"/>
          <w:i/>
          <w:sz w:val="28"/>
          <w:szCs w:val="28"/>
        </w:rPr>
      </w:pPr>
      <w:r w:rsidRPr="000A469E">
        <w:rPr>
          <w:rFonts w:ascii="Times New Roman" w:hAnsi="Times New Roman" w:cs="Times New Roman"/>
          <w:sz w:val="28"/>
          <w:szCs w:val="28"/>
        </w:rPr>
        <w:t>Фонд оценочных средств (ФОС), предназначен для проверки</w:t>
      </w:r>
      <w:r w:rsidRPr="000A469E">
        <w:rPr>
          <w:rFonts w:ascii="Times New Roman" w:hAnsi="Times New Roman" w:cs="Times New Roman"/>
          <w:spacing w:val="3"/>
          <w:sz w:val="28"/>
          <w:szCs w:val="28"/>
        </w:rPr>
        <w:t xml:space="preserve"> </w:t>
      </w:r>
      <w:r w:rsidRPr="000A469E">
        <w:rPr>
          <w:rFonts w:ascii="Times New Roman" w:hAnsi="Times New Roman" w:cs="Times New Roman"/>
          <w:sz w:val="28"/>
          <w:szCs w:val="28"/>
        </w:rPr>
        <w:t>результатов освоения</w:t>
      </w:r>
      <w:r w:rsidRPr="000A469E">
        <w:rPr>
          <w:rFonts w:ascii="Times New Roman" w:hAnsi="Times New Roman" w:cs="Times New Roman"/>
          <w:sz w:val="28"/>
          <w:szCs w:val="28"/>
        </w:rPr>
        <w:tab/>
        <w:t xml:space="preserve">дисциплины </w:t>
      </w:r>
      <w:r w:rsidRPr="000A469E">
        <w:rPr>
          <w:rFonts w:ascii="Times New Roman" w:hAnsi="Times New Roman" w:cs="Times New Roman"/>
          <w:i/>
          <w:sz w:val="28"/>
          <w:szCs w:val="28"/>
        </w:rPr>
        <w:t>ОП.11 Безопасность жизнедеятельности</w:t>
      </w:r>
      <w:r w:rsidRPr="000A469E">
        <w:rPr>
          <w:rFonts w:ascii="Times New Roman" w:hAnsi="Times New Roman" w:cs="Times New Roman"/>
          <w:i/>
          <w:sz w:val="28"/>
          <w:szCs w:val="28"/>
        </w:rPr>
        <w:tab/>
        <w:t xml:space="preserve"> </w:t>
      </w:r>
      <w:r w:rsidRPr="000A469E">
        <w:rPr>
          <w:rFonts w:ascii="Times New Roman" w:hAnsi="Times New Roman" w:cs="Times New Roman"/>
          <w:sz w:val="28"/>
          <w:szCs w:val="28"/>
        </w:rPr>
        <w:t xml:space="preserve">программы подготовки </w:t>
      </w:r>
      <w:r w:rsidRPr="000A469E">
        <w:rPr>
          <w:rFonts w:ascii="Times New Roman" w:hAnsi="Times New Roman" w:cs="Times New Roman"/>
          <w:spacing w:val="-3"/>
          <w:sz w:val="28"/>
          <w:szCs w:val="28"/>
        </w:rPr>
        <w:t xml:space="preserve">специалистов </w:t>
      </w:r>
      <w:r w:rsidRPr="000A469E">
        <w:rPr>
          <w:rFonts w:ascii="Times New Roman" w:hAnsi="Times New Roman" w:cs="Times New Roman"/>
          <w:sz w:val="28"/>
          <w:szCs w:val="28"/>
        </w:rPr>
        <w:t xml:space="preserve">среднего звена (ППССЗ) по </w:t>
      </w:r>
      <w:r w:rsidRPr="000A469E">
        <w:rPr>
          <w:rFonts w:ascii="Times New Roman" w:hAnsi="Times New Roman" w:cs="Times New Roman"/>
          <w:spacing w:val="-1"/>
          <w:sz w:val="28"/>
          <w:szCs w:val="28"/>
        </w:rPr>
        <w:t>специальности</w:t>
      </w:r>
      <w:r w:rsidRPr="000A469E">
        <w:rPr>
          <w:rFonts w:ascii="Times New Roman" w:hAnsi="Times New Roman" w:cs="Times New Roman"/>
          <w:sz w:val="28"/>
          <w:szCs w:val="28"/>
        </w:rPr>
        <w:t xml:space="preserve"> </w:t>
      </w:r>
      <w:r w:rsidRPr="000A469E">
        <w:rPr>
          <w:rFonts w:ascii="Times New Roman" w:hAnsi="Times New Roman" w:cs="Times New Roman"/>
          <w:i/>
          <w:sz w:val="28"/>
          <w:szCs w:val="28"/>
        </w:rPr>
        <w:t>08.02.10 Строительство железных дорог, путь и путевое хозяйство</w:t>
      </w:r>
    </w:p>
    <w:p w:rsidR="000A469E" w:rsidRPr="000A469E" w:rsidRDefault="000A469E" w:rsidP="000A469E">
      <w:pPr>
        <w:pStyle w:val="a6"/>
        <w:ind w:firstLine="851"/>
        <w:rPr>
          <w:i/>
        </w:rPr>
      </w:pPr>
      <w:r w:rsidRPr="000A469E">
        <w:t>ФОС включает теоретические и практические задания для проведения промежуточной аттестации</w:t>
      </w:r>
      <w:r w:rsidRPr="000A469E">
        <w:rPr>
          <w:spacing w:val="28"/>
        </w:rPr>
        <w:t xml:space="preserve"> </w:t>
      </w:r>
      <w:r w:rsidRPr="000A469E">
        <w:t>в</w:t>
      </w:r>
      <w:r w:rsidRPr="000A469E">
        <w:rPr>
          <w:spacing w:val="28"/>
        </w:rPr>
        <w:t xml:space="preserve"> </w:t>
      </w:r>
      <w:r w:rsidRPr="000A469E">
        <w:t xml:space="preserve">форме </w:t>
      </w:r>
      <w:r w:rsidRPr="000A469E">
        <w:rPr>
          <w:color w:val="FF0000"/>
        </w:rPr>
        <w:t xml:space="preserve"> </w:t>
      </w:r>
      <w:r w:rsidRPr="000A469E">
        <w:t>экзамена  в рамках</w:t>
      </w:r>
      <w:r w:rsidRPr="000A469E">
        <w:rPr>
          <w:u w:val="single"/>
        </w:rPr>
        <w:t xml:space="preserve"> 5</w:t>
      </w:r>
      <w:r w:rsidRPr="000A469E">
        <w:t xml:space="preserve">/ </w:t>
      </w:r>
      <w:r w:rsidRPr="000A469E">
        <w:rPr>
          <w:u w:val="single"/>
        </w:rPr>
        <w:t xml:space="preserve">3 </w:t>
      </w:r>
      <w:r w:rsidRPr="000A469E">
        <w:t>семестра на базе  основного общего образования</w:t>
      </w:r>
      <w:r w:rsidRPr="000A469E">
        <w:rPr>
          <w:i/>
        </w:rPr>
        <w:t>.</w:t>
      </w:r>
    </w:p>
    <w:p w:rsidR="000A469E" w:rsidRPr="000A469E" w:rsidRDefault="000A469E" w:rsidP="000A469E">
      <w:pPr>
        <w:pStyle w:val="a6"/>
        <w:ind w:firstLine="851"/>
        <w:jc w:val="both"/>
      </w:pPr>
      <w:r w:rsidRPr="000A469E">
        <w:t>ФОС позволяет оценивать уровень знаний и умений по дисциплине, определенных по ФГОС СПО по соответствующей ППССЗ.</w:t>
      </w:r>
    </w:p>
    <w:p w:rsidR="000A469E" w:rsidRPr="000A469E" w:rsidRDefault="000A469E" w:rsidP="000A469E">
      <w:pPr>
        <w:pStyle w:val="a6"/>
      </w:pPr>
    </w:p>
    <w:p w:rsidR="000A469E" w:rsidRPr="000A469E" w:rsidRDefault="000A469E" w:rsidP="000A469E">
      <w:pPr>
        <w:pStyle w:val="Heading1"/>
        <w:tabs>
          <w:tab w:val="left" w:pos="1373"/>
        </w:tabs>
        <w:ind w:left="0" w:firstLine="851"/>
        <w:jc w:val="both"/>
      </w:pPr>
      <w:r w:rsidRPr="000A469E">
        <w:t xml:space="preserve">2 Результаты освоения дисциплины </w:t>
      </w:r>
      <w:r w:rsidRPr="000A469E">
        <w:rPr>
          <w:i/>
        </w:rPr>
        <w:t>Безопасность жизнедеятельности</w:t>
      </w:r>
      <w:r w:rsidRPr="000A469E">
        <w:t>, подлежащие</w:t>
      </w:r>
      <w:r w:rsidRPr="000A469E">
        <w:rPr>
          <w:spacing w:val="-9"/>
        </w:rPr>
        <w:t xml:space="preserve"> </w:t>
      </w:r>
      <w:r w:rsidRPr="000A469E">
        <w:t>контролю</w:t>
      </w: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16"/>
        <w:gridCol w:w="2835"/>
        <w:gridCol w:w="1984"/>
      </w:tblGrid>
      <w:tr w:rsidR="000A469E" w:rsidRPr="000A469E" w:rsidTr="000A469E">
        <w:trPr>
          <w:trHeight w:val="964"/>
        </w:trPr>
        <w:tc>
          <w:tcPr>
            <w:tcW w:w="5116" w:type="dxa"/>
            <w:vAlign w:val="center"/>
          </w:tcPr>
          <w:p w:rsidR="000A469E" w:rsidRPr="000A469E" w:rsidRDefault="000A469E" w:rsidP="000A469E">
            <w:pPr>
              <w:pStyle w:val="TableParagraph"/>
              <w:jc w:val="center"/>
              <w:rPr>
                <w:sz w:val="28"/>
                <w:lang w:val="ru-RU"/>
              </w:rPr>
            </w:pPr>
            <w:r w:rsidRPr="000A469E">
              <w:rPr>
                <w:sz w:val="28"/>
                <w:lang w:val="ru-RU"/>
              </w:rPr>
              <w:t>Результаты обучения (освоенные умения,</w:t>
            </w:r>
          </w:p>
          <w:p w:rsidR="000A469E" w:rsidRPr="000A469E" w:rsidRDefault="000A469E" w:rsidP="000A469E">
            <w:pPr>
              <w:pStyle w:val="TableParagraph"/>
              <w:jc w:val="center"/>
              <w:rPr>
                <w:sz w:val="28"/>
                <w:lang w:val="ru-RU"/>
              </w:rPr>
            </w:pPr>
            <w:r w:rsidRPr="000A469E">
              <w:rPr>
                <w:sz w:val="28"/>
                <w:lang w:val="ru-RU"/>
              </w:rPr>
              <w:t>усвоенные знания)</w:t>
            </w:r>
          </w:p>
        </w:tc>
        <w:tc>
          <w:tcPr>
            <w:tcW w:w="2835" w:type="dxa"/>
            <w:vAlign w:val="center"/>
          </w:tcPr>
          <w:p w:rsidR="000A469E" w:rsidRPr="000A469E" w:rsidRDefault="000A469E" w:rsidP="000A469E">
            <w:pPr>
              <w:pStyle w:val="TableParagraph"/>
              <w:jc w:val="center"/>
              <w:rPr>
                <w:sz w:val="28"/>
              </w:rPr>
            </w:pPr>
            <w:proofErr w:type="spellStart"/>
            <w:r w:rsidRPr="000A469E">
              <w:rPr>
                <w:sz w:val="28"/>
              </w:rPr>
              <w:t>Показатели</w:t>
            </w:r>
            <w:proofErr w:type="spellEnd"/>
            <w:r w:rsidRPr="000A469E">
              <w:rPr>
                <w:sz w:val="28"/>
              </w:rPr>
              <w:t xml:space="preserve"> </w:t>
            </w:r>
            <w:proofErr w:type="spellStart"/>
            <w:r w:rsidRPr="000A469E">
              <w:rPr>
                <w:sz w:val="28"/>
              </w:rPr>
              <w:t>оценки</w:t>
            </w:r>
            <w:proofErr w:type="spellEnd"/>
            <w:r w:rsidRPr="000A469E">
              <w:rPr>
                <w:sz w:val="28"/>
              </w:rPr>
              <w:t xml:space="preserve"> </w:t>
            </w:r>
            <w:proofErr w:type="spellStart"/>
            <w:r w:rsidRPr="000A469E">
              <w:rPr>
                <w:sz w:val="28"/>
              </w:rPr>
              <w:t>результата</w:t>
            </w:r>
            <w:proofErr w:type="spellEnd"/>
          </w:p>
        </w:tc>
        <w:tc>
          <w:tcPr>
            <w:tcW w:w="1984" w:type="dxa"/>
            <w:vAlign w:val="center"/>
          </w:tcPr>
          <w:p w:rsidR="000A469E" w:rsidRPr="000A469E" w:rsidRDefault="000A469E" w:rsidP="000A469E">
            <w:pPr>
              <w:pStyle w:val="TableParagraph"/>
              <w:ind w:hanging="75"/>
              <w:jc w:val="center"/>
              <w:rPr>
                <w:sz w:val="28"/>
              </w:rPr>
            </w:pPr>
            <w:proofErr w:type="spellStart"/>
            <w:r w:rsidRPr="000A469E">
              <w:rPr>
                <w:sz w:val="28"/>
              </w:rPr>
              <w:t>Формируемые</w:t>
            </w:r>
            <w:proofErr w:type="spellEnd"/>
            <w:r w:rsidRPr="000A469E">
              <w:rPr>
                <w:sz w:val="28"/>
              </w:rPr>
              <w:t xml:space="preserve"> </w:t>
            </w:r>
            <w:proofErr w:type="spellStart"/>
            <w:r w:rsidRPr="000A469E">
              <w:rPr>
                <w:sz w:val="28"/>
              </w:rPr>
              <w:t>компетенции</w:t>
            </w:r>
            <w:proofErr w:type="spellEnd"/>
          </w:p>
        </w:tc>
      </w:tr>
      <w:tr w:rsidR="000A469E" w:rsidRPr="000A469E" w:rsidTr="000A469E">
        <w:trPr>
          <w:trHeight w:val="2330"/>
        </w:trPr>
        <w:tc>
          <w:tcPr>
            <w:tcW w:w="5116" w:type="dxa"/>
          </w:tcPr>
          <w:p w:rsidR="000A469E" w:rsidRPr="000A469E" w:rsidRDefault="000A469E" w:rsidP="000A469E">
            <w:pPr>
              <w:pStyle w:val="af7"/>
              <w:rPr>
                <w:b/>
                <w:i/>
                <w:sz w:val="28"/>
                <w:szCs w:val="28"/>
                <w:lang w:val="ru-RU"/>
              </w:rPr>
            </w:pPr>
            <w:r w:rsidRPr="000A469E">
              <w:rPr>
                <w:lang w:val="ru-RU"/>
              </w:rPr>
              <w:t xml:space="preserve"> </w:t>
            </w:r>
            <w:r w:rsidRPr="000A469E">
              <w:rPr>
                <w:b/>
                <w:i/>
                <w:sz w:val="28"/>
                <w:szCs w:val="28"/>
                <w:lang w:val="ru-RU"/>
              </w:rPr>
              <w:t>Знать</w:t>
            </w:r>
          </w:p>
          <w:p w:rsidR="000A469E" w:rsidRPr="000A469E" w:rsidRDefault="000A469E" w:rsidP="000A469E">
            <w:pPr>
              <w:pStyle w:val="af7"/>
              <w:rPr>
                <w:sz w:val="28"/>
                <w:szCs w:val="28"/>
                <w:lang w:val="ru-RU"/>
              </w:rPr>
            </w:pPr>
            <w:r w:rsidRPr="000A469E">
              <w:rPr>
                <w:sz w:val="28"/>
                <w:szCs w:val="28"/>
                <w:lang w:val="ru-RU"/>
              </w:rPr>
              <w:t>-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0A469E" w:rsidRPr="000A469E" w:rsidRDefault="000A469E" w:rsidP="000A469E">
            <w:pPr>
              <w:pStyle w:val="af7"/>
              <w:rPr>
                <w:sz w:val="28"/>
                <w:szCs w:val="28"/>
                <w:lang w:val="ru-RU"/>
              </w:rPr>
            </w:pPr>
            <w:r w:rsidRPr="000A469E">
              <w:rPr>
                <w:sz w:val="28"/>
                <w:szCs w:val="28"/>
                <w:lang w:val="ru-RU"/>
              </w:rPr>
              <w:t>- основные виды потенциальных опасностей и их последствия в профессиональной деятельности и в быту, принципы снижения вероятности их реализации;</w:t>
            </w:r>
          </w:p>
          <w:p w:rsidR="000A469E" w:rsidRPr="000A469E" w:rsidRDefault="000A469E" w:rsidP="000A469E">
            <w:pPr>
              <w:pStyle w:val="af7"/>
              <w:rPr>
                <w:sz w:val="28"/>
                <w:szCs w:val="28"/>
                <w:lang w:val="ru-RU"/>
              </w:rPr>
            </w:pPr>
            <w:r w:rsidRPr="000A469E">
              <w:rPr>
                <w:sz w:val="28"/>
                <w:szCs w:val="28"/>
                <w:lang w:val="ru-RU"/>
              </w:rPr>
              <w:t>- основы военной службы и обороны государства;</w:t>
            </w:r>
          </w:p>
          <w:p w:rsidR="000A469E" w:rsidRPr="000A469E" w:rsidRDefault="000A469E" w:rsidP="000A469E">
            <w:pPr>
              <w:pStyle w:val="af7"/>
              <w:rPr>
                <w:sz w:val="28"/>
                <w:szCs w:val="28"/>
                <w:lang w:val="ru-RU"/>
              </w:rPr>
            </w:pPr>
            <w:r w:rsidRPr="000A469E">
              <w:rPr>
                <w:sz w:val="28"/>
                <w:szCs w:val="28"/>
                <w:lang w:val="ru-RU"/>
              </w:rPr>
              <w:t>- задачи и основные мероприятия гражданской обороны;</w:t>
            </w:r>
          </w:p>
          <w:p w:rsidR="000A469E" w:rsidRPr="000A469E" w:rsidRDefault="000A469E" w:rsidP="000A469E">
            <w:pPr>
              <w:pStyle w:val="af7"/>
              <w:rPr>
                <w:sz w:val="28"/>
                <w:szCs w:val="28"/>
                <w:lang w:val="ru-RU"/>
              </w:rPr>
            </w:pPr>
            <w:r w:rsidRPr="000A469E">
              <w:rPr>
                <w:sz w:val="28"/>
                <w:szCs w:val="28"/>
                <w:lang w:val="ru-RU"/>
              </w:rPr>
              <w:t>- способы защиты населения от оружия массового поражения;</w:t>
            </w:r>
          </w:p>
          <w:p w:rsidR="000A469E" w:rsidRPr="000A469E" w:rsidRDefault="000A469E" w:rsidP="000A469E">
            <w:pPr>
              <w:pStyle w:val="af7"/>
              <w:rPr>
                <w:sz w:val="28"/>
                <w:szCs w:val="28"/>
                <w:lang w:val="ru-RU"/>
              </w:rPr>
            </w:pPr>
            <w:r w:rsidRPr="000A469E">
              <w:rPr>
                <w:sz w:val="28"/>
                <w:szCs w:val="28"/>
                <w:lang w:val="ru-RU"/>
              </w:rPr>
              <w:t>- меры пожарной безопасности и правила безопасного поведения при пожарах;</w:t>
            </w:r>
          </w:p>
          <w:p w:rsidR="000A469E" w:rsidRPr="000A469E" w:rsidRDefault="000A469E" w:rsidP="000A469E">
            <w:pPr>
              <w:pStyle w:val="af7"/>
              <w:rPr>
                <w:sz w:val="28"/>
                <w:szCs w:val="28"/>
                <w:lang w:val="ru-RU"/>
              </w:rPr>
            </w:pPr>
            <w:r w:rsidRPr="000A469E">
              <w:rPr>
                <w:sz w:val="28"/>
                <w:szCs w:val="28"/>
                <w:lang w:val="ru-RU"/>
              </w:rPr>
              <w:t>- организацию и порядок призыва граждан на военную службу и поступления на неё в добровольном порядке;</w:t>
            </w:r>
          </w:p>
          <w:p w:rsidR="000A469E" w:rsidRPr="000A469E" w:rsidRDefault="000A469E" w:rsidP="000A469E">
            <w:pPr>
              <w:pStyle w:val="af7"/>
              <w:rPr>
                <w:sz w:val="28"/>
                <w:szCs w:val="28"/>
                <w:lang w:val="ru-RU"/>
              </w:rPr>
            </w:pPr>
            <w:r w:rsidRPr="000A469E">
              <w:rPr>
                <w:sz w:val="28"/>
                <w:szCs w:val="28"/>
                <w:lang w:val="ru-RU"/>
              </w:rPr>
              <w:t xml:space="preserve">- основные виды вооружения, военной </w:t>
            </w:r>
            <w:r w:rsidRPr="000A469E">
              <w:rPr>
                <w:sz w:val="28"/>
                <w:szCs w:val="28"/>
                <w:lang w:val="ru-RU"/>
              </w:rPr>
              <w:lastRenderedPageBreak/>
              <w:t>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специальности СПО;</w:t>
            </w:r>
          </w:p>
          <w:p w:rsidR="000A469E" w:rsidRPr="000A469E" w:rsidRDefault="000A469E" w:rsidP="000A469E">
            <w:pPr>
              <w:pStyle w:val="af7"/>
              <w:rPr>
                <w:sz w:val="28"/>
                <w:szCs w:val="28"/>
                <w:lang w:val="ru-RU"/>
              </w:rPr>
            </w:pPr>
            <w:r w:rsidRPr="000A469E">
              <w:rPr>
                <w:sz w:val="28"/>
                <w:szCs w:val="28"/>
                <w:lang w:val="ru-RU"/>
              </w:rPr>
              <w:t>- область применения получаемых профессиональных знаний при исполнении обязанностей военной службы;</w:t>
            </w:r>
          </w:p>
          <w:p w:rsidR="000A469E" w:rsidRPr="000A469E" w:rsidRDefault="000A469E" w:rsidP="000A469E">
            <w:pPr>
              <w:pStyle w:val="af7"/>
              <w:rPr>
                <w:lang w:val="ru-RU"/>
              </w:rPr>
            </w:pPr>
            <w:r w:rsidRPr="000A469E">
              <w:rPr>
                <w:sz w:val="28"/>
                <w:szCs w:val="28"/>
                <w:lang w:val="ru-RU"/>
              </w:rPr>
              <w:t>- порядок и правила оказания первой помощи пострадавшим</w:t>
            </w:r>
            <w:r w:rsidRPr="000A469E">
              <w:rPr>
                <w:lang w:val="ru-RU"/>
              </w:rPr>
              <w:t>.</w:t>
            </w:r>
          </w:p>
          <w:p w:rsidR="000A469E" w:rsidRPr="000A469E" w:rsidRDefault="000A469E" w:rsidP="000A469E">
            <w:pPr>
              <w:pStyle w:val="a8"/>
              <w:widowControl/>
              <w:autoSpaceDE/>
              <w:autoSpaceDN/>
              <w:ind w:left="0" w:firstLine="0"/>
              <w:jc w:val="both"/>
              <w:rPr>
                <w:sz w:val="28"/>
                <w:szCs w:val="28"/>
                <w:lang w:val="ru-RU"/>
              </w:rPr>
            </w:pPr>
            <w:r w:rsidRPr="000A469E">
              <w:rPr>
                <w:b/>
                <w:i/>
                <w:sz w:val="28"/>
                <w:lang w:val="ru-RU"/>
              </w:rPr>
              <w:t>Уметь</w:t>
            </w:r>
            <w:r w:rsidRPr="000A469E">
              <w:rPr>
                <w:sz w:val="28"/>
                <w:szCs w:val="28"/>
                <w:lang w:val="ru-RU"/>
              </w:rPr>
              <w:t xml:space="preserve"> </w:t>
            </w:r>
          </w:p>
          <w:p w:rsidR="000A469E" w:rsidRPr="000A469E" w:rsidRDefault="000A469E" w:rsidP="000A469E">
            <w:pPr>
              <w:pStyle w:val="af7"/>
              <w:rPr>
                <w:sz w:val="28"/>
                <w:szCs w:val="28"/>
                <w:lang w:val="ru-RU"/>
              </w:rPr>
            </w:pPr>
            <w:r w:rsidRPr="000A469E">
              <w:rPr>
                <w:sz w:val="28"/>
                <w:szCs w:val="28"/>
                <w:lang w:val="ru-RU"/>
              </w:rPr>
              <w:t>- организовывать и проводить мероприятия по защите работников и населения от негативных воздействий чрезвычайных ситуаций;</w:t>
            </w:r>
          </w:p>
          <w:p w:rsidR="000A469E" w:rsidRPr="000A469E" w:rsidRDefault="000A469E" w:rsidP="000A469E">
            <w:pPr>
              <w:pStyle w:val="af7"/>
              <w:rPr>
                <w:sz w:val="28"/>
                <w:szCs w:val="28"/>
                <w:lang w:val="ru-RU"/>
              </w:rPr>
            </w:pPr>
            <w:r w:rsidRPr="000A469E">
              <w:rPr>
                <w:sz w:val="28"/>
                <w:szCs w:val="28"/>
                <w:lang w:val="ru-RU"/>
              </w:rPr>
              <w:t>- 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0A469E" w:rsidRPr="000A469E" w:rsidRDefault="000A469E" w:rsidP="000A469E">
            <w:pPr>
              <w:pStyle w:val="af7"/>
              <w:rPr>
                <w:sz w:val="28"/>
                <w:szCs w:val="28"/>
                <w:lang w:val="ru-RU"/>
              </w:rPr>
            </w:pPr>
            <w:r w:rsidRPr="000A469E">
              <w:rPr>
                <w:sz w:val="28"/>
                <w:szCs w:val="28"/>
                <w:lang w:val="ru-RU"/>
              </w:rPr>
              <w:t>- использовать средства индивидуальной и коллективной защиты от оружия массового поражения;</w:t>
            </w:r>
          </w:p>
          <w:p w:rsidR="000A469E" w:rsidRPr="000A469E" w:rsidRDefault="000A469E" w:rsidP="000A469E">
            <w:pPr>
              <w:pStyle w:val="af7"/>
              <w:rPr>
                <w:sz w:val="28"/>
                <w:szCs w:val="28"/>
                <w:lang w:val="ru-RU"/>
              </w:rPr>
            </w:pPr>
            <w:r w:rsidRPr="000A469E">
              <w:rPr>
                <w:sz w:val="28"/>
                <w:szCs w:val="28"/>
                <w:lang w:val="ru-RU"/>
              </w:rPr>
              <w:t>- применять первичные средства пожаротушения;</w:t>
            </w:r>
          </w:p>
          <w:p w:rsidR="000A469E" w:rsidRPr="000A469E" w:rsidRDefault="000A469E" w:rsidP="000A469E">
            <w:pPr>
              <w:pStyle w:val="af7"/>
              <w:rPr>
                <w:sz w:val="28"/>
                <w:szCs w:val="28"/>
                <w:lang w:val="ru-RU"/>
              </w:rPr>
            </w:pPr>
            <w:r w:rsidRPr="000A469E">
              <w:rPr>
                <w:sz w:val="28"/>
                <w:szCs w:val="28"/>
                <w:lang w:val="ru-RU"/>
              </w:rPr>
              <w:t>- ориентироваться в перечне военно-учетных специальностей и самостоятельно определять среди них родственные полученной специальности;</w:t>
            </w:r>
          </w:p>
          <w:p w:rsidR="000A469E" w:rsidRPr="000A469E" w:rsidRDefault="000A469E" w:rsidP="000A469E">
            <w:pPr>
              <w:pStyle w:val="af7"/>
              <w:rPr>
                <w:sz w:val="28"/>
                <w:szCs w:val="28"/>
                <w:lang w:val="ru-RU"/>
              </w:rPr>
            </w:pPr>
            <w:r w:rsidRPr="000A469E">
              <w:rPr>
                <w:sz w:val="28"/>
                <w:szCs w:val="28"/>
                <w:lang w:val="ru-RU"/>
              </w:rPr>
              <w:t>- 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0A469E" w:rsidRPr="000A469E" w:rsidRDefault="000A469E" w:rsidP="000A469E">
            <w:pPr>
              <w:pStyle w:val="af7"/>
              <w:rPr>
                <w:sz w:val="28"/>
                <w:szCs w:val="28"/>
                <w:lang w:val="ru-RU"/>
              </w:rPr>
            </w:pPr>
            <w:r w:rsidRPr="000A469E">
              <w:rPr>
                <w:sz w:val="28"/>
                <w:szCs w:val="28"/>
                <w:lang w:val="ru-RU"/>
              </w:rPr>
              <w:t xml:space="preserve">- владеть способами бесконфликтного общения и </w:t>
            </w:r>
            <w:proofErr w:type="spellStart"/>
            <w:r w:rsidRPr="000A469E">
              <w:rPr>
                <w:sz w:val="28"/>
                <w:szCs w:val="28"/>
                <w:lang w:val="ru-RU"/>
              </w:rPr>
              <w:t>саморегуляции</w:t>
            </w:r>
            <w:proofErr w:type="spellEnd"/>
            <w:r w:rsidRPr="000A469E">
              <w:rPr>
                <w:sz w:val="28"/>
                <w:szCs w:val="28"/>
                <w:lang w:val="ru-RU"/>
              </w:rPr>
              <w:t xml:space="preserve"> в повседневной деятельности и экстремальных условиях военной службы;</w:t>
            </w:r>
          </w:p>
          <w:p w:rsidR="000A469E" w:rsidRPr="000A469E" w:rsidRDefault="000A469E" w:rsidP="000A469E">
            <w:pPr>
              <w:pStyle w:val="af7"/>
            </w:pPr>
            <w:r w:rsidRPr="000A469E">
              <w:rPr>
                <w:sz w:val="28"/>
                <w:szCs w:val="28"/>
                <w:lang w:val="ru-RU"/>
              </w:rPr>
              <w:t xml:space="preserve">- </w:t>
            </w:r>
            <w:proofErr w:type="spellStart"/>
            <w:r w:rsidRPr="000A469E">
              <w:rPr>
                <w:sz w:val="28"/>
                <w:szCs w:val="28"/>
              </w:rPr>
              <w:t>оказывать</w:t>
            </w:r>
            <w:proofErr w:type="spellEnd"/>
            <w:r w:rsidRPr="000A469E">
              <w:rPr>
                <w:sz w:val="28"/>
                <w:szCs w:val="28"/>
              </w:rPr>
              <w:t xml:space="preserve"> </w:t>
            </w:r>
            <w:proofErr w:type="spellStart"/>
            <w:r w:rsidRPr="000A469E">
              <w:rPr>
                <w:sz w:val="28"/>
                <w:szCs w:val="28"/>
              </w:rPr>
              <w:t>первую</w:t>
            </w:r>
            <w:proofErr w:type="spellEnd"/>
            <w:r w:rsidRPr="000A469E">
              <w:rPr>
                <w:sz w:val="28"/>
                <w:szCs w:val="28"/>
              </w:rPr>
              <w:t xml:space="preserve"> </w:t>
            </w:r>
            <w:proofErr w:type="spellStart"/>
            <w:r w:rsidRPr="000A469E">
              <w:rPr>
                <w:sz w:val="28"/>
                <w:szCs w:val="28"/>
              </w:rPr>
              <w:t>помощь</w:t>
            </w:r>
            <w:proofErr w:type="spellEnd"/>
            <w:r w:rsidRPr="000A469E">
              <w:rPr>
                <w:sz w:val="28"/>
                <w:szCs w:val="28"/>
              </w:rPr>
              <w:t xml:space="preserve"> </w:t>
            </w:r>
            <w:proofErr w:type="spellStart"/>
            <w:r w:rsidRPr="000A469E">
              <w:rPr>
                <w:sz w:val="28"/>
                <w:szCs w:val="28"/>
              </w:rPr>
              <w:t>пострадавшим</w:t>
            </w:r>
            <w:proofErr w:type="spellEnd"/>
            <w:r w:rsidRPr="000A469E">
              <w:t>.</w:t>
            </w:r>
          </w:p>
          <w:p w:rsidR="000A469E" w:rsidRPr="000A469E" w:rsidRDefault="000A469E" w:rsidP="000A469E">
            <w:pPr>
              <w:pStyle w:val="TableParagraph"/>
              <w:rPr>
                <w:b/>
                <w:i/>
                <w:sz w:val="28"/>
                <w:lang w:val="ru-RU"/>
              </w:rPr>
            </w:pPr>
          </w:p>
        </w:tc>
        <w:tc>
          <w:tcPr>
            <w:tcW w:w="2835" w:type="dxa"/>
          </w:tcPr>
          <w:p w:rsidR="000A469E" w:rsidRPr="000A469E" w:rsidRDefault="000A469E" w:rsidP="000A469E">
            <w:pPr>
              <w:pStyle w:val="TableParagraph"/>
              <w:rPr>
                <w:i/>
                <w:sz w:val="28"/>
                <w:lang w:val="ru-RU"/>
              </w:rPr>
            </w:pPr>
          </w:p>
          <w:p w:rsidR="000A469E" w:rsidRPr="000A469E" w:rsidRDefault="000A469E" w:rsidP="000A469E">
            <w:pPr>
              <w:pStyle w:val="TableParagraph"/>
              <w:numPr>
                <w:ilvl w:val="0"/>
                <w:numId w:val="11"/>
              </w:numPr>
              <w:tabs>
                <w:tab w:val="left" w:pos="272"/>
                <w:tab w:val="left" w:pos="4088"/>
              </w:tabs>
              <w:ind w:left="0" w:firstLine="0"/>
              <w:rPr>
                <w:i/>
                <w:sz w:val="28"/>
              </w:rPr>
            </w:pPr>
            <w:proofErr w:type="spellStart"/>
            <w:r w:rsidRPr="000A469E">
              <w:rPr>
                <w:i/>
                <w:sz w:val="28"/>
              </w:rPr>
              <w:t>Правильная</w:t>
            </w:r>
            <w:proofErr w:type="spellEnd"/>
            <w:r w:rsidRPr="000A469E">
              <w:rPr>
                <w:i/>
                <w:spacing w:val="-5"/>
                <w:sz w:val="28"/>
              </w:rPr>
              <w:t xml:space="preserve"> </w:t>
            </w:r>
            <w:proofErr w:type="spellStart"/>
            <w:r w:rsidRPr="000A469E">
              <w:rPr>
                <w:i/>
                <w:sz w:val="28"/>
              </w:rPr>
              <w:t>формулировка</w:t>
            </w:r>
            <w:proofErr w:type="spellEnd"/>
            <w:r w:rsidRPr="000A469E">
              <w:rPr>
                <w:i/>
                <w:sz w:val="28"/>
                <w:u w:val="single"/>
              </w:rPr>
              <w:t xml:space="preserve"> </w:t>
            </w:r>
            <w:r w:rsidRPr="000A469E">
              <w:rPr>
                <w:i/>
                <w:sz w:val="28"/>
                <w:lang w:val="ru-RU"/>
              </w:rPr>
              <w:t xml:space="preserve">понятий </w:t>
            </w:r>
          </w:p>
          <w:p w:rsidR="000A469E" w:rsidRPr="000A469E" w:rsidRDefault="000A469E" w:rsidP="000A469E">
            <w:pPr>
              <w:pStyle w:val="TableParagraph"/>
              <w:numPr>
                <w:ilvl w:val="0"/>
                <w:numId w:val="11"/>
              </w:numPr>
              <w:tabs>
                <w:tab w:val="left" w:pos="272"/>
                <w:tab w:val="left" w:pos="4088"/>
              </w:tabs>
              <w:ind w:left="0" w:firstLine="0"/>
              <w:rPr>
                <w:sz w:val="28"/>
              </w:rPr>
            </w:pPr>
            <w:r w:rsidRPr="000A469E">
              <w:rPr>
                <w:sz w:val="28"/>
                <w:lang w:val="ru-RU"/>
              </w:rPr>
              <w:t>Чрезвычайная ситуация;</w:t>
            </w:r>
          </w:p>
          <w:p w:rsidR="000A469E" w:rsidRPr="000A469E" w:rsidRDefault="000A469E" w:rsidP="000A469E">
            <w:pPr>
              <w:pStyle w:val="TableParagraph"/>
              <w:numPr>
                <w:ilvl w:val="0"/>
                <w:numId w:val="11"/>
              </w:numPr>
              <w:tabs>
                <w:tab w:val="left" w:pos="272"/>
                <w:tab w:val="left" w:pos="4088"/>
              </w:tabs>
              <w:ind w:left="0" w:firstLine="0"/>
              <w:rPr>
                <w:sz w:val="28"/>
              </w:rPr>
            </w:pPr>
            <w:r w:rsidRPr="000A469E">
              <w:rPr>
                <w:sz w:val="28"/>
                <w:lang w:val="ru-RU"/>
              </w:rPr>
              <w:t>Гражданская оборона;</w:t>
            </w:r>
          </w:p>
          <w:p w:rsidR="000A469E" w:rsidRPr="000A469E" w:rsidRDefault="000A469E" w:rsidP="000A469E">
            <w:pPr>
              <w:pStyle w:val="TableParagraph"/>
              <w:numPr>
                <w:ilvl w:val="0"/>
                <w:numId w:val="11"/>
              </w:numPr>
              <w:tabs>
                <w:tab w:val="left" w:pos="272"/>
                <w:tab w:val="left" w:pos="4088"/>
              </w:tabs>
              <w:ind w:left="0" w:firstLine="0"/>
              <w:rPr>
                <w:i/>
                <w:sz w:val="28"/>
              </w:rPr>
            </w:pPr>
            <w:r w:rsidRPr="000A469E">
              <w:rPr>
                <w:sz w:val="28"/>
                <w:lang w:val="ru-RU"/>
              </w:rPr>
              <w:t>Устойчивость объектов экономики;</w:t>
            </w:r>
          </w:p>
          <w:p w:rsidR="000A469E" w:rsidRPr="000A469E" w:rsidRDefault="000A469E" w:rsidP="000A469E">
            <w:pPr>
              <w:pStyle w:val="TableParagraph"/>
              <w:numPr>
                <w:ilvl w:val="0"/>
                <w:numId w:val="11"/>
              </w:numPr>
              <w:tabs>
                <w:tab w:val="left" w:pos="272"/>
                <w:tab w:val="left" w:pos="4088"/>
              </w:tabs>
              <w:ind w:left="0" w:firstLine="0"/>
              <w:rPr>
                <w:i/>
                <w:sz w:val="28"/>
              </w:rPr>
            </w:pPr>
            <w:r w:rsidRPr="000A469E">
              <w:rPr>
                <w:sz w:val="28"/>
                <w:lang w:val="ru-RU"/>
              </w:rPr>
              <w:t>Оборона государства</w:t>
            </w:r>
          </w:p>
          <w:p w:rsidR="000A469E" w:rsidRPr="000A469E" w:rsidRDefault="000A469E" w:rsidP="000A469E">
            <w:pPr>
              <w:pStyle w:val="TableParagraph"/>
              <w:tabs>
                <w:tab w:val="left" w:pos="272"/>
                <w:tab w:val="left" w:pos="4088"/>
              </w:tabs>
              <w:rPr>
                <w:i/>
                <w:sz w:val="28"/>
              </w:rPr>
            </w:pPr>
          </w:p>
          <w:p w:rsidR="000A469E" w:rsidRPr="000A469E" w:rsidRDefault="000A469E" w:rsidP="000A469E">
            <w:pPr>
              <w:pStyle w:val="TableParagraph"/>
              <w:numPr>
                <w:ilvl w:val="0"/>
                <w:numId w:val="11"/>
              </w:numPr>
              <w:tabs>
                <w:tab w:val="left" w:pos="272"/>
                <w:tab w:val="left" w:pos="4088"/>
              </w:tabs>
              <w:ind w:left="0" w:firstLine="0"/>
              <w:rPr>
                <w:i/>
                <w:sz w:val="28"/>
              </w:rPr>
            </w:pPr>
            <w:r w:rsidRPr="000A469E">
              <w:rPr>
                <w:i/>
                <w:sz w:val="28"/>
                <w:lang w:val="ru-RU"/>
              </w:rPr>
              <w:t>Умелая</w:t>
            </w:r>
            <w:r w:rsidRPr="000A469E">
              <w:rPr>
                <w:i/>
                <w:spacing w:val="-5"/>
                <w:sz w:val="28"/>
              </w:rPr>
              <w:t xml:space="preserve"> </w:t>
            </w:r>
            <w:r w:rsidRPr="000A469E">
              <w:rPr>
                <w:i/>
                <w:sz w:val="28"/>
                <w:lang w:val="ru-RU"/>
              </w:rPr>
              <w:t>демонстрация</w:t>
            </w:r>
          </w:p>
          <w:p w:rsidR="000A469E" w:rsidRPr="000A469E" w:rsidRDefault="000A469E" w:rsidP="000A469E">
            <w:pPr>
              <w:pStyle w:val="TableParagraph"/>
              <w:tabs>
                <w:tab w:val="left" w:pos="272"/>
                <w:tab w:val="left" w:pos="4088"/>
              </w:tabs>
              <w:rPr>
                <w:i/>
                <w:sz w:val="28"/>
              </w:rPr>
            </w:pPr>
            <w:r w:rsidRPr="000A469E">
              <w:rPr>
                <w:i/>
                <w:sz w:val="28"/>
                <w:lang w:val="ru-RU"/>
              </w:rPr>
              <w:t>решения ситуационных задач</w:t>
            </w:r>
          </w:p>
          <w:p w:rsidR="000A469E" w:rsidRPr="000A469E" w:rsidRDefault="000A469E" w:rsidP="000A469E">
            <w:pPr>
              <w:pStyle w:val="TableParagraph"/>
              <w:numPr>
                <w:ilvl w:val="0"/>
                <w:numId w:val="11"/>
              </w:numPr>
              <w:tabs>
                <w:tab w:val="left" w:pos="272"/>
                <w:tab w:val="left" w:pos="4088"/>
              </w:tabs>
              <w:ind w:left="0" w:firstLine="0"/>
              <w:rPr>
                <w:sz w:val="28"/>
              </w:rPr>
            </w:pPr>
            <w:r w:rsidRPr="000A469E">
              <w:rPr>
                <w:sz w:val="28"/>
                <w:lang w:val="ru-RU"/>
              </w:rPr>
              <w:t>действия при угрозе терроризма;</w:t>
            </w:r>
          </w:p>
          <w:p w:rsidR="000A469E" w:rsidRPr="000A469E" w:rsidRDefault="000A469E" w:rsidP="000A469E">
            <w:pPr>
              <w:pStyle w:val="TableParagraph"/>
              <w:numPr>
                <w:ilvl w:val="0"/>
                <w:numId w:val="11"/>
              </w:numPr>
              <w:tabs>
                <w:tab w:val="left" w:pos="272"/>
                <w:tab w:val="left" w:pos="4088"/>
              </w:tabs>
              <w:ind w:left="0" w:firstLine="0"/>
              <w:rPr>
                <w:sz w:val="28"/>
              </w:rPr>
            </w:pPr>
            <w:r w:rsidRPr="000A469E">
              <w:rPr>
                <w:sz w:val="28"/>
                <w:lang w:val="ru-RU"/>
              </w:rPr>
              <w:t>безопасное поведение при пожаре;</w:t>
            </w:r>
          </w:p>
          <w:p w:rsidR="000A469E" w:rsidRPr="000A469E" w:rsidRDefault="000A469E" w:rsidP="000A469E">
            <w:pPr>
              <w:pStyle w:val="TableParagraph"/>
              <w:numPr>
                <w:ilvl w:val="0"/>
                <w:numId w:val="11"/>
              </w:numPr>
              <w:tabs>
                <w:tab w:val="left" w:pos="272"/>
                <w:tab w:val="left" w:pos="4088"/>
              </w:tabs>
              <w:ind w:left="0" w:firstLine="0"/>
              <w:rPr>
                <w:i/>
                <w:sz w:val="28"/>
              </w:rPr>
            </w:pPr>
            <w:r w:rsidRPr="000A469E">
              <w:rPr>
                <w:sz w:val="28"/>
                <w:lang w:val="ru-RU"/>
              </w:rPr>
              <w:t>действия при выбросе АХОВ;</w:t>
            </w:r>
          </w:p>
          <w:p w:rsidR="000A469E" w:rsidRPr="000A469E" w:rsidRDefault="000A469E" w:rsidP="000A469E">
            <w:pPr>
              <w:pStyle w:val="TableParagraph"/>
              <w:tabs>
                <w:tab w:val="left" w:pos="272"/>
                <w:tab w:val="left" w:pos="4088"/>
              </w:tabs>
              <w:rPr>
                <w:sz w:val="28"/>
                <w:lang w:val="ru-RU"/>
              </w:rPr>
            </w:pPr>
            <w:r w:rsidRPr="000A469E">
              <w:rPr>
                <w:sz w:val="28"/>
                <w:lang w:val="ru-RU"/>
              </w:rPr>
              <w:t>- действия при выбросе РВ;</w:t>
            </w:r>
          </w:p>
          <w:p w:rsidR="000A469E" w:rsidRPr="000A469E" w:rsidRDefault="000A469E" w:rsidP="000A469E">
            <w:pPr>
              <w:pStyle w:val="TableParagraph"/>
              <w:tabs>
                <w:tab w:val="left" w:pos="272"/>
                <w:tab w:val="left" w:pos="4088"/>
              </w:tabs>
              <w:rPr>
                <w:i/>
                <w:sz w:val="28"/>
                <w:lang w:val="ru-RU"/>
              </w:rPr>
            </w:pPr>
            <w:r w:rsidRPr="000A469E">
              <w:rPr>
                <w:sz w:val="28"/>
                <w:lang w:val="ru-RU"/>
              </w:rPr>
              <w:t xml:space="preserve">- </w:t>
            </w:r>
            <w:r w:rsidRPr="000A469E">
              <w:rPr>
                <w:i/>
                <w:sz w:val="28"/>
              </w:rPr>
              <w:tab/>
            </w:r>
            <w:r w:rsidRPr="000A469E">
              <w:rPr>
                <w:sz w:val="28"/>
                <w:lang w:val="ru-RU"/>
              </w:rPr>
              <w:t>оказание первой медицинской помощи</w:t>
            </w:r>
          </w:p>
          <w:p w:rsidR="000A469E" w:rsidRPr="000A469E" w:rsidRDefault="000A469E" w:rsidP="000A469E">
            <w:pPr>
              <w:pStyle w:val="TableParagraph"/>
              <w:tabs>
                <w:tab w:val="left" w:pos="272"/>
                <w:tab w:val="left" w:pos="4088"/>
              </w:tabs>
              <w:rPr>
                <w:i/>
                <w:sz w:val="28"/>
                <w:lang w:val="ru-RU"/>
              </w:rPr>
            </w:pPr>
          </w:p>
          <w:p w:rsidR="000A469E" w:rsidRPr="000A469E" w:rsidRDefault="000A469E" w:rsidP="000A469E">
            <w:pPr>
              <w:pStyle w:val="TableParagraph"/>
              <w:tabs>
                <w:tab w:val="left" w:pos="272"/>
                <w:tab w:val="left" w:pos="4088"/>
              </w:tabs>
              <w:rPr>
                <w:i/>
                <w:sz w:val="28"/>
                <w:lang w:val="ru-RU"/>
              </w:rPr>
            </w:pPr>
          </w:p>
          <w:p w:rsidR="000A469E" w:rsidRPr="000A469E" w:rsidRDefault="000A469E" w:rsidP="000A469E">
            <w:pPr>
              <w:pStyle w:val="TableParagraph"/>
              <w:tabs>
                <w:tab w:val="left" w:pos="272"/>
                <w:tab w:val="left" w:pos="4088"/>
              </w:tabs>
              <w:rPr>
                <w:i/>
                <w:sz w:val="28"/>
                <w:lang w:val="ru-RU"/>
              </w:rPr>
            </w:pPr>
          </w:p>
          <w:p w:rsidR="000A469E" w:rsidRPr="000A469E" w:rsidRDefault="000A469E" w:rsidP="000A469E">
            <w:pPr>
              <w:pStyle w:val="TableParagraph"/>
              <w:tabs>
                <w:tab w:val="left" w:pos="272"/>
                <w:tab w:val="left" w:pos="4088"/>
              </w:tabs>
              <w:rPr>
                <w:i/>
                <w:sz w:val="28"/>
                <w:lang w:val="ru-RU"/>
              </w:rPr>
            </w:pPr>
          </w:p>
          <w:p w:rsidR="000A469E" w:rsidRPr="000A469E" w:rsidRDefault="000A469E" w:rsidP="000A469E">
            <w:pPr>
              <w:pStyle w:val="TableParagraph"/>
              <w:tabs>
                <w:tab w:val="left" w:pos="272"/>
                <w:tab w:val="left" w:pos="1537"/>
              </w:tabs>
              <w:rPr>
                <w:sz w:val="28"/>
                <w:lang w:val="ru-RU"/>
              </w:rPr>
            </w:pPr>
          </w:p>
          <w:p w:rsidR="000A469E" w:rsidRPr="000A469E" w:rsidRDefault="000A469E" w:rsidP="000A469E">
            <w:pPr>
              <w:pStyle w:val="TableParagraph"/>
              <w:numPr>
                <w:ilvl w:val="0"/>
                <w:numId w:val="11"/>
              </w:numPr>
              <w:tabs>
                <w:tab w:val="left" w:pos="203"/>
              </w:tabs>
              <w:ind w:left="0" w:hanging="95"/>
              <w:rPr>
                <w:i/>
                <w:sz w:val="28"/>
              </w:rPr>
            </w:pPr>
            <w:r w:rsidRPr="000A469E">
              <w:rPr>
                <w:position w:val="-11"/>
                <w:sz w:val="28"/>
                <w:u w:val="single"/>
              </w:rPr>
              <w:t xml:space="preserve"> </w:t>
            </w:r>
            <w:r w:rsidRPr="000A469E">
              <w:rPr>
                <w:spacing w:val="23"/>
                <w:position w:val="-11"/>
                <w:sz w:val="28"/>
                <w:u w:val="single"/>
              </w:rPr>
              <w:t xml:space="preserve"> </w:t>
            </w:r>
            <w:proofErr w:type="spellStart"/>
            <w:r w:rsidRPr="000A469E">
              <w:rPr>
                <w:i/>
                <w:sz w:val="28"/>
              </w:rPr>
              <w:t>Верное</w:t>
            </w:r>
            <w:proofErr w:type="spellEnd"/>
            <w:r w:rsidRPr="000A469E">
              <w:rPr>
                <w:i/>
                <w:sz w:val="28"/>
              </w:rPr>
              <w:t xml:space="preserve"> </w:t>
            </w:r>
            <w:proofErr w:type="spellStart"/>
            <w:r w:rsidRPr="000A469E">
              <w:rPr>
                <w:i/>
                <w:sz w:val="28"/>
              </w:rPr>
              <w:t>раскрытие</w:t>
            </w:r>
            <w:proofErr w:type="spellEnd"/>
            <w:r w:rsidRPr="000A469E">
              <w:rPr>
                <w:i/>
                <w:sz w:val="28"/>
              </w:rPr>
              <w:t xml:space="preserve"> </w:t>
            </w:r>
            <w:proofErr w:type="spellStart"/>
            <w:r w:rsidRPr="000A469E">
              <w:rPr>
                <w:i/>
                <w:sz w:val="28"/>
              </w:rPr>
              <w:t>сути</w:t>
            </w:r>
            <w:proofErr w:type="spellEnd"/>
            <w:r w:rsidRPr="000A469E">
              <w:rPr>
                <w:i/>
                <w:spacing w:val="-9"/>
                <w:sz w:val="28"/>
              </w:rPr>
              <w:t xml:space="preserve"> </w:t>
            </w:r>
            <w:proofErr w:type="spellStart"/>
            <w:r w:rsidRPr="000A469E">
              <w:rPr>
                <w:i/>
                <w:sz w:val="28"/>
              </w:rPr>
              <w:t>понятий</w:t>
            </w:r>
            <w:proofErr w:type="spellEnd"/>
          </w:p>
          <w:p w:rsidR="000A469E" w:rsidRPr="000A469E" w:rsidRDefault="000A469E" w:rsidP="000A469E">
            <w:pPr>
              <w:pStyle w:val="TableParagraph"/>
              <w:tabs>
                <w:tab w:val="left" w:pos="203"/>
              </w:tabs>
              <w:rPr>
                <w:sz w:val="28"/>
                <w:lang w:val="ru-RU"/>
              </w:rPr>
            </w:pPr>
            <w:r w:rsidRPr="000A469E">
              <w:rPr>
                <w:i/>
                <w:sz w:val="28"/>
                <w:lang w:val="ru-RU"/>
              </w:rPr>
              <w:t xml:space="preserve">- </w:t>
            </w:r>
            <w:r w:rsidRPr="000A469E">
              <w:rPr>
                <w:sz w:val="28"/>
                <w:lang w:val="ru-RU"/>
              </w:rPr>
              <w:t>опасности в профессиональной деятельности и в быту;</w:t>
            </w:r>
          </w:p>
          <w:p w:rsidR="000A469E" w:rsidRPr="000A469E" w:rsidRDefault="000A469E" w:rsidP="000A469E">
            <w:pPr>
              <w:pStyle w:val="TableParagraph"/>
              <w:tabs>
                <w:tab w:val="left" w:pos="203"/>
              </w:tabs>
              <w:rPr>
                <w:sz w:val="28"/>
                <w:lang w:val="ru-RU"/>
              </w:rPr>
            </w:pPr>
            <w:r w:rsidRPr="000A469E">
              <w:rPr>
                <w:i/>
                <w:sz w:val="28"/>
                <w:lang w:val="ru-RU"/>
              </w:rPr>
              <w:t>-</w:t>
            </w:r>
            <w:r w:rsidRPr="000A469E">
              <w:rPr>
                <w:sz w:val="28"/>
                <w:lang w:val="ru-RU"/>
              </w:rPr>
              <w:t xml:space="preserve"> основы военной службы;</w:t>
            </w:r>
          </w:p>
          <w:p w:rsidR="000A469E" w:rsidRPr="000A469E" w:rsidRDefault="000A469E" w:rsidP="000A469E">
            <w:pPr>
              <w:pStyle w:val="TableParagraph"/>
              <w:tabs>
                <w:tab w:val="left" w:pos="203"/>
              </w:tabs>
              <w:rPr>
                <w:sz w:val="28"/>
                <w:lang w:val="ru-RU"/>
              </w:rPr>
            </w:pPr>
            <w:r w:rsidRPr="000A469E">
              <w:rPr>
                <w:i/>
                <w:sz w:val="28"/>
                <w:lang w:val="ru-RU"/>
              </w:rPr>
              <w:t xml:space="preserve">- </w:t>
            </w:r>
            <w:r w:rsidRPr="000A469E">
              <w:rPr>
                <w:sz w:val="28"/>
                <w:lang w:val="ru-RU"/>
              </w:rPr>
              <w:t>призыв граждан на военную службу;</w:t>
            </w:r>
          </w:p>
          <w:p w:rsidR="000A469E" w:rsidRPr="000A469E" w:rsidRDefault="000A469E" w:rsidP="000A469E">
            <w:pPr>
              <w:pStyle w:val="TableParagraph"/>
              <w:tabs>
                <w:tab w:val="left" w:pos="203"/>
              </w:tabs>
              <w:rPr>
                <w:i/>
                <w:sz w:val="28"/>
                <w:lang w:val="ru-RU"/>
              </w:rPr>
            </w:pPr>
          </w:p>
        </w:tc>
        <w:tc>
          <w:tcPr>
            <w:tcW w:w="1984" w:type="dxa"/>
            <w:vAlign w:val="center"/>
          </w:tcPr>
          <w:p w:rsidR="000A469E" w:rsidRPr="000A469E" w:rsidRDefault="000A469E" w:rsidP="000A469E">
            <w:pPr>
              <w:pStyle w:val="TableParagraph"/>
              <w:tabs>
                <w:tab w:val="left" w:pos="1371"/>
              </w:tabs>
              <w:jc w:val="center"/>
              <w:rPr>
                <w:sz w:val="28"/>
                <w:lang w:val="ru-RU"/>
              </w:rPr>
            </w:pPr>
          </w:p>
          <w:p w:rsidR="000A469E" w:rsidRPr="000A469E" w:rsidRDefault="000A469E" w:rsidP="000A469E">
            <w:pPr>
              <w:pStyle w:val="TableParagraph"/>
              <w:tabs>
                <w:tab w:val="left" w:pos="1371"/>
              </w:tabs>
              <w:jc w:val="center"/>
              <w:rPr>
                <w:sz w:val="28"/>
                <w:lang w:val="ru-RU"/>
              </w:rPr>
            </w:pPr>
          </w:p>
          <w:p w:rsidR="000A469E" w:rsidRPr="000A469E" w:rsidRDefault="000A469E" w:rsidP="000A469E">
            <w:pPr>
              <w:pStyle w:val="TableParagraph"/>
              <w:tabs>
                <w:tab w:val="left" w:pos="1371"/>
              </w:tabs>
              <w:jc w:val="center"/>
              <w:rPr>
                <w:sz w:val="28"/>
                <w:lang w:val="ru-RU"/>
              </w:rPr>
            </w:pPr>
            <w:r w:rsidRPr="000A469E">
              <w:rPr>
                <w:sz w:val="28"/>
                <w:lang w:val="ru-RU"/>
              </w:rPr>
              <w:t>ОК1</w:t>
            </w:r>
          </w:p>
          <w:p w:rsidR="000A469E" w:rsidRPr="000A469E" w:rsidRDefault="000A469E" w:rsidP="000A469E">
            <w:pPr>
              <w:pStyle w:val="TableParagraph"/>
              <w:tabs>
                <w:tab w:val="left" w:pos="1371"/>
              </w:tabs>
              <w:jc w:val="center"/>
              <w:rPr>
                <w:sz w:val="28"/>
                <w:lang w:val="ru-RU"/>
              </w:rPr>
            </w:pPr>
            <w:r w:rsidRPr="000A469E">
              <w:rPr>
                <w:sz w:val="28"/>
                <w:lang w:val="ru-RU"/>
              </w:rPr>
              <w:t>ОК2</w:t>
            </w:r>
          </w:p>
          <w:p w:rsidR="000A469E" w:rsidRPr="000A469E" w:rsidRDefault="000A469E" w:rsidP="000A469E">
            <w:pPr>
              <w:pStyle w:val="TableParagraph"/>
              <w:tabs>
                <w:tab w:val="left" w:pos="1371"/>
              </w:tabs>
              <w:jc w:val="center"/>
              <w:rPr>
                <w:sz w:val="28"/>
                <w:lang w:val="ru-RU"/>
              </w:rPr>
            </w:pPr>
            <w:r w:rsidRPr="000A469E">
              <w:rPr>
                <w:sz w:val="28"/>
                <w:lang w:val="ru-RU"/>
              </w:rPr>
              <w:t>ОК3</w:t>
            </w:r>
          </w:p>
          <w:p w:rsidR="000A469E" w:rsidRPr="000A469E" w:rsidRDefault="000A469E" w:rsidP="000A469E">
            <w:pPr>
              <w:pStyle w:val="TableParagraph"/>
              <w:tabs>
                <w:tab w:val="left" w:pos="1371"/>
              </w:tabs>
              <w:jc w:val="center"/>
              <w:rPr>
                <w:sz w:val="28"/>
                <w:lang w:val="ru-RU"/>
              </w:rPr>
            </w:pPr>
            <w:r w:rsidRPr="000A469E">
              <w:rPr>
                <w:sz w:val="28"/>
                <w:lang w:val="ru-RU"/>
              </w:rPr>
              <w:t>ОК4</w:t>
            </w:r>
          </w:p>
          <w:p w:rsidR="000A469E" w:rsidRPr="000A469E" w:rsidRDefault="000A469E" w:rsidP="000A469E">
            <w:pPr>
              <w:pStyle w:val="TableParagraph"/>
              <w:tabs>
                <w:tab w:val="left" w:pos="1371"/>
              </w:tabs>
              <w:jc w:val="center"/>
              <w:rPr>
                <w:sz w:val="28"/>
                <w:lang w:val="ru-RU"/>
              </w:rPr>
            </w:pPr>
            <w:r w:rsidRPr="000A469E">
              <w:rPr>
                <w:sz w:val="28"/>
                <w:lang w:val="ru-RU"/>
              </w:rPr>
              <w:t>ОК5</w:t>
            </w:r>
          </w:p>
          <w:p w:rsidR="000A469E" w:rsidRPr="000A469E" w:rsidRDefault="000A469E" w:rsidP="000A469E">
            <w:pPr>
              <w:pStyle w:val="TableParagraph"/>
              <w:tabs>
                <w:tab w:val="left" w:pos="1371"/>
              </w:tabs>
              <w:jc w:val="center"/>
              <w:rPr>
                <w:sz w:val="28"/>
                <w:lang w:val="ru-RU"/>
              </w:rPr>
            </w:pPr>
            <w:r w:rsidRPr="000A469E">
              <w:rPr>
                <w:sz w:val="28"/>
                <w:lang w:val="ru-RU"/>
              </w:rPr>
              <w:t>ОК6</w:t>
            </w:r>
          </w:p>
          <w:p w:rsidR="000A469E" w:rsidRPr="000A469E" w:rsidRDefault="000A469E" w:rsidP="000A469E">
            <w:pPr>
              <w:pStyle w:val="TableParagraph"/>
              <w:tabs>
                <w:tab w:val="left" w:pos="1371"/>
              </w:tabs>
              <w:jc w:val="center"/>
              <w:rPr>
                <w:sz w:val="28"/>
                <w:lang w:val="ru-RU"/>
              </w:rPr>
            </w:pPr>
            <w:r w:rsidRPr="000A469E">
              <w:rPr>
                <w:sz w:val="28"/>
                <w:lang w:val="ru-RU"/>
              </w:rPr>
              <w:t>ОК7</w:t>
            </w:r>
          </w:p>
          <w:p w:rsidR="000A469E" w:rsidRPr="000A469E" w:rsidRDefault="000A469E" w:rsidP="000A469E">
            <w:pPr>
              <w:pStyle w:val="TableParagraph"/>
              <w:tabs>
                <w:tab w:val="left" w:pos="1371"/>
              </w:tabs>
              <w:jc w:val="center"/>
              <w:rPr>
                <w:sz w:val="28"/>
                <w:lang w:val="ru-RU"/>
              </w:rPr>
            </w:pPr>
            <w:r w:rsidRPr="000A469E">
              <w:rPr>
                <w:sz w:val="28"/>
                <w:lang w:val="ru-RU"/>
              </w:rPr>
              <w:t>ОК8</w:t>
            </w:r>
          </w:p>
          <w:p w:rsidR="000A469E" w:rsidRPr="000A469E" w:rsidRDefault="000A469E" w:rsidP="000A469E">
            <w:pPr>
              <w:pStyle w:val="TableParagraph"/>
              <w:tabs>
                <w:tab w:val="left" w:pos="1371"/>
              </w:tabs>
              <w:jc w:val="center"/>
              <w:rPr>
                <w:sz w:val="28"/>
                <w:lang w:val="ru-RU"/>
              </w:rPr>
            </w:pPr>
            <w:r w:rsidRPr="000A469E">
              <w:rPr>
                <w:sz w:val="28"/>
                <w:lang w:val="ru-RU"/>
              </w:rPr>
              <w:t>ОК9</w:t>
            </w:r>
          </w:p>
          <w:p w:rsidR="000A469E" w:rsidRPr="000A469E" w:rsidRDefault="000A469E" w:rsidP="000A469E">
            <w:pPr>
              <w:pStyle w:val="TableParagraph"/>
              <w:tabs>
                <w:tab w:val="left" w:pos="1371"/>
              </w:tabs>
              <w:jc w:val="center"/>
              <w:rPr>
                <w:sz w:val="28"/>
                <w:lang w:val="ru-RU"/>
              </w:rPr>
            </w:pPr>
            <w:r w:rsidRPr="000A469E">
              <w:rPr>
                <w:sz w:val="28"/>
                <w:lang w:val="ru-RU"/>
              </w:rPr>
              <w:t>ПК1.1</w:t>
            </w:r>
          </w:p>
          <w:p w:rsidR="000A469E" w:rsidRPr="000A469E" w:rsidRDefault="000A469E" w:rsidP="000A469E">
            <w:pPr>
              <w:pStyle w:val="TableParagraph"/>
              <w:tabs>
                <w:tab w:val="left" w:pos="1371"/>
              </w:tabs>
              <w:jc w:val="center"/>
              <w:rPr>
                <w:sz w:val="28"/>
                <w:u w:val="single"/>
                <w:lang w:val="ru-RU"/>
              </w:rPr>
            </w:pPr>
            <w:r w:rsidRPr="000A469E">
              <w:rPr>
                <w:sz w:val="28"/>
                <w:lang w:val="ru-RU"/>
              </w:rPr>
              <w:t>ПК1.2</w:t>
            </w:r>
          </w:p>
          <w:p w:rsidR="000A469E" w:rsidRPr="000A469E" w:rsidRDefault="000A469E" w:rsidP="000A469E">
            <w:pPr>
              <w:pStyle w:val="TableParagraph"/>
              <w:tabs>
                <w:tab w:val="left" w:pos="1371"/>
              </w:tabs>
              <w:jc w:val="center"/>
              <w:rPr>
                <w:sz w:val="28"/>
                <w:lang w:val="ru-RU"/>
              </w:rPr>
            </w:pPr>
            <w:r w:rsidRPr="000A469E">
              <w:rPr>
                <w:sz w:val="28"/>
                <w:lang w:val="ru-RU"/>
              </w:rPr>
              <w:t>ПК1.3</w:t>
            </w:r>
          </w:p>
          <w:p w:rsidR="000A469E" w:rsidRPr="000A469E" w:rsidRDefault="000A469E" w:rsidP="000A469E">
            <w:pPr>
              <w:pStyle w:val="TableParagraph"/>
              <w:tabs>
                <w:tab w:val="left" w:pos="1371"/>
              </w:tabs>
              <w:jc w:val="center"/>
              <w:rPr>
                <w:sz w:val="28"/>
                <w:lang w:val="ru-RU"/>
              </w:rPr>
            </w:pPr>
            <w:r w:rsidRPr="000A469E">
              <w:rPr>
                <w:sz w:val="28"/>
                <w:lang w:val="ru-RU"/>
              </w:rPr>
              <w:t>ПК2.1</w:t>
            </w:r>
          </w:p>
          <w:p w:rsidR="000A469E" w:rsidRPr="000A469E" w:rsidRDefault="000A469E" w:rsidP="000A469E">
            <w:pPr>
              <w:pStyle w:val="TableParagraph"/>
              <w:tabs>
                <w:tab w:val="left" w:pos="1371"/>
              </w:tabs>
              <w:jc w:val="center"/>
              <w:rPr>
                <w:sz w:val="28"/>
                <w:lang w:val="ru-RU"/>
              </w:rPr>
            </w:pPr>
            <w:r w:rsidRPr="000A469E">
              <w:rPr>
                <w:sz w:val="28"/>
                <w:lang w:val="ru-RU"/>
              </w:rPr>
              <w:t>ПК2.2</w:t>
            </w:r>
          </w:p>
          <w:p w:rsidR="000A469E" w:rsidRPr="000A469E" w:rsidRDefault="000A469E" w:rsidP="000A469E">
            <w:pPr>
              <w:pStyle w:val="TableParagraph"/>
              <w:tabs>
                <w:tab w:val="left" w:pos="1371"/>
              </w:tabs>
              <w:jc w:val="center"/>
              <w:rPr>
                <w:sz w:val="28"/>
                <w:lang w:val="ru-RU"/>
              </w:rPr>
            </w:pPr>
            <w:r w:rsidRPr="000A469E">
              <w:rPr>
                <w:sz w:val="28"/>
                <w:lang w:val="ru-RU"/>
              </w:rPr>
              <w:t>ПК2.3</w:t>
            </w:r>
          </w:p>
          <w:p w:rsidR="000A469E" w:rsidRPr="000A469E" w:rsidRDefault="000A469E" w:rsidP="000A469E">
            <w:pPr>
              <w:pStyle w:val="TableParagraph"/>
              <w:tabs>
                <w:tab w:val="left" w:pos="1371"/>
              </w:tabs>
              <w:jc w:val="center"/>
              <w:rPr>
                <w:sz w:val="28"/>
                <w:u w:val="single"/>
                <w:lang w:val="ru-RU"/>
              </w:rPr>
            </w:pPr>
            <w:r w:rsidRPr="000A469E">
              <w:rPr>
                <w:sz w:val="28"/>
                <w:lang w:val="ru-RU"/>
              </w:rPr>
              <w:t>ПК3.1</w:t>
            </w:r>
          </w:p>
          <w:p w:rsidR="000A469E" w:rsidRPr="000A469E" w:rsidRDefault="000A469E" w:rsidP="000A469E">
            <w:pPr>
              <w:pStyle w:val="TableParagraph"/>
              <w:tabs>
                <w:tab w:val="left" w:pos="1371"/>
              </w:tabs>
              <w:jc w:val="center"/>
              <w:rPr>
                <w:sz w:val="28"/>
                <w:lang w:val="ru-RU"/>
              </w:rPr>
            </w:pPr>
            <w:r w:rsidRPr="000A469E">
              <w:rPr>
                <w:sz w:val="28"/>
                <w:lang w:val="ru-RU"/>
              </w:rPr>
              <w:t>ПК3.2</w:t>
            </w:r>
          </w:p>
          <w:p w:rsidR="000A469E" w:rsidRPr="000A469E" w:rsidRDefault="000A469E" w:rsidP="000A469E">
            <w:pPr>
              <w:pStyle w:val="TableParagraph"/>
              <w:tabs>
                <w:tab w:val="left" w:pos="1371"/>
              </w:tabs>
              <w:jc w:val="center"/>
              <w:rPr>
                <w:sz w:val="28"/>
                <w:lang w:val="ru-RU"/>
              </w:rPr>
            </w:pPr>
            <w:r w:rsidRPr="000A469E">
              <w:rPr>
                <w:sz w:val="28"/>
                <w:lang w:val="ru-RU"/>
              </w:rPr>
              <w:t>ПК3.3</w:t>
            </w:r>
          </w:p>
          <w:p w:rsidR="000A469E" w:rsidRPr="000A469E" w:rsidRDefault="000A469E" w:rsidP="000A469E">
            <w:pPr>
              <w:pStyle w:val="TableParagraph"/>
              <w:tabs>
                <w:tab w:val="left" w:pos="1371"/>
              </w:tabs>
              <w:jc w:val="center"/>
              <w:rPr>
                <w:sz w:val="28"/>
                <w:lang w:val="ru-RU"/>
              </w:rPr>
            </w:pPr>
            <w:r w:rsidRPr="000A469E">
              <w:rPr>
                <w:sz w:val="28"/>
                <w:lang w:val="ru-RU"/>
              </w:rPr>
              <w:t>ПК4.1</w:t>
            </w:r>
          </w:p>
          <w:p w:rsidR="000A469E" w:rsidRPr="000A469E" w:rsidRDefault="000A469E" w:rsidP="000A469E">
            <w:pPr>
              <w:pStyle w:val="TableParagraph"/>
              <w:tabs>
                <w:tab w:val="left" w:pos="1371"/>
              </w:tabs>
              <w:jc w:val="center"/>
              <w:rPr>
                <w:sz w:val="28"/>
                <w:lang w:val="ru-RU"/>
              </w:rPr>
            </w:pPr>
            <w:r w:rsidRPr="000A469E">
              <w:rPr>
                <w:sz w:val="28"/>
                <w:lang w:val="ru-RU"/>
              </w:rPr>
              <w:t>ПК4.2</w:t>
            </w:r>
          </w:p>
          <w:p w:rsidR="000A469E" w:rsidRPr="000A469E" w:rsidRDefault="000A469E" w:rsidP="000A469E">
            <w:pPr>
              <w:pStyle w:val="TableParagraph"/>
              <w:tabs>
                <w:tab w:val="left" w:pos="1371"/>
              </w:tabs>
              <w:jc w:val="center"/>
              <w:rPr>
                <w:sz w:val="28"/>
                <w:u w:val="single"/>
                <w:lang w:val="ru-RU"/>
              </w:rPr>
            </w:pPr>
            <w:r w:rsidRPr="000A469E">
              <w:rPr>
                <w:sz w:val="28"/>
                <w:lang w:val="ru-RU"/>
              </w:rPr>
              <w:t>ПК4.3</w:t>
            </w:r>
          </w:p>
          <w:p w:rsidR="000A469E" w:rsidRPr="000A469E" w:rsidRDefault="000A469E" w:rsidP="000A469E">
            <w:pPr>
              <w:pStyle w:val="TableParagraph"/>
              <w:tabs>
                <w:tab w:val="left" w:pos="1371"/>
              </w:tabs>
              <w:jc w:val="center"/>
              <w:rPr>
                <w:sz w:val="28"/>
                <w:lang w:val="ru-RU"/>
              </w:rPr>
            </w:pPr>
            <w:r w:rsidRPr="000A469E">
              <w:rPr>
                <w:sz w:val="28"/>
                <w:lang w:val="ru-RU"/>
              </w:rPr>
              <w:t>ПК4.4</w:t>
            </w:r>
          </w:p>
          <w:p w:rsidR="000A469E" w:rsidRPr="000A469E" w:rsidRDefault="000A469E" w:rsidP="000A469E">
            <w:pPr>
              <w:pStyle w:val="TableParagraph"/>
              <w:tabs>
                <w:tab w:val="left" w:pos="1371"/>
              </w:tabs>
              <w:jc w:val="center"/>
              <w:rPr>
                <w:sz w:val="28"/>
                <w:lang w:val="ru-RU"/>
              </w:rPr>
            </w:pPr>
            <w:r w:rsidRPr="000A469E">
              <w:rPr>
                <w:sz w:val="28"/>
                <w:lang w:val="ru-RU"/>
              </w:rPr>
              <w:t>ПК4.5</w:t>
            </w:r>
          </w:p>
          <w:p w:rsidR="000A469E" w:rsidRPr="000A469E" w:rsidRDefault="000A469E" w:rsidP="000A469E">
            <w:pPr>
              <w:pStyle w:val="TableParagraph"/>
              <w:tabs>
                <w:tab w:val="left" w:pos="1371"/>
              </w:tabs>
              <w:jc w:val="center"/>
              <w:rPr>
                <w:sz w:val="28"/>
                <w:lang w:val="ru-RU"/>
              </w:rPr>
            </w:pPr>
          </w:p>
          <w:p w:rsidR="000A469E" w:rsidRPr="000A469E" w:rsidRDefault="000A469E" w:rsidP="000A469E">
            <w:pPr>
              <w:pStyle w:val="TableParagraph"/>
              <w:tabs>
                <w:tab w:val="left" w:pos="1371"/>
              </w:tabs>
              <w:jc w:val="center"/>
              <w:rPr>
                <w:sz w:val="28"/>
                <w:lang w:val="ru-RU"/>
              </w:rPr>
            </w:pPr>
          </w:p>
          <w:p w:rsidR="000A469E" w:rsidRPr="000A469E" w:rsidRDefault="000A469E" w:rsidP="000A469E">
            <w:pPr>
              <w:pStyle w:val="TableParagraph"/>
              <w:tabs>
                <w:tab w:val="left" w:pos="1371"/>
              </w:tabs>
              <w:jc w:val="center"/>
              <w:rPr>
                <w:sz w:val="28"/>
                <w:lang w:val="ru-RU"/>
              </w:rPr>
            </w:pPr>
          </w:p>
          <w:p w:rsidR="000A469E" w:rsidRPr="000A469E" w:rsidRDefault="000A469E" w:rsidP="000A469E">
            <w:pPr>
              <w:pStyle w:val="TableParagraph"/>
              <w:tabs>
                <w:tab w:val="left" w:pos="1371"/>
              </w:tabs>
              <w:jc w:val="center"/>
              <w:rPr>
                <w:sz w:val="28"/>
                <w:lang w:val="ru-RU"/>
              </w:rPr>
            </w:pPr>
          </w:p>
          <w:p w:rsidR="000A469E" w:rsidRPr="000A469E" w:rsidRDefault="000A469E" w:rsidP="000A469E">
            <w:pPr>
              <w:pStyle w:val="TableParagraph"/>
              <w:tabs>
                <w:tab w:val="left" w:pos="1371"/>
              </w:tabs>
              <w:jc w:val="center"/>
              <w:rPr>
                <w:sz w:val="28"/>
                <w:lang w:val="ru-RU"/>
              </w:rPr>
            </w:pPr>
          </w:p>
          <w:p w:rsidR="000A469E" w:rsidRPr="000A469E" w:rsidRDefault="000A469E" w:rsidP="000A469E">
            <w:pPr>
              <w:pStyle w:val="TableParagraph"/>
              <w:tabs>
                <w:tab w:val="left" w:pos="1371"/>
              </w:tabs>
              <w:jc w:val="center"/>
              <w:rPr>
                <w:sz w:val="28"/>
                <w:lang w:val="ru-RU"/>
              </w:rPr>
            </w:pPr>
          </w:p>
          <w:p w:rsidR="000A469E" w:rsidRPr="000A469E" w:rsidRDefault="000A469E" w:rsidP="000A469E">
            <w:pPr>
              <w:pStyle w:val="TableParagraph"/>
              <w:tabs>
                <w:tab w:val="left" w:pos="1371"/>
              </w:tabs>
              <w:jc w:val="center"/>
              <w:rPr>
                <w:sz w:val="28"/>
                <w:lang w:val="ru-RU"/>
              </w:rPr>
            </w:pPr>
          </w:p>
          <w:p w:rsidR="000A469E" w:rsidRPr="000A469E" w:rsidRDefault="000A469E" w:rsidP="000A469E">
            <w:pPr>
              <w:pStyle w:val="TableParagraph"/>
              <w:tabs>
                <w:tab w:val="left" w:pos="1371"/>
              </w:tabs>
              <w:jc w:val="center"/>
              <w:rPr>
                <w:sz w:val="28"/>
                <w:lang w:val="ru-RU"/>
              </w:rPr>
            </w:pPr>
          </w:p>
          <w:p w:rsidR="000A469E" w:rsidRPr="000A469E" w:rsidRDefault="000A469E" w:rsidP="000A469E">
            <w:pPr>
              <w:pStyle w:val="TableParagraph"/>
              <w:tabs>
                <w:tab w:val="left" w:pos="1371"/>
              </w:tabs>
              <w:jc w:val="center"/>
              <w:rPr>
                <w:sz w:val="28"/>
                <w:lang w:val="ru-RU"/>
              </w:rPr>
            </w:pPr>
          </w:p>
          <w:p w:rsidR="000A469E" w:rsidRPr="000A469E" w:rsidRDefault="000A469E" w:rsidP="000A469E">
            <w:pPr>
              <w:pStyle w:val="TableParagraph"/>
              <w:tabs>
                <w:tab w:val="left" w:pos="1371"/>
              </w:tabs>
              <w:jc w:val="center"/>
              <w:rPr>
                <w:sz w:val="28"/>
                <w:lang w:val="ru-RU"/>
              </w:rPr>
            </w:pPr>
          </w:p>
          <w:p w:rsidR="000A469E" w:rsidRPr="000A469E" w:rsidRDefault="000A469E" w:rsidP="000A469E">
            <w:pPr>
              <w:pStyle w:val="TableParagraph"/>
              <w:tabs>
                <w:tab w:val="left" w:pos="1371"/>
              </w:tabs>
              <w:jc w:val="center"/>
              <w:rPr>
                <w:sz w:val="28"/>
                <w:lang w:val="ru-RU"/>
              </w:rPr>
            </w:pPr>
          </w:p>
          <w:p w:rsidR="000A469E" w:rsidRPr="000A469E" w:rsidRDefault="000A469E" w:rsidP="000A469E">
            <w:pPr>
              <w:pStyle w:val="TableParagraph"/>
              <w:tabs>
                <w:tab w:val="left" w:pos="1371"/>
              </w:tabs>
              <w:jc w:val="center"/>
              <w:rPr>
                <w:sz w:val="28"/>
                <w:lang w:val="ru-RU"/>
              </w:rPr>
            </w:pPr>
          </w:p>
          <w:p w:rsidR="000A469E" w:rsidRPr="000A469E" w:rsidRDefault="000A469E" w:rsidP="000A469E">
            <w:pPr>
              <w:pStyle w:val="TableParagraph"/>
              <w:tabs>
                <w:tab w:val="left" w:pos="1371"/>
              </w:tabs>
              <w:jc w:val="center"/>
              <w:rPr>
                <w:sz w:val="28"/>
                <w:lang w:val="ru-RU"/>
              </w:rPr>
            </w:pPr>
          </w:p>
          <w:p w:rsidR="000A469E" w:rsidRPr="000A469E" w:rsidRDefault="000A469E" w:rsidP="000A469E">
            <w:pPr>
              <w:pStyle w:val="TableParagraph"/>
              <w:tabs>
                <w:tab w:val="left" w:pos="1371"/>
              </w:tabs>
              <w:jc w:val="center"/>
              <w:rPr>
                <w:sz w:val="28"/>
                <w:lang w:val="ru-RU"/>
              </w:rPr>
            </w:pPr>
          </w:p>
          <w:p w:rsidR="000A469E" w:rsidRPr="000A469E" w:rsidRDefault="000A469E" w:rsidP="000A469E">
            <w:pPr>
              <w:pStyle w:val="TableParagraph"/>
              <w:tabs>
                <w:tab w:val="left" w:pos="1371"/>
              </w:tabs>
              <w:jc w:val="center"/>
              <w:rPr>
                <w:sz w:val="28"/>
                <w:lang w:val="ru-RU"/>
              </w:rPr>
            </w:pPr>
          </w:p>
          <w:p w:rsidR="000A469E" w:rsidRPr="000A469E" w:rsidRDefault="000A469E" w:rsidP="000A469E">
            <w:pPr>
              <w:pStyle w:val="TableParagraph"/>
              <w:tabs>
                <w:tab w:val="left" w:pos="1371"/>
              </w:tabs>
              <w:jc w:val="center"/>
              <w:rPr>
                <w:sz w:val="28"/>
                <w:lang w:val="ru-RU"/>
              </w:rPr>
            </w:pPr>
          </w:p>
          <w:p w:rsidR="000A469E" w:rsidRPr="000A469E" w:rsidRDefault="000A469E" w:rsidP="000A469E">
            <w:pPr>
              <w:pStyle w:val="TableParagraph"/>
              <w:tabs>
                <w:tab w:val="left" w:pos="1371"/>
              </w:tabs>
              <w:jc w:val="center"/>
              <w:rPr>
                <w:sz w:val="28"/>
                <w:lang w:val="ru-RU"/>
              </w:rPr>
            </w:pPr>
            <w:r w:rsidRPr="000A469E">
              <w:rPr>
                <w:sz w:val="28"/>
                <w:lang w:val="ru-RU"/>
              </w:rPr>
              <w:t>ОК1</w:t>
            </w:r>
          </w:p>
          <w:p w:rsidR="000A469E" w:rsidRPr="000A469E" w:rsidRDefault="000A469E" w:rsidP="000A469E">
            <w:pPr>
              <w:pStyle w:val="TableParagraph"/>
              <w:tabs>
                <w:tab w:val="left" w:pos="1371"/>
              </w:tabs>
              <w:jc w:val="center"/>
              <w:rPr>
                <w:sz w:val="28"/>
                <w:lang w:val="ru-RU"/>
              </w:rPr>
            </w:pPr>
            <w:r w:rsidRPr="000A469E">
              <w:rPr>
                <w:sz w:val="28"/>
                <w:lang w:val="ru-RU"/>
              </w:rPr>
              <w:t>ОК2</w:t>
            </w:r>
          </w:p>
          <w:p w:rsidR="000A469E" w:rsidRPr="000A469E" w:rsidRDefault="000A469E" w:rsidP="000A469E">
            <w:pPr>
              <w:pStyle w:val="TableParagraph"/>
              <w:tabs>
                <w:tab w:val="left" w:pos="1371"/>
              </w:tabs>
              <w:jc w:val="center"/>
              <w:rPr>
                <w:sz w:val="28"/>
                <w:lang w:val="ru-RU"/>
              </w:rPr>
            </w:pPr>
            <w:r w:rsidRPr="000A469E">
              <w:rPr>
                <w:sz w:val="28"/>
                <w:lang w:val="ru-RU"/>
              </w:rPr>
              <w:t>ОК3</w:t>
            </w:r>
          </w:p>
          <w:p w:rsidR="000A469E" w:rsidRPr="000A469E" w:rsidRDefault="000A469E" w:rsidP="000A469E">
            <w:pPr>
              <w:pStyle w:val="TableParagraph"/>
              <w:tabs>
                <w:tab w:val="left" w:pos="1371"/>
              </w:tabs>
              <w:jc w:val="center"/>
              <w:rPr>
                <w:sz w:val="28"/>
                <w:lang w:val="ru-RU"/>
              </w:rPr>
            </w:pPr>
            <w:r w:rsidRPr="000A469E">
              <w:rPr>
                <w:sz w:val="28"/>
                <w:lang w:val="ru-RU"/>
              </w:rPr>
              <w:t>ОК4</w:t>
            </w:r>
          </w:p>
          <w:p w:rsidR="000A469E" w:rsidRPr="000A469E" w:rsidRDefault="000A469E" w:rsidP="000A469E">
            <w:pPr>
              <w:pStyle w:val="TableParagraph"/>
              <w:tabs>
                <w:tab w:val="left" w:pos="1371"/>
              </w:tabs>
              <w:jc w:val="center"/>
              <w:rPr>
                <w:sz w:val="28"/>
                <w:lang w:val="ru-RU"/>
              </w:rPr>
            </w:pPr>
            <w:r w:rsidRPr="000A469E">
              <w:rPr>
                <w:sz w:val="28"/>
                <w:lang w:val="ru-RU"/>
              </w:rPr>
              <w:t>ОК5</w:t>
            </w:r>
          </w:p>
          <w:p w:rsidR="000A469E" w:rsidRPr="000A469E" w:rsidRDefault="000A469E" w:rsidP="000A469E">
            <w:pPr>
              <w:pStyle w:val="TableParagraph"/>
              <w:tabs>
                <w:tab w:val="left" w:pos="1371"/>
              </w:tabs>
              <w:jc w:val="center"/>
              <w:rPr>
                <w:sz w:val="28"/>
                <w:lang w:val="ru-RU"/>
              </w:rPr>
            </w:pPr>
            <w:r w:rsidRPr="000A469E">
              <w:rPr>
                <w:sz w:val="28"/>
                <w:lang w:val="ru-RU"/>
              </w:rPr>
              <w:t>ОК6</w:t>
            </w:r>
          </w:p>
          <w:p w:rsidR="000A469E" w:rsidRPr="000A469E" w:rsidRDefault="000A469E" w:rsidP="000A469E">
            <w:pPr>
              <w:pStyle w:val="TableParagraph"/>
              <w:tabs>
                <w:tab w:val="left" w:pos="1371"/>
              </w:tabs>
              <w:jc w:val="center"/>
              <w:rPr>
                <w:sz w:val="28"/>
                <w:lang w:val="ru-RU"/>
              </w:rPr>
            </w:pPr>
            <w:r w:rsidRPr="000A469E">
              <w:rPr>
                <w:sz w:val="28"/>
                <w:lang w:val="ru-RU"/>
              </w:rPr>
              <w:t>ОК7</w:t>
            </w:r>
          </w:p>
          <w:p w:rsidR="000A469E" w:rsidRPr="000A469E" w:rsidRDefault="000A469E" w:rsidP="000A469E">
            <w:pPr>
              <w:pStyle w:val="TableParagraph"/>
              <w:tabs>
                <w:tab w:val="left" w:pos="1371"/>
              </w:tabs>
              <w:jc w:val="center"/>
              <w:rPr>
                <w:sz w:val="28"/>
                <w:lang w:val="ru-RU"/>
              </w:rPr>
            </w:pPr>
            <w:r w:rsidRPr="000A469E">
              <w:rPr>
                <w:sz w:val="28"/>
                <w:lang w:val="ru-RU"/>
              </w:rPr>
              <w:t>ОК8</w:t>
            </w:r>
          </w:p>
          <w:p w:rsidR="000A469E" w:rsidRPr="000A469E" w:rsidRDefault="000A469E" w:rsidP="000A469E">
            <w:pPr>
              <w:pStyle w:val="TableParagraph"/>
              <w:tabs>
                <w:tab w:val="left" w:pos="1371"/>
              </w:tabs>
              <w:jc w:val="center"/>
              <w:rPr>
                <w:sz w:val="28"/>
                <w:lang w:val="ru-RU"/>
              </w:rPr>
            </w:pPr>
            <w:r w:rsidRPr="000A469E">
              <w:rPr>
                <w:sz w:val="28"/>
                <w:lang w:val="ru-RU"/>
              </w:rPr>
              <w:t>ОК9</w:t>
            </w:r>
          </w:p>
          <w:p w:rsidR="000A469E" w:rsidRPr="000A469E" w:rsidRDefault="000A469E" w:rsidP="000A469E">
            <w:pPr>
              <w:pStyle w:val="TableParagraph"/>
              <w:tabs>
                <w:tab w:val="left" w:pos="1371"/>
              </w:tabs>
              <w:jc w:val="center"/>
              <w:rPr>
                <w:sz w:val="28"/>
                <w:lang w:val="ru-RU"/>
              </w:rPr>
            </w:pPr>
            <w:r w:rsidRPr="000A469E">
              <w:rPr>
                <w:sz w:val="28"/>
                <w:lang w:val="ru-RU"/>
              </w:rPr>
              <w:t>ПК1.1</w:t>
            </w:r>
          </w:p>
          <w:p w:rsidR="000A469E" w:rsidRPr="000A469E" w:rsidRDefault="000A469E" w:rsidP="000A469E">
            <w:pPr>
              <w:pStyle w:val="TableParagraph"/>
              <w:tabs>
                <w:tab w:val="left" w:pos="1371"/>
              </w:tabs>
              <w:jc w:val="center"/>
              <w:rPr>
                <w:sz w:val="28"/>
                <w:u w:val="single"/>
                <w:lang w:val="ru-RU"/>
              </w:rPr>
            </w:pPr>
            <w:r w:rsidRPr="000A469E">
              <w:rPr>
                <w:sz w:val="28"/>
                <w:lang w:val="ru-RU"/>
              </w:rPr>
              <w:t>ПК1.2</w:t>
            </w:r>
          </w:p>
          <w:p w:rsidR="000A469E" w:rsidRPr="000A469E" w:rsidRDefault="000A469E" w:rsidP="000A469E">
            <w:pPr>
              <w:pStyle w:val="TableParagraph"/>
              <w:tabs>
                <w:tab w:val="left" w:pos="1371"/>
              </w:tabs>
              <w:jc w:val="center"/>
              <w:rPr>
                <w:sz w:val="28"/>
                <w:lang w:val="ru-RU"/>
              </w:rPr>
            </w:pPr>
            <w:r w:rsidRPr="000A469E">
              <w:rPr>
                <w:sz w:val="28"/>
                <w:lang w:val="ru-RU"/>
              </w:rPr>
              <w:t>ПК1.3</w:t>
            </w:r>
          </w:p>
          <w:p w:rsidR="000A469E" w:rsidRPr="000A469E" w:rsidRDefault="000A469E" w:rsidP="000A469E">
            <w:pPr>
              <w:pStyle w:val="TableParagraph"/>
              <w:tabs>
                <w:tab w:val="left" w:pos="1371"/>
              </w:tabs>
              <w:jc w:val="center"/>
              <w:rPr>
                <w:sz w:val="28"/>
                <w:lang w:val="ru-RU"/>
              </w:rPr>
            </w:pPr>
            <w:r w:rsidRPr="000A469E">
              <w:rPr>
                <w:sz w:val="28"/>
                <w:lang w:val="ru-RU"/>
              </w:rPr>
              <w:t>ПК2.1</w:t>
            </w:r>
          </w:p>
          <w:p w:rsidR="000A469E" w:rsidRPr="000A469E" w:rsidRDefault="000A469E" w:rsidP="000A469E">
            <w:pPr>
              <w:pStyle w:val="TableParagraph"/>
              <w:tabs>
                <w:tab w:val="left" w:pos="1371"/>
              </w:tabs>
              <w:jc w:val="center"/>
              <w:rPr>
                <w:sz w:val="28"/>
                <w:lang w:val="ru-RU"/>
              </w:rPr>
            </w:pPr>
            <w:r w:rsidRPr="000A469E">
              <w:rPr>
                <w:sz w:val="28"/>
                <w:lang w:val="ru-RU"/>
              </w:rPr>
              <w:t>ПК2.2</w:t>
            </w:r>
          </w:p>
          <w:p w:rsidR="000A469E" w:rsidRPr="000A469E" w:rsidRDefault="000A469E" w:rsidP="000A469E">
            <w:pPr>
              <w:pStyle w:val="TableParagraph"/>
              <w:tabs>
                <w:tab w:val="left" w:pos="1371"/>
              </w:tabs>
              <w:jc w:val="center"/>
              <w:rPr>
                <w:sz w:val="28"/>
                <w:lang w:val="ru-RU"/>
              </w:rPr>
            </w:pPr>
            <w:r w:rsidRPr="000A469E">
              <w:rPr>
                <w:sz w:val="28"/>
                <w:lang w:val="ru-RU"/>
              </w:rPr>
              <w:t>ПК2.3</w:t>
            </w:r>
          </w:p>
          <w:p w:rsidR="000A469E" w:rsidRPr="000A469E" w:rsidRDefault="000A469E" w:rsidP="000A469E">
            <w:pPr>
              <w:pStyle w:val="TableParagraph"/>
              <w:tabs>
                <w:tab w:val="left" w:pos="1371"/>
              </w:tabs>
              <w:jc w:val="center"/>
              <w:rPr>
                <w:sz w:val="28"/>
                <w:u w:val="single"/>
                <w:lang w:val="ru-RU"/>
              </w:rPr>
            </w:pPr>
            <w:r w:rsidRPr="000A469E">
              <w:rPr>
                <w:sz w:val="28"/>
                <w:lang w:val="ru-RU"/>
              </w:rPr>
              <w:t>ПК3.1</w:t>
            </w:r>
          </w:p>
          <w:p w:rsidR="000A469E" w:rsidRPr="000A469E" w:rsidRDefault="000A469E" w:rsidP="000A469E">
            <w:pPr>
              <w:pStyle w:val="TableParagraph"/>
              <w:tabs>
                <w:tab w:val="left" w:pos="1371"/>
              </w:tabs>
              <w:jc w:val="center"/>
              <w:rPr>
                <w:sz w:val="28"/>
                <w:lang w:val="ru-RU"/>
              </w:rPr>
            </w:pPr>
            <w:r w:rsidRPr="000A469E">
              <w:rPr>
                <w:sz w:val="28"/>
                <w:lang w:val="ru-RU"/>
              </w:rPr>
              <w:t>ПК3.2</w:t>
            </w:r>
          </w:p>
          <w:p w:rsidR="000A469E" w:rsidRPr="000A469E" w:rsidRDefault="000A469E" w:rsidP="000A469E">
            <w:pPr>
              <w:pStyle w:val="TableParagraph"/>
              <w:tabs>
                <w:tab w:val="left" w:pos="1371"/>
              </w:tabs>
              <w:jc w:val="center"/>
              <w:rPr>
                <w:sz w:val="28"/>
                <w:lang w:val="ru-RU"/>
              </w:rPr>
            </w:pPr>
            <w:r w:rsidRPr="000A469E">
              <w:rPr>
                <w:sz w:val="28"/>
                <w:lang w:val="ru-RU"/>
              </w:rPr>
              <w:t>ПК3.3</w:t>
            </w:r>
          </w:p>
          <w:p w:rsidR="000A469E" w:rsidRPr="000A469E" w:rsidRDefault="000A469E" w:rsidP="000A469E">
            <w:pPr>
              <w:pStyle w:val="TableParagraph"/>
              <w:tabs>
                <w:tab w:val="left" w:pos="1371"/>
              </w:tabs>
              <w:jc w:val="center"/>
              <w:rPr>
                <w:sz w:val="28"/>
                <w:lang w:val="ru-RU"/>
              </w:rPr>
            </w:pPr>
            <w:r w:rsidRPr="000A469E">
              <w:rPr>
                <w:sz w:val="28"/>
                <w:lang w:val="ru-RU"/>
              </w:rPr>
              <w:t>ПК4.1</w:t>
            </w:r>
          </w:p>
          <w:p w:rsidR="000A469E" w:rsidRPr="000A469E" w:rsidRDefault="000A469E" w:rsidP="000A469E">
            <w:pPr>
              <w:pStyle w:val="TableParagraph"/>
              <w:tabs>
                <w:tab w:val="left" w:pos="1371"/>
              </w:tabs>
              <w:jc w:val="center"/>
              <w:rPr>
                <w:sz w:val="28"/>
                <w:lang w:val="ru-RU"/>
              </w:rPr>
            </w:pPr>
            <w:r w:rsidRPr="000A469E">
              <w:rPr>
                <w:sz w:val="28"/>
                <w:lang w:val="ru-RU"/>
              </w:rPr>
              <w:t>ПК4.2</w:t>
            </w:r>
          </w:p>
          <w:p w:rsidR="000A469E" w:rsidRPr="000A469E" w:rsidRDefault="000A469E" w:rsidP="000A469E">
            <w:pPr>
              <w:pStyle w:val="TableParagraph"/>
              <w:tabs>
                <w:tab w:val="left" w:pos="1371"/>
              </w:tabs>
              <w:jc w:val="center"/>
              <w:rPr>
                <w:sz w:val="28"/>
                <w:u w:val="single"/>
                <w:lang w:val="ru-RU"/>
              </w:rPr>
            </w:pPr>
            <w:r w:rsidRPr="000A469E">
              <w:rPr>
                <w:sz w:val="28"/>
                <w:lang w:val="ru-RU"/>
              </w:rPr>
              <w:t>ПК4.3</w:t>
            </w:r>
          </w:p>
          <w:p w:rsidR="000A469E" w:rsidRPr="000A469E" w:rsidRDefault="000A469E" w:rsidP="000A469E">
            <w:pPr>
              <w:pStyle w:val="TableParagraph"/>
              <w:tabs>
                <w:tab w:val="left" w:pos="1371"/>
              </w:tabs>
              <w:jc w:val="center"/>
              <w:rPr>
                <w:sz w:val="28"/>
                <w:lang w:val="ru-RU"/>
              </w:rPr>
            </w:pPr>
            <w:r w:rsidRPr="000A469E">
              <w:rPr>
                <w:sz w:val="28"/>
                <w:lang w:val="ru-RU"/>
              </w:rPr>
              <w:t>ПК4.4</w:t>
            </w:r>
          </w:p>
          <w:p w:rsidR="000A469E" w:rsidRPr="000A469E" w:rsidRDefault="000A469E" w:rsidP="000A469E">
            <w:pPr>
              <w:pStyle w:val="TableParagraph"/>
              <w:tabs>
                <w:tab w:val="left" w:pos="1371"/>
              </w:tabs>
              <w:jc w:val="center"/>
              <w:rPr>
                <w:sz w:val="28"/>
                <w:lang w:val="ru-RU"/>
              </w:rPr>
            </w:pPr>
            <w:r w:rsidRPr="000A469E">
              <w:rPr>
                <w:sz w:val="28"/>
                <w:lang w:val="ru-RU"/>
              </w:rPr>
              <w:t>ПК4.5</w:t>
            </w:r>
          </w:p>
          <w:p w:rsidR="000A469E" w:rsidRPr="000A469E" w:rsidRDefault="000A469E" w:rsidP="000A469E">
            <w:pPr>
              <w:pStyle w:val="TableParagraph"/>
              <w:tabs>
                <w:tab w:val="left" w:pos="1371"/>
              </w:tabs>
              <w:jc w:val="center"/>
              <w:rPr>
                <w:sz w:val="28"/>
                <w:lang w:val="ru-RU"/>
              </w:rPr>
            </w:pPr>
          </w:p>
          <w:p w:rsidR="000A469E" w:rsidRPr="000A469E" w:rsidRDefault="000A469E" w:rsidP="000A469E">
            <w:pPr>
              <w:pStyle w:val="TableParagraph"/>
              <w:tabs>
                <w:tab w:val="left" w:pos="1371"/>
              </w:tabs>
              <w:jc w:val="center"/>
              <w:rPr>
                <w:sz w:val="28"/>
                <w:lang w:val="ru-RU"/>
              </w:rPr>
            </w:pPr>
          </w:p>
          <w:p w:rsidR="000A469E" w:rsidRPr="000A469E" w:rsidRDefault="000A469E" w:rsidP="000A469E">
            <w:pPr>
              <w:pStyle w:val="TableParagraph"/>
              <w:tabs>
                <w:tab w:val="left" w:pos="1371"/>
              </w:tabs>
              <w:jc w:val="center"/>
              <w:rPr>
                <w:sz w:val="28"/>
                <w:lang w:val="ru-RU"/>
              </w:rPr>
            </w:pPr>
          </w:p>
          <w:p w:rsidR="000A469E" w:rsidRPr="000A469E" w:rsidRDefault="000A469E" w:rsidP="000A469E">
            <w:pPr>
              <w:pStyle w:val="TableParagraph"/>
              <w:tabs>
                <w:tab w:val="left" w:pos="1371"/>
              </w:tabs>
              <w:jc w:val="center"/>
              <w:rPr>
                <w:sz w:val="28"/>
                <w:lang w:val="ru-RU"/>
              </w:rPr>
            </w:pPr>
          </w:p>
          <w:p w:rsidR="000A469E" w:rsidRPr="000A469E" w:rsidRDefault="000A469E" w:rsidP="000A469E">
            <w:pPr>
              <w:pStyle w:val="TableParagraph"/>
              <w:tabs>
                <w:tab w:val="left" w:pos="1371"/>
              </w:tabs>
              <w:jc w:val="center"/>
              <w:rPr>
                <w:sz w:val="28"/>
                <w:lang w:val="ru-RU"/>
              </w:rPr>
            </w:pPr>
          </w:p>
          <w:p w:rsidR="000A469E" w:rsidRPr="000A469E" w:rsidRDefault="000A469E" w:rsidP="000A469E">
            <w:pPr>
              <w:pStyle w:val="TableParagraph"/>
              <w:tabs>
                <w:tab w:val="left" w:pos="1371"/>
              </w:tabs>
              <w:jc w:val="center"/>
              <w:rPr>
                <w:sz w:val="28"/>
                <w:lang w:val="ru-RU"/>
              </w:rPr>
            </w:pPr>
          </w:p>
          <w:p w:rsidR="000A469E" w:rsidRPr="000A469E" w:rsidRDefault="000A469E" w:rsidP="000A469E">
            <w:pPr>
              <w:pStyle w:val="TableParagraph"/>
              <w:tabs>
                <w:tab w:val="left" w:pos="1371"/>
              </w:tabs>
              <w:jc w:val="center"/>
              <w:rPr>
                <w:sz w:val="28"/>
                <w:lang w:val="ru-RU"/>
              </w:rPr>
            </w:pPr>
          </w:p>
          <w:p w:rsidR="000A469E" w:rsidRPr="000A469E" w:rsidRDefault="000A469E" w:rsidP="000A469E">
            <w:pPr>
              <w:pStyle w:val="TableParagraph"/>
              <w:tabs>
                <w:tab w:val="left" w:pos="1371"/>
              </w:tabs>
              <w:jc w:val="center"/>
              <w:rPr>
                <w:sz w:val="28"/>
                <w:lang w:val="ru-RU"/>
              </w:rPr>
            </w:pPr>
          </w:p>
          <w:p w:rsidR="000A469E" w:rsidRPr="000A469E" w:rsidRDefault="000A469E" w:rsidP="000A469E">
            <w:pPr>
              <w:pStyle w:val="TableParagraph"/>
              <w:tabs>
                <w:tab w:val="left" w:pos="1371"/>
              </w:tabs>
              <w:jc w:val="center"/>
              <w:rPr>
                <w:sz w:val="28"/>
                <w:lang w:val="ru-RU"/>
              </w:rPr>
            </w:pPr>
          </w:p>
          <w:p w:rsidR="000A469E" w:rsidRPr="000A469E" w:rsidRDefault="000A469E" w:rsidP="000A469E">
            <w:pPr>
              <w:pStyle w:val="TableParagraph"/>
              <w:tabs>
                <w:tab w:val="left" w:pos="1371"/>
              </w:tabs>
              <w:jc w:val="center"/>
              <w:rPr>
                <w:sz w:val="28"/>
                <w:lang w:val="ru-RU"/>
              </w:rPr>
            </w:pPr>
          </w:p>
        </w:tc>
      </w:tr>
    </w:tbl>
    <w:p w:rsidR="000A469E" w:rsidRPr="000A469E" w:rsidRDefault="000A469E" w:rsidP="000A469E">
      <w:pPr>
        <w:spacing w:after="0"/>
        <w:rPr>
          <w:rFonts w:ascii="Times New Roman" w:hAnsi="Times New Roman" w:cs="Times New Roman"/>
          <w:sz w:val="20"/>
        </w:rPr>
      </w:pPr>
      <w:r w:rsidRPr="000A469E">
        <w:rPr>
          <w:rFonts w:ascii="Times New Roman" w:hAnsi="Times New Roman" w:cs="Times New Roman"/>
          <w:spacing w:val="-71"/>
          <w:sz w:val="28"/>
          <w:u w:val="single"/>
        </w:rPr>
        <w:lastRenderedPageBreak/>
        <w:t xml:space="preserve"> </w:t>
      </w:r>
    </w:p>
    <w:p w:rsidR="000A469E" w:rsidRPr="000A469E" w:rsidRDefault="000A469E" w:rsidP="000A469E">
      <w:pPr>
        <w:spacing w:after="0"/>
        <w:rPr>
          <w:rFonts w:ascii="Times New Roman" w:hAnsi="Times New Roman" w:cs="Times New Roman"/>
          <w:sz w:val="20"/>
        </w:rPr>
        <w:sectPr w:rsidR="000A469E" w:rsidRPr="000A469E">
          <w:headerReference w:type="default" r:id="rId286"/>
          <w:pgSz w:w="11900" w:h="16850"/>
          <w:pgMar w:top="1060" w:right="580" w:bottom="280" w:left="1040" w:header="0" w:footer="0" w:gutter="0"/>
          <w:cols w:space="720"/>
        </w:sectPr>
      </w:pPr>
    </w:p>
    <w:p w:rsidR="000A469E" w:rsidRPr="000A469E" w:rsidRDefault="000A469E" w:rsidP="000A469E">
      <w:pPr>
        <w:pStyle w:val="Heading1"/>
        <w:tabs>
          <w:tab w:val="left" w:pos="1373"/>
        </w:tabs>
        <w:ind w:left="0" w:firstLine="851"/>
      </w:pPr>
      <w:r w:rsidRPr="000A469E">
        <w:lastRenderedPageBreak/>
        <w:t>3 Критерии выставления</w:t>
      </w:r>
      <w:r w:rsidRPr="000A469E">
        <w:rPr>
          <w:spacing w:val="-4"/>
        </w:rPr>
        <w:t xml:space="preserve"> </w:t>
      </w:r>
      <w:r w:rsidRPr="000A469E">
        <w:t>оценок</w:t>
      </w:r>
    </w:p>
    <w:p w:rsidR="000A469E" w:rsidRPr="000A469E" w:rsidRDefault="000A469E" w:rsidP="000A469E">
      <w:pPr>
        <w:pStyle w:val="a6"/>
        <w:tabs>
          <w:tab w:val="left" w:pos="2233"/>
          <w:tab w:val="left" w:pos="3089"/>
          <w:tab w:val="left" w:pos="5049"/>
          <w:tab w:val="left" w:pos="6733"/>
          <w:tab w:val="left" w:pos="7221"/>
          <w:tab w:val="left" w:pos="8965"/>
        </w:tabs>
        <w:ind w:firstLine="851"/>
      </w:pPr>
      <w:r w:rsidRPr="000A469E">
        <w:t>Устный</w:t>
      </w:r>
      <w:r w:rsidRPr="000A469E">
        <w:tab/>
        <w:t>ответ</w:t>
      </w:r>
      <w:r w:rsidRPr="000A469E">
        <w:tab/>
        <w:t>обучающегося</w:t>
      </w:r>
      <w:r w:rsidRPr="000A469E">
        <w:tab/>
        <w:t>оценивается</w:t>
      </w:r>
      <w:r w:rsidRPr="000A469E">
        <w:tab/>
        <w:t>на</w:t>
      </w:r>
      <w:r w:rsidRPr="000A469E">
        <w:tab/>
        <w:t xml:space="preserve">экзамене </w:t>
      </w:r>
      <w:r w:rsidRPr="000A469E">
        <w:rPr>
          <w:i/>
        </w:rPr>
        <w:t xml:space="preserve"> </w:t>
      </w:r>
      <w:r w:rsidRPr="000A469E">
        <w:t>после подготовки ответа и классифицируется в соответствии с таблицей:</w:t>
      </w:r>
    </w:p>
    <w:p w:rsidR="000A469E" w:rsidRPr="000A469E" w:rsidRDefault="000A469E" w:rsidP="000A469E">
      <w:pPr>
        <w:pStyle w:val="a6"/>
        <w:tabs>
          <w:tab w:val="left" w:pos="2233"/>
          <w:tab w:val="left" w:pos="3089"/>
          <w:tab w:val="left" w:pos="5049"/>
          <w:tab w:val="left" w:pos="6733"/>
          <w:tab w:val="left" w:pos="7221"/>
          <w:tab w:val="left" w:pos="8965"/>
        </w:tabs>
        <w:spacing w:line="319" w:lineRule="exact"/>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56"/>
        <w:gridCol w:w="4858"/>
      </w:tblGrid>
      <w:tr w:rsidR="000A469E" w:rsidRPr="000A469E" w:rsidTr="000A469E">
        <w:trPr>
          <w:trHeight w:val="1053"/>
        </w:trPr>
        <w:tc>
          <w:tcPr>
            <w:tcW w:w="4856" w:type="dxa"/>
          </w:tcPr>
          <w:p w:rsidR="000A469E" w:rsidRPr="000A469E" w:rsidRDefault="000A469E" w:rsidP="000A469E">
            <w:pPr>
              <w:keepNext/>
              <w:keepLines/>
              <w:suppressLineNumbers/>
              <w:suppressAutoHyphens/>
              <w:rPr>
                <w:rFonts w:ascii="Times New Roman" w:hAnsi="Times New Roman" w:cs="Times New Roman"/>
                <w:sz w:val="28"/>
                <w:szCs w:val="28"/>
                <w:lang w:val="ru-RU"/>
              </w:rPr>
            </w:pPr>
            <w:r w:rsidRPr="000A469E">
              <w:rPr>
                <w:rFonts w:ascii="Times New Roman" w:hAnsi="Times New Roman" w:cs="Times New Roman"/>
                <w:sz w:val="28"/>
                <w:szCs w:val="28"/>
                <w:lang w:val="ru-RU"/>
              </w:rPr>
              <w:t>Ответ полный и правильный на основании изученных знаний и умений, материал изложен в определенной логической последовательности, ответ самостоятельный.</w:t>
            </w:r>
          </w:p>
        </w:tc>
        <w:tc>
          <w:tcPr>
            <w:tcW w:w="4858" w:type="dxa"/>
          </w:tcPr>
          <w:p w:rsidR="000A469E" w:rsidRPr="000A469E" w:rsidRDefault="000A469E" w:rsidP="000A469E">
            <w:pPr>
              <w:pStyle w:val="TableParagraph"/>
              <w:jc w:val="center"/>
              <w:rPr>
                <w:sz w:val="28"/>
                <w:szCs w:val="28"/>
                <w:lang w:val="ru-RU"/>
              </w:rPr>
            </w:pPr>
          </w:p>
          <w:p w:rsidR="000A469E" w:rsidRPr="000A469E" w:rsidRDefault="000A469E" w:rsidP="000A469E">
            <w:pPr>
              <w:pStyle w:val="TableParagraph"/>
              <w:rPr>
                <w:sz w:val="28"/>
                <w:szCs w:val="28"/>
                <w:lang w:val="ru-RU"/>
              </w:rPr>
            </w:pPr>
          </w:p>
          <w:p w:rsidR="000A469E" w:rsidRPr="000A469E" w:rsidRDefault="000A469E" w:rsidP="000A469E">
            <w:pPr>
              <w:pStyle w:val="TableParagraph"/>
              <w:rPr>
                <w:sz w:val="28"/>
                <w:szCs w:val="28"/>
                <w:lang w:val="ru-RU"/>
              </w:rPr>
            </w:pPr>
            <w:r w:rsidRPr="000A469E">
              <w:rPr>
                <w:sz w:val="28"/>
                <w:szCs w:val="28"/>
                <w:lang w:val="ru-RU"/>
              </w:rPr>
              <w:t xml:space="preserve">  Отлично (зачтено)</w:t>
            </w:r>
          </w:p>
        </w:tc>
      </w:tr>
      <w:tr w:rsidR="000A469E" w:rsidRPr="000A469E" w:rsidTr="000A469E">
        <w:trPr>
          <w:trHeight w:val="1053"/>
        </w:trPr>
        <w:tc>
          <w:tcPr>
            <w:tcW w:w="4856" w:type="dxa"/>
          </w:tcPr>
          <w:p w:rsidR="000A469E" w:rsidRPr="000A469E" w:rsidRDefault="000A469E" w:rsidP="000A469E">
            <w:pPr>
              <w:keepNext/>
              <w:keepLines/>
              <w:suppressLineNumbers/>
              <w:suppressAutoHyphens/>
              <w:rPr>
                <w:rFonts w:ascii="Times New Roman" w:hAnsi="Times New Roman" w:cs="Times New Roman"/>
                <w:sz w:val="28"/>
                <w:szCs w:val="28"/>
              </w:rPr>
            </w:pPr>
            <w:r w:rsidRPr="000A469E">
              <w:rPr>
                <w:rFonts w:ascii="Times New Roman" w:hAnsi="Times New Roman" w:cs="Times New Roman"/>
                <w:sz w:val="28"/>
                <w:szCs w:val="28"/>
                <w:lang w:val="ru-RU"/>
              </w:rPr>
              <w:t xml:space="preserve">Ответ полный и правильный на основании изученных знаний и умений, материал изложен в определенной логической последовательности, при этом допущены две (три) несущественные ошибки, исправленные по требованию  </w:t>
            </w:r>
            <w:proofErr w:type="spellStart"/>
            <w:r w:rsidRPr="000A469E">
              <w:rPr>
                <w:rFonts w:ascii="Times New Roman" w:hAnsi="Times New Roman" w:cs="Times New Roman"/>
                <w:sz w:val="28"/>
                <w:szCs w:val="28"/>
              </w:rPr>
              <w:t>преподавателя</w:t>
            </w:r>
            <w:proofErr w:type="spellEnd"/>
            <w:r w:rsidRPr="000A469E">
              <w:rPr>
                <w:rFonts w:ascii="Times New Roman" w:hAnsi="Times New Roman" w:cs="Times New Roman"/>
                <w:sz w:val="28"/>
                <w:szCs w:val="28"/>
              </w:rPr>
              <w:t>.</w:t>
            </w:r>
          </w:p>
        </w:tc>
        <w:tc>
          <w:tcPr>
            <w:tcW w:w="4858" w:type="dxa"/>
          </w:tcPr>
          <w:p w:rsidR="000A469E" w:rsidRPr="000A469E" w:rsidRDefault="000A469E" w:rsidP="000A469E">
            <w:pPr>
              <w:pStyle w:val="TableParagraph"/>
              <w:rPr>
                <w:sz w:val="28"/>
                <w:szCs w:val="28"/>
                <w:lang w:val="ru-RU"/>
              </w:rPr>
            </w:pPr>
          </w:p>
          <w:p w:rsidR="000A469E" w:rsidRPr="000A469E" w:rsidRDefault="000A469E" w:rsidP="000A469E">
            <w:pPr>
              <w:pStyle w:val="TableParagraph"/>
              <w:rPr>
                <w:sz w:val="28"/>
                <w:szCs w:val="28"/>
                <w:lang w:val="ru-RU"/>
              </w:rPr>
            </w:pPr>
          </w:p>
          <w:p w:rsidR="000A469E" w:rsidRPr="000A469E" w:rsidRDefault="000A469E" w:rsidP="000A469E">
            <w:pPr>
              <w:pStyle w:val="TableParagraph"/>
              <w:rPr>
                <w:sz w:val="28"/>
                <w:szCs w:val="28"/>
                <w:lang w:val="ru-RU"/>
              </w:rPr>
            </w:pPr>
            <w:r w:rsidRPr="000A469E">
              <w:rPr>
                <w:sz w:val="28"/>
                <w:szCs w:val="28"/>
                <w:lang w:val="ru-RU"/>
              </w:rPr>
              <w:t xml:space="preserve"> Хорошо (зачтено)</w:t>
            </w:r>
          </w:p>
        </w:tc>
      </w:tr>
      <w:tr w:rsidR="000A469E" w:rsidRPr="000A469E" w:rsidTr="000A469E">
        <w:trPr>
          <w:trHeight w:val="1053"/>
        </w:trPr>
        <w:tc>
          <w:tcPr>
            <w:tcW w:w="4856" w:type="dxa"/>
          </w:tcPr>
          <w:p w:rsidR="000A469E" w:rsidRPr="000A469E" w:rsidRDefault="000A469E" w:rsidP="000A469E">
            <w:pPr>
              <w:keepNext/>
              <w:keepLines/>
              <w:suppressLineNumbers/>
              <w:suppressAutoHyphens/>
              <w:rPr>
                <w:rFonts w:ascii="Times New Roman" w:hAnsi="Times New Roman" w:cs="Times New Roman"/>
                <w:sz w:val="28"/>
                <w:szCs w:val="28"/>
                <w:lang w:val="ru-RU"/>
              </w:rPr>
            </w:pPr>
            <w:r w:rsidRPr="000A469E">
              <w:rPr>
                <w:rFonts w:ascii="Times New Roman" w:hAnsi="Times New Roman" w:cs="Times New Roman"/>
                <w:sz w:val="28"/>
                <w:szCs w:val="28"/>
                <w:lang w:val="ru-RU"/>
              </w:rPr>
              <w:t>Ответ полный,  но при этом допущена существенная ошибка (ответ неполный, несвязный).</w:t>
            </w:r>
          </w:p>
        </w:tc>
        <w:tc>
          <w:tcPr>
            <w:tcW w:w="4858" w:type="dxa"/>
          </w:tcPr>
          <w:p w:rsidR="000A469E" w:rsidRPr="000A469E" w:rsidRDefault="000A469E" w:rsidP="000A469E">
            <w:pPr>
              <w:pStyle w:val="TableParagraph"/>
              <w:rPr>
                <w:sz w:val="28"/>
                <w:szCs w:val="28"/>
                <w:lang w:val="ru-RU"/>
              </w:rPr>
            </w:pPr>
          </w:p>
          <w:p w:rsidR="000A469E" w:rsidRPr="000A469E" w:rsidRDefault="000A469E" w:rsidP="000A469E">
            <w:pPr>
              <w:pStyle w:val="TableParagraph"/>
              <w:rPr>
                <w:sz w:val="28"/>
                <w:szCs w:val="28"/>
              </w:rPr>
            </w:pPr>
            <w:proofErr w:type="spellStart"/>
            <w:r w:rsidRPr="000A469E">
              <w:rPr>
                <w:sz w:val="28"/>
                <w:szCs w:val="28"/>
              </w:rPr>
              <w:t>Удовлетворительно</w:t>
            </w:r>
            <w:proofErr w:type="spellEnd"/>
            <w:r w:rsidRPr="000A469E">
              <w:rPr>
                <w:sz w:val="28"/>
                <w:szCs w:val="28"/>
              </w:rPr>
              <w:t xml:space="preserve"> (</w:t>
            </w:r>
            <w:proofErr w:type="spellStart"/>
            <w:r w:rsidRPr="000A469E">
              <w:rPr>
                <w:sz w:val="28"/>
                <w:szCs w:val="28"/>
              </w:rPr>
              <w:t>зачтено</w:t>
            </w:r>
            <w:proofErr w:type="spellEnd"/>
            <w:r w:rsidRPr="000A469E">
              <w:rPr>
                <w:sz w:val="28"/>
                <w:szCs w:val="28"/>
              </w:rPr>
              <w:t>)</w:t>
            </w:r>
          </w:p>
        </w:tc>
      </w:tr>
      <w:tr w:rsidR="000A469E" w:rsidRPr="000A469E" w:rsidTr="000A469E">
        <w:trPr>
          <w:trHeight w:val="1031"/>
        </w:trPr>
        <w:tc>
          <w:tcPr>
            <w:tcW w:w="4856" w:type="dxa"/>
          </w:tcPr>
          <w:p w:rsidR="000A469E" w:rsidRPr="000A469E" w:rsidRDefault="000A469E" w:rsidP="000A469E">
            <w:pPr>
              <w:keepNext/>
              <w:keepLines/>
              <w:suppressLineNumbers/>
              <w:suppressAutoHyphens/>
              <w:rPr>
                <w:rFonts w:ascii="Times New Roman" w:hAnsi="Times New Roman" w:cs="Times New Roman"/>
                <w:sz w:val="28"/>
                <w:szCs w:val="28"/>
                <w:lang w:val="ru-RU"/>
              </w:rPr>
            </w:pPr>
            <w:r w:rsidRPr="000A469E">
              <w:rPr>
                <w:rFonts w:ascii="Times New Roman" w:hAnsi="Times New Roman" w:cs="Times New Roman"/>
                <w:sz w:val="28"/>
                <w:szCs w:val="28"/>
                <w:lang w:val="ru-RU"/>
              </w:rPr>
              <w:t>При ответе обнаружено непонимание обучающимся основного содержание  учебного материала или допущены  существенные ошибки, которые обучающийся не смог исправить при наводящих вопросах преподавателя (или ответ отсутствует).</w:t>
            </w:r>
          </w:p>
        </w:tc>
        <w:tc>
          <w:tcPr>
            <w:tcW w:w="4858" w:type="dxa"/>
          </w:tcPr>
          <w:p w:rsidR="000A469E" w:rsidRPr="000A469E" w:rsidRDefault="000A469E" w:rsidP="000A469E">
            <w:pPr>
              <w:pStyle w:val="TableParagraph"/>
              <w:rPr>
                <w:sz w:val="28"/>
                <w:szCs w:val="28"/>
                <w:lang w:val="ru-RU"/>
              </w:rPr>
            </w:pPr>
          </w:p>
          <w:p w:rsidR="000A469E" w:rsidRPr="000A469E" w:rsidRDefault="000A469E" w:rsidP="000A469E">
            <w:pPr>
              <w:pStyle w:val="TableParagraph"/>
              <w:rPr>
                <w:sz w:val="28"/>
                <w:szCs w:val="28"/>
              </w:rPr>
            </w:pPr>
            <w:proofErr w:type="spellStart"/>
            <w:r w:rsidRPr="000A469E">
              <w:rPr>
                <w:sz w:val="28"/>
                <w:szCs w:val="28"/>
              </w:rPr>
              <w:t>Неудовлетворительно</w:t>
            </w:r>
            <w:proofErr w:type="spellEnd"/>
            <w:r w:rsidRPr="000A469E">
              <w:rPr>
                <w:sz w:val="28"/>
                <w:szCs w:val="28"/>
              </w:rPr>
              <w:t xml:space="preserve"> (</w:t>
            </w:r>
            <w:proofErr w:type="spellStart"/>
            <w:r w:rsidRPr="000A469E">
              <w:rPr>
                <w:sz w:val="28"/>
                <w:szCs w:val="28"/>
              </w:rPr>
              <w:t>не</w:t>
            </w:r>
            <w:proofErr w:type="spellEnd"/>
            <w:r w:rsidRPr="000A469E">
              <w:rPr>
                <w:sz w:val="28"/>
                <w:szCs w:val="28"/>
              </w:rPr>
              <w:t xml:space="preserve"> </w:t>
            </w:r>
            <w:proofErr w:type="spellStart"/>
            <w:r w:rsidRPr="000A469E">
              <w:rPr>
                <w:sz w:val="28"/>
                <w:szCs w:val="28"/>
              </w:rPr>
              <w:t>зачтено</w:t>
            </w:r>
            <w:proofErr w:type="spellEnd"/>
            <w:r w:rsidRPr="000A469E">
              <w:rPr>
                <w:sz w:val="28"/>
                <w:szCs w:val="28"/>
              </w:rPr>
              <w:t>)</w:t>
            </w:r>
          </w:p>
        </w:tc>
      </w:tr>
    </w:tbl>
    <w:p w:rsidR="000A469E" w:rsidRPr="000A469E" w:rsidRDefault="000A469E" w:rsidP="000A469E">
      <w:pPr>
        <w:pStyle w:val="a6"/>
        <w:rPr>
          <w:sz w:val="19"/>
        </w:rPr>
      </w:pPr>
    </w:p>
    <w:p w:rsidR="000A469E" w:rsidRPr="000A469E" w:rsidRDefault="000A469E" w:rsidP="000A469E">
      <w:pPr>
        <w:pStyle w:val="Heading1"/>
        <w:tabs>
          <w:tab w:val="left" w:pos="1373"/>
        </w:tabs>
        <w:ind w:left="0" w:firstLine="851"/>
      </w:pPr>
      <w:r w:rsidRPr="000A469E">
        <w:t>4 Типовые контрольные задания или иные материалы, необходимые для оценки знаний и</w:t>
      </w:r>
      <w:r w:rsidRPr="000A469E">
        <w:rPr>
          <w:spacing w:val="-5"/>
        </w:rPr>
        <w:t xml:space="preserve"> </w:t>
      </w:r>
      <w:r w:rsidRPr="000A469E">
        <w:t>умений</w:t>
      </w:r>
    </w:p>
    <w:p w:rsidR="000A469E" w:rsidRPr="000A469E" w:rsidRDefault="000A469E" w:rsidP="000A469E">
      <w:pPr>
        <w:pStyle w:val="a6"/>
        <w:ind w:firstLine="851"/>
        <w:rPr>
          <w:b/>
          <w:sz w:val="27"/>
        </w:rPr>
      </w:pPr>
    </w:p>
    <w:p w:rsidR="000A469E" w:rsidRPr="000A469E" w:rsidRDefault="000A469E" w:rsidP="000A469E">
      <w:pPr>
        <w:tabs>
          <w:tab w:val="left" w:pos="1512"/>
        </w:tabs>
        <w:spacing w:after="0"/>
        <w:ind w:hanging="709"/>
        <w:rPr>
          <w:rFonts w:ascii="Times New Roman" w:hAnsi="Times New Roman" w:cs="Times New Roman"/>
          <w:sz w:val="28"/>
        </w:rPr>
      </w:pPr>
      <w:r w:rsidRPr="000A469E">
        <w:rPr>
          <w:rFonts w:ascii="Times New Roman" w:hAnsi="Times New Roman" w:cs="Times New Roman"/>
          <w:sz w:val="28"/>
        </w:rPr>
        <w:t>4.1 Вопросы для проведения промежуточной</w:t>
      </w:r>
      <w:r w:rsidRPr="000A469E">
        <w:rPr>
          <w:rFonts w:ascii="Times New Roman" w:hAnsi="Times New Roman" w:cs="Times New Roman"/>
          <w:spacing w:val="-5"/>
          <w:sz w:val="28"/>
        </w:rPr>
        <w:t xml:space="preserve"> </w:t>
      </w:r>
      <w:r w:rsidRPr="000A469E">
        <w:rPr>
          <w:rFonts w:ascii="Times New Roman" w:hAnsi="Times New Roman" w:cs="Times New Roman"/>
          <w:sz w:val="28"/>
        </w:rPr>
        <w:t xml:space="preserve">аттестации </w:t>
      </w:r>
    </w:p>
    <w:p w:rsidR="000A469E" w:rsidRPr="000A469E" w:rsidRDefault="000A469E" w:rsidP="000A469E">
      <w:pPr>
        <w:tabs>
          <w:tab w:val="left" w:pos="1512"/>
        </w:tabs>
        <w:spacing w:after="0"/>
        <w:ind w:hanging="709"/>
        <w:rPr>
          <w:rFonts w:ascii="Times New Roman" w:hAnsi="Times New Roman" w:cs="Times New Roman"/>
          <w:i/>
          <w:sz w:val="28"/>
        </w:rPr>
      </w:pPr>
      <w:r w:rsidRPr="000A469E">
        <w:rPr>
          <w:rFonts w:ascii="Times New Roman" w:hAnsi="Times New Roman" w:cs="Times New Roman"/>
          <w:i/>
          <w:sz w:val="28"/>
        </w:rPr>
        <w:t>(Приводятся вопросы для экзамена)</w:t>
      </w:r>
    </w:p>
    <w:p w:rsidR="000A469E" w:rsidRPr="000A469E" w:rsidRDefault="000A469E" w:rsidP="000A469E">
      <w:pPr>
        <w:tabs>
          <w:tab w:val="left" w:pos="1512"/>
        </w:tabs>
        <w:spacing w:after="0"/>
        <w:ind w:hanging="709"/>
        <w:rPr>
          <w:rFonts w:ascii="Times New Roman" w:hAnsi="Times New Roman" w:cs="Times New Roman"/>
          <w:sz w:val="28"/>
        </w:rPr>
      </w:pPr>
    </w:p>
    <w:p w:rsidR="000A469E" w:rsidRPr="000A469E" w:rsidRDefault="000A469E" w:rsidP="000A469E">
      <w:pPr>
        <w:tabs>
          <w:tab w:val="left" w:pos="1512"/>
        </w:tabs>
        <w:spacing w:after="0"/>
        <w:ind w:hanging="709"/>
        <w:rPr>
          <w:rFonts w:ascii="Times New Roman" w:hAnsi="Times New Roman" w:cs="Times New Roman"/>
          <w:sz w:val="28"/>
        </w:rPr>
      </w:pPr>
      <w:r w:rsidRPr="000A469E">
        <w:rPr>
          <w:rFonts w:ascii="Times New Roman" w:hAnsi="Times New Roman" w:cs="Times New Roman"/>
          <w:sz w:val="28"/>
        </w:rPr>
        <w:t>Теоретические вопросы:</w:t>
      </w:r>
    </w:p>
    <w:p w:rsidR="000A469E" w:rsidRPr="000A469E" w:rsidRDefault="000A469E" w:rsidP="000A469E">
      <w:pPr>
        <w:spacing w:after="0"/>
        <w:jc w:val="both"/>
        <w:rPr>
          <w:rFonts w:ascii="Times New Roman" w:hAnsi="Times New Roman" w:cs="Times New Roman"/>
          <w:sz w:val="28"/>
          <w:szCs w:val="28"/>
        </w:rPr>
      </w:pP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1. Цели и задачи дисциплины безопасность жизнедеятельности (ОК.1, ПК1.1-1.3)</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2. Основные понятия безопасности жизнедеятельности. (ОК.1, ОК.2, ПК1.1-1.3)</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3. Задачи Единой государственной системы предупреждения и ликвидации Ч.С.(РСЧС). Структура (РСЧС). (ОК.1)</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4. Силы и средства РСЧС. Режимы функционирования(ОК.1,ОК4,ОК6,ПК4.1-4.5)</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5. Чрезвычайные ситуации. Классификация и критерии оценки ЧС. (ОК8, ПК4.1-4.5)</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6. Чрезвычайные ситуации природного характера. (ОК.6,ПК2.1-2.3)</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7. Стихийные бедствия гидрологического характера. (ОК.6,ПК2.1-2.3)</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lastRenderedPageBreak/>
        <w:t>8. Природные пожары.(ОК.6,ПК2.1-2.3).</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9. Массовые инфекционные заболевания. (ОК.6,ПК2.1-2.3)</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10. Чрезвычайные ситуации военного характера. Терроризм и диверсии.(ОК.7)</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 xml:space="preserve">11. </w:t>
      </w:r>
      <w:proofErr w:type="spellStart"/>
      <w:r w:rsidRPr="000A469E">
        <w:rPr>
          <w:rFonts w:ascii="Times New Roman" w:hAnsi="Times New Roman" w:cs="Times New Roman"/>
          <w:sz w:val="28"/>
          <w:szCs w:val="28"/>
        </w:rPr>
        <w:t>Радиационно</w:t>
      </w:r>
      <w:proofErr w:type="spellEnd"/>
      <w:r w:rsidRPr="000A469E">
        <w:rPr>
          <w:rFonts w:ascii="Times New Roman" w:hAnsi="Times New Roman" w:cs="Times New Roman"/>
          <w:sz w:val="28"/>
          <w:szCs w:val="28"/>
        </w:rPr>
        <w:t xml:space="preserve"> опасные объекты. Последствия облучения. Дозы облучения.(ОК.6,ПК 4.1-4.5)</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12. Химически опасные объекты. Опасные химические вещества. (ОК.6,ПК 4.1-4.5)</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13. Ядерное оружие. Поражающие факторы ядерного взрыва.(ОК.7)</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14. Химическое оружие. Боевые отравляющие вещества.(ОК.7)</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15. Современные обычные средства поражения.(ОК.7)</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16. Бактериологическое оружие. Способы применения биологического оружия(ОК.3, ПК1.1-1.3, ОК4).</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17. Основные задачи и организационные структуры гражданской обороны. (ОК.3, ПК1.1-1.3, ОК4)</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18.Силы гражданской обороны. Организация гражданской обороны на железнодорожном транспорте. (ОК.3, ПК1.1-1.3, ОК4)</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 xml:space="preserve">19. Защитные мероприятия в системе РСЧС.(ОК.1,ОК.6,ПК </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20. Организация инженерной защиты населения от поражающих факторов. (ОК.8, ПК2.1-2.3)</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21. Средства индивидуальной защиты кожи, органов дыхания. .(ОК.8, ПК2.1-2.3</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22. Медицинские средства индивидуальной защиты. . (ОК.8, ПК2.1-2.3)</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23. Гигиеническая оценка условий труда. (ОК.8, ПК2.1-2.3)</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 xml:space="preserve">24. Нормативно-правовое регулирование в области гражданской обороны. </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 xml:space="preserve">(ОК.8, ПК2.1-2.3)  </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25. Источники военной опасности .(ОК.8, ПК2.1-2.3)</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26. Проведение аварийно-спасательных и других неотложных работ при ликвидации последствий стихийных бедствий. (ОК.5, ПК2.1-2.3)</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27. Проведение аварийно-спасательных и других неотложных работ при ликвидации последствий техногенных аварий и катастроф. (ОК5,ПК 2.1-2.3)</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28. Воинская обязанность. (ОК.7)</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29. Психологические основы подготовки к военной службе. (ОК.7, ОК.8, ОК.9, ПК1.1, ПК 3.3)</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30. Восстановительные и пожарные поезда. (ОК.6,ПК2.1-2.3)</w:t>
      </w:r>
    </w:p>
    <w:p w:rsidR="000A469E" w:rsidRPr="000A469E" w:rsidRDefault="000A469E" w:rsidP="000A469E">
      <w:pPr>
        <w:spacing w:after="0"/>
        <w:jc w:val="both"/>
        <w:rPr>
          <w:rFonts w:ascii="Times New Roman" w:hAnsi="Times New Roman" w:cs="Times New Roman"/>
          <w:sz w:val="28"/>
          <w:szCs w:val="28"/>
        </w:rPr>
      </w:pP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Практические задания:</w:t>
      </w:r>
    </w:p>
    <w:p w:rsidR="000A469E" w:rsidRPr="000A469E" w:rsidRDefault="000A469E" w:rsidP="000A469E">
      <w:pPr>
        <w:spacing w:after="0"/>
        <w:jc w:val="both"/>
        <w:rPr>
          <w:rFonts w:ascii="Times New Roman" w:hAnsi="Times New Roman" w:cs="Times New Roman"/>
          <w:sz w:val="28"/>
          <w:szCs w:val="28"/>
        </w:rPr>
      </w:pP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1.  Оказать экстренную реанимационную помощь.(ОК.2,ОК.3, ОК.7)</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2. Оказать первую медицинскую помощь при кровотечениях и ранениях. Указать способы остановки кровотечения.(ОК.3)</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3.  Оказать первую медицинскую помощь при переломах.(ОК.9)</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4.  Оказать первую медицинскую помощь при ожогах.(ОК.8)</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lastRenderedPageBreak/>
        <w:t>5.  Оказать первую медицинскую помощь при обморожении.(ОК.8)</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6.  Оказать первую медицинскую помощь при поражении электрическим током, при тепловом и солнечном ударах.(ОК.7)</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7. Чрезвычайная ситуация:</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В результате проливных дождей затоплено три страны. Пострадали 175 тысяч человек</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Проклассифицировать по шести признакам (ОК.5, ОК.8, ПК2.1-2.3)</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8. Задача:</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На автобусной обстановке стоящий рядом мужчина побледнел и упал. Он без сознания, кожные покровы бледны, с сероватым оттенком; зрачки широкие, на свет не реагируют. Определите порядок действий. (ОК.2, ОК.5, ПК 2.1-2.3)</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9. Задача:</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Во время уборки урожая произошел несчастный случай. У пострадавшего открытый перелом левой бедренной кости и сильное кровотечение из бедренной артерии. Он кричит от боли, но старается забраться в кузов грузовика: не хочет опоздать на последний автобус. До ближайшего телефона на посту ГАИ не менее 40 минут езды на машине, до районной больницы не более одного часа. Определите порядок действий. (ОК.5, ОК.8, ПК 2.1-2.3)</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10.  Задача:</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После удара молнии в одиноко стоящее дерево один из укрывающихся под ним от дождя путников замертво упал. У пораженного молнией  левая рука черная, обожженная по локоть. Зрачки широкие, не реагируют на свет; пульса на сонной артерии нет. Определите порядок действий. (ОК.5, ОК.8, ПК2.1-2.3)</w:t>
      </w:r>
    </w:p>
    <w:p w:rsidR="000A469E" w:rsidRPr="000A469E" w:rsidRDefault="000A469E" w:rsidP="000A469E">
      <w:pPr>
        <w:numPr>
          <w:ilvl w:val="0"/>
          <w:numId w:val="31"/>
        </w:numPr>
        <w:spacing w:after="0" w:line="240" w:lineRule="auto"/>
        <w:ind w:left="0"/>
        <w:jc w:val="both"/>
        <w:rPr>
          <w:rFonts w:ascii="Times New Roman" w:hAnsi="Times New Roman" w:cs="Times New Roman"/>
          <w:sz w:val="28"/>
          <w:szCs w:val="28"/>
        </w:rPr>
      </w:pPr>
      <w:r w:rsidRPr="000A469E">
        <w:rPr>
          <w:rFonts w:ascii="Times New Roman" w:hAnsi="Times New Roman" w:cs="Times New Roman"/>
          <w:sz w:val="28"/>
          <w:szCs w:val="28"/>
        </w:rPr>
        <w:t xml:space="preserve"> Задача:</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Из воды извлекли семилетнего мальчика. Время нахождения под водой – не   более 5-7 минут. Бросается в глаза выраженный цианоз лица, обильное пенистое выделение из дыхательных путей, набухшие сосуды шеи и отсутствие признаков дыхания.</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Установить тип утопления.</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Определить последовательность действий. (ОК.5, ОК.8, ПК2.1-2.3)</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12.  Задача:</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Во время ремонта телевизора произошел разряд электрического тока. Мастер потерял сознание и упал возле стола. Его рука продолжает крепко сживать пучок проводов с деталями. Лицо искажено судорогой. Определите порядок действий</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(ОК.2, ПК1.1-1.3, ОК.9)</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13.  Чрезвычайная ситуация:</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Смерч в пустыне. Пострадал один поселок, погибло 8 человек.</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Проклассифицировать по шести признакам. (ОК.5, ОК.8, ПК2.1-2.3)</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14.  Задача:</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 xml:space="preserve">Находясь в лесу зимой, вы, кажется, отморозили руку. Что вы будете делать? </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lastRenderedPageBreak/>
        <w:t>(ОК.3, ПК1.1-1.3, ОК.9)</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15. Определить нужный размер противогаза (ОК.3, ПК1.1-1.3, ОК.7)</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16. Осуществить неполную разборку и сборку автомата Калашникова</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(ОК.3, ПК1.1-1.3, ОК.4)</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17. Определить порядок проведения санитарной обработки людей. (ОК.3, ПК1.1-1.3, ОК8)</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18. Действия гражданской обороны объекта при внезапном нападении противника(ОК.3, ПК1.1-1.3, ОК.4)</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19. Определить внешние и внутренние источники техногенных угроз для Курганской области. (ОК.6,ПК2.1-2.3)</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20. Определить порядок проведения эвакуации. Защита населения путем эвакуации.(ОК5, ПК3.1-3.4, ПК1.1-1.3)</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 xml:space="preserve">21. Определить воздействие АХОВ на людей и окружающую среду. </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(ОК5, ПК3.1-3.4)</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22. Определить порядок действий при пожаре в здании Поражающие факторы пожаров.(ОК.6,ПК4.1-4.5)</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23. Определить порядок действий  по повышению устойчивости функционирования объектов железнодорожного транспорта в условиях ЧС.(ОК5, ПК3.1-3.4)</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24.  Определить порядок действий при оповещении об аварии на РОО и ХОО.</w:t>
      </w:r>
    </w:p>
    <w:p w:rsidR="000A469E" w:rsidRPr="000A469E" w:rsidRDefault="000A469E" w:rsidP="000A469E">
      <w:pPr>
        <w:spacing w:after="0"/>
        <w:jc w:val="both"/>
        <w:rPr>
          <w:rFonts w:ascii="Times New Roman" w:hAnsi="Times New Roman" w:cs="Times New Roman"/>
          <w:sz w:val="28"/>
          <w:szCs w:val="28"/>
        </w:rPr>
      </w:pPr>
      <w:r w:rsidRPr="000A469E">
        <w:rPr>
          <w:rFonts w:ascii="Times New Roman" w:hAnsi="Times New Roman" w:cs="Times New Roman"/>
          <w:sz w:val="28"/>
          <w:szCs w:val="28"/>
        </w:rPr>
        <w:t>(ОК5, ПК3.1-3.4)</w:t>
      </w:r>
    </w:p>
    <w:p w:rsidR="000A469E" w:rsidRDefault="000A469E">
      <w:pPr>
        <w:rPr>
          <w:rFonts w:ascii="Times New Roman" w:eastAsia="Times New Roman" w:hAnsi="Times New Roman" w:cs="Times New Roman"/>
          <w:sz w:val="28"/>
          <w:szCs w:val="28"/>
          <w:lang w:eastAsia="ru-RU" w:bidi="ru-RU"/>
        </w:rPr>
      </w:pPr>
      <w:r>
        <w:rPr>
          <w:sz w:val="28"/>
          <w:szCs w:val="28"/>
        </w:rPr>
        <w:br w:type="page"/>
      </w:r>
    </w:p>
    <w:p w:rsidR="000A469E" w:rsidRDefault="000A469E" w:rsidP="00855730">
      <w:pPr>
        <w:pStyle w:val="a8"/>
        <w:ind w:left="0"/>
        <w:jc w:val="center"/>
      </w:pPr>
      <w:hyperlink w:anchor="_Toc530489769" w:history="1">
        <w:r w:rsidRPr="00642F1F">
          <w:rPr>
            <w:rStyle w:val="a3"/>
            <w:b/>
            <w:color w:val="000000" w:themeColor="text1"/>
            <w:sz w:val="28"/>
            <w:szCs w:val="28"/>
            <w:u w:val="none"/>
          </w:rPr>
          <w:t xml:space="preserve">ФОНД ОЦЕНОЧНЫХ МАТЕРИАЛОВ ДЛЯ ПРОВЕДЕНИЯ ПРОМЕЖУТОЧНОЙ АТТЕСТАЦИИ ОБУЧАЮЩИХСЯ ПО ДИСЦИПЛИНЕ (МОДУЛЮ)                                                                                                                   </w:t>
        </w:r>
        <w:r w:rsidR="00B3677B" w:rsidRPr="00B3677B">
          <w:rPr>
            <w:rStyle w:val="a3"/>
            <w:b/>
            <w:color w:val="000000" w:themeColor="text1"/>
            <w:sz w:val="28"/>
            <w:szCs w:val="28"/>
            <w:u w:val="none"/>
          </w:rPr>
          <w:t xml:space="preserve">ОП.11 БЕЗОПАСНОСТЬ ЖИЗНЕДЕЯТЕЛЬНОСТИ </w:t>
        </w:r>
      </w:hyperlink>
    </w:p>
    <w:p w:rsidR="000A469E" w:rsidRPr="000A469E" w:rsidRDefault="000A469E" w:rsidP="000A469E">
      <w:pPr>
        <w:pStyle w:val="a8"/>
        <w:numPr>
          <w:ilvl w:val="0"/>
          <w:numId w:val="33"/>
        </w:numPr>
        <w:tabs>
          <w:tab w:val="left" w:pos="1373"/>
        </w:tabs>
        <w:spacing w:line="321" w:lineRule="exact"/>
        <w:ind w:left="0"/>
        <w:rPr>
          <w:b/>
          <w:sz w:val="28"/>
        </w:rPr>
      </w:pPr>
      <w:r w:rsidRPr="000A469E">
        <w:rPr>
          <w:b/>
          <w:sz w:val="28"/>
        </w:rPr>
        <w:t>Область</w:t>
      </w:r>
      <w:r w:rsidRPr="000A469E">
        <w:rPr>
          <w:b/>
          <w:spacing w:val="-1"/>
          <w:sz w:val="28"/>
        </w:rPr>
        <w:t xml:space="preserve"> </w:t>
      </w:r>
      <w:r w:rsidRPr="000A469E">
        <w:rPr>
          <w:b/>
          <w:sz w:val="28"/>
        </w:rPr>
        <w:t>применения</w:t>
      </w:r>
    </w:p>
    <w:p w:rsidR="000A469E" w:rsidRPr="000A469E" w:rsidRDefault="000A469E" w:rsidP="000A469E">
      <w:pPr>
        <w:pStyle w:val="a8"/>
        <w:tabs>
          <w:tab w:val="left" w:pos="1373"/>
        </w:tabs>
        <w:spacing w:line="321" w:lineRule="exact"/>
        <w:ind w:left="0" w:firstLine="0"/>
        <w:rPr>
          <w:b/>
          <w:sz w:val="28"/>
        </w:rPr>
      </w:pPr>
    </w:p>
    <w:p w:rsidR="000A469E" w:rsidRPr="000A469E" w:rsidRDefault="000A469E" w:rsidP="000A469E">
      <w:pPr>
        <w:pStyle w:val="a6"/>
        <w:spacing w:line="321" w:lineRule="exact"/>
        <w:ind w:firstLine="708"/>
        <w:jc w:val="both"/>
      </w:pPr>
      <w:r w:rsidRPr="000A469E">
        <w:t>Фонд оценочных средств (ФОС), предназначен для проверки</w:t>
      </w:r>
      <w:r w:rsidRPr="000A469E">
        <w:rPr>
          <w:spacing w:val="3"/>
        </w:rPr>
        <w:t xml:space="preserve"> </w:t>
      </w:r>
      <w:r w:rsidRPr="000A469E">
        <w:t xml:space="preserve">результатов освоения </w:t>
      </w:r>
      <w:r w:rsidRPr="000A469E">
        <w:rPr>
          <w:i/>
        </w:rPr>
        <w:t>ОП.12</w:t>
      </w:r>
      <w:r w:rsidRPr="000A469E">
        <w:t xml:space="preserve"> </w:t>
      </w:r>
      <w:r w:rsidRPr="000A469E">
        <w:rPr>
          <w:i/>
        </w:rPr>
        <w:t xml:space="preserve">Транспортная безопасность </w:t>
      </w:r>
      <w:r w:rsidRPr="000A469E">
        <w:t xml:space="preserve">программы подготовки </w:t>
      </w:r>
      <w:r w:rsidRPr="000A469E">
        <w:rPr>
          <w:spacing w:val="-3"/>
        </w:rPr>
        <w:t xml:space="preserve">специалистов </w:t>
      </w:r>
      <w:r w:rsidRPr="000A469E">
        <w:t xml:space="preserve">среднего звена (ППССЗ) по </w:t>
      </w:r>
      <w:r w:rsidRPr="000A469E">
        <w:rPr>
          <w:spacing w:val="-1"/>
        </w:rPr>
        <w:t>специальности</w:t>
      </w:r>
      <w:r w:rsidRPr="000A469E">
        <w:t xml:space="preserve"> </w:t>
      </w:r>
      <w:r w:rsidRPr="000A469E">
        <w:rPr>
          <w:i/>
        </w:rPr>
        <w:t>08.02.10 Строительство железных дорог, путь и путевое хозяйство.</w:t>
      </w:r>
      <w:r w:rsidRPr="000A469E">
        <w:t xml:space="preserve"> </w:t>
      </w:r>
    </w:p>
    <w:p w:rsidR="000A469E" w:rsidRPr="000A469E" w:rsidRDefault="000A469E" w:rsidP="000A469E">
      <w:pPr>
        <w:pStyle w:val="a6"/>
        <w:spacing w:line="321" w:lineRule="exact"/>
        <w:ind w:firstLine="708"/>
        <w:jc w:val="both"/>
        <w:rPr>
          <w:i/>
        </w:rPr>
      </w:pPr>
      <w:r w:rsidRPr="000A469E">
        <w:t>ФОС включает контрольные материалы для проведения промежуточной аттестации</w:t>
      </w:r>
      <w:r w:rsidRPr="000A469E">
        <w:rPr>
          <w:spacing w:val="28"/>
        </w:rPr>
        <w:t xml:space="preserve"> </w:t>
      </w:r>
      <w:r w:rsidRPr="000A469E">
        <w:t>в</w:t>
      </w:r>
      <w:r w:rsidRPr="000A469E">
        <w:rPr>
          <w:spacing w:val="28"/>
        </w:rPr>
        <w:t xml:space="preserve"> </w:t>
      </w:r>
      <w:r w:rsidRPr="000A469E">
        <w:t>форме дифференцированного зачета в рамках 6</w:t>
      </w:r>
      <w:r w:rsidRPr="000A469E">
        <w:rPr>
          <w:u w:val="single"/>
        </w:rPr>
        <w:t>/</w:t>
      </w:r>
      <w:r w:rsidRPr="000A469E">
        <w:t xml:space="preserve"> </w:t>
      </w:r>
      <w:r w:rsidRPr="000A469E">
        <w:rPr>
          <w:u w:val="single"/>
        </w:rPr>
        <w:t>4</w:t>
      </w:r>
      <w:r w:rsidRPr="000A469E">
        <w:t xml:space="preserve"> семестра</w:t>
      </w:r>
      <w:r w:rsidRPr="000A469E">
        <w:rPr>
          <w:color w:val="FF0000"/>
        </w:rPr>
        <w:t xml:space="preserve"> </w:t>
      </w:r>
      <w:r w:rsidRPr="000A469E">
        <w:t>на базе основного общего образования/ среднего общего образования</w:t>
      </w:r>
      <w:r w:rsidRPr="000A469E">
        <w:rPr>
          <w:i/>
        </w:rPr>
        <w:t>.</w:t>
      </w:r>
    </w:p>
    <w:p w:rsidR="000A469E" w:rsidRPr="000A469E" w:rsidRDefault="000A469E" w:rsidP="000A469E">
      <w:pPr>
        <w:pStyle w:val="a6"/>
        <w:ind w:firstLine="707"/>
        <w:jc w:val="both"/>
      </w:pPr>
      <w:r w:rsidRPr="000A469E">
        <w:t>ФОС позволяет оценивать уровень знаний и умений по дисциплине, определенных по ФГОС СПО по соответствующей ППССЗ.</w:t>
      </w:r>
    </w:p>
    <w:p w:rsidR="000A469E" w:rsidRPr="000A469E" w:rsidRDefault="000A469E" w:rsidP="000A469E">
      <w:pPr>
        <w:pStyle w:val="a6"/>
      </w:pPr>
    </w:p>
    <w:p w:rsidR="000A469E" w:rsidRPr="000A469E" w:rsidRDefault="000A469E" w:rsidP="000A469E">
      <w:pPr>
        <w:pStyle w:val="Heading1"/>
        <w:numPr>
          <w:ilvl w:val="0"/>
          <w:numId w:val="33"/>
        </w:numPr>
        <w:tabs>
          <w:tab w:val="left" w:pos="1373"/>
        </w:tabs>
        <w:ind w:left="0"/>
      </w:pPr>
      <w:r w:rsidRPr="000A469E">
        <w:t>Результаты освоения по дисциплине, подлежащие</w:t>
      </w:r>
      <w:r w:rsidRPr="000A469E">
        <w:rPr>
          <w:spacing w:val="-9"/>
        </w:rPr>
        <w:t xml:space="preserve"> </w:t>
      </w:r>
      <w:r w:rsidRPr="000A469E">
        <w:t>контролю</w:t>
      </w:r>
    </w:p>
    <w:p w:rsidR="000A469E" w:rsidRPr="000A469E" w:rsidRDefault="000A469E" w:rsidP="000A469E">
      <w:pPr>
        <w:spacing w:after="0"/>
        <w:rPr>
          <w:rFonts w:ascii="Times New Roman" w:hAnsi="Times New Roman" w:cs="Times New Roman"/>
          <w:spacing w:val="-71"/>
          <w:sz w:val="28"/>
          <w:u w:val="single"/>
        </w:rPr>
      </w:pPr>
      <w:r w:rsidRPr="000A469E">
        <w:rPr>
          <w:rFonts w:ascii="Times New Roman" w:hAnsi="Times New Roman" w:cs="Times New Roman"/>
          <w:spacing w:val="-71"/>
          <w:sz w:val="28"/>
          <w:u w:val="singl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4111"/>
        <w:gridCol w:w="2072"/>
      </w:tblGrid>
      <w:tr w:rsidR="000A469E" w:rsidRPr="000A469E" w:rsidTr="000A469E">
        <w:trPr>
          <w:jc w:val="center"/>
        </w:trPr>
        <w:tc>
          <w:tcPr>
            <w:tcW w:w="3652" w:type="dxa"/>
            <w:vAlign w:val="center"/>
          </w:tcPr>
          <w:p w:rsidR="000A469E" w:rsidRPr="000A469E" w:rsidRDefault="000A469E" w:rsidP="000A469E">
            <w:pPr>
              <w:pStyle w:val="TableParagraph"/>
              <w:jc w:val="center"/>
              <w:rPr>
                <w:sz w:val="24"/>
                <w:szCs w:val="24"/>
              </w:rPr>
            </w:pPr>
            <w:r w:rsidRPr="000A469E">
              <w:rPr>
                <w:sz w:val="24"/>
                <w:szCs w:val="24"/>
              </w:rPr>
              <w:t>Результаты обучения (освоенные умения,</w:t>
            </w: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усвоенные знания)</w:t>
            </w:r>
          </w:p>
        </w:tc>
        <w:tc>
          <w:tcPr>
            <w:tcW w:w="4111" w:type="dxa"/>
            <w:vAlign w:val="center"/>
          </w:tcPr>
          <w:p w:rsidR="000A469E" w:rsidRPr="000A469E" w:rsidRDefault="000A469E" w:rsidP="000A469E">
            <w:pPr>
              <w:spacing w:after="0"/>
              <w:jc w:val="center"/>
              <w:rPr>
                <w:rFonts w:ascii="Times New Roman" w:hAnsi="Times New Roman" w:cs="Times New Roman"/>
                <w:b/>
                <w:bCs/>
                <w:sz w:val="24"/>
                <w:szCs w:val="24"/>
              </w:rPr>
            </w:pPr>
            <w:r w:rsidRPr="000A469E">
              <w:rPr>
                <w:rFonts w:ascii="Times New Roman" w:hAnsi="Times New Roman" w:cs="Times New Roman"/>
                <w:sz w:val="24"/>
                <w:szCs w:val="24"/>
              </w:rPr>
              <w:t>Показатели оценки результата</w:t>
            </w:r>
          </w:p>
        </w:tc>
        <w:tc>
          <w:tcPr>
            <w:tcW w:w="2072" w:type="dxa"/>
            <w:vAlign w:val="center"/>
          </w:tcPr>
          <w:p w:rsidR="000A469E" w:rsidRPr="000A469E" w:rsidRDefault="000A469E" w:rsidP="000A469E">
            <w:pPr>
              <w:spacing w:after="0"/>
              <w:jc w:val="center"/>
              <w:rPr>
                <w:rFonts w:ascii="Times New Roman" w:hAnsi="Times New Roman" w:cs="Times New Roman"/>
                <w:bCs/>
                <w:sz w:val="24"/>
                <w:szCs w:val="24"/>
              </w:rPr>
            </w:pPr>
            <w:r w:rsidRPr="000A469E">
              <w:rPr>
                <w:rFonts w:ascii="Times New Roman" w:hAnsi="Times New Roman" w:cs="Times New Roman"/>
                <w:sz w:val="24"/>
                <w:szCs w:val="24"/>
              </w:rPr>
              <w:t>Формируемые компетенции</w:t>
            </w:r>
          </w:p>
        </w:tc>
      </w:tr>
      <w:tr w:rsidR="000A469E" w:rsidRPr="000A469E" w:rsidTr="000A469E">
        <w:trPr>
          <w:jc w:val="center"/>
        </w:trPr>
        <w:tc>
          <w:tcPr>
            <w:tcW w:w="9835" w:type="dxa"/>
            <w:gridSpan w:val="3"/>
            <w:vAlign w:val="center"/>
          </w:tcPr>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b/>
                <w:sz w:val="24"/>
                <w:szCs w:val="24"/>
              </w:rPr>
              <w:t>Уметь:</w:t>
            </w:r>
          </w:p>
        </w:tc>
      </w:tr>
      <w:tr w:rsidR="000A469E" w:rsidRPr="000A469E" w:rsidTr="000A469E">
        <w:trPr>
          <w:jc w:val="center"/>
        </w:trPr>
        <w:tc>
          <w:tcPr>
            <w:tcW w:w="3652" w:type="dxa"/>
          </w:tcPr>
          <w:p w:rsidR="000A469E" w:rsidRPr="000A469E" w:rsidRDefault="000A469E" w:rsidP="000A469E">
            <w:pPr>
              <w:spacing w:after="0"/>
              <w:rPr>
                <w:rFonts w:ascii="Times New Roman" w:hAnsi="Times New Roman" w:cs="Times New Roman"/>
                <w:b/>
                <w:sz w:val="24"/>
                <w:szCs w:val="24"/>
              </w:rPr>
            </w:pPr>
            <w:r w:rsidRPr="000A469E">
              <w:rPr>
                <w:rFonts w:ascii="Times New Roman" w:hAnsi="Times New Roman" w:cs="Times New Roman"/>
                <w:b/>
                <w:sz w:val="24"/>
                <w:szCs w:val="24"/>
              </w:rPr>
              <w:t>У 1</w:t>
            </w:r>
            <w:r w:rsidRPr="000A469E">
              <w:rPr>
                <w:rFonts w:ascii="Times New Roman" w:hAnsi="Times New Roman" w:cs="Times New Roman"/>
                <w:sz w:val="24"/>
                <w:szCs w:val="24"/>
              </w:rPr>
              <w:t xml:space="preserve"> Применять нормативную правовую базу по транспортной безопасности в своей профессиональной деятельности.</w:t>
            </w:r>
          </w:p>
        </w:tc>
        <w:tc>
          <w:tcPr>
            <w:tcW w:w="4111" w:type="dxa"/>
          </w:tcPr>
          <w:p w:rsidR="000A469E" w:rsidRPr="000A469E" w:rsidRDefault="000A469E" w:rsidP="000A469E">
            <w:pPr>
              <w:spacing w:after="0"/>
              <w:rPr>
                <w:rFonts w:ascii="Times New Roman" w:hAnsi="Times New Roman" w:cs="Times New Roman"/>
                <w:bCs/>
                <w:sz w:val="24"/>
                <w:szCs w:val="24"/>
              </w:rPr>
            </w:pPr>
            <w:r w:rsidRPr="000A469E">
              <w:rPr>
                <w:rFonts w:ascii="Times New Roman" w:hAnsi="Times New Roman" w:cs="Times New Roman"/>
                <w:bCs/>
                <w:sz w:val="24"/>
                <w:szCs w:val="24"/>
              </w:rPr>
              <w:t>- достоверно информирует субъекта транспортной инфраструктуры о присвоении или изменении ранее присвоенной категории.</w:t>
            </w:r>
          </w:p>
        </w:tc>
        <w:tc>
          <w:tcPr>
            <w:tcW w:w="2072" w:type="dxa"/>
            <w:vMerge w:val="restart"/>
            <w:vAlign w:val="center"/>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 xml:space="preserve">ОК1, </w:t>
            </w: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 xml:space="preserve">ОК2, </w:t>
            </w: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 xml:space="preserve">ОК3, </w:t>
            </w: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 xml:space="preserve">ОК4, </w:t>
            </w: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 xml:space="preserve">ОК5, </w:t>
            </w: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 xml:space="preserve">ОК6, </w:t>
            </w: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 xml:space="preserve">ОК7, </w:t>
            </w: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 xml:space="preserve">ОК8, </w:t>
            </w: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 xml:space="preserve">ОК9, </w:t>
            </w: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 xml:space="preserve">ПК2.4, </w:t>
            </w: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 xml:space="preserve">ПК2.5, </w:t>
            </w: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 xml:space="preserve">ПК3.2, </w:t>
            </w: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 xml:space="preserve">ПК3.3, </w:t>
            </w:r>
          </w:p>
          <w:p w:rsidR="000A469E" w:rsidRPr="000A469E" w:rsidRDefault="000A469E" w:rsidP="000A469E">
            <w:pPr>
              <w:spacing w:after="0"/>
              <w:jc w:val="center"/>
              <w:rPr>
                <w:rFonts w:ascii="Times New Roman" w:hAnsi="Times New Roman" w:cs="Times New Roman"/>
                <w:bCs/>
                <w:sz w:val="24"/>
                <w:szCs w:val="24"/>
              </w:rPr>
            </w:pPr>
            <w:r w:rsidRPr="000A469E">
              <w:rPr>
                <w:rFonts w:ascii="Times New Roman" w:hAnsi="Times New Roman" w:cs="Times New Roman"/>
                <w:sz w:val="24"/>
                <w:szCs w:val="24"/>
              </w:rPr>
              <w:t xml:space="preserve">ПК4.4 </w:t>
            </w:r>
          </w:p>
        </w:tc>
      </w:tr>
      <w:tr w:rsidR="000A469E" w:rsidRPr="000A469E" w:rsidTr="000A469E">
        <w:trPr>
          <w:trHeight w:val="2754"/>
          <w:jc w:val="center"/>
        </w:trPr>
        <w:tc>
          <w:tcPr>
            <w:tcW w:w="3652" w:type="dxa"/>
          </w:tcPr>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b/>
                <w:sz w:val="24"/>
                <w:szCs w:val="24"/>
              </w:rPr>
              <w:t xml:space="preserve">У 2 </w:t>
            </w:r>
            <w:r w:rsidRPr="000A469E">
              <w:rPr>
                <w:rFonts w:ascii="Times New Roman" w:hAnsi="Times New Roman" w:cs="Times New Roman"/>
                <w:sz w:val="24"/>
                <w:szCs w:val="24"/>
              </w:rPr>
              <w:t>Обеспечивать транспортную безопасность на объекте своей профессиональной деятельности (объекты транспортной инфраструктуры или транспортные средства железнодорожного транспорта).</w:t>
            </w:r>
          </w:p>
        </w:tc>
        <w:tc>
          <w:tcPr>
            <w:tcW w:w="4111" w:type="dxa"/>
          </w:tcPr>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 xml:space="preserve">- правильно оценивает  уязвимость объектов транспортной инфраструктуры и транспортных средств железнодорожного транспорта. </w:t>
            </w:r>
          </w:p>
          <w:p w:rsidR="000A469E" w:rsidRPr="000A469E" w:rsidRDefault="000A469E" w:rsidP="000A469E">
            <w:pPr>
              <w:spacing w:after="0"/>
              <w:rPr>
                <w:rFonts w:ascii="Times New Roman" w:hAnsi="Times New Roman" w:cs="Times New Roman"/>
                <w:bCs/>
                <w:sz w:val="24"/>
                <w:szCs w:val="24"/>
              </w:rPr>
            </w:pPr>
            <w:r w:rsidRPr="000A469E">
              <w:rPr>
                <w:rFonts w:ascii="Times New Roman" w:hAnsi="Times New Roman" w:cs="Times New Roman"/>
                <w:bCs/>
                <w:sz w:val="24"/>
                <w:szCs w:val="24"/>
              </w:rPr>
              <w:t>- точно оценивает технические характеристики средств видеонаблюдения;</w:t>
            </w:r>
          </w:p>
          <w:p w:rsidR="000A469E" w:rsidRPr="000A469E" w:rsidRDefault="000A469E" w:rsidP="000A469E">
            <w:pPr>
              <w:spacing w:after="0"/>
              <w:rPr>
                <w:rFonts w:ascii="Times New Roman" w:hAnsi="Times New Roman" w:cs="Times New Roman"/>
                <w:bCs/>
                <w:sz w:val="24"/>
                <w:szCs w:val="24"/>
              </w:rPr>
            </w:pPr>
            <w:r w:rsidRPr="000A469E">
              <w:rPr>
                <w:rFonts w:ascii="Times New Roman" w:hAnsi="Times New Roman" w:cs="Times New Roman"/>
                <w:bCs/>
                <w:sz w:val="24"/>
                <w:szCs w:val="24"/>
              </w:rPr>
              <w:t xml:space="preserve">- умело производит досмотр пассажиров, ручной клади и грузов. </w:t>
            </w:r>
          </w:p>
        </w:tc>
        <w:tc>
          <w:tcPr>
            <w:tcW w:w="2072" w:type="dxa"/>
            <w:vMerge/>
            <w:vAlign w:val="center"/>
          </w:tcPr>
          <w:p w:rsidR="000A469E" w:rsidRPr="000A469E" w:rsidRDefault="000A469E" w:rsidP="000A469E">
            <w:pPr>
              <w:spacing w:after="0"/>
              <w:jc w:val="center"/>
              <w:rPr>
                <w:rFonts w:ascii="Times New Roman" w:hAnsi="Times New Roman" w:cs="Times New Roman"/>
                <w:sz w:val="24"/>
                <w:szCs w:val="24"/>
              </w:rPr>
            </w:pPr>
          </w:p>
        </w:tc>
      </w:tr>
      <w:tr w:rsidR="000A469E" w:rsidRPr="000A469E" w:rsidTr="000A469E">
        <w:trPr>
          <w:jc w:val="center"/>
        </w:trPr>
        <w:tc>
          <w:tcPr>
            <w:tcW w:w="9835" w:type="dxa"/>
            <w:gridSpan w:val="3"/>
          </w:tcPr>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b/>
                <w:bCs/>
                <w:sz w:val="24"/>
                <w:szCs w:val="24"/>
              </w:rPr>
              <w:t>Знать:</w:t>
            </w:r>
          </w:p>
        </w:tc>
      </w:tr>
      <w:tr w:rsidR="000A469E" w:rsidRPr="000A469E" w:rsidTr="000A469E">
        <w:trPr>
          <w:jc w:val="center"/>
        </w:trPr>
        <w:tc>
          <w:tcPr>
            <w:tcW w:w="3652" w:type="dxa"/>
          </w:tcPr>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b/>
                <w:sz w:val="24"/>
                <w:szCs w:val="24"/>
              </w:rPr>
              <w:t>З 1</w:t>
            </w:r>
            <w:r w:rsidRPr="000A469E">
              <w:rPr>
                <w:rFonts w:ascii="Times New Roman" w:hAnsi="Times New Roman" w:cs="Times New Roman"/>
                <w:sz w:val="24"/>
                <w:szCs w:val="24"/>
              </w:rPr>
              <w:t xml:space="preserve"> Нормативную правовую базу в сфере транспортной безопасности на железнодорожном транспорте;</w:t>
            </w:r>
          </w:p>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 xml:space="preserve">- основные понятия, цели и задачи обеспечения транспортной безопасности; </w:t>
            </w:r>
          </w:p>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 xml:space="preserve">- понятия объектов транспортной инфраструктуры и субъектов </w:t>
            </w:r>
            <w:r w:rsidRPr="000A469E">
              <w:rPr>
                <w:rFonts w:ascii="Times New Roman" w:hAnsi="Times New Roman" w:cs="Times New Roman"/>
                <w:sz w:val="24"/>
                <w:szCs w:val="24"/>
              </w:rPr>
              <w:lastRenderedPageBreak/>
              <w:t xml:space="preserve">транспортной инфраструктуры (перевозчика), применяемые в транспортной безопасности; </w:t>
            </w:r>
          </w:p>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 права и обязанности субъектов транспортной инфраструктуры и перевозчиков в сфере транспортной безопасности;</w:t>
            </w:r>
          </w:p>
        </w:tc>
        <w:tc>
          <w:tcPr>
            <w:tcW w:w="4111" w:type="dxa"/>
          </w:tcPr>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lastRenderedPageBreak/>
              <w:t xml:space="preserve">- безупречно знает общие положения нормативной правовой базы, цели и задачи изучения дисциплины «Транспортной безопасности», </w:t>
            </w:r>
          </w:p>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 xml:space="preserve">цели и задачи обеспечения транспортной безопасности. </w:t>
            </w:r>
          </w:p>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 xml:space="preserve">- детально знает ограничения при приеме на работу, непосредственно связанную с обеспечением </w:t>
            </w:r>
            <w:r w:rsidRPr="000A469E">
              <w:rPr>
                <w:rFonts w:ascii="Times New Roman" w:hAnsi="Times New Roman" w:cs="Times New Roman"/>
                <w:sz w:val="24"/>
                <w:szCs w:val="24"/>
              </w:rPr>
              <w:lastRenderedPageBreak/>
              <w:t xml:space="preserve">транспортной безопасности, права и обязанности субъектов транспортной инфраструктуры и перевозчиков в области транспортной безопасности. </w:t>
            </w:r>
          </w:p>
          <w:p w:rsidR="000A469E" w:rsidRPr="000A469E" w:rsidRDefault="000A469E" w:rsidP="000A469E">
            <w:pPr>
              <w:spacing w:after="0"/>
              <w:rPr>
                <w:rFonts w:ascii="Times New Roman" w:hAnsi="Times New Roman" w:cs="Times New Roman"/>
                <w:b/>
                <w:sz w:val="24"/>
                <w:szCs w:val="24"/>
              </w:rPr>
            </w:pPr>
            <w:r w:rsidRPr="000A469E">
              <w:rPr>
                <w:rFonts w:ascii="Times New Roman" w:hAnsi="Times New Roman" w:cs="Times New Roman"/>
                <w:sz w:val="24"/>
                <w:szCs w:val="24"/>
              </w:rPr>
              <w:t xml:space="preserve">- безошибочно ориентируется в Государственной политике в области обеспечения транспортной безопасности, </w:t>
            </w:r>
            <w:proofErr w:type="spellStart"/>
            <w:r w:rsidRPr="000A469E">
              <w:rPr>
                <w:rFonts w:ascii="Times New Roman" w:hAnsi="Times New Roman" w:cs="Times New Roman"/>
                <w:sz w:val="24"/>
                <w:szCs w:val="24"/>
              </w:rPr>
              <w:t>Росжелдор</w:t>
            </w:r>
            <w:proofErr w:type="spellEnd"/>
            <w:r w:rsidRPr="000A469E">
              <w:rPr>
                <w:rFonts w:ascii="Times New Roman" w:hAnsi="Times New Roman" w:cs="Times New Roman"/>
                <w:sz w:val="24"/>
                <w:szCs w:val="24"/>
              </w:rPr>
              <w:t xml:space="preserve"> и ОАО «РЖД».</w:t>
            </w:r>
          </w:p>
        </w:tc>
        <w:tc>
          <w:tcPr>
            <w:tcW w:w="2072" w:type="dxa"/>
            <w:vAlign w:val="center"/>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lastRenderedPageBreak/>
              <w:t xml:space="preserve">ОК1, </w:t>
            </w: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 xml:space="preserve">ОК2, </w:t>
            </w: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 xml:space="preserve">ОК3, </w:t>
            </w: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 xml:space="preserve">ОК4, </w:t>
            </w: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 xml:space="preserve">ОК5, </w:t>
            </w: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 xml:space="preserve">ОК6, </w:t>
            </w: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 xml:space="preserve">ОК7, </w:t>
            </w: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 xml:space="preserve">ОК8, </w:t>
            </w: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 xml:space="preserve">ОК9, </w:t>
            </w: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lastRenderedPageBreak/>
              <w:t xml:space="preserve">ПК2.4, </w:t>
            </w: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 xml:space="preserve">ПК2.5, </w:t>
            </w: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 xml:space="preserve">ПК3.2, </w:t>
            </w: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 xml:space="preserve">ПК3.3, </w:t>
            </w: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 xml:space="preserve">ПК4.4 </w:t>
            </w:r>
          </w:p>
        </w:tc>
      </w:tr>
      <w:tr w:rsidR="000A469E" w:rsidRPr="000A469E" w:rsidTr="000A469E">
        <w:trPr>
          <w:trHeight w:val="4816"/>
          <w:jc w:val="center"/>
        </w:trPr>
        <w:tc>
          <w:tcPr>
            <w:tcW w:w="3652" w:type="dxa"/>
          </w:tcPr>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b/>
                <w:sz w:val="24"/>
                <w:szCs w:val="24"/>
              </w:rPr>
              <w:lastRenderedPageBreak/>
              <w:t>З 2</w:t>
            </w:r>
            <w:r w:rsidRPr="000A469E">
              <w:rPr>
                <w:rFonts w:ascii="Times New Roman" w:hAnsi="Times New Roman" w:cs="Times New Roman"/>
                <w:sz w:val="24"/>
                <w:szCs w:val="24"/>
              </w:rPr>
              <w:t xml:space="preserve"> Категории и критерии категорирования объектов транспортной инфраструктуры и транспортных средств железнодорожного транспорта; </w:t>
            </w:r>
          </w:p>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 основы организации оценки уязвимости объектов транспортной инфраструктуры и транспортных средств железнодорожного транспорта</w:t>
            </w:r>
          </w:p>
          <w:p w:rsidR="000A469E" w:rsidRPr="000A469E" w:rsidRDefault="000A469E" w:rsidP="000A469E">
            <w:pPr>
              <w:spacing w:after="0"/>
              <w:rPr>
                <w:rFonts w:ascii="Times New Roman" w:hAnsi="Times New Roman" w:cs="Times New Roman"/>
                <w:sz w:val="24"/>
                <w:szCs w:val="24"/>
              </w:rPr>
            </w:pPr>
          </w:p>
          <w:p w:rsidR="000A469E" w:rsidRPr="000A469E" w:rsidRDefault="000A469E" w:rsidP="000A469E">
            <w:pPr>
              <w:spacing w:after="0"/>
              <w:rPr>
                <w:rFonts w:ascii="Times New Roman" w:hAnsi="Times New Roman" w:cs="Times New Roman"/>
                <w:sz w:val="24"/>
                <w:szCs w:val="24"/>
              </w:rPr>
            </w:pPr>
          </w:p>
          <w:p w:rsidR="000A469E" w:rsidRPr="000A469E" w:rsidRDefault="000A469E" w:rsidP="000A469E">
            <w:pPr>
              <w:spacing w:after="0"/>
              <w:rPr>
                <w:rFonts w:ascii="Times New Roman" w:hAnsi="Times New Roman" w:cs="Times New Roman"/>
                <w:sz w:val="24"/>
                <w:szCs w:val="24"/>
              </w:rPr>
            </w:pPr>
          </w:p>
          <w:p w:rsidR="000A469E" w:rsidRPr="000A469E" w:rsidRDefault="000A469E" w:rsidP="000A469E">
            <w:pPr>
              <w:spacing w:after="0"/>
              <w:rPr>
                <w:rFonts w:ascii="Times New Roman" w:hAnsi="Times New Roman" w:cs="Times New Roman"/>
              </w:rPr>
            </w:pPr>
          </w:p>
        </w:tc>
        <w:tc>
          <w:tcPr>
            <w:tcW w:w="4111" w:type="dxa"/>
          </w:tcPr>
          <w:p w:rsidR="000A469E" w:rsidRPr="000A469E" w:rsidRDefault="000A469E" w:rsidP="000A469E">
            <w:pPr>
              <w:spacing w:after="0"/>
              <w:rPr>
                <w:rFonts w:ascii="Times New Roman" w:hAnsi="Times New Roman" w:cs="Times New Roman"/>
                <w:b/>
                <w:sz w:val="24"/>
                <w:szCs w:val="24"/>
              </w:rPr>
            </w:pPr>
            <w:r w:rsidRPr="000A469E">
              <w:rPr>
                <w:rFonts w:ascii="Times New Roman" w:hAnsi="Times New Roman" w:cs="Times New Roman"/>
                <w:sz w:val="24"/>
                <w:szCs w:val="24"/>
              </w:rPr>
              <w:t xml:space="preserve">- квалифицированно определяет потенциальные угрозы совершения актов незаконного вмешательства, уровни безопасности объектов транспортной инфраструктуры и транспортных средств. </w:t>
            </w:r>
          </w:p>
        </w:tc>
        <w:tc>
          <w:tcPr>
            <w:tcW w:w="2072" w:type="dxa"/>
            <w:vMerge w:val="restart"/>
            <w:vAlign w:val="center"/>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 xml:space="preserve">ОК1, </w:t>
            </w: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 xml:space="preserve">ОК2, </w:t>
            </w: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 xml:space="preserve">ОК3, </w:t>
            </w: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 xml:space="preserve">ОК4, </w:t>
            </w: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 xml:space="preserve">ОК5, </w:t>
            </w: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 xml:space="preserve">ОК6, </w:t>
            </w: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 xml:space="preserve">ОК7, </w:t>
            </w: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 xml:space="preserve">ОК8, </w:t>
            </w: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 xml:space="preserve">ОК9, </w:t>
            </w: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 xml:space="preserve">ПК2.4, </w:t>
            </w: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 xml:space="preserve">ПК2.5, </w:t>
            </w: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 xml:space="preserve">ПК3.2, </w:t>
            </w: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 xml:space="preserve">ПК3.3, </w:t>
            </w: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 xml:space="preserve">ПК4.4 </w:t>
            </w:r>
          </w:p>
          <w:p w:rsidR="000A469E" w:rsidRPr="000A469E" w:rsidRDefault="000A469E" w:rsidP="000A469E">
            <w:pPr>
              <w:spacing w:after="0"/>
              <w:jc w:val="center"/>
              <w:rPr>
                <w:rFonts w:ascii="Times New Roman" w:hAnsi="Times New Roman" w:cs="Times New Roman"/>
                <w:sz w:val="24"/>
                <w:szCs w:val="24"/>
              </w:rPr>
            </w:pPr>
          </w:p>
          <w:p w:rsidR="000A469E" w:rsidRPr="000A469E" w:rsidRDefault="000A469E" w:rsidP="000A469E">
            <w:pPr>
              <w:spacing w:after="0"/>
              <w:rPr>
                <w:rFonts w:ascii="Times New Roman" w:hAnsi="Times New Roman" w:cs="Times New Roman"/>
                <w:sz w:val="24"/>
                <w:szCs w:val="24"/>
              </w:rPr>
            </w:pPr>
          </w:p>
          <w:p w:rsidR="000A469E" w:rsidRPr="000A469E" w:rsidRDefault="000A469E" w:rsidP="000A469E">
            <w:pPr>
              <w:spacing w:after="0"/>
              <w:jc w:val="center"/>
              <w:rPr>
                <w:rFonts w:ascii="Times New Roman" w:hAnsi="Times New Roman" w:cs="Times New Roman"/>
                <w:sz w:val="24"/>
                <w:szCs w:val="24"/>
              </w:rPr>
            </w:pP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 xml:space="preserve">ОК1, </w:t>
            </w: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 xml:space="preserve">ОК2, </w:t>
            </w: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 xml:space="preserve">ОК3, </w:t>
            </w: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 xml:space="preserve">ОК4, </w:t>
            </w: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 xml:space="preserve">ОК5, </w:t>
            </w: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 xml:space="preserve">ОК6, </w:t>
            </w: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 xml:space="preserve">ОК7, </w:t>
            </w: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 xml:space="preserve">ОК8, </w:t>
            </w: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 xml:space="preserve">ОК9, </w:t>
            </w: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 xml:space="preserve">ПК2.4, </w:t>
            </w: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 xml:space="preserve">ПК2.5, </w:t>
            </w: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 xml:space="preserve">ПК3.2, </w:t>
            </w: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 xml:space="preserve">ПК3.3, </w:t>
            </w: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 xml:space="preserve">ПК4.4 </w:t>
            </w:r>
          </w:p>
        </w:tc>
      </w:tr>
      <w:tr w:rsidR="000A469E" w:rsidRPr="000A469E" w:rsidTr="000A469E">
        <w:trPr>
          <w:trHeight w:val="4727"/>
          <w:jc w:val="center"/>
        </w:trPr>
        <w:tc>
          <w:tcPr>
            <w:tcW w:w="3652" w:type="dxa"/>
          </w:tcPr>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b/>
                <w:sz w:val="24"/>
                <w:szCs w:val="24"/>
              </w:rPr>
              <w:t>З 3</w:t>
            </w:r>
            <w:r w:rsidRPr="000A469E">
              <w:rPr>
                <w:rFonts w:ascii="Times New Roman" w:hAnsi="Times New Roman" w:cs="Times New Roman"/>
                <w:sz w:val="24"/>
                <w:szCs w:val="24"/>
              </w:rPr>
              <w:t xml:space="preserve"> Виды и формы актов незаконного вмешательства в деятельность транспортного комплекса;</w:t>
            </w:r>
          </w:p>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 основы наблюдения и собеседования с физическими лицами для выявления подготовки к совершению акта незаконного вмешательства или совершению акта незаконного вмешательства на железнодорожном транспорте (</w:t>
            </w:r>
            <w:proofErr w:type="spellStart"/>
            <w:r w:rsidRPr="000A469E">
              <w:rPr>
                <w:rFonts w:ascii="Times New Roman" w:hAnsi="Times New Roman" w:cs="Times New Roman"/>
                <w:sz w:val="24"/>
                <w:szCs w:val="24"/>
              </w:rPr>
              <w:t>профайлинг</w:t>
            </w:r>
            <w:proofErr w:type="spellEnd"/>
            <w:r w:rsidRPr="000A469E">
              <w:rPr>
                <w:rFonts w:ascii="Times New Roman" w:hAnsi="Times New Roman" w:cs="Times New Roman"/>
                <w:sz w:val="24"/>
                <w:szCs w:val="24"/>
              </w:rPr>
              <w:t>);</w:t>
            </w:r>
          </w:p>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 инженерно-технические системы обеспечения транспортной безопасности на железнодорожном транспорте.</w:t>
            </w:r>
          </w:p>
        </w:tc>
        <w:tc>
          <w:tcPr>
            <w:tcW w:w="4111" w:type="dxa"/>
          </w:tcPr>
          <w:p w:rsidR="000A469E" w:rsidRPr="000A469E" w:rsidRDefault="000A469E" w:rsidP="000A469E">
            <w:pPr>
              <w:spacing w:after="0"/>
              <w:rPr>
                <w:rFonts w:ascii="Times New Roman" w:hAnsi="Times New Roman" w:cs="Times New Roman"/>
                <w:bCs/>
                <w:sz w:val="24"/>
                <w:szCs w:val="24"/>
              </w:rPr>
            </w:pPr>
            <w:r w:rsidRPr="000A469E">
              <w:rPr>
                <w:rFonts w:ascii="Times New Roman" w:hAnsi="Times New Roman" w:cs="Times New Roman"/>
                <w:bCs/>
                <w:sz w:val="24"/>
                <w:szCs w:val="24"/>
              </w:rPr>
              <w:t xml:space="preserve">- последовательно  планирует мероприятия по обеспечению транспортной безопасности на объектах транспортной инфраструктуры и транспортных средствах железнодорожного транспорта. </w:t>
            </w:r>
          </w:p>
          <w:p w:rsidR="000A469E" w:rsidRPr="000A469E" w:rsidRDefault="000A469E" w:rsidP="000A469E">
            <w:pPr>
              <w:spacing w:after="0"/>
              <w:rPr>
                <w:rFonts w:ascii="Times New Roman" w:hAnsi="Times New Roman" w:cs="Times New Roman"/>
                <w:b/>
                <w:bCs/>
                <w:sz w:val="24"/>
                <w:szCs w:val="24"/>
              </w:rPr>
            </w:pPr>
            <w:r w:rsidRPr="000A469E">
              <w:rPr>
                <w:rFonts w:ascii="Times New Roman" w:hAnsi="Times New Roman" w:cs="Times New Roman"/>
                <w:bCs/>
                <w:sz w:val="24"/>
                <w:szCs w:val="24"/>
              </w:rPr>
              <w:t>- безупречно ориентируется в комплексной программе обеспечения безопасности населения на транспорте.</w:t>
            </w:r>
          </w:p>
        </w:tc>
        <w:tc>
          <w:tcPr>
            <w:tcW w:w="2072" w:type="dxa"/>
            <w:vMerge/>
            <w:vAlign w:val="center"/>
          </w:tcPr>
          <w:p w:rsidR="000A469E" w:rsidRPr="000A469E" w:rsidRDefault="000A469E" w:rsidP="000A469E">
            <w:pPr>
              <w:spacing w:after="0"/>
              <w:jc w:val="center"/>
              <w:rPr>
                <w:rFonts w:ascii="Times New Roman" w:hAnsi="Times New Roman" w:cs="Times New Roman"/>
                <w:bCs/>
                <w:sz w:val="24"/>
                <w:szCs w:val="24"/>
              </w:rPr>
            </w:pPr>
          </w:p>
        </w:tc>
      </w:tr>
    </w:tbl>
    <w:p w:rsidR="000A469E" w:rsidRPr="000A469E" w:rsidRDefault="000A469E" w:rsidP="000A469E">
      <w:pPr>
        <w:spacing w:after="0"/>
        <w:rPr>
          <w:rFonts w:ascii="Times New Roman" w:hAnsi="Times New Roman" w:cs="Times New Roman"/>
          <w:i/>
          <w:sz w:val="28"/>
        </w:rPr>
      </w:pPr>
    </w:p>
    <w:p w:rsidR="000A469E" w:rsidRPr="000A469E" w:rsidRDefault="000A469E" w:rsidP="000A469E">
      <w:pPr>
        <w:spacing w:after="0"/>
        <w:rPr>
          <w:rFonts w:ascii="Times New Roman" w:hAnsi="Times New Roman" w:cs="Times New Roman"/>
          <w:i/>
          <w:sz w:val="28"/>
        </w:rPr>
      </w:pPr>
    </w:p>
    <w:p w:rsidR="000A469E" w:rsidRPr="000A469E" w:rsidRDefault="000A469E" w:rsidP="000A469E">
      <w:pPr>
        <w:spacing w:after="0"/>
        <w:rPr>
          <w:rFonts w:ascii="Times New Roman" w:hAnsi="Times New Roman" w:cs="Times New Roman"/>
          <w:i/>
          <w:sz w:val="28"/>
        </w:rPr>
      </w:pPr>
    </w:p>
    <w:p w:rsidR="000A469E" w:rsidRPr="000A469E" w:rsidRDefault="000A469E" w:rsidP="000A469E">
      <w:pPr>
        <w:spacing w:after="0"/>
        <w:rPr>
          <w:rFonts w:ascii="Times New Roman" w:hAnsi="Times New Roman" w:cs="Times New Roman"/>
          <w:i/>
          <w:sz w:val="28"/>
        </w:rPr>
      </w:pPr>
    </w:p>
    <w:p w:rsidR="000A469E" w:rsidRPr="000A469E" w:rsidRDefault="000A469E" w:rsidP="000A469E">
      <w:pPr>
        <w:pStyle w:val="Heading1"/>
        <w:numPr>
          <w:ilvl w:val="0"/>
          <w:numId w:val="33"/>
        </w:numPr>
        <w:tabs>
          <w:tab w:val="left" w:pos="1373"/>
        </w:tabs>
        <w:spacing w:line="319" w:lineRule="exact"/>
        <w:ind w:left="0"/>
      </w:pPr>
      <w:r w:rsidRPr="000A469E">
        <w:lastRenderedPageBreak/>
        <w:t>Критерии выставления</w:t>
      </w:r>
      <w:r w:rsidRPr="000A469E">
        <w:rPr>
          <w:spacing w:val="-4"/>
        </w:rPr>
        <w:t xml:space="preserve"> </w:t>
      </w:r>
      <w:r w:rsidRPr="000A469E">
        <w:t>оценок</w:t>
      </w:r>
    </w:p>
    <w:p w:rsidR="000A469E" w:rsidRPr="000A469E" w:rsidRDefault="000A469E" w:rsidP="000A469E">
      <w:pPr>
        <w:pStyle w:val="Heading1"/>
        <w:tabs>
          <w:tab w:val="left" w:pos="1373"/>
        </w:tabs>
        <w:spacing w:line="319" w:lineRule="exact"/>
        <w:ind w:left="0"/>
      </w:pPr>
    </w:p>
    <w:p w:rsidR="000A469E" w:rsidRPr="000A469E" w:rsidRDefault="000A469E" w:rsidP="000A469E">
      <w:pPr>
        <w:spacing w:after="0"/>
        <w:rPr>
          <w:rFonts w:ascii="Times New Roman" w:hAnsi="Times New Roman" w:cs="Times New Roman"/>
          <w:sz w:val="20"/>
        </w:rPr>
      </w:pPr>
    </w:p>
    <w:p w:rsidR="000A469E" w:rsidRPr="000A469E" w:rsidRDefault="000A469E" w:rsidP="000A469E">
      <w:pPr>
        <w:spacing w:after="0" w:line="360" w:lineRule="auto"/>
        <w:ind w:firstLine="851"/>
        <w:jc w:val="both"/>
        <w:rPr>
          <w:rFonts w:ascii="Times New Roman" w:hAnsi="Times New Roman" w:cs="Times New Roman"/>
          <w:sz w:val="28"/>
          <w:szCs w:val="28"/>
        </w:rPr>
      </w:pPr>
      <w:r w:rsidRPr="000A469E">
        <w:rPr>
          <w:rFonts w:ascii="Times New Roman" w:hAnsi="Times New Roman" w:cs="Times New Roman"/>
          <w:sz w:val="28"/>
          <w:szCs w:val="28"/>
        </w:rPr>
        <w:t>Устный ответ обучающегося оценивается в дифференцированном зачете после подготовки ответа и классифицируется в соответствии с таблицей:</w:t>
      </w:r>
    </w:p>
    <w:p w:rsidR="000A469E" w:rsidRPr="000A469E" w:rsidRDefault="000A469E" w:rsidP="000A469E">
      <w:pPr>
        <w:spacing w:after="0"/>
        <w:rPr>
          <w:rFonts w:ascii="Times New Roman" w:hAnsi="Times New Roman" w:cs="Times New Roman"/>
          <w:sz w:val="20"/>
        </w:rPr>
      </w:pPr>
    </w:p>
    <w:p w:rsidR="000A469E" w:rsidRPr="000A469E" w:rsidRDefault="000A469E" w:rsidP="000A469E">
      <w:pPr>
        <w:spacing w:after="0"/>
        <w:rPr>
          <w:rFonts w:ascii="Times New Roman" w:hAnsi="Times New Roman" w:cs="Times New Roman"/>
          <w:sz w:val="20"/>
        </w:rPr>
      </w:pPr>
    </w:p>
    <w:p w:rsidR="000A469E" w:rsidRPr="000A469E" w:rsidRDefault="000A469E" w:rsidP="000A469E">
      <w:pPr>
        <w:spacing w:after="0"/>
        <w:rPr>
          <w:rFonts w:ascii="Times New Roman" w:hAnsi="Times New Roman" w:cs="Times New Roman"/>
          <w:sz w:val="20"/>
        </w:rPr>
      </w:pPr>
    </w:p>
    <w:tbl>
      <w:tblPr>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61"/>
        <w:gridCol w:w="4110"/>
      </w:tblGrid>
      <w:tr w:rsidR="000A469E" w:rsidRPr="000A469E" w:rsidTr="000A469E">
        <w:trPr>
          <w:trHeight w:val="321"/>
        </w:trPr>
        <w:tc>
          <w:tcPr>
            <w:tcW w:w="5361" w:type="dxa"/>
          </w:tcPr>
          <w:p w:rsidR="000A469E" w:rsidRPr="000A469E" w:rsidRDefault="000A469E" w:rsidP="000A469E">
            <w:pPr>
              <w:pStyle w:val="TableParagraph"/>
              <w:spacing w:line="276" w:lineRule="auto"/>
              <w:rPr>
                <w:sz w:val="24"/>
                <w:szCs w:val="24"/>
              </w:rPr>
            </w:pPr>
            <w:r w:rsidRPr="000A469E">
              <w:rPr>
                <w:sz w:val="24"/>
                <w:szCs w:val="24"/>
              </w:rPr>
              <w:t>Критерии выставления оценок</w:t>
            </w:r>
          </w:p>
        </w:tc>
        <w:tc>
          <w:tcPr>
            <w:tcW w:w="4110" w:type="dxa"/>
            <w:vAlign w:val="center"/>
          </w:tcPr>
          <w:p w:rsidR="000A469E" w:rsidRPr="000A469E" w:rsidRDefault="000A469E" w:rsidP="000A469E">
            <w:pPr>
              <w:pStyle w:val="TableParagraph"/>
              <w:jc w:val="center"/>
              <w:rPr>
                <w:sz w:val="24"/>
                <w:szCs w:val="24"/>
              </w:rPr>
            </w:pPr>
            <w:r w:rsidRPr="000A469E">
              <w:rPr>
                <w:sz w:val="24"/>
                <w:szCs w:val="24"/>
              </w:rPr>
              <w:t>Оценка</w:t>
            </w:r>
          </w:p>
        </w:tc>
      </w:tr>
      <w:tr w:rsidR="000A469E" w:rsidRPr="000A469E" w:rsidTr="000A469E">
        <w:trPr>
          <w:trHeight w:val="1320"/>
        </w:trPr>
        <w:tc>
          <w:tcPr>
            <w:tcW w:w="5361" w:type="dxa"/>
          </w:tcPr>
          <w:p w:rsidR="000A469E" w:rsidRPr="000A469E" w:rsidRDefault="000A469E" w:rsidP="000A469E">
            <w:pPr>
              <w:pStyle w:val="TableParagraph"/>
              <w:spacing w:line="276" w:lineRule="auto"/>
              <w:rPr>
                <w:sz w:val="24"/>
                <w:szCs w:val="24"/>
              </w:rPr>
            </w:pPr>
            <w:r w:rsidRPr="000A469E">
              <w:rPr>
                <w:sz w:val="24"/>
                <w:szCs w:val="24"/>
              </w:rPr>
              <w:t>Ответ полный и правильный на основании изученных знаний и умений, материал изложен в определенной логической последовательности, ответ самостоятельный.</w:t>
            </w:r>
          </w:p>
        </w:tc>
        <w:tc>
          <w:tcPr>
            <w:tcW w:w="4110" w:type="dxa"/>
            <w:vAlign w:val="center"/>
          </w:tcPr>
          <w:p w:rsidR="000A469E" w:rsidRPr="000A469E" w:rsidRDefault="000A469E" w:rsidP="000A469E">
            <w:pPr>
              <w:pStyle w:val="TableParagraph"/>
              <w:rPr>
                <w:sz w:val="24"/>
                <w:szCs w:val="24"/>
              </w:rPr>
            </w:pPr>
          </w:p>
          <w:p w:rsidR="000A469E" w:rsidRPr="000A469E" w:rsidRDefault="000A469E" w:rsidP="000A469E">
            <w:pPr>
              <w:pStyle w:val="TableParagraph"/>
              <w:rPr>
                <w:sz w:val="24"/>
                <w:szCs w:val="24"/>
              </w:rPr>
            </w:pPr>
            <w:r w:rsidRPr="000A469E">
              <w:rPr>
                <w:sz w:val="24"/>
                <w:szCs w:val="24"/>
              </w:rPr>
              <w:t>Отлично</w:t>
            </w:r>
          </w:p>
          <w:p w:rsidR="000A469E" w:rsidRPr="000A469E" w:rsidRDefault="000A469E" w:rsidP="000A469E">
            <w:pPr>
              <w:pStyle w:val="TableParagraph"/>
              <w:rPr>
                <w:sz w:val="24"/>
                <w:szCs w:val="24"/>
              </w:rPr>
            </w:pPr>
            <w:r w:rsidRPr="000A469E">
              <w:rPr>
                <w:sz w:val="24"/>
                <w:szCs w:val="24"/>
              </w:rPr>
              <w:t>(зачтено)</w:t>
            </w:r>
          </w:p>
        </w:tc>
      </w:tr>
      <w:tr w:rsidR="000A469E" w:rsidRPr="000A469E" w:rsidTr="000A469E">
        <w:trPr>
          <w:trHeight w:val="1835"/>
        </w:trPr>
        <w:tc>
          <w:tcPr>
            <w:tcW w:w="5361" w:type="dxa"/>
          </w:tcPr>
          <w:p w:rsidR="000A469E" w:rsidRPr="000A469E" w:rsidRDefault="000A469E" w:rsidP="000A469E">
            <w:pPr>
              <w:pStyle w:val="TableParagraph"/>
              <w:tabs>
                <w:tab w:val="left" w:pos="3001"/>
              </w:tabs>
              <w:spacing w:line="276" w:lineRule="auto"/>
              <w:rPr>
                <w:sz w:val="24"/>
                <w:szCs w:val="24"/>
              </w:rPr>
            </w:pPr>
            <w:r w:rsidRPr="000A469E">
              <w:rPr>
                <w:sz w:val="24"/>
                <w:szCs w:val="24"/>
              </w:rPr>
              <w:t>Ответ полный и правильный на основании изученных знаний и умений, материал изложен в определенной логической последовательности, при этом допущены две (три) несущественные ошибки, исправленные по требованию  преподавателя.</w:t>
            </w:r>
          </w:p>
        </w:tc>
        <w:tc>
          <w:tcPr>
            <w:tcW w:w="4110" w:type="dxa"/>
            <w:vAlign w:val="center"/>
          </w:tcPr>
          <w:p w:rsidR="000A469E" w:rsidRPr="000A469E" w:rsidRDefault="000A469E" w:rsidP="000A469E">
            <w:pPr>
              <w:pStyle w:val="TableParagraph"/>
              <w:rPr>
                <w:sz w:val="24"/>
                <w:szCs w:val="24"/>
              </w:rPr>
            </w:pPr>
          </w:p>
          <w:p w:rsidR="000A469E" w:rsidRPr="000A469E" w:rsidRDefault="000A469E" w:rsidP="000A469E">
            <w:pPr>
              <w:pStyle w:val="TableParagraph"/>
              <w:rPr>
                <w:sz w:val="24"/>
                <w:szCs w:val="24"/>
              </w:rPr>
            </w:pPr>
            <w:r w:rsidRPr="000A469E">
              <w:rPr>
                <w:sz w:val="24"/>
                <w:szCs w:val="24"/>
              </w:rPr>
              <w:t>Хорошо</w:t>
            </w:r>
          </w:p>
          <w:p w:rsidR="000A469E" w:rsidRPr="000A469E" w:rsidRDefault="000A469E" w:rsidP="000A469E">
            <w:pPr>
              <w:pStyle w:val="TableParagraph"/>
              <w:rPr>
                <w:sz w:val="24"/>
                <w:szCs w:val="24"/>
              </w:rPr>
            </w:pPr>
            <w:r w:rsidRPr="000A469E">
              <w:rPr>
                <w:sz w:val="24"/>
                <w:szCs w:val="24"/>
              </w:rPr>
              <w:t>(зачтено)</w:t>
            </w:r>
          </w:p>
        </w:tc>
      </w:tr>
      <w:tr w:rsidR="000A469E" w:rsidRPr="000A469E" w:rsidTr="000A469E">
        <w:trPr>
          <w:trHeight w:val="817"/>
        </w:trPr>
        <w:tc>
          <w:tcPr>
            <w:tcW w:w="5361" w:type="dxa"/>
          </w:tcPr>
          <w:p w:rsidR="000A469E" w:rsidRPr="000A469E" w:rsidRDefault="000A469E" w:rsidP="000A469E">
            <w:pPr>
              <w:pStyle w:val="TableParagraph"/>
              <w:tabs>
                <w:tab w:val="left" w:pos="3001"/>
              </w:tabs>
              <w:spacing w:line="276" w:lineRule="auto"/>
              <w:rPr>
                <w:sz w:val="24"/>
                <w:szCs w:val="24"/>
              </w:rPr>
            </w:pPr>
            <w:r w:rsidRPr="000A469E">
              <w:rPr>
                <w:sz w:val="24"/>
                <w:szCs w:val="24"/>
              </w:rPr>
              <w:t>Ответ не полный,   при этом допущена существенная ошибка (ответ неполный, несвязный).</w:t>
            </w:r>
          </w:p>
        </w:tc>
        <w:tc>
          <w:tcPr>
            <w:tcW w:w="4110" w:type="dxa"/>
            <w:vAlign w:val="center"/>
          </w:tcPr>
          <w:p w:rsidR="000A469E" w:rsidRPr="000A469E" w:rsidRDefault="000A469E" w:rsidP="000A469E">
            <w:pPr>
              <w:pStyle w:val="TableParagraph"/>
              <w:rPr>
                <w:sz w:val="24"/>
                <w:szCs w:val="24"/>
              </w:rPr>
            </w:pPr>
            <w:r w:rsidRPr="000A469E">
              <w:rPr>
                <w:sz w:val="24"/>
                <w:szCs w:val="24"/>
              </w:rPr>
              <w:t>Удовлетворительно</w:t>
            </w:r>
          </w:p>
          <w:p w:rsidR="000A469E" w:rsidRPr="000A469E" w:rsidRDefault="000A469E" w:rsidP="000A469E">
            <w:pPr>
              <w:pStyle w:val="TableParagraph"/>
              <w:rPr>
                <w:sz w:val="24"/>
                <w:szCs w:val="24"/>
              </w:rPr>
            </w:pPr>
            <w:r w:rsidRPr="000A469E">
              <w:rPr>
                <w:sz w:val="24"/>
                <w:szCs w:val="24"/>
              </w:rPr>
              <w:t>(зачтено)</w:t>
            </w:r>
          </w:p>
        </w:tc>
      </w:tr>
      <w:tr w:rsidR="000A469E" w:rsidRPr="000A469E" w:rsidTr="000A469E">
        <w:trPr>
          <w:trHeight w:val="1839"/>
        </w:trPr>
        <w:tc>
          <w:tcPr>
            <w:tcW w:w="5361" w:type="dxa"/>
          </w:tcPr>
          <w:p w:rsidR="000A469E" w:rsidRPr="000A469E" w:rsidRDefault="000A469E" w:rsidP="000A469E">
            <w:pPr>
              <w:pStyle w:val="TableParagraph"/>
              <w:tabs>
                <w:tab w:val="left" w:pos="3001"/>
              </w:tabs>
              <w:spacing w:line="276" w:lineRule="auto"/>
              <w:rPr>
                <w:sz w:val="24"/>
                <w:szCs w:val="24"/>
              </w:rPr>
            </w:pPr>
            <w:r w:rsidRPr="000A469E">
              <w:rPr>
                <w:sz w:val="24"/>
                <w:szCs w:val="24"/>
              </w:rPr>
              <w:t>При ответе обнаружено непонимание обучающимся основного содержание  учебного материала или допущены  существенные ошибки, которые обучающийся не смог исправить при наводящих вопросах преподавателя (или ответ отсутствует).</w:t>
            </w:r>
          </w:p>
        </w:tc>
        <w:tc>
          <w:tcPr>
            <w:tcW w:w="4110" w:type="dxa"/>
            <w:vAlign w:val="center"/>
          </w:tcPr>
          <w:p w:rsidR="000A469E" w:rsidRPr="000A469E" w:rsidRDefault="000A469E" w:rsidP="000A469E">
            <w:pPr>
              <w:pStyle w:val="TableParagraph"/>
              <w:rPr>
                <w:sz w:val="24"/>
                <w:szCs w:val="24"/>
              </w:rPr>
            </w:pPr>
            <w:r w:rsidRPr="000A469E">
              <w:rPr>
                <w:sz w:val="24"/>
                <w:szCs w:val="24"/>
              </w:rPr>
              <w:t>Неудовлетворительно</w:t>
            </w:r>
          </w:p>
          <w:p w:rsidR="000A469E" w:rsidRPr="000A469E" w:rsidRDefault="000A469E" w:rsidP="000A469E">
            <w:pPr>
              <w:pStyle w:val="TableParagraph"/>
              <w:rPr>
                <w:sz w:val="24"/>
                <w:szCs w:val="24"/>
              </w:rPr>
            </w:pPr>
            <w:r w:rsidRPr="000A469E">
              <w:rPr>
                <w:sz w:val="24"/>
                <w:szCs w:val="24"/>
              </w:rPr>
              <w:t>(не зачтено)</w:t>
            </w:r>
          </w:p>
        </w:tc>
      </w:tr>
    </w:tbl>
    <w:p w:rsidR="000A469E" w:rsidRPr="000A469E" w:rsidRDefault="000A469E" w:rsidP="000A469E">
      <w:pPr>
        <w:spacing w:after="0"/>
        <w:rPr>
          <w:rFonts w:ascii="Times New Roman" w:hAnsi="Times New Roman" w:cs="Times New Roman"/>
          <w:sz w:val="20"/>
        </w:rPr>
      </w:pPr>
    </w:p>
    <w:p w:rsidR="000A469E" w:rsidRPr="000A469E" w:rsidRDefault="000A469E" w:rsidP="000A469E">
      <w:pPr>
        <w:spacing w:after="0"/>
        <w:rPr>
          <w:rFonts w:ascii="Times New Roman" w:hAnsi="Times New Roman" w:cs="Times New Roman"/>
          <w:sz w:val="20"/>
        </w:rPr>
      </w:pPr>
    </w:p>
    <w:p w:rsidR="000A469E" w:rsidRPr="000A469E" w:rsidRDefault="000A469E" w:rsidP="000A469E">
      <w:pPr>
        <w:spacing w:after="0"/>
        <w:rPr>
          <w:rFonts w:ascii="Times New Roman" w:hAnsi="Times New Roman" w:cs="Times New Roman"/>
          <w:sz w:val="20"/>
        </w:rPr>
      </w:pPr>
    </w:p>
    <w:p w:rsidR="000A469E" w:rsidRPr="000A469E" w:rsidRDefault="000A469E" w:rsidP="000A469E">
      <w:pPr>
        <w:spacing w:after="0"/>
        <w:rPr>
          <w:rFonts w:ascii="Times New Roman" w:hAnsi="Times New Roman" w:cs="Times New Roman"/>
          <w:sz w:val="20"/>
        </w:rPr>
      </w:pPr>
    </w:p>
    <w:p w:rsidR="000A469E" w:rsidRPr="000A469E" w:rsidRDefault="000A469E" w:rsidP="000A469E">
      <w:pPr>
        <w:spacing w:after="0"/>
        <w:rPr>
          <w:rFonts w:ascii="Times New Roman" w:hAnsi="Times New Roman" w:cs="Times New Roman"/>
          <w:sz w:val="20"/>
        </w:rPr>
      </w:pPr>
    </w:p>
    <w:p w:rsidR="000A469E" w:rsidRPr="000A469E" w:rsidRDefault="000A469E" w:rsidP="000A469E">
      <w:pPr>
        <w:spacing w:after="0"/>
        <w:rPr>
          <w:rFonts w:ascii="Times New Roman" w:hAnsi="Times New Roman" w:cs="Times New Roman"/>
          <w:sz w:val="20"/>
        </w:rPr>
      </w:pPr>
    </w:p>
    <w:p w:rsidR="000A469E" w:rsidRPr="000A469E" w:rsidRDefault="000A469E" w:rsidP="000A469E">
      <w:pPr>
        <w:spacing w:after="0"/>
        <w:rPr>
          <w:rFonts w:ascii="Times New Roman" w:hAnsi="Times New Roman" w:cs="Times New Roman"/>
          <w:sz w:val="20"/>
        </w:rPr>
      </w:pPr>
    </w:p>
    <w:p w:rsidR="000A469E" w:rsidRPr="000A469E" w:rsidRDefault="000A469E" w:rsidP="000A469E">
      <w:pPr>
        <w:spacing w:after="0"/>
        <w:rPr>
          <w:rFonts w:ascii="Times New Roman" w:hAnsi="Times New Roman" w:cs="Times New Roman"/>
          <w:sz w:val="20"/>
        </w:rPr>
      </w:pPr>
    </w:p>
    <w:p w:rsidR="000A469E" w:rsidRPr="000A469E" w:rsidRDefault="000A469E" w:rsidP="000A469E">
      <w:pPr>
        <w:spacing w:after="0"/>
        <w:rPr>
          <w:rFonts w:ascii="Times New Roman" w:hAnsi="Times New Roman" w:cs="Times New Roman"/>
          <w:sz w:val="20"/>
        </w:rPr>
      </w:pPr>
    </w:p>
    <w:p w:rsidR="000A469E" w:rsidRPr="000A469E" w:rsidRDefault="000A469E" w:rsidP="000A469E">
      <w:pPr>
        <w:spacing w:after="0"/>
        <w:rPr>
          <w:rFonts w:ascii="Times New Roman" w:hAnsi="Times New Roman" w:cs="Times New Roman"/>
          <w:sz w:val="20"/>
        </w:rPr>
      </w:pPr>
    </w:p>
    <w:p w:rsidR="000A469E" w:rsidRPr="000A469E" w:rsidRDefault="000A469E" w:rsidP="000A469E">
      <w:pPr>
        <w:spacing w:after="0"/>
        <w:rPr>
          <w:rFonts w:ascii="Times New Roman" w:hAnsi="Times New Roman" w:cs="Times New Roman"/>
          <w:sz w:val="20"/>
        </w:rPr>
      </w:pPr>
    </w:p>
    <w:p w:rsidR="000A469E" w:rsidRPr="000A469E" w:rsidRDefault="000A469E" w:rsidP="000A469E">
      <w:pPr>
        <w:spacing w:after="0"/>
        <w:rPr>
          <w:rFonts w:ascii="Times New Roman" w:hAnsi="Times New Roman" w:cs="Times New Roman"/>
          <w:sz w:val="20"/>
        </w:rPr>
      </w:pPr>
    </w:p>
    <w:p w:rsidR="000A469E" w:rsidRPr="000A469E" w:rsidRDefault="000A469E" w:rsidP="000A469E">
      <w:pPr>
        <w:spacing w:after="0"/>
        <w:rPr>
          <w:rFonts w:ascii="Times New Roman" w:hAnsi="Times New Roman" w:cs="Times New Roman"/>
          <w:sz w:val="20"/>
        </w:rPr>
      </w:pPr>
    </w:p>
    <w:p w:rsidR="000A469E" w:rsidRPr="000A469E" w:rsidRDefault="000A469E" w:rsidP="000A469E">
      <w:pPr>
        <w:spacing w:after="0"/>
        <w:rPr>
          <w:rFonts w:ascii="Times New Roman" w:hAnsi="Times New Roman" w:cs="Times New Roman"/>
          <w:sz w:val="20"/>
        </w:rPr>
      </w:pPr>
    </w:p>
    <w:p w:rsidR="000A469E" w:rsidRPr="000A469E" w:rsidRDefault="000A469E" w:rsidP="000A469E">
      <w:pPr>
        <w:spacing w:after="0"/>
        <w:rPr>
          <w:rFonts w:ascii="Times New Roman" w:hAnsi="Times New Roman" w:cs="Times New Roman"/>
          <w:sz w:val="20"/>
        </w:rPr>
      </w:pPr>
    </w:p>
    <w:p w:rsidR="000A469E" w:rsidRPr="000A469E" w:rsidRDefault="000A469E" w:rsidP="000A469E">
      <w:pPr>
        <w:spacing w:after="0"/>
        <w:rPr>
          <w:rFonts w:ascii="Times New Roman" w:hAnsi="Times New Roman" w:cs="Times New Roman"/>
          <w:sz w:val="20"/>
        </w:rPr>
      </w:pPr>
    </w:p>
    <w:p w:rsidR="000A469E" w:rsidRPr="000A469E" w:rsidRDefault="000A469E" w:rsidP="000A469E">
      <w:pPr>
        <w:spacing w:after="0"/>
        <w:rPr>
          <w:rFonts w:ascii="Times New Roman" w:hAnsi="Times New Roman" w:cs="Times New Roman"/>
          <w:sz w:val="20"/>
        </w:rPr>
      </w:pPr>
    </w:p>
    <w:p w:rsidR="000A469E" w:rsidRPr="000A469E" w:rsidRDefault="000A469E" w:rsidP="000A469E">
      <w:pPr>
        <w:spacing w:after="0"/>
        <w:rPr>
          <w:rFonts w:ascii="Times New Roman" w:hAnsi="Times New Roman" w:cs="Times New Roman"/>
          <w:sz w:val="20"/>
        </w:rPr>
      </w:pPr>
    </w:p>
    <w:p w:rsidR="000A469E" w:rsidRPr="000A469E" w:rsidRDefault="000A469E" w:rsidP="000A469E">
      <w:pPr>
        <w:spacing w:after="0"/>
        <w:rPr>
          <w:rFonts w:ascii="Times New Roman" w:hAnsi="Times New Roman" w:cs="Times New Roman"/>
          <w:sz w:val="20"/>
        </w:rPr>
      </w:pPr>
    </w:p>
    <w:p w:rsidR="000A469E" w:rsidRPr="000A469E" w:rsidRDefault="000A469E" w:rsidP="000A469E">
      <w:pPr>
        <w:spacing w:after="0"/>
        <w:rPr>
          <w:rFonts w:ascii="Times New Roman" w:hAnsi="Times New Roman" w:cs="Times New Roman"/>
          <w:sz w:val="20"/>
        </w:rPr>
      </w:pPr>
    </w:p>
    <w:p w:rsidR="000A469E" w:rsidRPr="000A469E" w:rsidRDefault="000A469E" w:rsidP="000A469E">
      <w:pPr>
        <w:spacing w:after="0"/>
        <w:rPr>
          <w:rFonts w:ascii="Times New Roman" w:hAnsi="Times New Roman" w:cs="Times New Roman"/>
          <w:sz w:val="20"/>
        </w:rPr>
      </w:pPr>
    </w:p>
    <w:p w:rsidR="000A469E" w:rsidRPr="000A469E" w:rsidRDefault="000A469E" w:rsidP="000A469E">
      <w:pPr>
        <w:spacing w:after="0"/>
        <w:rPr>
          <w:rFonts w:ascii="Times New Roman" w:hAnsi="Times New Roman" w:cs="Times New Roman"/>
          <w:sz w:val="20"/>
        </w:rPr>
      </w:pPr>
    </w:p>
    <w:p w:rsidR="000A469E" w:rsidRPr="000A469E" w:rsidRDefault="000A469E" w:rsidP="000A469E">
      <w:pPr>
        <w:spacing w:after="0"/>
        <w:rPr>
          <w:rFonts w:ascii="Times New Roman" w:hAnsi="Times New Roman" w:cs="Times New Roman"/>
          <w:sz w:val="20"/>
        </w:rPr>
      </w:pPr>
    </w:p>
    <w:p w:rsidR="000A469E" w:rsidRPr="000A469E" w:rsidRDefault="000A469E" w:rsidP="000A469E">
      <w:pPr>
        <w:spacing w:after="0"/>
        <w:rPr>
          <w:rFonts w:ascii="Times New Roman" w:hAnsi="Times New Roman" w:cs="Times New Roman"/>
          <w:sz w:val="20"/>
        </w:rPr>
      </w:pPr>
    </w:p>
    <w:p w:rsidR="000A469E" w:rsidRPr="000A469E" w:rsidRDefault="000A469E" w:rsidP="000A469E">
      <w:pPr>
        <w:pStyle w:val="Heading1"/>
        <w:tabs>
          <w:tab w:val="left" w:pos="0"/>
        </w:tabs>
        <w:spacing w:line="242" w:lineRule="auto"/>
        <w:ind w:left="0" w:firstLine="851"/>
        <w:jc w:val="both"/>
      </w:pPr>
      <w:r w:rsidRPr="000A469E">
        <w:t>4 Типовые контрольные задания или иные материалы, необходимые для оценки знаний и</w:t>
      </w:r>
      <w:r w:rsidRPr="000A469E">
        <w:rPr>
          <w:spacing w:val="-5"/>
        </w:rPr>
        <w:t xml:space="preserve"> </w:t>
      </w:r>
      <w:r w:rsidRPr="000A469E">
        <w:t>умений</w:t>
      </w:r>
    </w:p>
    <w:p w:rsidR="000A469E" w:rsidRPr="000A469E" w:rsidRDefault="000A469E" w:rsidP="000A469E">
      <w:pPr>
        <w:pStyle w:val="Heading1"/>
        <w:tabs>
          <w:tab w:val="left" w:pos="426"/>
        </w:tabs>
        <w:spacing w:line="242" w:lineRule="auto"/>
        <w:ind w:left="0" w:firstLine="851"/>
        <w:jc w:val="both"/>
        <w:rPr>
          <w:b w:val="0"/>
        </w:rPr>
      </w:pPr>
    </w:p>
    <w:p w:rsidR="000A469E" w:rsidRPr="000A469E" w:rsidRDefault="000A469E" w:rsidP="000A469E">
      <w:pPr>
        <w:pStyle w:val="Heading1"/>
        <w:tabs>
          <w:tab w:val="left" w:pos="426"/>
        </w:tabs>
        <w:spacing w:line="242" w:lineRule="auto"/>
        <w:ind w:left="0" w:firstLine="851"/>
        <w:rPr>
          <w:b w:val="0"/>
        </w:rPr>
      </w:pPr>
      <w:r w:rsidRPr="000A469E">
        <w:rPr>
          <w:b w:val="0"/>
        </w:rPr>
        <w:t>4.1 Вопросы для проведения промежуточной аттестации</w:t>
      </w:r>
    </w:p>
    <w:p w:rsidR="000A469E" w:rsidRPr="000A469E" w:rsidRDefault="000A469E" w:rsidP="000A469E">
      <w:pPr>
        <w:pStyle w:val="Heading1"/>
        <w:tabs>
          <w:tab w:val="left" w:pos="1373"/>
        </w:tabs>
        <w:spacing w:line="242" w:lineRule="auto"/>
        <w:ind w:left="0"/>
        <w:rPr>
          <w:b w:val="0"/>
        </w:rPr>
      </w:pPr>
    </w:p>
    <w:p w:rsidR="000A469E" w:rsidRPr="000A469E" w:rsidRDefault="000A469E" w:rsidP="000A469E">
      <w:pPr>
        <w:tabs>
          <w:tab w:val="left" w:pos="8527"/>
        </w:tabs>
        <w:spacing w:after="0"/>
        <w:jc w:val="both"/>
        <w:rPr>
          <w:rFonts w:ascii="Times New Roman" w:hAnsi="Times New Roman" w:cs="Times New Roman"/>
          <w:sz w:val="24"/>
          <w:szCs w:val="28"/>
        </w:rPr>
      </w:pPr>
      <w:r w:rsidRPr="000A469E">
        <w:rPr>
          <w:rFonts w:ascii="Times New Roman" w:hAnsi="Times New Roman" w:cs="Times New Roman"/>
          <w:sz w:val="24"/>
          <w:szCs w:val="28"/>
        </w:rPr>
        <w:t xml:space="preserve">1. Актуальность транспортной безопасности РФ. Проблемы состояния транспортной инфраструктуры и проблемы терроризма (ОК 1; ОК 4; ПК 2.4) </w:t>
      </w:r>
    </w:p>
    <w:p w:rsidR="000A469E" w:rsidRPr="000A469E" w:rsidRDefault="000A469E" w:rsidP="000A469E">
      <w:pPr>
        <w:tabs>
          <w:tab w:val="left" w:pos="8527"/>
        </w:tabs>
        <w:spacing w:after="0"/>
        <w:jc w:val="both"/>
        <w:rPr>
          <w:rFonts w:ascii="Times New Roman" w:hAnsi="Times New Roman" w:cs="Times New Roman"/>
          <w:sz w:val="24"/>
          <w:szCs w:val="28"/>
        </w:rPr>
      </w:pPr>
      <w:r w:rsidRPr="000A469E">
        <w:rPr>
          <w:rFonts w:ascii="Times New Roman" w:hAnsi="Times New Roman" w:cs="Times New Roman"/>
          <w:sz w:val="24"/>
          <w:szCs w:val="28"/>
        </w:rPr>
        <w:t xml:space="preserve">2. Цели и задачи изучения дисциплины «Транспортной безопасности». Нормативно-правовые акты и общие положения нормативной правовой базы в сфере транспортной безопасности РФ. Реализация Ф–З № 16 «О транспортной безопасности» в РФ (ОК 1; ОК 4; ПК 2.4) </w:t>
      </w:r>
    </w:p>
    <w:p w:rsidR="000A469E" w:rsidRPr="000A469E" w:rsidRDefault="000A469E" w:rsidP="000A469E">
      <w:pPr>
        <w:tabs>
          <w:tab w:val="left" w:pos="8527"/>
        </w:tabs>
        <w:spacing w:after="0"/>
        <w:jc w:val="both"/>
        <w:rPr>
          <w:rFonts w:ascii="Times New Roman" w:hAnsi="Times New Roman" w:cs="Times New Roman"/>
          <w:sz w:val="24"/>
          <w:szCs w:val="28"/>
        </w:rPr>
      </w:pPr>
      <w:r w:rsidRPr="000A469E">
        <w:rPr>
          <w:rFonts w:ascii="Times New Roman" w:hAnsi="Times New Roman" w:cs="Times New Roman"/>
          <w:sz w:val="24"/>
          <w:szCs w:val="28"/>
        </w:rPr>
        <w:t xml:space="preserve">3. Основные понятия в сфере транспортной безопасности (акт незаконного вмешательства, категорирование объектов транспортной инфраструктуры и транспортных средств, компетентные органы в области обеспечения транспортной безопасности, объекты и субъекты транспортной  инфраструктуры, оценка уязвимости объектов транспортной инфраструктуры и транспортных средств, перевозчик, транспортная безопасность, транспортные средства, транспортный комплекс, уровень безопасности) (ОК 5; ОК 4; ОК 6; ПК 4.4) </w:t>
      </w:r>
    </w:p>
    <w:p w:rsidR="000A469E" w:rsidRPr="000A469E" w:rsidRDefault="000A469E" w:rsidP="000A469E">
      <w:pPr>
        <w:tabs>
          <w:tab w:val="left" w:pos="8527"/>
        </w:tabs>
        <w:spacing w:after="0"/>
        <w:jc w:val="both"/>
        <w:rPr>
          <w:rFonts w:ascii="Times New Roman" w:hAnsi="Times New Roman" w:cs="Times New Roman"/>
          <w:sz w:val="24"/>
          <w:szCs w:val="28"/>
        </w:rPr>
      </w:pPr>
      <w:r w:rsidRPr="000A469E">
        <w:rPr>
          <w:rFonts w:ascii="Times New Roman" w:hAnsi="Times New Roman" w:cs="Times New Roman"/>
          <w:sz w:val="24"/>
          <w:szCs w:val="28"/>
        </w:rPr>
        <w:t xml:space="preserve">4. Основные права субъектов транспортной инфраструктуры и перевозчиков в области обеспечения транспортной безопасности  (ОК 4; ОК 7; ПК 4.4) </w:t>
      </w:r>
    </w:p>
    <w:p w:rsidR="000A469E" w:rsidRPr="000A469E" w:rsidRDefault="000A469E" w:rsidP="000A469E">
      <w:pPr>
        <w:tabs>
          <w:tab w:val="left" w:pos="8527"/>
        </w:tabs>
        <w:spacing w:after="0"/>
        <w:jc w:val="both"/>
        <w:rPr>
          <w:rFonts w:ascii="Times New Roman" w:hAnsi="Times New Roman" w:cs="Times New Roman"/>
          <w:sz w:val="24"/>
          <w:szCs w:val="28"/>
        </w:rPr>
      </w:pPr>
      <w:r w:rsidRPr="000A469E">
        <w:rPr>
          <w:rFonts w:ascii="Times New Roman" w:hAnsi="Times New Roman" w:cs="Times New Roman"/>
          <w:sz w:val="24"/>
          <w:szCs w:val="28"/>
        </w:rPr>
        <w:t>5. Основные обязанности субъектов транспортной инфраструктуры на объектах транспортной инфраструктуры и транспортных средствах различных категорий при различных уровнях безопасности (ОК 4; ОК 7; ПК 3.3)</w:t>
      </w:r>
    </w:p>
    <w:p w:rsidR="000A469E" w:rsidRPr="000A469E" w:rsidRDefault="000A469E" w:rsidP="000A469E">
      <w:pPr>
        <w:tabs>
          <w:tab w:val="left" w:pos="8527"/>
        </w:tabs>
        <w:spacing w:after="0"/>
        <w:jc w:val="both"/>
        <w:rPr>
          <w:rFonts w:ascii="Times New Roman" w:hAnsi="Times New Roman" w:cs="Times New Roman"/>
          <w:sz w:val="24"/>
          <w:szCs w:val="28"/>
        </w:rPr>
      </w:pPr>
      <w:r w:rsidRPr="000A469E">
        <w:rPr>
          <w:rFonts w:ascii="Times New Roman" w:hAnsi="Times New Roman" w:cs="Times New Roman"/>
          <w:sz w:val="24"/>
          <w:szCs w:val="28"/>
        </w:rPr>
        <w:t xml:space="preserve">6. </w:t>
      </w:r>
      <w:r w:rsidRPr="000A469E">
        <w:rPr>
          <w:rFonts w:ascii="Times New Roman" w:hAnsi="Times New Roman" w:cs="Times New Roman"/>
          <w:bCs/>
          <w:color w:val="000000"/>
          <w:sz w:val="24"/>
          <w:szCs w:val="28"/>
        </w:rPr>
        <w:t>Основные обязанности субъектов транспортной инфраструктуры и перевозчиков в области транспортная безопасность</w:t>
      </w:r>
      <w:r w:rsidRPr="000A469E">
        <w:rPr>
          <w:rFonts w:ascii="Times New Roman" w:hAnsi="Times New Roman" w:cs="Times New Roman"/>
          <w:bCs/>
          <w:color w:val="000000"/>
          <w:sz w:val="20"/>
        </w:rPr>
        <w:t xml:space="preserve"> </w:t>
      </w:r>
      <w:r w:rsidRPr="000A469E">
        <w:rPr>
          <w:rFonts w:ascii="Times New Roman" w:hAnsi="Times New Roman" w:cs="Times New Roman"/>
          <w:sz w:val="24"/>
          <w:szCs w:val="28"/>
        </w:rPr>
        <w:t>(ОК 4; ОК 7; ПК 2.5)</w:t>
      </w:r>
    </w:p>
    <w:p w:rsidR="000A469E" w:rsidRPr="000A469E" w:rsidRDefault="000A469E" w:rsidP="000A469E">
      <w:pPr>
        <w:tabs>
          <w:tab w:val="left" w:pos="8527"/>
        </w:tabs>
        <w:spacing w:after="0"/>
        <w:jc w:val="both"/>
        <w:rPr>
          <w:rFonts w:ascii="Times New Roman" w:hAnsi="Times New Roman" w:cs="Times New Roman"/>
          <w:sz w:val="24"/>
          <w:szCs w:val="28"/>
        </w:rPr>
      </w:pPr>
      <w:r w:rsidRPr="000A469E">
        <w:rPr>
          <w:rFonts w:ascii="Times New Roman" w:hAnsi="Times New Roman" w:cs="Times New Roman"/>
          <w:sz w:val="24"/>
          <w:szCs w:val="28"/>
        </w:rPr>
        <w:t>7. Перечень работ непосредственно связанных с обеспечением транспортной безопасности (ОК 4; ОК 7; ПК 2.5)</w:t>
      </w:r>
    </w:p>
    <w:p w:rsidR="000A469E" w:rsidRPr="000A469E" w:rsidRDefault="000A469E" w:rsidP="000A469E">
      <w:pPr>
        <w:tabs>
          <w:tab w:val="left" w:pos="8527"/>
        </w:tabs>
        <w:spacing w:after="0"/>
        <w:jc w:val="both"/>
        <w:rPr>
          <w:rFonts w:ascii="Times New Roman" w:hAnsi="Times New Roman" w:cs="Times New Roman"/>
          <w:sz w:val="24"/>
          <w:szCs w:val="28"/>
        </w:rPr>
      </w:pPr>
      <w:r w:rsidRPr="000A469E">
        <w:rPr>
          <w:rFonts w:ascii="Times New Roman" w:hAnsi="Times New Roman" w:cs="Times New Roman"/>
          <w:sz w:val="24"/>
          <w:szCs w:val="28"/>
        </w:rPr>
        <w:t>8. Перечень ограничений при приеме на работу, непосредственно связанных с обеспечением транспортной безопасности  (ОК 6; ОК 7; ПК 4.4)</w:t>
      </w:r>
    </w:p>
    <w:p w:rsidR="000A469E" w:rsidRPr="000A469E" w:rsidRDefault="000A469E" w:rsidP="000A469E">
      <w:pPr>
        <w:tabs>
          <w:tab w:val="left" w:pos="8527"/>
        </w:tabs>
        <w:spacing w:after="0"/>
        <w:jc w:val="both"/>
        <w:rPr>
          <w:rFonts w:ascii="Times New Roman" w:hAnsi="Times New Roman" w:cs="Times New Roman"/>
          <w:sz w:val="24"/>
          <w:szCs w:val="28"/>
        </w:rPr>
      </w:pPr>
      <w:r w:rsidRPr="000A469E">
        <w:rPr>
          <w:rFonts w:ascii="Times New Roman" w:hAnsi="Times New Roman" w:cs="Times New Roman"/>
          <w:sz w:val="24"/>
          <w:szCs w:val="28"/>
        </w:rPr>
        <w:t>9. Потенциальные угрозы совершения актов незаконного вмешательства в деятельность объектов транспортной инфраструктуры и транспортных средств железнодорожного транспорта (ОК 6; ПК 2.4)</w:t>
      </w:r>
    </w:p>
    <w:p w:rsidR="000A469E" w:rsidRPr="000A469E" w:rsidRDefault="000A469E" w:rsidP="000A469E">
      <w:pPr>
        <w:tabs>
          <w:tab w:val="left" w:pos="8527"/>
        </w:tabs>
        <w:spacing w:after="0"/>
        <w:jc w:val="both"/>
        <w:rPr>
          <w:rFonts w:ascii="Times New Roman" w:hAnsi="Times New Roman" w:cs="Times New Roman"/>
          <w:sz w:val="24"/>
          <w:szCs w:val="28"/>
        </w:rPr>
      </w:pPr>
      <w:r w:rsidRPr="000A469E">
        <w:rPr>
          <w:rFonts w:ascii="Times New Roman" w:hAnsi="Times New Roman" w:cs="Times New Roman"/>
          <w:sz w:val="24"/>
          <w:szCs w:val="28"/>
        </w:rPr>
        <w:t>10. Уровни безопасности объектов транспортной инфраструктуры и транспортных средств. Порядок их объявления (установления) (ОК 6; ПК 2.4)</w:t>
      </w:r>
    </w:p>
    <w:p w:rsidR="000A469E" w:rsidRPr="000A469E" w:rsidRDefault="000A469E" w:rsidP="000A469E">
      <w:pPr>
        <w:tabs>
          <w:tab w:val="left" w:pos="8527"/>
        </w:tabs>
        <w:spacing w:after="0"/>
        <w:jc w:val="both"/>
        <w:rPr>
          <w:rFonts w:ascii="Times New Roman" w:hAnsi="Times New Roman" w:cs="Times New Roman"/>
          <w:sz w:val="24"/>
          <w:szCs w:val="28"/>
        </w:rPr>
      </w:pPr>
      <w:r w:rsidRPr="000A469E">
        <w:rPr>
          <w:rFonts w:ascii="Times New Roman" w:hAnsi="Times New Roman" w:cs="Times New Roman"/>
          <w:sz w:val="24"/>
          <w:szCs w:val="28"/>
        </w:rPr>
        <w:t>11. Общие сведения об информационном обеспечении в области транспортной безопасности  (ОК 2; ПК 2.4)</w:t>
      </w:r>
    </w:p>
    <w:p w:rsidR="000A469E" w:rsidRPr="000A469E" w:rsidRDefault="000A469E" w:rsidP="000A469E">
      <w:pPr>
        <w:tabs>
          <w:tab w:val="left" w:pos="8527"/>
        </w:tabs>
        <w:spacing w:after="0"/>
        <w:jc w:val="both"/>
        <w:rPr>
          <w:rFonts w:ascii="Times New Roman" w:hAnsi="Times New Roman" w:cs="Times New Roman"/>
          <w:sz w:val="24"/>
          <w:szCs w:val="28"/>
        </w:rPr>
      </w:pPr>
      <w:r w:rsidRPr="000A469E">
        <w:rPr>
          <w:rFonts w:ascii="Times New Roman" w:hAnsi="Times New Roman" w:cs="Times New Roman"/>
          <w:sz w:val="24"/>
          <w:szCs w:val="28"/>
        </w:rPr>
        <w:t>12. Единая государственная информационная система обеспечения транспортной безопасности  (ОК 2; ПК 4.4)</w:t>
      </w:r>
    </w:p>
    <w:p w:rsidR="000A469E" w:rsidRPr="000A469E" w:rsidRDefault="000A469E" w:rsidP="000A469E">
      <w:pPr>
        <w:tabs>
          <w:tab w:val="left" w:pos="8527"/>
        </w:tabs>
        <w:spacing w:after="0"/>
        <w:jc w:val="both"/>
        <w:rPr>
          <w:rFonts w:ascii="Times New Roman" w:hAnsi="Times New Roman" w:cs="Times New Roman"/>
          <w:sz w:val="24"/>
          <w:szCs w:val="28"/>
        </w:rPr>
      </w:pPr>
      <w:r w:rsidRPr="000A469E">
        <w:rPr>
          <w:rFonts w:ascii="Times New Roman" w:hAnsi="Times New Roman" w:cs="Times New Roman"/>
          <w:sz w:val="24"/>
          <w:szCs w:val="28"/>
        </w:rPr>
        <w:t>13. Государственная политика в области обеспечения транспортной безопасности. Федеральное агентство железнодорожного транспорта (</w:t>
      </w:r>
      <w:proofErr w:type="spellStart"/>
      <w:r w:rsidRPr="000A469E">
        <w:rPr>
          <w:rFonts w:ascii="Times New Roman" w:hAnsi="Times New Roman" w:cs="Times New Roman"/>
          <w:sz w:val="24"/>
          <w:szCs w:val="28"/>
        </w:rPr>
        <w:t>Росжелдор</w:t>
      </w:r>
      <w:proofErr w:type="spellEnd"/>
      <w:r w:rsidRPr="000A469E">
        <w:rPr>
          <w:rFonts w:ascii="Times New Roman" w:hAnsi="Times New Roman" w:cs="Times New Roman"/>
          <w:sz w:val="24"/>
          <w:szCs w:val="28"/>
        </w:rPr>
        <w:t>), как орган исполнительной власти в ключевом направлении деятельности по обеспечению транспортной безопасности и взаимодействие с ОАО «РЖД» (ОК 2; ПК 4.4)</w:t>
      </w:r>
    </w:p>
    <w:p w:rsidR="000A469E" w:rsidRPr="000A469E" w:rsidRDefault="000A469E" w:rsidP="000A469E">
      <w:pPr>
        <w:tabs>
          <w:tab w:val="left" w:pos="8527"/>
        </w:tabs>
        <w:spacing w:after="0"/>
        <w:jc w:val="both"/>
        <w:rPr>
          <w:rFonts w:ascii="Times New Roman" w:hAnsi="Times New Roman" w:cs="Times New Roman"/>
          <w:sz w:val="24"/>
          <w:szCs w:val="28"/>
        </w:rPr>
      </w:pPr>
      <w:r w:rsidRPr="000A469E">
        <w:rPr>
          <w:rFonts w:ascii="Times New Roman" w:hAnsi="Times New Roman" w:cs="Times New Roman"/>
          <w:sz w:val="24"/>
          <w:szCs w:val="28"/>
        </w:rPr>
        <w:t>14. Ответственность за неисполнение требований по обеспечению транспортной безопасности  (ОК 2; ПК 2.4)</w:t>
      </w:r>
    </w:p>
    <w:p w:rsidR="000A469E" w:rsidRPr="000A469E" w:rsidRDefault="000A469E" w:rsidP="000A469E">
      <w:pPr>
        <w:tabs>
          <w:tab w:val="left" w:pos="8527"/>
        </w:tabs>
        <w:spacing w:after="0"/>
        <w:jc w:val="both"/>
        <w:rPr>
          <w:rFonts w:ascii="Times New Roman" w:hAnsi="Times New Roman" w:cs="Times New Roman"/>
          <w:sz w:val="24"/>
          <w:szCs w:val="28"/>
        </w:rPr>
      </w:pPr>
      <w:r w:rsidRPr="000A469E">
        <w:rPr>
          <w:rFonts w:ascii="Times New Roman" w:hAnsi="Times New Roman" w:cs="Times New Roman"/>
          <w:sz w:val="24"/>
          <w:szCs w:val="28"/>
        </w:rPr>
        <w:t>15. Совершение актов незаконного вмешательства в деятельность ОТИ и ТС. Их возможные последствия  (ОК 1; ОК 8;  ПК 4.4)</w:t>
      </w:r>
    </w:p>
    <w:p w:rsidR="000A469E" w:rsidRPr="000A469E" w:rsidRDefault="000A469E" w:rsidP="000A469E">
      <w:pPr>
        <w:tabs>
          <w:tab w:val="left" w:pos="8527"/>
        </w:tabs>
        <w:spacing w:after="0"/>
        <w:jc w:val="both"/>
        <w:rPr>
          <w:rFonts w:ascii="Times New Roman" w:hAnsi="Times New Roman" w:cs="Times New Roman"/>
          <w:sz w:val="24"/>
          <w:szCs w:val="28"/>
        </w:rPr>
      </w:pPr>
      <w:r w:rsidRPr="000A469E">
        <w:rPr>
          <w:rFonts w:ascii="Times New Roman" w:hAnsi="Times New Roman" w:cs="Times New Roman"/>
          <w:sz w:val="24"/>
          <w:szCs w:val="28"/>
        </w:rPr>
        <w:lastRenderedPageBreak/>
        <w:t>16. Статистика актов незаконного вмешательства на объектах транспортной инфраструктуры и транспортных средствах железнодорожного транспорта (ОК 1; ОК 8; ПК 2.5;  ПК 4.4)</w:t>
      </w:r>
    </w:p>
    <w:p w:rsidR="000A469E" w:rsidRPr="000A469E" w:rsidRDefault="000A469E" w:rsidP="000A469E">
      <w:pPr>
        <w:tabs>
          <w:tab w:val="left" w:pos="8527"/>
        </w:tabs>
        <w:spacing w:after="0"/>
        <w:jc w:val="both"/>
        <w:rPr>
          <w:rFonts w:ascii="Times New Roman" w:hAnsi="Times New Roman" w:cs="Times New Roman"/>
          <w:sz w:val="24"/>
          <w:szCs w:val="28"/>
        </w:rPr>
      </w:pPr>
      <w:r w:rsidRPr="000A469E">
        <w:rPr>
          <w:rFonts w:ascii="Times New Roman" w:hAnsi="Times New Roman" w:cs="Times New Roman"/>
          <w:sz w:val="24"/>
          <w:szCs w:val="28"/>
        </w:rPr>
        <w:t>17. Количество категорий и критерии категорирования объектов транспортной инфраструктуры ОТИ и ТС (ОК 4; ПК 2.4;  ПК 3.3)</w:t>
      </w:r>
    </w:p>
    <w:p w:rsidR="000A469E" w:rsidRPr="000A469E" w:rsidRDefault="000A469E" w:rsidP="000A469E">
      <w:pPr>
        <w:tabs>
          <w:tab w:val="left" w:pos="8527"/>
        </w:tabs>
        <w:spacing w:after="0"/>
        <w:jc w:val="both"/>
        <w:rPr>
          <w:rFonts w:ascii="Times New Roman" w:hAnsi="Times New Roman" w:cs="Times New Roman"/>
          <w:bCs/>
          <w:sz w:val="24"/>
          <w:szCs w:val="28"/>
        </w:rPr>
      </w:pPr>
      <w:r w:rsidRPr="000A469E">
        <w:rPr>
          <w:rFonts w:ascii="Times New Roman" w:hAnsi="Times New Roman" w:cs="Times New Roman"/>
          <w:sz w:val="24"/>
          <w:szCs w:val="28"/>
        </w:rPr>
        <w:t xml:space="preserve">18. </w:t>
      </w:r>
      <w:r w:rsidRPr="000A469E">
        <w:rPr>
          <w:rFonts w:ascii="Times New Roman" w:hAnsi="Times New Roman" w:cs="Times New Roman"/>
          <w:bCs/>
          <w:sz w:val="24"/>
          <w:szCs w:val="28"/>
        </w:rPr>
        <w:t xml:space="preserve">Количественные показатели критериев категорирования ОТИ и ТС </w:t>
      </w:r>
      <w:r w:rsidRPr="000A469E">
        <w:rPr>
          <w:rFonts w:ascii="Times New Roman" w:hAnsi="Times New Roman" w:cs="Times New Roman"/>
          <w:sz w:val="24"/>
          <w:szCs w:val="28"/>
        </w:rPr>
        <w:t>(ОК 4; ПК 2.4;  ПК 3.3)</w:t>
      </w:r>
    </w:p>
    <w:p w:rsidR="000A469E" w:rsidRPr="000A469E" w:rsidRDefault="000A469E" w:rsidP="000A469E">
      <w:pPr>
        <w:tabs>
          <w:tab w:val="left" w:pos="8527"/>
        </w:tabs>
        <w:spacing w:after="0"/>
        <w:jc w:val="both"/>
        <w:rPr>
          <w:rFonts w:ascii="Times New Roman" w:hAnsi="Times New Roman" w:cs="Times New Roman"/>
          <w:bCs/>
          <w:sz w:val="24"/>
          <w:szCs w:val="28"/>
        </w:rPr>
      </w:pPr>
      <w:r w:rsidRPr="000A469E">
        <w:rPr>
          <w:rFonts w:ascii="Times New Roman" w:hAnsi="Times New Roman" w:cs="Times New Roman"/>
          <w:bCs/>
          <w:sz w:val="24"/>
          <w:szCs w:val="28"/>
        </w:rPr>
        <w:t xml:space="preserve">19. Информирование субъекта транспортной инфраструктуры о присвоении или изменении ранее присвоенной категории </w:t>
      </w:r>
      <w:r w:rsidRPr="000A469E">
        <w:rPr>
          <w:rFonts w:ascii="Times New Roman" w:hAnsi="Times New Roman" w:cs="Times New Roman"/>
          <w:sz w:val="24"/>
          <w:szCs w:val="28"/>
        </w:rPr>
        <w:t>(ОК 4; ПК 2.4;  ПК 4.4)</w:t>
      </w:r>
    </w:p>
    <w:p w:rsidR="000A469E" w:rsidRPr="000A469E" w:rsidRDefault="000A469E" w:rsidP="000A469E">
      <w:pPr>
        <w:tabs>
          <w:tab w:val="left" w:pos="8527"/>
        </w:tabs>
        <w:spacing w:after="0"/>
        <w:jc w:val="both"/>
        <w:rPr>
          <w:rFonts w:ascii="Times New Roman" w:hAnsi="Times New Roman" w:cs="Times New Roman"/>
          <w:bCs/>
          <w:color w:val="000000"/>
          <w:sz w:val="24"/>
          <w:szCs w:val="28"/>
        </w:rPr>
      </w:pPr>
      <w:r w:rsidRPr="000A469E">
        <w:rPr>
          <w:rFonts w:ascii="Times New Roman" w:hAnsi="Times New Roman" w:cs="Times New Roman"/>
          <w:bCs/>
          <w:sz w:val="24"/>
          <w:szCs w:val="28"/>
        </w:rPr>
        <w:t>20. Оценка уязвимости объектов транспортной инфраструктуры и т</w:t>
      </w:r>
      <w:r w:rsidRPr="000A469E">
        <w:rPr>
          <w:rFonts w:ascii="Times New Roman" w:hAnsi="Times New Roman" w:cs="Times New Roman"/>
          <w:bCs/>
          <w:color w:val="000000"/>
          <w:sz w:val="24"/>
          <w:szCs w:val="28"/>
        </w:rPr>
        <w:t xml:space="preserve">ранспортных средств железнодорожного транспорта  </w:t>
      </w:r>
      <w:r w:rsidRPr="000A469E">
        <w:rPr>
          <w:rFonts w:ascii="Times New Roman" w:hAnsi="Times New Roman" w:cs="Times New Roman"/>
          <w:sz w:val="24"/>
          <w:szCs w:val="28"/>
        </w:rPr>
        <w:t>(ОК 4;  ПК 4.4)</w:t>
      </w:r>
    </w:p>
    <w:p w:rsidR="000A469E" w:rsidRPr="000A469E" w:rsidRDefault="000A469E" w:rsidP="000A469E">
      <w:pPr>
        <w:tabs>
          <w:tab w:val="left" w:pos="8527"/>
        </w:tabs>
        <w:spacing w:after="0"/>
        <w:jc w:val="both"/>
        <w:rPr>
          <w:rFonts w:ascii="Times New Roman" w:hAnsi="Times New Roman" w:cs="Times New Roman"/>
          <w:sz w:val="24"/>
          <w:szCs w:val="28"/>
        </w:rPr>
      </w:pPr>
      <w:r w:rsidRPr="000A469E">
        <w:rPr>
          <w:rFonts w:ascii="Times New Roman" w:hAnsi="Times New Roman" w:cs="Times New Roman"/>
          <w:bCs/>
          <w:color w:val="000000"/>
          <w:sz w:val="24"/>
          <w:szCs w:val="28"/>
        </w:rPr>
        <w:t>21. Зонирование ОТИ железнодорожного транспорта на зоны свободного доступа и зоны транспортной безопасности</w:t>
      </w:r>
      <w:r w:rsidRPr="000A469E">
        <w:rPr>
          <w:rFonts w:ascii="Times New Roman" w:hAnsi="Times New Roman" w:cs="Times New Roman"/>
          <w:bCs/>
          <w:color w:val="000000"/>
          <w:sz w:val="20"/>
        </w:rPr>
        <w:t xml:space="preserve"> </w:t>
      </w:r>
      <w:r w:rsidRPr="000A469E">
        <w:rPr>
          <w:rFonts w:ascii="Times New Roman" w:hAnsi="Times New Roman" w:cs="Times New Roman"/>
          <w:sz w:val="24"/>
          <w:szCs w:val="28"/>
        </w:rPr>
        <w:t>(ОК 4; ПК 3.2;  ПК 4.4)</w:t>
      </w:r>
    </w:p>
    <w:p w:rsidR="000A469E" w:rsidRPr="000A469E" w:rsidRDefault="000A469E" w:rsidP="000A469E">
      <w:pPr>
        <w:tabs>
          <w:tab w:val="left" w:pos="8527"/>
        </w:tabs>
        <w:spacing w:after="0"/>
        <w:jc w:val="both"/>
        <w:rPr>
          <w:rFonts w:ascii="Times New Roman" w:hAnsi="Times New Roman" w:cs="Times New Roman"/>
          <w:sz w:val="24"/>
          <w:szCs w:val="28"/>
        </w:rPr>
      </w:pPr>
      <w:r w:rsidRPr="000A469E">
        <w:rPr>
          <w:rFonts w:ascii="Times New Roman" w:hAnsi="Times New Roman" w:cs="Times New Roman"/>
          <w:sz w:val="24"/>
          <w:szCs w:val="28"/>
        </w:rPr>
        <w:t>22. Порядок разработки планов обеспечения транспортной безопасности объектов транспортной инфраструктуры и транспортных средств железнодорожного транспорта. Сведения, отражаемые в плане обеспечения транспортной безопасности объектов транспортной инфраструктуры и транспортных средствах (ОК 9; ОК 3; ОК 5; ПК 2.4;  ПК 4.4; ПК 3.3)</w:t>
      </w:r>
    </w:p>
    <w:p w:rsidR="000A469E" w:rsidRPr="000A469E" w:rsidRDefault="000A469E" w:rsidP="000A469E">
      <w:pPr>
        <w:tabs>
          <w:tab w:val="left" w:pos="8527"/>
        </w:tabs>
        <w:spacing w:after="0"/>
        <w:jc w:val="both"/>
        <w:rPr>
          <w:rFonts w:ascii="Times New Roman" w:hAnsi="Times New Roman" w:cs="Times New Roman"/>
          <w:sz w:val="24"/>
          <w:szCs w:val="28"/>
        </w:rPr>
      </w:pPr>
      <w:r w:rsidRPr="000A469E">
        <w:rPr>
          <w:rFonts w:ascii="Times New Roman" w:hAnsi="Times New Roman" w:cs="Times New Roman"/>
          <w:sz w:val="24"/>
          <w:szCs w:val="28"/>
        </w:rPr>
        <w:t>23. Порядок утверждения плана обеспечения транспортной безопасности объектов транспортной инфраструктуры и транспортных средств (ОК 9; ОК 3; ОК 5; ПК 2.4;  ПК 4.4; ПК 3.3)</w:t>
      </w:r>
    </w:p>
    <w:p w:rsidR="000A469E" w:rsidRPr="000A469E" w:rsidRDefault="000A469E" w:rsidP="000A469E">
      <w:pPr>
        <w:tabs>
          <w:tab w:val="left" w:pos="8527"/>
        </w:tabs>
        <w:spacing w:after="0"/>
        <w:jc w:val="both"/>
        <w:rPr>
          <w:rFonts w:ascii="Times New Roman" w:hAnsi="Times New Roman" w:cs="Times New Roman"/>
          <w:sz w:val="24"/>
          <w:szCs w:val="28"/>
        </w:rPr>
      </w:pPr>
      <w:r w:rsidRPr="000A469E">
        <w:rPr>
          <w:rFonts w:ascii="Times New Roman" w:hAnsi="Times New Roman" w:cs="Times New Roman"/>
          <w:sz w:val="24"/>
          <w:szCs w:val="28"/>
        </w:rPr>
        <w:t>24. Мероприятия на объектах транспортной инфраструктуры и транспортных средствах железнодорожного транспорта, связанные с обеспечением транспортной безопасности  (ОК 9; ОК 3; ОК 5;  ПК 2.4; ПК 4.4)</w:t>
      </w:r>
    </w:p>
    <w:p w:rsidR="000A469E" w:rsidRPr="000A469E" w:rsidRDefault="000A469E" w:rsidP="000A469E">
      <w:pPr>
        <w:tabs>
          <w:tab w:val="left" w:pos="8527"/>
        </w:tabs>
        <w:spacing w:after="0"/>
        <w:jc w:val="both"/>
        <w:rPr>
          <w:rFonts w:ascii="Times New Roman" w:hAnsi="Times New Roman" w:cs="Times New Roman"/>
          <w:sz w:val="24"/>
          <w:szCs w:val="28"/>
        </w:rPr>
      </w:pPr>
      <w:r w:rsidRPr="000A469E">
        <w:rPr>
          <w:rFonts w:ascii="Times New Roman" w:hAnsi="Times New Roman" w:cs="Times New Roman"/>
          <w:sz w:val="24"/>
          <w:szCs w:val="28"/>
        </w:rPr>
        <w:t>25. Инженерно-технические системы обеспечения транспортной безопасности, применяемые на железнодорожном транспорте (ОК 9; ОК 8; ПК 2.5; ПК 4.4)</w:t>
      </w:r>
    </w:p>
    <w:p w:rsidR="000A469E" w:rsidRPr="000A469E" w:rsidRDefault="000A469E" w:rsidP="000A469E">
      <w:pPr>
        <w:tabs>
          <w:tab w:val="left" w:pos="8527"/>
        </w:tabs>
        <w:spacing w:after="0"/>
        <w:jc w:val="both"/>
        <w:rPr>
          <w:rFonts w:ascii="Times New Roman" w:hAnsi="Times New Roman" w:cs="Times New Roman"/>
          <w:sz w:val="24"/>
          <w:szCs w:val="28"/>
        </w:rPr>
      </w:pPr>
      <w:r w:rsidRPr="000A469E">
        <w:rPr>
          <w:rFonts w:ascii="Times New Roman" w:hAnsi="Times New Roman" w:cs="Times New Roman"/>
          <w:sz w:val="24"/>
          <w:szCs w:val="28"/>
        </w:rPr>
        <w:t>26. Системы охранной сигнализации. Новые разработки в сфере технических средств обеспечения транспортной безопасности на железнодорожном транспорте. Взрывозащитные средства (ОК 9; ОК 8; ПК 2.5; ПК 4.4)</w:t>
      </w:r>
    </w:p>
    <w:p w:rsidR="000A469E" w:rsidRPr="000A469E" w:rsidRDefault="000A469E" w:rsidP="000A469E">
      <w:pPr>
        <w:tabs>
          <w:tab w:val="left" w:pos="8527"/>
        </w:tabs>
        <w:spacing w:after="0"/>
        <w:jc w:val="both"/>
        <w:rPr>
          <w:rFonts w:ascii="Times New Roman" w:hAnsi="Times New Roman" w:cs="Times New Roman"/>
          <w:bCs/>
          <w:sz w:val="24"/>
          <w:szCs w:val="28"/>
        </w:rPr>
      </w:pPr>
      <w:r w:rsidRPr="000A469E">
        <w:rPr>
          <w:rFonts w:ascii="Times New Roman" w:hAnsi="Times New Roman" w:cs="Times New Roman"/>
          <w:sz w:val="24"/>
          <w:szCs w:val="28"/>
        </w:rPr>
        <w:t xml:space="preserve">27. </w:t>
      </w:r>
      <w:r w:rsidRPr="000A469E">
        <w:rPr>
          <w:rFonts w:ascii="Times New Roman" w:hAnsi="Times New Roman" w:cs="Times New Roman"/>
          <w:bCs/>
          <w:sz w:val="24"/>
          <w:szCs w:val="28"/>
        </w:rPr>
        <w:t xml:space="preserve">Технические характеристики средств видеонаблюдения, досмотра пассажиров, ручной клади и грузов. Технические средства рационального контроля </w:t>
      </w:r>
      <w:r w:rsidRPr="000A469E">
        <w:rPr>
          <w:rFonts w:ascii="Times New Roman" w:hAnsi="Times New Roman" w:cs="Times New Roman"/>
          <w:sz w:val="24"/>
          <w:szCs w:val="28"/>
        </w:rPr>
        <w:t>(ОК 9; ОК 8; ПК 2.5; ПК 4.4)</w:t>
      </w:r>
    </w:p>
    <w:p w:rsidR="000A469E" w:rsidRPr="000A469E" w:rsidRDefault="000A469E" w:rsidP="000A469E">
      <w:pPr>
        <w:tabs>
          <w:tab w:val="left" w:pos="8527"/>
        </w:tabs>
        <w:spacing w:after="0"/>
        <w:jc w:val="both"/>
        <w:rPr>
          <w:rFonts w:ascii="Times New Roman" w:hAnsi="Times New Roman" w:cs="Times New Roman"/>
          <w:sz w:val="24"/>
          <w:szCs w:val="28"/>
        </w:rPr>
      </w:pPr>
      <w:r w:rsidRPr="000A469E">
        <w:rPr>
          <w:rFonts w:ascii="Times New Roman" w:hAnsi="Times New Roman" w:cs="Times New Roman"/>
          <w:bCs/>
          <w:sz w:val="24"/>
          <w:szCs w:val="28"/>
        </w:rPr>
        <w:t>28</w:t>
      </w:r>
      <w:r w:rsidRPr="000A469E">
        <w:rPr>
          <w:rFonts w:ascii="Times New Roman" w:hAnsi="Times New Roman" w:cs="Times New Roman"/>
          <w:sz w:val="24"/>
          <w:szCs w:val="28"/>
        </w:rPr>
        <w:t xml:space="preserve">. Теоретические основы метода визуальной  диагностики </w:t>
      </w:r>
      <w:proofErr w:type="spellStart"/>
      <w:r w:rsidRPr="000A469E">
        <w:rPr>
          <w:rFonts w:ascii="Times New Roman" w:hAnsi="Times New Roman" w:cs="Times New Roman"/>
          <w:sz w:val="24"/>
          <w:szCs w:val="28"/>
        </w:rPr>
        <w:t>психоэмоционального</w:t>
      </w:r>
      <w:proofErr w:type="spellEnd"/>
      <w:r w:rsidRPr="000A469E">
        <w:rPr>
          <w:rFonts w:ascii="Times New Roman" w:hAnsi="Times New Roman" w:cs="Times New Roman"/>
          <w:sz w:val="24"/>
          <w:szCs w:val="28"/>
        </w:rPr>
        <w:t xml:space="preserve"> состояния человека. </w:t>
      </w:r>
      <w:proofErr w:type="spellStart"/>
      <w:r w:rsidRPr="000A469E">
        <w:rPr>
          <w:rFonts w:ascii="Times New Roman" w:hAnsi="Times New Roman" w:cs="Times New Roman"/>
          <w:sz w:val="24"/>
          <w:szCs w:val="28"/>
        </w:rPr>
        <w:t>Психотипы</w:t>
      </w:r>
      <w:proofErr w:type="spellEnd"/>
      <w:r w:rsidRPr="000A469E">
        <w:rPr>
          <w:rFonts w:ascii="Times New Roman" w:hAnsi="Times New Roman" w:cs="Times New Roman"/>
          <w:sz w:val="24"/>
          <w:szCs w:val="28"/>
        </w:rPr>
        <w:t xml:space="preserve"> личности. Внешние признаки и особенности поведения (ОК 4; ОК 5; ПК 4.4)</w:t>
      </w:r>
    </w:p>
    <w:p w:rsidR="000A469E" w:rsidRPr="000A469E" w:rsidRDefault="000A469E" w:rsidP="000A469E">
      <w:pPr>
        <w:tabs>
          <w:tab w:val="left" w:pos="8527"/>
        </w:tabs>
        <w:spacing w:after="0"/>
        <w:jc w:val="both"/>
        <w:rPr>
          <w:rFonts w:ascii="Times New Roman" w:hAnsi="Times New Roman" w:cs="Times New Roman"/>
          <w:sz w:val="24"/>
          <w:szCs w:val="28"/>
        </w:rPr>
      </w:pPr>
      <w:r w:rsidRPr="000A469E">
        <w:rPr>
          <w:rFonts w:ascii="Times New Roman" w:hAnsi="Times New Roman" w:cs="Times New Roman"/>
          <w:sz w:val="24"/>
          <w:szCs w:val="28"/>
        </w:rPr>
        <w:t>29. Типовые модели поведения нарушителей. Порядок проведения собеседования с физическими лицами для выявления подготовки к совершению акта незаконного вмешательства или совершения акта незаконного вмешательства на объекте транспортной инфраструктуры и транспортных средствах  (ОК 4; ОК 5; ПК 4.4)</w:t>
      </w:r>
    </w:p>
    <w:p w:rsidR="000A469E" w:rsidRPr="000A469E" w:rsidRDefault="000A469E" w:rsidP="000A469E">
      <w:pPr>
        <w:tabs>
          <w:tab w:val="left" w:pos="8527"/>
        </w:tabs>
        <w:spacing w:after="0"/>
        <w:jc w:val="both"/>
        <w:rPr>
          <w:rFonts w:ascii="Times New Roman" w:hAnsi="Times New Roman" w:cs="Times New Roman"/>
          <w:sz w:val="24"/>
          <w:szCs w:val="28"/>
        </w:rPr>
      </w:pPr>
      <w:r w:rsidRPr="000A469E">
        <w:rPr>
          <w:rFonts w:ascii="Times New Roman" w:hAnsi="Times New Roman" w:cs="Times New Roman"/>
          <w:sz w:val="24"/>
          <w:szCs w:val="28"/>
        </w:rPr>
        <w:t>30. Основные элементы комплексной программы. Цели, приоритетные направления и задачи. Этапы реализации Программы и ее ресурсное обеспечение  (ОК 9; ПК 4.4)</w:t>
      </w:r>
    </w:p>
    <w:p w:rsidR="000A469E" w:rsidRPr="008A35C3" w:rsidRDefault="000A469E" w:rsidP="000A469E">
      <w:pPr>
        <w:jc w:val="both"/>
        <w:rPr>
          <w:sz w:val="28"/>
          <w:szCs w:val="28"/>
        </w:rPr>
      </w:pPr>
    </w:p>
    <w:p w:rsidR="000A469E" w:rsidRPr="008A35C3" w:rsidRDefault="000A469E" w:rsidP="000A469E">
      <w:pPr>
        <w:jc w:val="both"/>
        <w:rPr>
          <w:sz w:val="28"/>
          <w:szCs w:val="28"/>
        </w:rPr>
      </w:pPr>
    </w:p>
    <w:p w:rsidR="000A469E" w:rsidRDefault="000A469E">
      <w:pPr>
        <w:rPr>
          <w:rFonts w:ascii="Times New Roman" w:eastAsia="Times New Roman" w:hAnsi="Times New Roman" w:cs="Times New Roman"/>
          <w:sz w:val="28"/>
          <w:szCs w:val="28"/>
          <w:lang w:eastAsia="ru-RU" w:bidi="ru-RU"/>
        </w:rPr>
      </w:pPr>
      <w:r>
        <w:rPr>
          <w:sz w:val="28"/>
          <w:szCs w:val="28"/>
        </w:rPr>
        <w:br w:type="page"/>
      </w:r>
    </w:p>
    <w:p w:rsidR="000A469E" w:rsidRDefault="000A469E" w:rsidP="00855730">
      <w:pPr>
        <w:pStyle w:val="a8"/>
        <w:ind w:left="0"/>
        <w:jc w:val="center"/>
      </w:pPr>
      <w:hyperlink w:anchor="_Toc530489769" w:history="1">
        <w:r w:rsidRPr="00642F1F">
          <w:rPr>
            <w:rStyle w:val="a3"/>
            <w:b/>
            <w:color w:val="000000" w:themeColor="text1"/>
            <w:sz w:val="28"/>
            <w:szCs w:val="28"/>
            <w:u w:val="none"/>
          </w:rPr>
          <w:t xml:space="preserve">ФОНД ОЦЕНОЧНЫХ МАТЕРИАЛОВ ДЛЯ ПРОВЕДЕНИЯ ПРОМЕЖУТОЧНОЙ АТТЕСТАЦИИ ОБУЧАЮЩИХСЯ ПО ДИСЦИПЛИНЕ (МОДУЛЮ)                                                                                                                   </w:t>
        </w:r>
        <w:r w:rsidR="00B3677B" w:rsidRPr="00B3677B">
          <w:rPr>
            <w:rStyle w:val="a3"/>
            <w:b/>
            <w:color w:val="000000" w:themeColor="text1"/>
            <w:sz w:val="28"/>
            <w:szCs w:val="28"/>
            <w:u w:val="none"/>
          </w:rPr>
          <w:t>ОП.12 ТРАНСПОРТНАЯ БЕЗОПАСНОСТЬ</w:t>
        </w:r>
        <w:r w:rsidR="00B3677B">
          <w:t xml:space="preserve"> </w:t>
        </w:r>
      </w:hyperlink>
    </w:p>
    <w:p w:rsidR="000A469E" w:rsidRDefault="000A469E" w:rsidP="000A469E">
      <w:pPr>
        <w:pStyle w:val="a8"/>
        <w:tabs>
          <w:tab w:val="left" w:pos="1373"/>
        </w:tabs>
        <w:spacing w:before="69" w:line="321" w:lineRule="exact"/>
        <w:ind w:left="0" w:firstLine="851"/>
        <w:rPr>
          <w:b/>
          <w:sz w:val="28"/>
        </w:rPr>
      </w:pPr>
      <w:r>
        <w:rPr>
          <w:b/>
          <w:sz w:val="28"/>
        </w:rPr>
        <w:t>1 Область</w:t>
      </w:r>
      <w:r>
        <w:rPr>
          <w:b/>
          <w:spacing w:val="-1"/>
          <w:sz w:val="28"/>
        </w:rPr>
        <w:t xml:space="preserve"> </w:t>
      </w:r>
      <w:r>
        <w:rPr>
          <w:b/>
          <w:sz w:val="28"/>
        </w:rPr>
        <w:t>применения</w:t>
      </w:r>
    </w:p>
    <w:p w:rsidR="000A469E" w:rsidRDefault="000A469E" w:rsidP="000A469E">
      <w:pPr>
        <w:pStyle w:val="a8"/>
        <w:tabs>
          <w:tab w:val="left" w:pos="1373"/>
        </w:tabs>
        <w:spacing w:before="69" w:line="321" w:lineRule="exact"/>
        <w:ind w:left="0" w:firstLine="851"/>
        <w:rPr>
          <w:b/>
          <w:sz w:val="28"/>
        </w:rPr>
      </w:pPr>
    </w:p>
    <w:p w:rsidR="000A469E" w:rsidRPr="00B3677B" w:rsidRDefault="000A469E" w:rsidP="000A469E">
      <w:pPr>
        <w:pStyle w:val="a6"/>
        <w:spacing w:line="321" w:lineRule="exact"/>
        <w:ind w:left="57" w:right="57" w:firstLine="794"/>
        <w:jc w:val="both"/>
      </w:pPr>
      <w:r w:rsidRPr="00B3677B">
        <w:t>Фонд оценочных средств (ФОС), предназначен для проверки</w:t>
      </w:r>
      <w:r w:rsidRPr="00B3677B">
        <w:rPr>
          <w:spacing w:val="3"/>
        </w:rPr>
        <w:t xml:space="preserve"> </w:t>
      </w:r>
      <w:r w:rsidRPr="00B3677B">
        <w:t>результатов освоения</w:t>
      </w:r>
      <w:r w:rsidRPr="00B3677B">
        <w:tab/>
        <w:t xml:space="preserve">дисциплины </w:t>
      </w:r>
      <w:r w:rsidRPr="00B3677B">
        <w:rPr>
          <w:i/>
        </w:rPr>
        <w:t xml:space="preserve">ОП.13 Техническая эксплуатация железных дорог и безопасность движения </w:t>
      </w:r>
      <w:r w:rsidRPr="00B3677B">
        <w:t xml:space="preserve">программы подготовки </w:t>
      </w:r>
      <w:r w:rsidRPr="00B3677B">
        <w:rPr>
          <w:spacing w:val="-3"/>
        </w:rPr>
        <w:t xml:space="preserve">специалистов </w:t>
      </w:r>
      <w:r w:rsidRPr="00B3677B">
        <w:t>среднего</w:t>
      </w:r>
      <w:r w:rsidRPr="00B3677B">
        <w:tab/>
        <w:t xml:space="preserve"> звена (ППССЗ) по </w:t>
      </w:r>
      <w:r w:rsidRPr="00B3677B">
        <w:rPr>
          <w:spacing w:val="-1"/>
        </w:rPr>
        <w:t>специальности</w:t>
      </w:r>
      <w:r w:rsidRPr="00B3677B">
        <w:t xml:space="preserve"> </w:t>
      </w:r>
      <w:r w:rsidRPr="00B3677B">
        <w:rPr>
          <w:i/>
        </w:rPr>
        <w:t>08.02.10 Строительство железных дорог, путь и путевое хозяйство.</w:t>
      </w:r>
    </w:p>
    <w:p w:rsidR="000A469E" w:rsidRPr="00B3677B" w:rsidRDefault="000A469E" w:rsidP="000A469E">
      <w:pPr>
        <w:pStyle w:val="a6"/>
        <w:spacing w:before="1"/>
        <w:ind w:left="57" w:right="57" w:firstLine="794"/>
        <w:jc w:val="both"/>
        <w:rPr>
          <w:i/>
        </w:rPr>
      </w:pPr>
      <w:r w:rsidRPr="00B3677B">
        <w:t>ФОС включает контрольные материалы для проведения промежуточной аттестации</w:t>
      </w:r>
      <w:r w:rsidRPr="00B3677B">
        <w:rPr>
          <w:spacing w:val="28"/>
        </w:rPr>
        <w:t xml:space="preserve"> </w:t>
      </w:r>
      <w:r w:rsidRPr="00B3677B">
        <w:t>в</w:t>
      </w:r>
      <w:r w:rsidRPr="00B3677B">
        <w:rPr>
          <w:spacing w:val="28"/>
        </w:rPr>
        <w:t xml:space="preserve"> </w:t>
      </w:r>
      <w:r w:rsidRPr="00B3677B">
        <w:t xml:space="preserve">форме дифференцированного зачета в рамках </w:t>
      </w:r>
      <w:r w:rsidRPr="00B3677B">
        <w:rPr>
          <w:u w:val="single"/>
        </w:rPr>
        <w:t>7</w:t>
      </w:r>
      <w:r w:rsidRPr="00B3677B">
        <w:t xml:space="preserve">/ </w:t>
      </w:r>
      <w:r w:rsidRPr="00B3677B">
        <w:rPr>
          <w:u w:val="single"/>
        </w:rPr>
        <w:t>5</w:t>
      </w:r>
      <w:r w:rsidRPr="00B3677B">
        <w:t xml:space="preserve"> семестра на базе основного общего образования/ среднего общего образования</w:t>
      </w:r>
      <w:r w:rsidRPr="00B3677B">
        <w:rPr>
          <w:i/>
        </w:rPr>
        <w:t>.</w:t>
      </w:r>
    </w:p>
    <w:p w:rsidR="000A469E" w:rsidRPr="00B3677B" w:rsidRDefault="000A469E" w:rsidP="000A469E">
      <w:pPr>
        <w:pStyle w:val="a6"/>
        <w:ind w:left="57" w:right="57" w:firstLine="794"/>
        <w:jc w:val="both"/>
      </w:pPr>
      <w:r w:rsidRPr="00B3677B">
        <w:t>ФОС позволяет оценивать уровень знаний и умений по дисциплине, определенных по ФГОС СПО по соответствующей ППССЗ.</w:t>
      </w:r>
    </w:p>
    <w:p w:rsidR="000A469E" w:rsidRPr="00B3677B" w:rsidRDefault="000A469E" w:rsidP="000A469E">
      <w:pPr>
        <w:pStyle w:val="Heading1"/>
        <w:tabs>
          <w:tab w:val="left" w:pos="1373"/>
        </w:tabs>
        <w:spacing w:after="2"/>
        <w:ind w:left="1086"/>
      </w:pPr>
    </w:p>
    <w:p w:rsidR="000A469E" w:rsidRPr="00B3677B" w:rsidRDefault="000A469E" w:rsidP="000A469E">
      <w:pPr>
        <w:pStyle w:val="Heading1"/>
        <w:tabs>
          <w:tab w:val="left" w:pos="1373"/>
        </w:tabs>
        <w:spacing w:after="2"/>
        <w:ind w:left="1086" w:hanging="235"/>
      </w:pPr>
      <w:r w:rsidRPr="00B3677B">
        <w:t>2 Результаты освоения дисциплины, подлежащие</w:t>
      </w:r>
      <w:r w:rsidRPr="00B3677B">
        <w:rPr>
          <w:spacing w:val="-9"/>
        </w:rPr>
        <w:t xml:space="preserve"> </w:t>
      </w:r>
      <w:r w:rsidRPr="00B3677B">
        <w:t>контролю</w:t>
      </w:r>
    </w:p>
    <w:tbl>
      <w:tblPr>
        <w:tblW w:w="9368"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238"/>
        <w:gridCol w:w="4288"/>
        <w:gridCol w:w="1842"/>
      </w:tblGrid>
      <w:tr w:rsidR="000A469E" w:rsidRPr="00B3677B" w:rsidTr="000A469E">
        <w:trPr>
          <w:trHeight w:val="964"/>
        </w:trPr>
        <w:tc>
          <w:tcPr>
            <w:tcW w:w="3238" w:type="dxa"/>
            <w:vAlign w:val="center"/>
          </w:tcPr>
          <w:p w:rsidR="000A469E" w:rsidRPr="00B3677B" w:rsidRDefault="000A469E" w:rsidP="000A469E">
            <w:pPr>
              <w:pStyle w:val="TableParagraph"/>
              <w:jc w:val="center"/>
              <w:rPr>
                <w:sz w:val="24"/>
              </w:rPr>
            </w:pPr>
            <w:r w:rsidRPr="00B3677B">
              <w:rPr>
                <w:sz w:val="24"/>
              </w:rPr>
              <w:t>Результаты обучения (освоенные умения,</w:t>
            </w:r>
          </w:p>
          <w:p w:rsidR="000A469E" w:rsidRPr="00B3677B" w:rsidRDefault="000A469E" w:rsidP="000A469E">
            <w:pPr>
              <w:pStyle w:val="TableParagraph"/>
              <w:jc w:val="center"/>
              <w:rPr>
                <w:sz w:val="24"/>
              </w:rPr>
            </w:pPr>
            <w:r w:rsidRPr="00B3677B">
              <w:rPr>
                <w:sz w:val="24"/>
              </w:rPr>
              <w:t>усвоенные знания)</w:t>
            </w:r>
          </w:p>
        </w:tc>
        <w:tc>
          <w:tcPr>
            <w:tcW w:w="4288" w:type="dxa"/>
            <w:vAlign w:val="center"/>
          </w:tcPr>
          <w:p w:rsidR="000A469E" w:rsidRPr="00B3677B" w:rsidRDefault="000A469E" w:rsidP="000A469E">
            <w:pPr>
              <w:pStyle w:val="TableParagraph"/>
              <w:jc w:val="center"/>
              <w:rPr>
                <w:sz w:val="24"/>
                <w:lang w:val="en-US"/>
              </w:rPr>
            </w:pPr>
            <w:proofErr w:type="spellStart"/>
            <w:r w:rsidRPr="00B3677B">
              <w:rPr>
                <w:sz w:val="24"/>
                <w:lang w:val="en-US"/>
              </w:rPr>
              <w:t>Показатели</w:t>
            </w:r>
            <w:proofErr w:type="spellEnd"/>
            <w:r w:rsidRPr="00B3677B">
              <w:rPr>
                <w:sz w:val="24"/>
                <w:lang w:val="en-US"/>
              </w:rPr>
              <w:t xml:space="preserve"> </w:t>
            </w:r>
            <w:proofErr w:type="spellStart"/>
            <w:r w:rsidRPr="00B3677B">
              <w:rPr>
                <w:sz w:val="24"/>
                <w:lang w:val="en-US"/>
              </w:rPr>
              <w:t>оценки</w:t>
            </w:r>
            <w:proofErr w:type="spellEnd"/>
            <w:r w:rsidRPr="00B3677B">
              <w:rPr>
                <w:sz w:val="24"/>
                <w:lang w:val="en-US"/>
              </w:rPr>
              <w:t xml:space="preserve"> </w:t>
            </w:r>
            <w:proofErr w:type="spellStart"/>
            <w:r w:rsidRPr="00B3677B">
              <w:rPr>
                <w:sz w:val="24"/>
                <w:lang w:val="en-US"/>
              </w:rPr>
              <w:t>результата</w:t>
            </w:r>
            <w:proofErr w:type="spellEnd"/>
          </w:p>
        </w:tc>
        <w:tc>
          <w:tcPr>
            <w:tcW w:w="1842" w:type="dxa"/>
            <w:vAlign w:val="center"/>
          </w:tcPr>
          <w:p w:rsidR="000A469E" w:rsidRPr="00B3677B" w:rsidRDefault="000A469E" w:rsidP="000A469E">
            <w:pPr>
              <w:pStyle w:val="TableParagraph"/>
              <w:ind w:hanging="75"/>
              <w:jc w:val="center"/>
              <w:rPr>
                <w:sz w:val="24"/>
                <w:lang w:val="en-US"/>
              </w:rPr>
            </w:pPr>
            <w:proofErr w:type="spellStart"/>
            <w:r w:rsidRPr="00B3677B">
              <w:rPr>
                <w:sz w:val="24"/>
                <w:lang w:val="en-US"/>
              </w:rPr>
              <w:t>Формируемые</w:t>
            </w:r>
            <w:proofErr w:type="spellEnd"/>
            <w:r w:rsidRPr="00B3677B">
              <w:rPr>
                <w:sz w:val="24"/>
                <w:lang w:val="en-US"/>
              </w:rPr>
              <w:t xml:space="preserve"> </w:t>
            </w:r>
            <w:proofErr w:type="spellStart"/>
            <w:r w:rsidRPr="00B3677B">
              <w:rPr>
                <w:sz w:val="24"/>
                <w:lang w:val="en-US"/>
              </w:rPr>
              <w:t>компетенции</w:t>
            </w:r>
            <w:proofErr w:type="spellEnd"/>
          </w:p>
        </w:tc>
      </w:tr>
      <w:tr w:rsidR="000A469E" w:rsidRPr="00B3677B" w:rsidTr="000A469E">
        <w:trPr>
          <w:trHeight w:val="5832"/>
        </w:trPr>
        <w:tc>
          <w:tcPr>
            <w:tcW w:w="3238" w:type="dxa"/>
          </w:tcPr>
          <w:p w:rsidR="000A469E" w:rsidRPr="00B3677B" w:rsidRDefault="000A469E" w:rsidP="000A469E">
            <w:pPr>
              <w:keepNext/>
              <w:keepLines/>
              <w:suppressLineNumbers/>
              <w:suppressAutoHyphens/>
              <w:ind w:left="113" w:right="113"/>
              <w:jc w:val="both"/>
              <w:rPr>
                <w:rFonts w:ascii="Times New Roman" w:eastAsia="Calibri" w:hAnsi="Times New Roman" w:cs="Times New Roman"/>
                <w:sz w:val="24"/>
                <w:szCs w:val="24"/>
              </w:rPr>
            </w:pPr>
            <w:r w:rsidRPr="00B3677B">
              <w:rPr>
                <w:rFonts w:ascii="Times New Roman" w:eastAsia="Calibri" w:hAnsi="Times New Roman" w:cs="Times New Roman"/>
                <w:b/>
                <w:sz w:val="24"/>
                <w:szCs w:val="24"/>
              </w:rPr>
              <w:lastRenderedPageBreak/>
              <w:t>У 1.</w:t>
            </w:r>
            <w:r w:rsidRPr="00B3677B">
              <w:rPr>
                <w:rFonts w:ascii="Times New Roman" w:eastAsia="Calibri" w:hAnsi="Times New Roman" w:cs="Times New Roman"/>
                <w:spacing w:val="-1"/>
                <w:sz w:val="24"/>
                <w:szCs w:val="24"/>
              </w:rPr>
              <w:t xml:space="preserve"> </w:t>
            </w:r>
            <w:r w:rsidRPr="00B3677B">
              <w:rPr>
                <w:rFonts w:ascii="Times New Roman" w:eastAsia="Calibri" w:hAnsi="Times New Roman" w:cs="Times New Roman"/>
                <w:sz w:val="24"/>
                <w:szCs w:val="24"/>
              </w:rPr>
              <w:t>Определять соответствие технического состояния основных сооружений, устройств железных дорог, подвижного состава требованиям ПТЭ;</w:t>
            </w:r>
          </w:p>
          <w:p w:rsidR="000A469E" w:rsidRPr="00B3677B" w:rsidRDefault="000A469E" w:rsidP="000A469E">
            <w:pPr>
              <w:pStyle w:val="TableParagraph"/>
              <w:ind w:left="113" w:right="113"/>
              <w:rPr>
                <w:sz w:val="24"/>
                <w:szCs w:val="24"/>
              </w:rPr>
            </w:pPr>
            <w:r w:rsidRPr="00B3677B">
              <w:rPr>
                <w:b/>
                <w:sz w:val="24"/>
                <w:szCs w:val="24"/>
              </w:rPr>
              <w:t>У 2.</w:t>
            </w:r>
            <w:r w:rsidRPr="00B3677B">
              <w:rPr>
                <w:sz w:val="24"/>
                <w:szCs w:val="24"/>
              </w:rPr>
              <w:t xml:space="preserve"> Организовывать производство путевых работ в точном соответствии с действующими правилами и инструкциями;</w:t>
            </w:r>
          </w:p>
          <w:p w:rsidR="000A469E" w:rsidRPr="00B3677B" w:rsidRDefault="000A469E" w:rsidP="000A469E">
            <w:pPr>
              <w:ind w:left="113" w:right="113"/>
              <w:contextualSpacing/>
              <w:rPr>
                <w:rFonts w:ascii="Times New Roman" w:eastAsia="Calibri" w:hAnsi="Times New Roman" w:cs="Times New Roman"/>
                <w:sz w:val="24"/>
                <w:szCs w:val="24"/>
              </w:rPr>
            </w:pPr>
            <w:r w:rsidRPr="00B3677B">
              <w:rPr>
                <w:rFonts w:ascii="Times New Roman" w:eastAsia="Calibri" w:hAnsi="Times New Roman" w:cs="Times New Roman"/>
                <w:b/>
                <w:spacing w:val="-3"/>
                <w:sz w:val="24"/>
                <w:szCs w:val="24"/>
              </w:rPr>
              <w:t>З 1.</w:t>
            </w:r>
            <w:r w:rsidRPr="00B3677B">
              <w:rPr>
                <w:rFonts w:ascii="Times New Roman" w:eastAsia="Calibri" w:hAnsi="Times New Roman" w:cs="Times New Roman"/>
                <w:spacing w:val="-3"/>
                <w:sz w:val="24"/>
                <w:szCs w:val="24"/>
              </w:rPr>
              <w:t xml:space="preserve"> </w:t>
            </w:r>
            <w:r w:rsidRPr="00B3677B">
              <w:rPr>
                <w:rFonts w:ascii="Times New Roman" w:eastAsia="Calibri" w:hAnsi="Times New Roman" w:cs="Times New Roman"/>
                <w:sz w:val="24"/>
                <w:szCs w:val="24"/>
              </w:rPr>
              <w:t>Требования к содержанию пути и сооружений, устройств и подвижного состава;</w:t>
            </w:r>
          </w:p>
          <w:p w:rsidR="000A469E" w:rsidRPr="00B3677B" w:rsidRDefault="000A469E" w:rsidP="000A469E">
            <w:pPr>
              <w:ind w:left="113" w:right="113"/>
              <w:contextualSpacing/>
              <w:rPr>
                <w:rFonts w:ascii="Times New Roman" w:eastAsia="Calibri" w:hAnsi="Times New Roman" w:cs="Times New Roman"/>
                <w:sz w:val="24"/>
                <w:szCs w:val="24"/>
              </w:rPr>
            </w:pPr>
            <w:r w:rsidRPr="00B3677B">
              <w:rPr>
                <w:rFonts w:ascii="Times New Roman" w:eastAsia="Calibri" w:hAnsi="Times New Roman" w:cs="Times New Roman"/>
                <w:b/>
                <w:sz w:val="24"/>
                <w:szCs w:val="24"/>
              </w:rPr>
              <w:t>З 2.</w:t>
            </w:r>
            <w:r w:rsidRPr="00B3677B">
              <w:rPr>
                <w:rFonts w:ascii="Times New Roman" w:eastAsia="Calibri" w:hAnsi="Times New Roman" w:cs="Times New Roman"/>
                <w:sz w:val="24"/>
                <w:szCs w:val="24"/>
              </w:rPr>
              <w:t xml:space="preserve"> Систему организации движения поездов и принципы сигнализации;</w:t>
            </w:r>
          </w:p>
          <w:p w:rsidR="000A469E" w:rsidRPr="00B3677B" w:rsidRDefault="000A469E" w:rsidP="000A469E">
            <w:pPr>
              <w:ind w:left="113" w:right="113"/>
              <w:contextualSpacing/>
              <w:rPr>
                <w:rFonts w:ascii="Times New Roman" w:eastAsia="Calibri" w:hAnsi="Times New Roman" w:cs="Times New Roman"/>
                <w:sz w:val="24"/>
                <w:szCs w:val="24"/>
              </w:rPr>
            </w:pPr>
            <w:r w:rsidRPr="00B3677B">
              <w:rPr>
                <w:rFonts w:ascii="Times New Roman" w:eastAsia="Calibri" w:hAnsi="Times New Roman" w:cs="Times New Roman"/>
                <w:b/>
                <w:sz w:val="24"/>
                <w:szCs w:val="24"/>
              </w:rPr>
              <w:t>З 3.</w:t>
            </w:r>
            <w:r w:rsidRPr="00B3677B">
              <w:rPr>
                <w:rFonts w:ascii="Times New Roman" w:eastAsia="Calibri" w:hAnsi="Times New Roman" w:cs="Times New Roman"/>
                <w:sz w:val="24"/>
                <w:szCs w:val="24"/>
              </w:rPr>
              <w:t xml:space="preserve"> Порядок действий в аварийных и нестандартных ситуациях;</w:t>
            </w:r>
          </w:p>
          <w:p w:rsidR="000A469E" w:rsidRPr="00B3677B" w:rsidRDefault="000A469E" w:rsidP="000A469E">
            <w:pPr>
              <w:ind w:left="113" w:right="113"/>
              <w:contextualSpacing/>
              <w:rPr>
                <w:rFonts w:ascii="Times New Roman" w:eastAsia="Calibri" w:hAnsi="Times New Roman" w:cs="Times New Roman"/>
                <w:i/>
                <w:sz w:val="28"/>
              </w:rPr>
            </w:pPr>
            <w:r w:rsidRPr="00B3677B">
              <w:rPr>
                <w:rFonts w:ascii="Times New Roman" w:eastAsia="Calibri" w:hAnsi="Times New Roman" w:cs="Times New Roman"/>
                <w:b/>
                <w:sz w:val="24"/>
                <w:szCs w:val="24"/>
              </w:rPr>
              <w:t>З 4.</w:t>
            </w:r>
            <w:r w:rsidRPr="00B3677B">
              <w:rPr>
                <w:rFonts w:ascii="Times New Roman" w:eastAsia="Calibri" w:hAnsi="Times New Roman" w:cs="Times New Roman"/>
                <w:sz w:val="24"/>
                <w:szCs w:val="24"/>
              </w:rPr>
              <w:t xml:space="preserve"> Порядок обеспечения безопасности движения поездов при производстве путевых работ</w:t>
            </w:r>
          </w:p>
        </w:tc>
        <w:tc>
          <w:tcPr>
            <w:tcW w:w="4288" w:type="dxa"/>
            <w:vAlign w:val="center"/>
          </w:tcPr>
          <w:p w:rsidR="000A469E" w:rsidRPr="00B3677B" w:rsidRDefault="000A469E" w:rsidP="000A469E">
            <w:pPr>
              <w:pStyle w:val="TableParagraph"/>
              <w:ind w:left="113" w:right="113"/>
              <w:rPr>
                <w:sz w:val="24"/>
              </w:rPr>
            </w:pPr>
            <w:r w:rsidRPr="00B3677B">
              <w:rPr>
                <w:sz w:val="24"/>
              </w:rPr>
              <w:t>- рациональное обоснование выбора и применения методов и способов решения профессиональных задач в области разработки технологических процессов;</w:t>
            </w:r>
          </w:p>
          <w:p w:rsidR="000A469E" w:rsidRPr="00B3677B" w:rsidRDefault="000A469E" w:rsidP="000A469E">
            <w:pPr>
              <w:keepNext/>
              <w:keepLines/>
              <w:suppressLineNumbers/>
              <w:suppressAutoHyphens/>
              <w:ind w:left="113" w:right="113"/>
              <w:rPr>
                <w:rFonts w:ascii="Times New Roman" w:eastAsia="Calibri" w:hAnsi="Times New Roman" w:cs="Times New Roman"/>
                <w:sz w:val="24"/>
              </w:rPr>
            </w:pPr>
            <w:r w:rsidRPr="00B3677B">
              <w:rPr>
                <w:rFonts w:ascii="Times New Roman" w:eastAsia="Calibri" w:hAnsi="Times New Roman" w:cs="Times New Roman"/>
                <w:sz w:val="24"/>
              </w:rPr>
              <w:t>- умелая демонстрация эффективности и качества выполнения профессиональных задач;</w:t>
            </w:r>
          </w:p>
          <w:p w:rsidR="000A469E" w:rsidRPr="00B3677B" w:rsidRDefault="000A469E" w:rsidP="000A469E">
            <w:pPr>
              <w:pStyle w:val="TableParagraph"/>
              <w:ind w:left="113" w:right="113"/>
              <w:rPr>
                <w:sz w:val="24"/>
              </w:rPr>
            </w:pPr>
            <w:r w:rsidRPr="00B3677B">
              <w:rPr>
                <w:sz w:val="24"/>
              </w:rPr>
              <w:t>- грамотное владение средствами контроля качества выполнения ремонтных и строительных работ;</w:t>
            </w:r>
          </w:p>
          <w:p w:rsidR="000A469E" w:rsidRPr="00B3677B" w:rsidRDefault="000A469E" w:rsidP="000A469E">
            <w:pPr>
              <w:pStyle w:val="TableParagraph"/>
              <w:ind w:left="113" w:right="113"/>
              <w:rPr>
                <w:sz w:val="24"/>
              </w:rPr>
            </w:pPr>
            <w:r w:rsidRPr="00B3677B">
              <w:rPr>
                <w:sz w:val="24"/>
              </w:rPr>
              <w:t>- обоснованный выбор способов</w:t>
            </w:r>
          </w:p>
          <w:p w:rsidR="000A469E" w:rsidRPr="00B3677B" w:rsidRDefault="000A469E" w:rsidP="000A469E">
            <w:pPr>
              <w:keepNext/>
              <w:keepLines/>
              <w:suppressLineNumbers/>
              <w:suppressAutoHyphens/>
              <w:ind w:left="113" w:right="113"/>
              <w:rPr>
                <w:rFonts w:ascii="Times New Roman" w:eastAsia="Calibri" w:hAnsi="Times New Roman" w:cs="Times New Roman"/>
                <w:sz w:val="24"/>
              </w:rPr>
            </w:pPr>
            <w:r w:rsidRPr="00B3677B">
              <w:rPr>
                <w:rFonts w:ascii="Times New Roman" w:eastAsia="Calibri" w:hAnsi="Times New Roman" w:cs="Times New Roman"/>
                <w:sz w:val="24"/>
              </w:rPr>
              <w:t>и методов контроля;</w:t>
            </w:r>
          </w:p>
          <w:p w:rsidR="000A469E" w:rsidRPr="00B3677B" w:rsidRDefault="000A469E" w:rsidP="000A469E">
            <w:pPr>
              <w:pStyle w:val="TableParagraph"/>
              <w:ind w:left="113" w:right="113"/>
              <w:rPr>
                <w:i/>
                <w:sz w:val="28"/>
              </w:rPr>
            </w:pPr>
            <w:r w:rsidRPr="00B3677B">
              <w:rPr>
                <w:sz w:val="24"/>
              </w:rPr>
              <w:t>- умелая демонстрация способности принимать решения в стандартных и нестандартных ситуациях и нести за них ответственность</w:t>
            </w:r>
          </w:p>
        </w:tc>
        <w:tc>
          <w:tcPr>
            <w:tcW w:w="1842" w:type="dxa"/>
            <w:vAlign w:val="center"/>
          </w:tcPr>
          <w:p w:rsidR="000A469E" w:rsidRPr="00B3677B" w:rsidRDefault="000A469E" w:rsidP="000A469E">
            <w:pPr>
              <w:pStyle w:val="TableParagraph"/>
              <w:tabs>
                <w:tab w:val="left" w:pos="1701"/>
              </w:tabs>
              <w:jc w:val="center"/>
              <w:rPr>
                <w:sz w:val="28"/>
              </w:rPr>
            </w:pPr>
            <w:r w:rsidRPr="00B3677B">
              <w:rPr>
                <w:sz w:val="28"/>
              </w:rPr>
              <w:t xml:space="preserve">ОК1 </w:t>
            </w:r>
          </w:p>
          <w:p w:rsidR="000A469E" w:rsidRPr="00B3677B" w:rsidRDefault="000A469E" w:rsidP="000A469E">
            <w:pPr>
              <w:pStyle w:val="TableParagraph"/>
              <w:tabs>
                <w:tab w:val="left" w:pos="1701"/>
              </w:tabs>
              <w:jc w:val="center"/>
              <w:rPr>
                <w:sz w:val="28"/>
              </w:rPr>
            </w:pPr>
            <w:r w:rsidRPr="00B3677B">
              <w:rPr>
                <w:sz w:val="28"/>
              </w:rPr>
              <w:t xml:space="preserve">ОК2 </w:t>
            </w:r>
          </w:p>
          <w:p w:rsidR="000A469E" w:rsidRPr="00B3677B" w:rsidRDefault="000A469E" w:rsidP="000A469E">
            <w:pPr>
              <w:pStyle w:val="TableParagraph"/>
              <w:tabs>
                <w:tab w:val="left" w:pos="1701"/>
              </w:tabs>
              <w:jc w:val="center"/>
              <w:rPr>
                <w:sz w:val="28"/>
              </w:rPr>
            </w:pPr>
            <w:r w:rsidRPr="00B3677B">
              <w:rPr>
                <w:sz w:val="28"/>
              </w:rPr>
              <w:t xml:space="preserve">ОК3 </w:t>
            </w:r>
          </w:p>
          <w:p w:rsidR="000A469E" w:rsidRPr="00B3677B" w:rsidRDefault="000A469E" w:rsidP="000A469E">
            <w:pPr>
              <w:pStyle w:val="TableParagraph"/>
              <w:tabs>
                <w:tab w:val="left" w:pos="1701"/>
              </w:tabs>
              <w:jc w:val="center"/>
              <w:rPr>
                <w:sz w:val="28"/>
              </w:rPr>
            </w:pPr>
            <w:r w:rsidRPr="00B3677B">
              <w:rPr>
                <w:sz w:val="28"/>
              </w:rPr>
              <w:t xml:space="preserve">ОК4 </w:t>
            </w:r>
          </w:p>
          <w:p w:rsidR="000A469E" w:rsidRPr="00B3677B" w:rsidRDefault="000A469E" w:rsidP="000A469E">
            <w:pPr>
              <w:pStyle w:val="TableParagraph"/>
              <w:tabs>
                <w:tab w:val="left" w:pos="1701"/>
              </w:tabs>
              <w:jc w:val="center"/>
              <w:rPr>
                <w:sz w:val="28"/>
              </w:rPr>
            </w:pPr>
            <w:r w:rsidRPr="00B3677B">
              <w:rPr>
                <w:sz w:val="28"/>
              </w:rPr>
              <w:t xml:space="preserve">ОК5 </w:t>
            </w:r>
          </w:p>
          <w:p w:rsidR="000A469E" w:rsidRPr="00B3677B" w:rsidRDefault="000A469E" w:rsidP="000A469E">
            <w:pPr>
              <w:pStyle w:val="TableParagraph"/>
              <w:tabs>
                <w:tab w:val="left" w:pos="1701"/>
              </w:tabs>
              <w:jc w:val="center"/>
              <w:rPr>
                <w:sz w:val="28"/>
              </w:rPr>
            </w:pPr>
            <w:r w:rsidRPr="00B3677B">
              <w:rPr>
                <w:sz w:val="28"/>
              </w:rPr>
              <w:t>ОК6</w:t>
            </w:r>
          </w:p>
          <w:p w:rsidR="000A469E" w:rsidRPr="00B3677B" w:rsidRDefault="000A469E" w:rsidP="000A469E">
            <w:pPr>
              <w:pStyle w:val="TableParagraph"/>
              <w:tabs>
                <w:tab w:val="left" w:pos="1701"/>
              </w:tabs>
              <w:jc w:val="center"/>
              <w:rPr>
                <w:sz w:val="28"/>
              </w:rPr>
            </w:pPr>
            <w:r w:rsidRPr="00B3677B">
              <w:rPr>
                <w:sz w:val="28"/>
              </w:rPr>
              <w:t xml:space="preserve">ОК7 </w:t>
            </w:r>
          </w:p>
          <w:p w:rsidR="000A469E" w:rsidRPr="00B3677B" w:rsidRDefault="000A469E" w:rsidP="000A469E">
            <w:pPr>
              <w:pStyle w:val="TableParagraph"/>
              <w:tabs>
                <w:tab w:val="left" w:pos="1701"/>
              </w:tabs>
              <w:jc w:val="center"/>
              <w:rPr>
                <w:sz w:val="28"/>
              </w:rPr>
            </w:pPr>
            <w:r w:rsidRPr="00B3677B">
              <w:rPr>
                <w:sz w:val="28"/>
              </w:rPr>
              <w:t xml:space="preserve">ОК8 </w:t>
            </w:r>
          </w:p>
          <w:p w:rsidR="000A469E" w:rsidRPr="00B3677B" w:rsidRDefault="000A469E" w:rsidP="000A469E">
            <w:pPr>
              <w:pStyle w:val="TableParagraph"/>
              <w:tabs>
                <w:tab w:val="left" w:pos="1701"/>
              </w:tabs>
              <w:jc w:val="center"/>
              <w:rPr>
                <w:sz w:val="28"/>
              </w:rPr>
            </w:pPr>
            <w:r w:rsidRPr="00B3677B">
              <w:rPr>
                <w:sz w:val="28"/>
              </w:rPr>
              <w:t>ОК9</w:t>
            </w:r>
          </w:p>
          <w:p w:rsidR="000A469E" w:rsidRPr="00B3677B" w:rsidRDefault="000A469E" w:rsidP="000A469E">
            <w:pPr>
              <w:pStyle w:val="TableParagraph"/>
              <w:tabs>
                <w:tab w:val="left" w:pos="1701"/>
              </w:tabs>
              <w:jc w:val="center"/>
              <w:rPr>
                <w:sz w:val="28"/>
              </w:rPr>
            </w:pPr>
            <w:r w:rsidRPr="00B3677B">
              <w:rPr>
                <w:sz w:val="28"/>
              </w:rPr>
              <w:t xml:space="preserve">ПК 2.3 </w:t>
            </w:r>
          </w:p>
          <w:p w:rsidR="000A469E" w:rsidRPr="00B3677B" w:rsidRDefault="000A469E" w:rsidP="000A469E">
            <w:pPr>
              <w:pStyle w:val="TableParagraph"/>
              <w:tabs>
                <w:tab w:val="left" w:pos="1701"/>
              </w:tabs>
              <w:jc w:val="center"/>
              <w:rPr>
                <w:sz w:val="28"/>
              </w:rPr>
            </w:pPr>
            <w:r w:rsidRPr="00B3677B">
              <w:rPr>
                <w:sz w:val="28"/>
              </w:rPr>
              <w:t xml:space="preserve">ПК 3.1 </w:t>
            </w:r>
          </w:p>
          <w:p w:rsidR="000A469E" w:rsidRPr="00B3677B" w:rsidRDefault="000A469E" w:rsidP="000A469E">
            <w:pPr>
              <w:pStyle w:val="TableParagraph"/>
              <w:tabs>
                <w:tab w:val="left" w:pos="1701"/>
              </w:tabs>
              <w:jc w:val="center"/>
              <w:rPr>
                <w:sz w:val="28"/>
              </w:rPr>
            </w:pPr>
            <w:r w:rsidRPr="00B3677B">
              <w:rPr>
                <w:sz w:val="28"/>
              </w:rPr>
              <w:t>ПК 3.2</w:t>
            </w:r>
          </w:p>
        </w:tc>
      </w:tr>
    </w:tbl>
    <w:p w:rsidR="000A469E" w:rsidRPr="00B3677B" w:rsidRDefault="000A469E" w:rsidP="000A469E">
      <w:pPr>
        <w:pStyle w:val="Heading1"/>
        <w:tabs>
          <w:tab w:val="left" w:pos="1373"/>
        </w:tabs>
        <w:spacing w:after="2"/>
        <w:ind w:left="1086" w:hanging="235"/>
      </w:pPr>
    </w:p>
    <w:p w:rsidR="000A469E" w:rsidRPr="00B3677B" w:rsidRDefault="000A469E" w:rsidP="000A469E">
      <w:pPr>
        <w:ind w:firstLine="851"/>
        <w:rPr>
          <w:rFonts w:ascii="Times New Roman" w:eastAsia="Calibri" w:hAnsi="Times New Roman" w:cs="Times New Roman"/>
          <w:b/>
          <w:sz w:val="28"/>
        </w:rPr>
      </w:pPr>
    </w:p>
    <w:p w:rsidR="000A469E" w:rsidRPr="00B3677B" w:rsidRDefault="000A469E" w:rsidP="000A469E">
      <w:pPr>
        <w:ind w:firstLine="851"/>
        <w:rPr>
          <w:rFonts w:ascii="Times New Roman" w:eastAsia="Calibri" w:hAnsi="Times New Roman" w:cs="Times New Roman"/>
          <w:b/>
          <w:sz w:val="28"/>
        </w:rPr>
      </w:pPr>
    </w:p>
    <w:p w:rsidR="000A469E" w:rsidRPr="00B3677B" w:rsidRDefault="000A469E" w:rsidP="000A469E">
      <w:pPr>
        <w:ind w:firstLine="851"/>
        <w:rPr>
          <w:rFonts w:ascii="Times New Roman" w:eastAsia="Calibri" w:hAnsi="Times New Roman" w:cs="Times New Roman"/>
          <w:b/>
          <w:sz w:val="28"/>
        </w:rPr>
      </w:pPr>
    </w:p>
    <w:p w:rsidR="000A469E" w:rsidRPr="00B3677B" w:rsidRDefault="000A469E" w:rsidP="000A469E">
      <w:pPr>
        <w:ind w:firstLine="851"/>
        <w:rPr>
          <w:rFonts w:ascii="Times New Roman" w:eastAsia="Calibri" w:hAnsi="Times New Roman" w:cs="Times New Roman"/>
          <w:b/>
          <w:sz w:val="28"/>
        </w:rPr>
      </w:pPr>
      <w:r w:rsidRPr="00B3677B">
        <w:rPr>
          <w:rFonts w:ascii="Times New Roman" w:eastAsia="Calibri" w:hAnsi="Times New Roman" w:cs="Times New Roman"/>
          <w:b/>
          <w:sz w:val="28"/>
        </w:rPr>
        <w:t>3 Критерии выставления оценок</w:t>
      </w:r>
    </w:p>
    <w:p w:rsidR="000A469E" w:rsidRPr="00B3677B" w:rsidRDefault="000A469E" w:rsidP="000A469E">
      <w:pPr>
        <w:ind w:firstLine="851"/>
        <w:rPr>
          <w:rFonts w:ascii="Times New Roman" w:eastAsia="Calibri" w:hAnsi="Times New Roman" w:cs="Times New Roman"/>
          <w:b/>
          <w:sz w:val="28"/>
        </w:rPr>
      </w:pPr>
    </w:p>
    <w:p w:rsidR="000A469E" w:rsidRPr="00B3677B" w:rsidRDefault="000A469E" w:rsidP="000A469E">
      <w:pPr>
        <w:ind w:firstLine="851"/>
        <w:jc w:val="both"/>
        <w:rPr>
          <w:rFonts w:ascii="Times New Roman" w:eastAsia="Calibri" w:hAnsi="Times New Roman" w:cs="Times New Roman"/>
          <w:sz w:val="28"/>
        </w:rPr>
      </w:pPr>
      <w:r w:rsidRPr="00B3677B">
        <w:rPr>
          <w:rFonts w:ascii="Times New Roman" w:eastAsia="Calibri" w:hAnsi="Times New Roman" w:cs="Times New Roman"/>
          <w:sz w:val="28"/>
        </w:rPr>
        <w:t>Устный ответ обучающегося оценивается на дифференцированном зачёте после подготовки ответа и классифицируется в соответствии с таблицей:</w:t>
      </w:r>
    </w:p>
    <w:p w:rsidR="000A469E" w:rsidRPr="00B3677B" w:rsidRDefault="000A469E" w:rsidP="000A469E">
      <w:pPr>
        <w:ind w:firstLine="851"/>
        <w:jc w:val="both"/>
        <w:rPr>
          <w:rFonts w:ascii="Times New Roman" w:eastAsia="Calibri" w:hAnsi="Times New Roman" w:cs="Times New Roman"/>
          <w:sz w:val="28"/>
        </w:rPr>
      </w:pPr>
    </w:p>
    <w:tbl>
      <w:tblPr>
        <w:tblpPr w:leftFromText="180" w:rightFromText="180" w:vertAnchor="page" w:horzAnchor="margin" w:tblpY="3196"/>
        <w:tblW w:w="9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242"/>
        <w:gridCol w:w="3260"/>
      </w:tblGrid>
      <w:tr w:rsidR="000A469E" w:rsidRPr="00B3677B" w:rsidTr="000A469E">
        <w:trPr>
          <w:trHeight w:val="321"/>
        </w:trPr>
        <w:tc>
          <w:tcPr>
            <w:tcW w:w="6242" w:type="dxa"/>
            <w:vAlign w:val="center"/>
          </w:tcPr>
          <w:p w:rsidR="000A469E" w:rsidRPr="00B3677B" w:rsidRDefault="000A469E" w:rsidP="000A469E">
            <w:pPr>
              <w:pStyle w:val="TableParagraph"/>
              <w:ind w:left="113" w:right="113"/>
              <w:contextualSpacing/>
              <w:jc w:val="center"/>
              <w:rPr>
                <w:sz w:val="28"/>
                <w:szCs w:val="24"/>
              </w:rPr>
            </w:pPr>
            <w:r w:rsidRPr="00B3677B">
              <w:rPr>
                <w:sz w:val="28"/>
                <w:szCs w:val="24"/>
              </w:rPr>
              <w:lastRenderedPageBreak/>
              <w:t>Критерии выставления оценок</w:t>
            </w:r>
          </w:p>
        </w:tc>
        <w:tc>
          <w:tcPr>
            <w:tcW w:w="3260" w:type="dxa"/>
            <w:vAlign w:val="center"/>
          </w:tcPr>
          <w:p w:rsidR="000A469E" w:rsidRPr="00B3677B" w:rsidRDefault="000A469E" w:rsidP="000A469E">
            <w:pPr>
              <w:pStyle w:val="TableParagraph"/>
              <w:ind w:left="113" w:right="113"/>
              <w:contextualSpacing/>
              <w:jc w:val="center"/>
              <w:rPr>
                <w:sz w:val="28"/>
                <w:szCs w:val="24"/>
              </w:rPr>
            </w:pPr>
            <w:r w:rsidRPr="00B3677B">
              <w:rPr>
                <w:sz w:val="28"/>
                <w:szCs w:val="24"/>
              </w:rPr>
              <w:t>Оценка</w:t>
            </w:r>
          </w:p>
        </w:tc>
      </w:tr>
      <w:tr w:rsidR="000A469E" w:rsidRPr="00B3677B" w:rsidTr="000A469E">
        <w:trPr>
          <w:trHeight w:val="1050"/>
        </w:trPr>
        <w:tc>
          <w:tcPr>
            <w:tcW w:w="6242" w:type="dxa"/>
          </w:tcPr>
          <w:p w:rsidR="000A469E" w:rsidRPr="00B3677B" w:rsidRDefault="000A469E" w:rsidP="000A469E">
            <w:pPr>
              <w:pStyle w:val="TableParagraph"/>
              <w:ind w:left="113" w:right="113"/>
              <w:rPr>
                <w:sz w:val="24"/>
                <w:szCs w:val="24"/>
              </w:rPr>
            </w:pPr>
            <w:r w:rsidRPr="00B3677B">
              <w:rPr>
                <w:sz w:val="24"/>
                <w:szCs w:val="24"/>
              </w:rPr>
              <w:t>Обучающийся:</w:t>
            </w:r>
          </w:p>
          <w:p w:rsidR="000A469E" w:rsidRPr="00B3677B" w:rsidRDefault="000A469E" w:rsidP="000A469E">
            <w:pPr>
              <w:pStyle w:val="TableParagraph"/>
              <w:tabs>
                <w:tab w:val="left" w:pos="3000"/>
              </w:tabs>
              <w:ind w:left="113" w:right="113"/>
              <w:contextualSpacing/>
              <w:rPr>
                <w:sz w:val="28"/>
                <w:szCs w:val="24"/>
              </w:rPr>
            </w:pPr>
            <w:r w:rsidRPr="00B3677B">
              <w:rPr>
                <w:sz w:val="24"/>
                <w:szCs w:val="24"/>
              </w:rPr>
              <w:t>-</w:t>
            </w:r>
            <w:r w:rsidRPr="00B3677B">
              <w:rPr>
                <w:noProof/>
                <w:sz w:val="24"/>
                <w:szCs w:val="24"/>
              </w:rPr>
              <w:t xml:space="preserve"> продемонстрировал глубокое  и  прочное  усвоение  знаний материала; исчерпывающе, последовательно, грамотно и логически стройно  изложил  теоретический  материал;  правильно  сформулировал  определения; продемонстрировал  умения  самостоятельной  работы  с  нормативно-правовой литературой; умение сделать выводы по излагаемому материалу</w:t>
            </w:r>
          </w:p>
        </w:tc>
        <w:tc>
          <w:tcPr>
            <w:tcW w:w="3260" w:type="dxa"/>
            <w:vAlign w:val="center"/>
          </w:tcPr>
          <w:p w:rsidR="000A469E" w:rsidRPr="00B3677B" w:rsidRDefault="000A469E" w:rsidP="000A469E">
            <w:pPr>
              <w:pStyle w:val="TableParagraph"/>
              <w:ind w:left="113" w:right="113"/>
              <w:contextualSpacing/>
              <w:rPr>
                <w:sz w:val="24"/>
                <w:szCs w:val="24"/>
              </w:rPr>
            </w:pPr>
            <w:r w:rsidRPr="00B3677B">
              <w:rPr>
                <w:sz w:val="24"/>
                <w:szCs w:val="24"/>
              </w:rPr>
              <w:t xml:space="preserve">Отлично </w:t>
            </w:r>
          </w:p>
          <w:p w:rsidR="000A469E" w:rsidRPr="00B3677B" w:rsidRDefault="000A469E" w:rsidP="000A469E">
            <w:pPr>
              <w:pStyle w:val="TableParagraph"/>
              <w:ind w:left="113" w:right="113"/>
              <w:contextualSpacing/>
              <w:rPr>
                <w:sz w:val="24"/>
                <w:szCs w:val="24"/>
              </w:rPr>
            </w:pPr>
            <w:r w:rsidRPr="00B3677B">
              <w:rPr>
                <w:sz w:val="24"/>
                <w:szCs w:val="24"/>
              </w:rPr>
              <w:t>(зачтено)</w:t>
            </w:r>
          </w:p>
        </w:tc>
      </w:tr>
      <w:tr w:rsidR="000A469E" w:rsidRPr="00B3677B" w:rsidTr="000A469E">
        <w:trPr>
          <w:trHeight w:val="1060"/>
        </w:trPr>
        <w:tc>
          <w:tcPr>
            <w:tcW w:w="6242" w:type="dxa"/>
          </w:tcPr>
          <w:p w:rsidR="000A469E" w:rsidRPr="00B3677B" w:rsidRDefault="000A469E" w:rsidP="000A469E">
            <w:pPr>
              <w:pStyle w:val="TableParagraph"/>
              <w:ind w:left="113" w:right="113"/>
              <w:rPr>
                <w:sz w:val="24"/>
                <w:szCs w:val="24"/>
              </w:rPr>
            </w:pPr>
            <w:r w:rsidRPr="00B3677B">
              <w:rPr>
                <w:sz w:val="24"/>
                <w:szCs w:val="24"/>
              </w:rPr>
              <w:t>Обучающийся:</w:t>
            </w:r>
          </w:p>
          <w:p w:rsidR="000A469E" w:rsidRPr="00B3677B" w:rsidRDefault="000A469E" w:rsidP="000A469E">
            <w:pPr>
              <w:pStyle w:val="TableParagraph"/>
              <w:tabs>
                <w:tab w:val="left" w:pos="3001"/>
              </w:tabs>
              <w:ind w:left="113" w:right="113"/>
              <w:contextualSpacing/>
              <w:rPr>
                <w:sz w:val="28"/>
                <w:szCs w:val="24"/>
              </w:rPr>
            </w:pPr>
            <w:r w:rsidRPr="00B3677B">
              <w:rPr>
                <w:sz w:val="24"/>
                <w:szCs w:val="24"/>
              </w:rPr>
              <w:t xml:space="preserve">- </w:t>
            </w:r>
            <w:r w:rsidRPr="00B3677B">
              <w:rPr>
                <w:noProof/>
                <w:sz w:val="24"/>
                <w:szCs w:val="24"/>
              </w:rPr>
              <w:t>продемонстрировал достаточно полное  знание  материала; продемонстрировал  знание  основных  теоретических  понятий;  достаточно последовательно,  грамотно  и  логически  стройно  излажил   материал; продемонстрировал умение ориентироваться  в  нормативно-правовой литературе; уметь сделать достаточно обоснованные выводы по излагаемому материалу</w:t>
            </w:r>
          </w:p>
        </w:tc>
        <w:tc>
          <w:tcPr>
            <w:tcW w:w="3260" w:type="dxa"/>
            <w:vAlign w:val="center"/>
          </w:tcPr>
          <w:p w:rsidR="000A469E" w:rsidRPr="00B3677B" w:rsidRDefault="000A469E" w:rsidP="000A469E">
            <w:pPr>
              <w:pStyle w:val="TableParagraph"/>
              <w:ind w:left="113" w:right="113"/>
              <w:contextualSpacing/>
              <w:rPr>
                <w:sz w:val="24"/>
                <w:szCs w:val="24"/>
              </w:rPr>
            </w:pPr>
            <w:r w:rsidRPr="00B3677B">
              <w:rPr>
                <w:sz w:val="24"/>
                <w:szCs w:val="24"/>
              </w:rPr>
              <w:t xml:space="preserve">Хорошо </w:t>
            </w:r>
          </w:p>
          <w:p w:rsidR="000A469E" w:rsidRPr="00B3677B" w:rsidRDefault="000A469E" w:rsidP="000A469E">
            <w:pPr>
              <w:pStyle w:val="TableParagraph"/>
              <w:ind w:left="113" w:right="113"/>
              <w:contextualSpacing/>
              <w:rPr>
                <w:sz w:val="24"/>
                <w:szCs w:val="24"/>
              </w:rPr>
            </w:pPr>
            <w:r w:rsidRPr="00B3677B">
              <w:rPr>
                <w:sz w:val="24"/>
                <w:szCs w:val="24"/>
              </w:rPr>
              <w:t>(зачтено)</w:t>
            </w:r>
          </w:p>
        </w:tc>
      </w:tr>
      <w:tr w:rsidR="000A469E" w:rsidRPr="00B3677B" w:rsidTr="000A469E">
        <w:trPr>
          <w:trHeight w:val="1060"/>
        </w:trPr>
        <w:tc>
          <w:tcPr>
            <w:tcW w:w="6242" w:type="dxa"/>
          </w:tcPr>
          <w:p w:rsidR="000A469E" w:rsidRPr="00B3677B" w:rsidRDefault="000A469E" w:rsidP="000A469E">
            <w:pPr>
              <w:pStyle w:val="TableParagraph"/>
              <w:ind w:left="113" w:right="113"/>
              <w:rPr>
                <w:sz w:val="24"/>
                <w:szCs w:val="24"/>
              </w:rPr>
            </w:pPr>
            <w:r w:rsidRPr="00B3677B">
              <w:rPr>
                <w:sz w:val="24"/>
                <w:szCs w:val="24"/>
              </w:rPr>
              <w:t>Обучающийся:</w:t>
            </w:r>
          </w:p>
          <w:p w:rsidR="000A469E" w:rsidRPr="00B3677B" w:rsidRDefault="000A469E" w:rsidP="000A469E">
            <w:pPr>
              <w:pStyle w:val="TableParagraph"/>
              <w:tabs>
                <w:tab w:val="left" w:pos="3000"/>
              </w:tabs>
              <w:ind w:left="113" w:right="113"/>
              <w:contextualSpacing/>
              <w:rPr>
                <w:sz w:val="28"/>
                <w:szCs w:val="24"/>
              </w:rPr>
            </w:pPr>
            <w:r w:rsidRPr="00B3677B">
              <w:rPr>
                <w:sz w:val="24"/>
                <w:szCs w:val="24"/>
              </w:rPr>
              <w:t xml:space="preserve">- </w:t>
            </w:r>
            <w:r w:rsidRPr="00B3677B">
              <w:rPr>
                <w:noProof/>
                <w:sz w:val="24"/>
                <w:szCs w:val="24"/>
              </w:rPr>
              <w:t>продемонстрировал общее знание  изучаемого  материала; знает  основную  рекомендуемую  программой  дисциплины  учебную литературу;  умеет  строить ответ в соответствии со структурой излагаемого вопроса; показал общее владение понятийным аппаратом дисциплины</w:t>
            </w:r>
          </w:p>
        </w:tc>
        <w:tc>
          <w:tcPr>
            <w:tcW w:w="3260" w:type="dxa"/>
            <w:vAlign w:val="center"/>
          </w:tcPr>
          <w:p w:rsidR="000A469E" w:rsidRPr="00B3677B" w:rsidRDefault="000A469E" w:rsidP="000A469E">
            <w:pPr>
              <w:pStyle w:val="TableParagraph"/>
              <w:ind w:left="113" w:right="113"/>
              <w:contextualSpacing/>
              <w:rPr>
                <w:sz w:val="24"/>
                <w:szCs w:val="24"/>
              </w:rPr>
            </w:pPr>
            <w:r w:rsidRPr="00B3677B">
              <w:rPr>
                <w:sz w:val="24"/>
                <w:szCs w:val="24"/>
              </w:rPr>
              <w:t xml:space="preserve">Удовлетворительно </w:t>
            </w:r>
          </w:p>
          <w:p w:rsidR="000A469E" w:rsidRPr="00B3677B" w:rsidRDefault="000A469E" w:rsidP="000A469E">
            <w:pPr>
              <w:pStyle w:val="TableParagraph"/>
              <w:ind w:left="113" w:right="113"/>
              <w:contextualSpacing/>
              <w:rPr>
                <w:sz w:val="24"/>
                <w:szCs w:val="24"/>
              </w:rPr>
            </w:pPr>
            <w:r w:rsidRPr="00B3677B">
              <w:rPr>
                <w:sz w:val="24"/>
                <w:szCs w:val="24"/>
              </w:rPr>
              <w:t>(зачтено)</w:t>
            </w:r>
          </w:p>
        </w:tc>
      </w:tr>
      <w:tr w:rsidR="000A469E" w:rsidRPr="00B3677B" w:rsidTr="000A469E">
        <w:trPr>
          <w:trHeight w:val="1060"/>
        </w:trPr>
        <w:tc>
          <w:tcPr>
            <w:tcW w:w="6242" w:type="dxa"/>
          </w:tcPr>
          <w:p w:rsidR="000A469E" w:rsidRPr="00B3677B" w:rsidRDefault="000A469E" w:rsidP="000A469E">
            <w:pPr>
              <w:pStyle w:val="TableParagraph"/>
              <w:ind w:left="113" w:right="113"/>
              <w:rPr>
                <w:sz w:val="24"/>
                <w:szCs w:val="24"/>
              </w:rPr>
            </w:pPr>
            <w:r w:rsidRPr="00B3677B">
              <w:rPr>
                <w:sz w:val="24"/>
                <w:szCs w:val="24"/>
              </w:rPr>
              <w:t>Обучающийся:</w:t>
            </w:r>
          </w:p>
          <w:p w:rsidR="000A469E" w:rsidRPr="00B3677B" w:rsidRDefault="000A469E" w:rsidP="000A469E">
            <w:pPr>
              <w:pStyle w:val="TableParagraph"/>
              <w:tabs>
                <w:tab w:val="left" w:pos="1155"/>
              </w:tabs>
              <w:ind w:left="113" w:right="113"/>
              <w:rPr>
                <w:sz w:val="28"/>
                <w:szCs w:val="24"/>
              </w:rPr>
            </w:pPr>
            <w:r w:rsidRPr="00B3677B">
              <w:rPr>
                <w:sz w:val="24"/>
                <w:szCs w:val="24"/>
              </w:rPr>
              <w:t>-</w:t>
            </w:r>
            <w:r w:rsidRPr="00B3677B">
              <w:rPr>
                <w:noProof/>
                <w:sz w:val="24"/>
                <w:szCs w:val="24"/>
              </w:rPr>
              <w:t xml:space="preserve"> не знает значительной части  программного  материала; не владеет понятийным аппаратом дисциплины; допустил существенные ошибки при изложении  учебного  материала;  не умеет  строить  ответ  в  соответствии  со структурой  излагаемого  вопроса;  не умеет  делать  выводы  по  излагаемому материалу.</w:t>
            </w:r>
          </w:p>
        </w:tc>
        <w:tc>
          <w:tcPr>
            <w:tcW w:w="3260" w:type="dxa"/>
            <w:vAlign w:val="center"/>
          </w:tcPr>
          <w:p w:rsidR="000A469E" w:rsidRPr="00B3677B" w:rsidRDefault="000A469E" w:rsidP="000A469E">
            <w:pPr>
              <w:pStyle w:val="TableParagraph"/>
              <w:ind w:left="113" w:right="113"/>
              <w:contextualSpacing/>
              <w:rPr>
                <w:sz w:val="24"/>
                <w:szCs w:val="24"/>
              </w:rPr>
            </w:pPr>
            <w:r w:rsidRPr="00B3677B">
              <w:rPr>
                <w:sz w:val="24"/>
                <w:szCs w:val="24"/>
              </w:rPr>
              <w:t>Неудовлетворительно</w:t>
            </w:r>
          </w:p>
          <w:p w:rsidR="000A469E" w:rsidRPr="00B3677B" w:rsidRDefault="000A469E" w:rsidP="000A469E">
            <w:pPr>
              <w:pStyle w:val="TableParagraph"/>
              <w:ind w:left="113" w:right="113"/>
              <w:contextualSpacing/>
              <w:rPr>
                <w:sz w:val="24"/>
                <w:szCs w:val="24"/>
              </w:rPr>
            </w:pPr>
            <w:r w:rsidRPr="00B3677B">
              <w:rPr>
                <w:sz w:val="24"/>
                <w:szCs w:val="24"/>
              </w:rPr>
              <w:t>(не зачтено)</w:t>
            </w:r>
          </w:p>
        </w:tc>
      </w:tr>
    </w:tbl>
    <w:p w:rsidR="000A469E" w:rsidRPr="00B3677B" w:rsidRDefault="000A469E" w:rsidP="000A469E">
      <w:pPr>
        <w:pStyle w:val="Heading1"/>
        <w:tabs>
          <w:tab w:val="left" w:pos="1373"/>
        </w:tabs>
        <w:spacing w:before="89" w:line="242" w:lineRule="auto"/>
        <w:ind w:left="0" w:right="264" w:firstLine="851"/>
        <w:jc w:val="both"/>
      </w:pPr>
      <w:r w:rsidRPr="00B3677B">
        <w:t>4 Типовые контрольные задания или иные материалы, необходимые для оценки знаний и</w:t>
      </w:r>
      <w:r w:rsidRPr="00B3677B">
        <w:rPr>
          <w:spacing w:val="-5"/>
        </w:rPr>
        <w:t xml:space="preserve"> </w:t>
      </w:r>
      <w:r w:rsidRPr="00B3677B">
        <w:t>умений</w:t>
      </w:r>
    </w:p>
    <w:p w:rsidR="000A469E" w:rsidRPr="00B3677B" w:rsidRDefault="000A469E" w:rsidP="000A469E">
      <w:pPr>
        <w:pStyle w:val="a6"/>
        <w:spacing w:before="2"/>
        <w:rPr>
          <w:b/>
          <w:sz w:val="27"/>
        </w:rPr>
      </w:pPr>
    </w:p>
    <w:p w:rsidR="000A469E" w:rsidRPr="00B3677B" w:rsidRDefault="000A469E" w:rsidP="000A469E">
      <w:pPr>
        <w:pStyle w:val="a8"/>
        <w:tabs>
          <w:tab w:val="left" w:pos="1512"/>
        </w:tabs>
        <w:spacing w:line="322" w:lineRule="exact"/>
        <w:ind w:left="993" w:hanging="142"/>
        <w:rPr>
          <w:sz w:val="28"/>
        </w:rPr>
      </w:pPr>
      <w:r w:rsidRPr="00B3677B">
        <w:rPr>
          <w:sz w:val="28"/>
        </w:rPr>
        <w:t>4.1 Вопросы для проведения промежуточной</w:t>
      </w:r>
      <w:r w:rsidRPr="00B3677B">
        <w:rPr>
          <w:spacing w:val="-5"/>
          <w:sz w:val="28"/>
        </w:rPr>
        <w:t xml:space="preserve"> </w:t>
      </w:r>
      <w:r w:rsidRPr="00B3677B">
        <w:rPr>
          <w:sz w:val="28"/>
        </w:rPr>
        <w:t>аттестации:</w:t>
      </w:r>
    </w:p>
    <w:p w:rsidR="000A469E" w:rsidRPr="00B3677B" w:rsidRDefault="000A469E" w:rsidP="000A469E">
      <w:pPr>
        <w:pStyle w:val="a8"/>
        <w:tabs>
          <w:tab w:val="left" w:pos="1512"/>
        </w:tabs>
        <w:spacing w:line="322" w:lineRule="exact"/>
        <w:ind w:left="993" w:hanging="142"/>
        <w:rPr>
          <w:sz w:val="28"/>
        </w:rPr>
      </w:pPr>
    </w:p>
    <w:p w:rsidR="000A469E" w:rsidRPr="00B3677B" w:rsidRDefault="000A469E" w:rsidP="000A469E">
      <w:pPr>
        <w:pStyle w:val="a8"/>
        <w:tabs>
          <w:tab w:val="left" w:pos="1512"/>
        </w:tabs>
        <w:spacing w:line="322" w:lineRule="exact"/>
        <w:ind w:left="993" w:hanging="142"/>
        <w:rPr>
          <w:sz w:val="28"/>
        </w:rPr>
      </w:pPr>
      <w:r w:rsidRPr="00B3677B">
        <w:rPr>
          <w:sz w:val="28"/>
        </w:rPr>
        <w:t>1 Теоретические вопросы: 1 4 5 8 9 2.3 3.1 3.2</w:t>
      </w:r>
    </w:p>
    <w:p w:rsidR="000A469E" w:rsidRPr="00B3677B" w:rsidRDefault="000A469E" w:rsidP="000A469E">
      <w:pPr>
        <w:pStyle w:val="a8"/>
        <w:tabs>
          <w:tab w:val="left" w:pos="1512"/>
        </w:tabs>
        <w:spacing w:line="322" w:lineRule="exact"/>
        <w:ind w:left="993" w:hanging="142"/>
        <w:rPr>
          <w:sz w:val="28"/>
        </w:rPr>
      </w:pPr>
    </w:p>
    <w:p w:rsidR="000A469E" w:rsidRPr="00B3677B" w:rsidRDefault="000A469E" w:rsidP="000A469E">
      <w:pPr>
        <w:pStyle w:val="TableParagraph"/>
        <w:ind w:firstLine="851"/>
        <w:jc w:val="both"/>
        <w:rPr>
          <w:sz w:val="28"/>
          <w:szCs w:val="28"/>
        </w:rPr>
      </w:pPr>
      <w:r w:rsidRPr="00B3677B">
        <w:rPr>
          <w:sz w:val="28"/>
          <w:szCs w:val="28"/>
        </w:rPr>
        <w:t>1 Пассажирские платформы, их размеры, месторасположение относительно железнодорожного пути (ОК1, ОК8, ОК9, ПК3.1)</w:t>
      </w:r>
    </w:p>
    <w:p w:rsidR="000A469E" w:rsidRPr="00B3677B" w:rsidRDefault="000A469E" w:rsidP="000A469E">
      <w:pPr>
        <w:pStyle w:val="TableParagraph"/>
        <w:ind w:firstLine="851"/>
        <w:jc w:val="both"/>
        <w:rPr>
          <w:sz w:val="28"/>
          <w:szCs w:val="28"/>
        </w:rPr>
      </w:pPr>
      <w:r w:rsidRPr="00B3677B">
        <w:rPr>
          <w:sz w:val="28"/>
          <w:szCs w:val="28"/>
        </w:rPr>
        <w:t>2 Порядок ограждения препятствий и места производства работ на однопутном перегоне (ОК1, ОК4, ПК2.3)</w:t>
      </w:r>
    </w:p>
    <w:p w:rsidR="000A469E" w:rsidRPr="00B3677B" w:rsidRDefault="000A469E" w:rsidP="000A469E">
      <w:pPr>
        <w:pStyle w:val="TableParagraph"/>
        <w:ind w:firstLine="851"/>
        <w:jc w:val="both"/>
        <w:rPr>
          <w:sz w:val="28"/>
          <w:szCs w:val="28"/>
        </w:rPr>
      </w:pPr>
      <w:r w:rsidRPr="00B3677B">
        <w:rPr>
          <w:sz w:val="28"/>
          <w:szCs w:val="28"/>
        </w:rPr>
        <w:t>3 Неисправности стрелочных переводов, при которых не допускается их эксплуатация (ОК4, ОК5, ПК3.1)</w:t>
      </w:r>
    </w:p>
    <w:p w:rsidR="000A469E" w:rsidRPr="00B3677B" w:rsidRDefault="000A469E" w:rsidP="000A469E">
      <w:pPr>
        <w:pStyle w:val="TableParagraph"/>
        <w:ind w:firstLine="851"/>
        <w:jc w:val="both"/>
        <w:rPr>
          <w:sz w:val="28"/>
          <w:szCs w:val="28"/>
        </w:rPr>
      </w:pPr>
      <w:r w:rsidRPr="00B3677B">
        <w:rPr>
          <w:sz w:val="28"/>
          <w:szCs w:val="28"/>
        </w:rPr>
        <w:t>4 Видимые и звуковые сигналы на железнодорожном транспорте (ОК5, ОК8, ПК3.2)</w:t>
      </w:r>
    </w:p>
    <w:p w:rsidR="000A469E" w:rsidRPr="00B3677B" w:rsidRDefault="000A469E" w:rsidP="000A469E">
      <w:pPr>
        <w:pStyle w:val="TableParagraph"/>
        <w:ind w:firstLine="851"/>
        <w:jc w:val="both"/>
        <w:rPr>
          <w:sz w:val="28"/>
          <w:szCs w:val="28"/>
        </w:rPr>
      </w:pPr>
      <w:r w:rsidRPr="00B3677B">
        <w:rPr>
          <w:sz w:val="28"/>
          <w:szCs w:val="28"/>
        </w:rPr>
        <w:t>5 Нецентрализованные стрелки, оборудованные контрольными замками (ОК1, ОК4, ПК2.3)</w:t>
      </w:r>
    </w:p>
    <w:p w:rsidR="000A469E" w:rsidRPr="00B3677B" w:rsidRDefault="000A469E" w:rsidP="000A469E">
      <w:pPr>
        <w:pStyle w:val="TableParagraph"/>
        <w:ind w:firstLine="851"/>
        <w:jc w:val="both"/>
        <w:rPr>
          <w:sz w:val="28"/>
          <w:szCs w:val="28"/>
        </w:rPr>
      </w:pPr>
      <w:r w:rsidRPr="00B3677B">
        <w:rPr>
          <w:sz w:val="28"/>
          <w:szCs w:val="28"/>
        </w:rPr>
        <w:t>6 Электрическая централизация (ОК1, ОК5, ОК9, ПК3.1)</w:t>
      </w:r>
    </w:p>
    <w:p w:rsidR="000A469E" w:rsidRPr="00B3677B" w:rsidRDefault="000A469E" w:rsidP="000A469E">
      <w:pPr>
        <w:pStyle w:val="TableParagraph"/>
        <w:ind w:firstLine="851"/>
        <w:jc w:val="both"/>
        <w:rPr>
          <w:sz w:val="28"/>
          <w:szCs w:val="28"/>
        </w:rPr>
      </w:pPr>
      <w:r w:rsidRPr="00B3677B">
        <w:rPr>
          <w:sz w:val="28"/>
          <w:szCs w:val="28"/>
        </w:rPr>
        <w:t xml:space="preserve">7 Светофоры на железнодорожном транспорте, их назначение (ОК5, ОК8, </w:t>
      </w:r>
      <w:r w:rsidRPr="00B3677B">
        <w:rPr>
          <w:sz w:val="28"/>
          <w:szCs w:val="28"/>
        </w:rPr>
        <w:lastRenderedPageBreak/>
        <w:t>ОК9, ПК3.2)</w:t>
      </w:r>
    </w:p>
    <w:p w:rsidR="000A469E" w:rsidRPr="00B3677B" w:rsidRDefault="000A469E" w:rsidP="000A469E">
      <w:pPr>
        <w:pStyle w:val="TableParagraph"/>
        <w:ind w:firstLine="851"/>
        <w:jc w:val="both"/>
        <w:rPr>
          <w:sz w:val="28"/>
          <w:szCs w:val="28"/>
        </w:rPr>
      </w:pPr>
      <w:r w:rsidRPr="00B3677B">
        <w:rPr>
          <w:sz w:val="28"/>
          <w:szCs w:val="28"/>
        </w:rPr>
        <w:t>8 Переносные сигналы на железнодорожном транспорте, их назначение (ОК4, ОК5, ПК3.1)</w:t>
      </w:r>
    </w:p>
    <w:p w:rsidR="000A469E" w:rsidRPr="00B3677B" w:rsidRDefault="000A469E" w:rsidP="000A469E">
      <w:pPr>
        <w:pStyle w:val="TableParagraph"/>
        <w:ind w:firstLine="851"/>
        <w:jc w:val="both"/>
        <w:rPr>
          <w:sz w:val="28"/>
          <w:szCs w:val="28"/>
        </w:rPr>
      </w:pPr>
      <w:r w:rsidRPr="00B3677B">
        <w:rPr>
          <w:sz w:val="28"/>
          <w:szCs w:val="28"/>
        </w:rPr>
        <w:t>9 Что не должны допускать устройства электрической централизации? (ОК5, ОК8, ОК9, ПК3.2)</w:t>
      </w:r>
    </w:p>
    <w:p w:rsidR="000A469E" w:rsidRPr="00B3677B" w:rsidRDefault="000A469E" w:rsidP="000A469E">
      <w:pPr>
        <w:pStyle w:val="TableParagraph"/>
        <w:ind w:firstLine="851"/>
        <w:jc w:val="both"/>
        <w:rPr>
          <w:sz w:val="28"/>
          <w:szCs w:val="28"/>
        </w:rPr>
      </w:pPr>
      <w:r w:rsidRPr="00B3677B">
        <w:rPr>
          <w:sz w:val="28"/>
          <w:szCs w:val="28"/>
        </w:rPr>
        <w:t>10 Сигналы, применяемые при маневровой работе (ОК1, ОК5, ОК9, ПК3.1)</w:t>
      </w:r>
    </w:p>
    <w:p w:rsidR="000A469E" w:rsidRPr="00B3677B" w:rsidRDefault="000A469E" w:rsidP="000A469E">
      <w:pPr>
        <w:pStyle w:val="TableParagraph"/>
        <w:ind w:firstLine="851"/>
        <w:jc w:val="both"/>
        <w:rPr>
          <w:sz w:val="28"/>
          <w:szCs w:val="28"/>
        </w:rPr>
      </w:pPr>
      <w:r w:rsidRPr="00B3677B">
        <w:rPr>
          <w:sz w:val="28"/>
          <w:szCs w:val="28"/>
        </w:rPr>
        <w:t>11 Общая характеристика морского транспорта, его достоинства и недостатки (ОК4, ОК5, ПК3.1)</w:t>
      </w:r>
    </w:p>
    <w:p w:rsidR="000A469E" w:rsidRPr="00B3677B" w:rsidRDefault="000A469E" w:rsidP="000A469E">
      <w:pPr>
        <w:pStyle w:val="TableParagraph"/>
        <w:ind w:firstLine="851"/>
        <w:jc w:val="both"/>
        <w:rPr>
          <w:sz w:val="28"/>
          <w:szCs w:val="28"/>
        </w:rPr>
      </w:pPr>
      <w:r w:rsidRPr="00B3677B">
        <w:rPr>
          <w:sz w:val="28"/>
          <w:szCs w:val="28"/>
        </w:rPr>
        <w:t>12 Показатели уровня транспортной работы и определяющие их факторы (ОК1, ОК4, ПК2.3)</w:t>
      </w:r>
    </w:p>
    <w:p w:rsidR="000A469E" w:rsidRPr="00B3677B" w:rsidRDefault="000A469E" w:rsidP="000A469E">
      <w:pPr>
        <w:pStyle w:val="TableParagraph"/>
        <w:ind w:firstLine="851"/>
        <w:jc w:val="both"/>
        <w:rPr>
          <w:sz w:val="28"/>
          <w:szCs w:val="28"/>
        </w:rPr>
      </w:pPr>
      <w:r w:rsidRPr="00B3677B">
        <w:rPr>
          <w:sz w:val="28"/>
          <w:szCs w:val="28"/>
        </w:rPr>
        <w:t>13 Общая характеристика воздушного транспорта, его особенности, достоинства и недостатки (ОК4, ОК5, ОК8, ОК9, ПК3.2)</w:t>
      </w:r>
    </w:p>
    <w:p w:rsidR="000A469E" w:rsidRPr="00B3677B" w:rsidRDefault="000A469E" w:rsidP="000A469E">
      <w:pPr>
        <w:pStyle w:val="TableParagraph"/>
        <w:ind w:firstLine="851"/>
        <w:jc w:val="both"/>
        <w:rPr>
          <w:sz w:val="28"/>
          <w:szCs w:val="28"/>
        </w:rPr>
      </w:pPr>
      <w:r w:rsidRPr="00B3677B">
        <w:rPr>
          <w:sz w:val="28"/>
          <w:szCs w:val="28"/>
        </w:rPr>
        <w:t>14 Влияние рыночных условий на формирование тарифов (ОК1, ОК5, ОК9, ПК3.1)</w:t>
      </w:r>
    </w:p>
    <w:p w:rsidR="000A469E" w:rsidRPr="00B3677B" w:rsidRDefault="000A469E" w:rsidP="000A469E">
      <w:pPr>
        <w:pStyle w:val="TableParagraph"/>
        <w:ind w:firstLine="851"/>
        <w:jc w:val="both"/>
        <w:rPr>
          <w:sz w:val="28"/>
          <w:szCs w:val="28"/>
        </w:rPr>
      </w:pPr>
      <w:r w:rsidRPr="00B3677B">
        <w:rPr>
          <w:sz w:val="28"/>
          <w:szCs w:val="28"/>
        </w:rPr>
        <w:t>15 Себестоимость перевозок. Скорость и сроки доставки грузов (ОК1, ОК5, ОК8, ОК9, ПК3.2)</w:t>
      </w:r>
    </w:p>
    <w:p w:rsidR="000A469E" w:rsidRPr="00B3677B" w:rsidRDefault="000A469E" w:rsidP="000A469E">
      <w:pPr>
        <w:pStyle w:val="TableParagraph"/>
        <w:ind w:firstLine="851"/>
        <w:jc w:val="both"/>
        <w:rPr>
          <w:sz w:val="28"/>
          <w:szCs w:val="28"/>
        </w:rPr>
      </w:pPr>
      <w:r w:rsidRPr="00B3677B">
        <w:rPr>
          <w:sz w:val="28"/>
          <w:szCs w:val="28"/>
        </w:rPr>
        <w:t>16 Общая характеристика, достоинства и недостатки трубопроводного транспорта (ОК4, ОК5, ПК3.1)</w:t>
      </w:r>
    </w:p>
    <w:p w:rsidR="000A469E" w:rsidRPr="00B3677B" w:rsidRDefault="000A469E" w:rsidP="000A469E">
      <w:pPr>
        <w:pStyle w:val="TableParagraph"/>
        <w:ind w:firstLine="851"/>
        <w:jc w:val="both"/>
        <w:rPr>
          <w:sz w:val="28"/>
          <w:szCs w:val="28"/>
        </w:rPr>
      </w:pPr>
      <w:r w:rsidRPr="00B3677B">
        <w:rPr>
          <w:sz w:val="28"/>
          <w:szCs w:val="28"/>
        </w:rPr>
        <w:t>17 Понятие транспортного тарифа, классификация транспортных тарифов (ОК1, ОК4, ПК2.3)</w:t>
      </w:r>
    </w:p>
    <w:p w:rsidR="000A469E" w:rsidRPr="00B3677B" w:rsidRDefault="000A469E" w:rsidP="000A469E">
      <w:pPr>
        <w:pStyle w:val="TableParagraph"/>
        <w:ind w:firstLine="851"/>
        <w:jc w:val="both"/>
        <w:rPr>
          <w:sz w:val="28"/>
          <w:szCs w:val="28"/>
        </w:rPr>
      </w:pPr>
      <w:r w:rsidRPr="00B3677B">
        <w:rPr>
          <w:sz w:val="28"/>
          <w:szCs w:val="28"/>
        </w:rPr>
        <w:t>18 Организации, контролирующие вопросы безопасности на транспорте (ОК1, ОК8, ОК9, ПК3.1)</w:t>
      </w:r>
    </w:p>
    <w:p w:rsidR="000A469E" w:rsidRPr="00B3677B" w:rsidRDefault="000A469E" w:rsidP="000A469E">
      <w:pPr>
        <w:pStyle w:val="TableParagraph"/>
        <w:ind w:firstLine="851"/>
        <w:jc w:val="both"/>
        <w:rPr>
          <w:sz w:val="28"/>
          <w:szCs w:val="28"/>
        </w:rPr>
      </w:pPr>
      <w:r w:rsidRPr="00B3677B">
        <w:rPr>
          <w:sz w:val="28"/>
          <w:szCs w:val="28"/>
        </w:rPr>
        <w:t>19 Транспортные тарифы в международном сообщении (ОК4, ОК8, ОК9, ПК2.3)</w:t>
      </w:r>
    </w:p>
    <w:p w:rsidR="000A469E" w:rsidRPr="00B3677B" w:rsidRDefault="000A469E" w:rsidP="000A469E">
      <w:pPr>
        <w:pStyle w:val="TableParagraph"/>
        <w:ind w:firstLine="851"/>
        <w:jc w:val="both"/>
        <w:rPr>
          <w:sz w:val="28"/>
          <w:szCs w:val="28"/>
        </w:rPr>
      </w:pPr>
    </w:p>
    <w:p w:rsidR="000A469E" w:rsidRPr="00B3677B" w:rsidRDefault="000A469E" w:rsidP="000A469E">
      <w:pPr>
        <w:pStyle w:val="TableParagraph"/>
        <w:ind w:firstLine="851"/>
        <w:jc w:val="both"/>
        <w:rPr>
          <w:sz w:val="28"/>
          <w:szCs w:val="28"/>
        </w:rPr>
      </w:pPr>
      <w:r w:rsidRPr="00B3677B">
        <w:rPr>
          <w:sz w:val="28"/>
          <w:szCs w:val="28"/>
        </w:rPr>
        <w:t>20 История развития транспорта (ОК1, ОК5, ОК9, ПК3.1)</w:t>
      </w:r>
    </w:p>
    <w:p w:rsidR="000A469E" w:rsidRPr="00B3677B" w:rsidRDefault="000A469E" w:rsidP="000A469E">
      <w:pPr>
        <w:pStyle w:val="TableParagraph"/>
        <w:ind w:firstLine="851"/>
        <w:jc w:val="both"/>
        <w:rPr>
          <w:sz w:val="28"/>
          <w:szCs w:val="28"/>
        </w:rPr>
      </w:pPr>
      <w:r w:rsidRPr="00B3677B">
        <w:rPr>
          <w:sz w:val="28"/>
          <w:szCs w:val="28"/>
        </w:rPr>
        <w:t>21 Характеристика единой транспортной системы города, достоинства и недостатки видов городского транспорта (ОК1, ОК8, ОК9, ПК3.2)</w:t>
      </w:r>
    </w:p>
    <w:p w:rsidR="000A469E" w:rsidRPr="00B3677B" w:rsidRDefault="000A469E" w:rsidP="000A469E">
      <w:pPr>
        <w:pStyle w:val="TableParagraph"/>
        <w:ind w:firstLine="851"/>
        <w:jc w:val="both"/>
        <w:rPr>
          <w:sz w:val="28"/>
          <w:szCs w:val="28"/>
        </w:rPr>
      </w:pPr>
      <w:r w:rsidRPr="00B3677B">
        <w:rPr>
          <w:sz w:val="28"/>
          <w:szCs w:val="28"/>
        </w:rPr>
        <w:t>22 Обеспечение безопасности на</w:t>
      </w:r>
      <w:r w:rsidRPr="00B3677B">
        <w:rPr>
          <w:spacing w:val="-14"/>
          <w:sz w:val="28"/>
          <w:szCs w:val="28"/>
        </w:rPr>
        <w:t xml:space="preserve"> </w:t>
      </w:r>
      <w:r w:rsidRPr="00B3677B">
        <w:rPr>
          <w:sz w:val="28"/>
          <w:szCs w:val="28"/>
        </w:rPr>
        <w:t>автомобильном и железнодорожном</w:t>
      </w:r>
      <w:r w:rsidRPr="00B3677B">
        <w:rPr>
          <w:spacing w:val="-12"/>
          <w:sz w:val="28"/>
          <w:szCs w:val="28"/>
        </w:rPr>
        <w:t xml:space="preserve"> </w:t>
      </w:r>
      <w:r w:rsidRPr="00B3677B">
        <w:rPr>
          <w:sz w:val="28"/>
          <w:szCs w:val="28"/>
        </w:rPr>
        <w:t>транспорте (ОК4, ОК5, ПК3.1)</w:t>
      </w:r>
    </w:p>
    <w:p w:rsidR="000A469E" w:rsidRPr="00B3677B" w:rsidRDefault="000A469E" w:rsidP="000A469E">
      <w:pPr>
        <w:pStyle w:val="TableParagraph"/>
        <w:ind w:firstLine="851"/>
        <w:jc w:val="both"/>
        <w:rPr>
          <w:sz w:val="28"/>
          <w:szCs w:val="28"/>
        </w:rPr>
      </w:pPr>
      <w:r w:rsidRPr="00B3677B">
        <w:rPr>
          <w:sz w:val="28"/>
          <w:szCs w:val="28"/>
        </w:rPr>
        <w:t>23 Грузовые тарифы, методы их расчѐта (ОК5, ОК8, ПК3.2)</w:t>
      </w:r>
    </w:p>
    <w:p w:rsidR="000A469E" w:rsidRPr="00B3677B" w:rsidRDefault="000A469E" w:rsidP="000A469E">
      <w:pPr>
        <w:pStyle w:val="TableParagraph"/>
        <w:ind w:firstLine="851"/>
        <w:jc w:val="both"/>
        <w:rPr>
          <w:sz w:val="28"/>
          <w:szCs w:val="28"/>
        </w:rPr>
      </w:pPr>
      <w:r w:rsidRPr="00B3677B">
        <w:rPr>
          <w:sz w:val="28"/>
          <w:szCs w:val="28"/>
        </w:rPr>
        <w:t>24 Проблемы безопасности на транспорте (ОК1, ОК8, ОК9, ПК3.1)</w:t>
      </w:r>
    </w:p>
    <w:p w:rsidR="000A469E" w:rsidRPr="00B3677B" w:rsidRDefault="000A469E" w:rsidP="000A469E">
      <w:pPr>
        <w:pStyle w:val="TableParagraph"/>
        <w:ind w:firstLine="851"/>
        <w:jc w:val="both"/>
        <w:rPr>
          <w:sz w:val="28"/>
          <w:szCs w:val="28"/>
        </w:rPr>
      </w:pPr>
      <w:r w:rsidRPr="00B3677B">
        <w:rPr>
          <w:sz w:val="28"/>
          <w:szCs w:val="28"/>
        </w:rPr>
        <w:t>25 Скорость и сроки доставки грузов и пассажиров (ОК5, ОК8, ПК2.3)</w:t>
      </w:r>
    </w:p>
    <w:p w:rsidR="000A469E" w:rsidRPr="00B3677B" w:rsidRDefault="000A469E" w:rsidP="000A469E">
      <w:pPr>
        <w:pStyle w:val="TableParagraph"/>
        <w:ind w:firstLine="851"/>
        <w:jc w:val="both"/>
        <w:rPr>
          <w:sz w:val="28"/>
          <w:szCs w:val="28"/>
        </w:rPr>
      </w:pPr>
      <w:r w:rsidRPr="00B3677B">
        <w:rPr>
          <w:sz w:val="28"/>
          <w:szCs w:val="28"/>
        </w:rPr>
        <w:t>26 Сферы деятельности автотранспорта общего пользования, ведомственного и принадлежащего частным лицам (ОК5, ОК8, ПК3.2)</w:t>
      </w:r>
    </w:p>
    <w:p w:rsidR="000A469E" w:rsidRPr="00B3677B" w:rsidRDefault="000A469E" w:rsidP="000A469E">
      <w:pPr>
        <w:pStyle w:val="TableParagraph"/>
        <w:ind w:firstLine="851"/>
        <w:jc w:val="both"/>
        <w:rPr>
          <w:sz w:val="28"/>
          <w:szCs w:val="28"/>
        </w:rPr>
      </w:pPr>
      <w:r w:rsidRPr="00B3677B">
        <w:rPr>
          <w:sz w:val="28"/>
          <w:szCs w:val="28"/>
        </w:rPr>
        <w:t>27 Вопросы безопасности на железнодорожном транспорте Классификация транспортных нарушений на железнодорожном транспорте (ОК4, ОК5, ПК2.3)</w:t>
      </w:r>
    </w:p>
    <w:p w:rsidR="000A469E" w:rsidRPr="00B3677B" w:rsidRDefault="000A469E" w:rsidP="000A469E">
      <w:pPr>
        <w:pStyle w:val="TableParagraph"/>
        <w:ind w:firstLine="851"/>
        <w:jc w:val="both"/>
        <w:rPr>
          <w:sz w:val="28"/>
          <w:szCs w:val="28"/>
        </w:rPr>
      </w:pPr>
      <w:r w:rsidRPr="00B3677B">
        <w:rPr>
          <w:sz w:val="28"/>
          <w:szCs w:val="28"/>
        </w:rPr>
        <w:t>28 Влияние рыночных условий экономики на работу транспорта (ОК1, ОК8, ПК3.2)</w:t>
      </w:r>
    </w:p>
    <w:p w:rsidR="000A469E" w:rsidRPr="00B3677B" w:rsidRDefault="000A469E" w:rsidP="000A469E">
      <w:pPr>
        <w:pStyle w:val="TableParagraph"/>
        <w:ind w:firstLine="851"/>
        <w:jc w:val="both"/>
        <w:rPr>
          <w:sz w:val="28"/>
          <w:szCs w:val="28"/>
        </w:rPr>
      </w:pPr>
      <w:r w:rsidRPr="00B3677B">
        <w:rPr>
          <w:sz w:val="28"/>
          <w:szCs w:val="28"/>
        </w:rPr>
        <w:t>29 Ответственность грузовладельцев и транспортников за своевременную доставку грузов и пассажиров (ОК1, ОК8, ОК9, ПК3.1)</w:t>
      </w:r>
    </w:p>
    <w:p w:rsidR="000A469E" w:rsidRPr="00F429FC" w:rsidRDefault="000A469E" w:rsidP="000A469E">
      <w:pPr>
        <w:pStyle w:val="TableParagraph"/>
        <w:ind w:firstLine="851"/>
        <w:jc w:val="both"/>
        <w:rPr>
          <w:sz w:val="28"/>
          <w:szCs w:val="28"/>
        </w:rPr>
      </w:pPr>
      <w:r w:rsidRPr="00B3677B">
        <w:rPr>
          <w:sz w:val="28"/>
          <w:szCs w:val="28"/>
        </w:rPr>
        <w:t>30 Промышленный транспорт, эффективность</w:t>
      </w:r>
      <w:r w:rsidRPr="00F429FC">
        <w:rPr>
          <w:sz w:val="28"/>
          <w:szCs w:val="28"/>
        </w:rPr>
        <w:t xml:space="preserve"> различных видов промышленного</w:t>
      </w:r>
      <w:r>
        <w:rPr>
          <w:sz w:val="28"/>
          <w:szCs w:val="28"/>
        </w:rPr>
        <w:t xml:space="preserve"> транспорта (ОК5, ОК8, ПК3.2)</w:t>
      </w:r>
    </w:p>
    <w:p w:rsidR="000A469E" w:rsidRPr="00F429FC" w:rsidRDefault="000A469E" w:rsidP="000A469E">
      <w:pPr>
        <w:pStyle w:val="TableParagraph"/>
        <w:ind w:firstLine="851"/>
        <w:rPr>
          <w:sz w:val="28"/>
          <w:szCs w:val="28"/>
        </w:rPr>
      </w:pPr>
    </w:p>
    <w:p w:rsidR="000A469E" w:rsidRDefault="000A469E" w:rsidP="000A469E">
      <w:pPr>
        <w:pStyle w:val="TableParagraph"/>
        <w:ind w:firstLine="851"/>
        <w:rPr>
          <w:sz w:val="28"/>
          <w:szCs w:val="28"/>
        </w:rPr>
      </w:pPr>
      <w:r>
        <w:rPr>
          <w:sz w:val="28"/>
          <w:szCs w:val="28"/>
        </w:rPr>
        <w:t xml:space="preserve">2 </w:t>
      </w:r>
      <w:r w:rsidRPr="00F429FC">
        <w:rPr>
          <w:sz w:val="28"/>
          <w:szCs w:val="28"/>
        </w:rPr>
        <w:t>Практические зада</w:t>
      </w:r>
      <w:r>
        <w:rPr>
          <w:sz w:val="28"/>
          <w:szCs w:val="28"/>
        </w:rPr>
        <w:t>ния</w:t>
      </w:r>
      <w:r w:rsidRPr="00F429FC">
        <w:rPr>
          <w:sz w:val="28"/>
          <w:szCs w:val="28"/>
        </w:rPr>
        <w:t>:</w:t>
      </w:r>
      <w:r>
        <w:rPr>
          <w:sz w:val="28"/>
          <w:szCs w:val="28"/>
        </w:rPr>
        <w:t xml:space="preserve"> </w:t>
      </w:r>
    </w:p>
    <w:p w:rsidR="000A469E" w:rsidRPr="00F429FC" w:rsidRDefault="000A469E" w:rsidP="000A469E">
      <w:pPr>
        <w:pStyle w:val="TableParagraph"/>
        <w:ind w:firstLine="851"/>
        <w:rPr>
          <w:sz w:val="28"/>
          <w:szCs w:val="28"/>
        </w:rPr>
      </w:pPr>
    </w:p>
    <w:p w:rsidR="000A469E" w:rsidRPr="00F429FC" w:rsidRDefault="000A469E" w:rsidP="000A469E">
      <w:pPr>
        <w:pStyle w:val="TableParagraph"/>
        <w:ind w:firstLine="851"/>
        <w:jc w:val="both"/>
        <w:rPr>
          <w:sz w:val="28"/>
          <w:szCs w:val="28"/>
        </w:rPr>
      </w:pPr>
      <w:r>
        <w:rPr>
          <w:sz w:val="28"/>
          <w:szCs w:val="28"/>
        </w:rPr>
        <w:lastRenderedPageBreak/>
        <w:t>1</w:t>
      </w:r>
      <w:r w:rsidRPr="00F429FC">
        <w:rPr>
          <w:sz w:val="28"/>
          <w:szCs w:val="28"/>
        </w:rPr>
        <w:t xml:space="preserve"> Провести анализ пассажиропотока и выбор специализированных видов транспорта в</w:t>
      </w:r>
      <w:r w:rsidRPr="00F429FC">
        <w:rPr>
          <w:spacing w:val="-9"/>
          <w:sz w:val="28"/>
          <w:szCs w:val="28"/>
        </w:rPr>
        <w:t xml:space="preserve"> </w:t>
      </w:r>
      <w:r w:rsidRPr="00F429FC">
        <w:rPr>
          <w:sz w:val="28"/>
          <w:szCs w:val="28"/>
        </w:rPr>
        <w:t>городе с населением 500 000 жителей и</w:t>
      </w:r>
      <w:r w:rsidRPr="00F429FC">
        <w:rPr>
          <w:spacing w:val="-9"/>
          <w:sz w:val="28"/>
          <w:szCs w:val="28"/>
        </w:rPr>
        <w:t xml:space="preserve"> </w:t>
      </w:r>
      <w:r>
        <w:rPr>
          <w:sz w:val="28"/>
          <w:szCs w:val="28"/>
        </w:rPr>
        <w:t>более (ОК2, ОК4, ПК2.3)</w:t>
      </w:r>
    </w:p>
    <w:p w:rsidR="000A469E" w:rsidRPr="00F429FC" w:rsidRDefault="000A469E" w:rsidP="000A469E">
      <w:pPr>
        <w:pStyle w:val="TableParagraph"/>
        <w:ind w:firstLine="851"/>
        <w:jc w:val="both"/>
        <w:rPr>
          <w:sz w:val="28"/>
          <w:szCs w:val="28"/>
        </w:rPr>
      </w:pPr>
      <w:r>
        <w:rPr>
          <w:sz w:val="28"/>
          <w:szCs w:val="28"/>
        </w:rPr>
        <w:t>2</w:t>
      </w:r>
      <w:r w:rsidRPr="00F429FC">
        <w:rPr>
          <w:sz w:val="28"/>
          <w:szCs w:val="28"/>
        </w:rPr>
        <w:t xml:space="preserve"> Рассчитать скорость доставки грузов железнодорожным транспортом на расстоянии 3500 км, исходя из средних значений скорости движения на </w:t>
      </w:r>
      <w:r>
        <w:rPr>
          <w:sz w:val="28"/>
          <w:szCs w:val="28"/>
        </w:rPr>
        <w:t>данном виде транспорта (ОК3, ОК5, ОК7, ПК3.1)</w:t>
      </w:r>
    </w:p>
    <w:p w:rsidR="000A469E" w:rsidRPr="00F429FC" w:rsidRDefault="000A469E" w:rsidP="000A469E">
      <w:pPr>
        <w:pStyle w:val="TableParagraph"/>
        <w:ind w:firstLine="851"/>
        <w:jc w:val="both"/>
        <w:rPr>
          <w:sz w:val="28"/>
          <w:szCs w:val="28"/>
        </w:rPr>
      </w:pPr>
      <w:r>
        <w:rPr>
          <w:sz w:val="28"/>
          <w:szCs w:val="28"/>
        </w:rPr>
        <w:t xml:space="preserve">3 </w:t>
      </w:r>
      <w:r w:rsidRPr="00F429FC">
        <w:rPr>
          <w:sz w:val="28"/>
          <w:szCs w:val="28"/>
        </w:rPr>
        <w:t>Обосновать методом расчѐтных данных принцип выбора транспорта 5 основных ви</w:t>
      </w:r>
      <w:r>
        <w:rPr>
          <w:sz w:val="28"/>
          <w:szCs w:val="28"/>
        </w:rPr>
        <w:t>дов транспортных систем (ОК6, ОК8, ПК3.2)</w:t>
      </w:r>
    </w:p>
    <w:p w:rsidR="000A469E" w:rsidRPr="00F429FC" w:rsidRDefault="000A469E" w:rsidP="000A469E">
      <w:pPr>
        <w:pStyle w:val="TableParagraph"/>
        <w:ind w:firstLine="851"/>
        <w:jc w:val="both"/>
        <w:rPr>
          <w:sz w:val="28"/>
          <w:szCs w:val="28"/>
        </w:rPr>
      </w:pPr>
      <w:r>
        <w:rPr>
          <w:sz w:val="28"/>
          <w:szCs w:val="28"/>
        </w:rPr>
        <w:t>4</w:t>
      </w:r>
      <w:r w:rsidRPr="00F429FC">
        <w:rPr>
          <w:sz w:val="28"/>
          <w:szCs w:val="28"/>
        </w:rPr>
        <w:t xml:space="preserve"> Провести анализ пассажиропотока и выбор специализированных видов транспорта в городе с на</w:t>
      </w:r>
      <w:r>
        <w:rPr>
          <w:sz w:val="28"/>
          <w:szCs w:val="28"/>
        </w:rPr>
        <w:t>селением 1 млн. жителей и более (ОК7,  ОК9, ПК2.3)</w:t>
      </w:r>
    </w:p>
    <w:p w:rsidR="000A469E" w:rsidRPr="00F429FC" w:rsidRDefault="000A469E" w:rsidP="000A469E">
      <w:pPr>
        <w:pStyle w:val="TableParagraph"/>
        <w:ind w:firstLine="851"/>
        <w:jc w:val="both"/>
        <w:rPr>
          <w:sz w:val="28"/>
          <w:szCs w:val="28"/>
        </w:rPr>
      </w:pPr>
      <w:r>
        <w:rPr>
          <w:sz w:val="28"/>
          <w:szCs w:val="28"/>
        </w:rPr>
        <w:t>5</w:t>
      </w:r>
      <w:r w:rsidRPr="00F429FC">
        <w:rPr>
          <w:sz w:val="28"/>
          <w:szCs w:val="28"/>
        </w:rPr>
        <w:t xml:space="preserve"> Рассчитать скорость доставки грузов и пассажиров автомобильным транспортом на расстоянии 850 км, исходя из средних значений скорости дви</w:t>
      </w:r>
      <w:r>
        <w:rPr>
          <w:sz w:val="28"/>
          <w:szCs w:val="28"/>
        </w:rPr>
        <w:t>жения на данном виде транспорта (ОК2, ОК3, ОК7, ОК8, ПК3.1)</w:t>
      </w:r>
    </w:p>
    <w:p w:rsidR="000A469E" w:rsidRPr="00917783" w:rsidRDefault="000A469E" w:rsidP="000A469E">
      <w:pPr>
        <w:pStyle w:val="a8"/>
        <w:tabs>
          <w:tab w:val="left" w:pos="1509"/>
        </w:tabs>
        <w:ind w:left="1508" w:firstLine="0"/>
        <w:rPr>
          <w:sz w:val="28"/>
        </w:rPr>
      </w:pPr>
    </w:p>
    <w:p w:rsidR="000A469E" w:rsidRDefault="000A469E">
      <w:pPr>
        <w:rPr>
          <w:rFonts w:ascii="Times New Roman" w:eastAsia="Times New Roman" w:hAnsi="Times New Roman" w:cs="Times New Roman"/>
          <w:sz w:val="28"/>
          <w:szCs w:val="28"/>
          <w:lang w:eastAsia="ru-RU" w:bidi="ru-RU"/>
        </w:rPr>
      </w:pPr>
      <w:r>
        <w:rPr>
          <w:sz w:val="28"/>
          <w:szCs w:val="28"/>
        </w:rPr>
        <w:br w:type="page"/>
      </w:r>
    </w:p>
    <w:p w:rsidR="000A469E" w:rsidRDefault="000A469E" w:rsidP="00855730">
      <w:pPr>
        <w:pStyle w:val="a8"/>
        <w:ind w:left="0"/>
        <w:jc w:val="center"/>
      </w:pPr>
      <w:hyperlink w:anchor="_Toc530489769" w:history="1">
        <w:r w:rsidRPr="00642F1F">
          <w:rPr>
            <w:rStyle w:val="a3"/>
            <w:b/>
            <w:color w:val="000000" w:themeColor="text1"/>
            <w:sz w:val="28"/>
            <w:szCs w:val="28"/>
            <w:u w:val="none"/>
          </w:rPr>
          <w:t xml:space="preserve">ФОНД ОЦЕНОЧНЫХ МАТЕРИАЛОВ ДЛЯ ПРОВЕДЕНИЯ ПРОМЕЖУТОЧНОЙ АТТЕСТАЦИИ ОБУЧАЮЩИХСЯ ПО ДИСЦИПЛИНЕ (МОДУЛЮ)                                                                                                                   </w:t>
        </w:r>
        <w:r w:rsidR="00B3677B" w:rsidRPr="00B3677B">
          <w:rPr>
            <w:rStyle w:val="a3"/>
            <w:b/>
            <w:color w:val="000000" w:themeColor="text1"/>
            <w:sz w:val="28"/>
            <w:szCs w:val="28"/>
            <w:u w:val="none"/>
          </w:rPr>
          <w:t>ОП.13 ТЕХНИЧЕСКАЯ ЭКСПЛУАТАЦИЯ ЖЕЛЕЗНЫХ ДОРОГ И БЕЗОПАСНОСТЬ ДВИЖЕНИЯ</w:t>
        </w:r>
        <w:r w:rsidR="00B3677B">
          <w:t xml:space="preserve"> </w:t>
        </w:r>
      </w:hyperlink>
    </w:p>
    <w:p w:rsidR="000A469E" w:rsidRDefault="000A469E" w:rsidP="000A469E">
      <w:pPr>
        <w:pStyle w:val="a8"/>
        <w:tabs>
          <w:tab w:val="left" w:pos="1373"/>
        </w:tabs>
        <w:spacing w:before="69" w:line="321" w:lineRule="exact"/>
        <w:ind w:left="0" w:firstLine="851"/>
        <w:rPr>
          <w:b/>
          <w:sz w:val="28"/>
        </w:rPr>
      </w:pPr>
      <w:r>
        <w:rPr>
          <w:b/>
          <w:sz w:val="28"/>
        </w:rPr>
        <w:t>1 Область</w:t>
      </w:r>
      <w:r>
        <w:rPr>
          <w:b/>
          <w:spacing w:val="-1"/>
          <w:sz w:val="28"/>
        </w:rPr>
        <w:t xml:space="preserve"> </w:t>
      </w:r>
      <w:r>
        <w:rPr>
          <w:b/>
          <w:sz w:val="28"/>
        </w:rPr>
        <w:t>применения</w:t>
      </w:r>
    </w:p>
    <w:p w:rsidR="000A469E" w:rsidRPr="000A469E" w:rsidRDefault="000A469E" w:rsidP="000A469E">
      <w:pPr>
        <w:pStyle w:val="a8"/>
        <w:tabs>
          <w:tab w:val="left" w:pos="1373"/>
        </w:tabs>
        <w:spacing w:line="321" w:lineRule="exact"/>
        <w:ind w:left="0" w:firstLine="851"/>
        <w:rPr>
          <w:b/>
          <w:sz w:val="28"/>
        </w:rPr>
      </w:pPr>
    </w:p>
    <w:p w:rsidR="000A469E" w:rsidRPr="000A469E" w:rsidRDefault="000A469E" w:rsidP="000A469E">
      <w:pPr>
        <w:spacing w:after="0"/>
        <w:ind w:firstLine="851"/>
        <w:jc w:val="both"/>
        <w:rPr>
          <w:rFonts w:ascii="Times New Roman" w:eastAsia="Calibri" w:hAnsi="Times New Roman" w:cs="Times New Roman"/>
        </w:rPr>
      </w:pPr>
      <w:r w:rsidRPr="000A469E">
        <w:rPr>
          <w:rFonts w:ascii="Times New Roman" w:eastAsia="Calibri" w:hAnsi="Times New Roman" w:cs="Times New Roman"/>
          <w:sz w:val="28"/>
          <w:szCs w:val="28"/>
        </w:rPr>
        <w:t>Фонд оценочных средств (ФОС), предназначен для проверки</w:t>
      </w:r>
      <w:r w:rsidRPr="000A469E">
        <w:rPr>
          <w:rFonts w:ascii="Times New Roman" w:eastAsia="Calibri" w:hAnsi="Times New Roman" w:cs="Times New Roman"/>
          <w:spacing w:val="3"/>
          <w:sz w:val="28"/>
          <w:szCs w:val="28"/>
        </w:rPr>
        <w:t xml:space="preserve"> </w:t>
      </w:r>
      <w:r w:rsidRPr="000A469E">
        <w:rPr>
          <w:rFonts w:ascii="Times New Roman" w:eastAsia="Calibri" w:hAnsi="Times New Roman" w:cs="Times New Roman"/>
          <w:sz w:val="28"/>
          <w:szCs w:val="28"/>
        </w:rPr>
        <w:t>результатов освоения</w:t>
      </w:r>
      <w:r w:rsidRPr="000A469E">
        <w:rPr>
          <w:rFonts w:ascii="Times New Roman" w:eastAsia="Calibri" w:hAnsi="Times New Roman" w:cs="Times New Roman"/>
          <w:sz w:val="28"/>
          <w:szCs w:val="28"/>
        </w:rPr>
        <w:tab/>
      </w:r>
      <w:r w:rsidRPr="000A469E">
        <w:rPr>
          <w:rFonts w:ascii="Times New Roman" w:eastAsia="Calibri" w:hAnsi="Times New Roman" w:cs="Times New Roman"/>
          <w:i/>
          <w:sz w:val="28"/>
          <w:szCs w:val="28"/>
        </w:rPr>
        <w:t xml:space="preserve">ПМ.01 </w:t>
      </w:r>
      <w:r w:rsidRPr="000A469E">
        <w:rPr>
          <w:rFonts w:ascii="Times New Roman" w:eastAsia="Calibri" w:hAnsi="Times New Roman" w:cs="Times New Roman"/>
          <w:bCs/>
          <w:i/>
          <w:sz w:val="28"/>
          <w:szCs w:val="28"/>
        </w:rPr>
        <w:t xml:space="preserve">Проведение геодезических работ при изысканиях по реконструкции, проектированию, строительству и эксплуатации железных дорог </w:t>
      </w:r>
      <w:r w:rsidRPr="000A469E">
        <w:rPr>
          <w:rFonts w:ascii="Times New Roman" w:eastAsia="Calibri" w:hAnsi="Times New Roman" w:cs="Times New Roman"/>
          <w:sz w:val="28"/>
          <w:szCs w:val="28"/>
        </w:rPr>
        <w:t xml:space="preserve">программы подготовки </w:t>
      </w:r>
      <w:r w:rsidRPr="000A469E">
        <w:rPr>
          <w:rFonts w:ascii="Times New Roman" w:eastAsia="Calibri" w:hAnsi="Times New Roman" w:cs="Times New Roman"/>
          <w:spacing w:val="-3"/>
          <w:sz w:val="28"/>
          <w:szCs w:val="28"/>
        </w:rPr>
        <w:t xml:space="preserve">специалистов </w:t>
      </w:r>
      <w:r w:rsidRPr="000A469E">
        <w:rPr>
          <w:rFonts w:ascii="Times New Roman" w:eastAsia="Calibri" w:hAnsi="Times New Roman" w:cs="Times New Roman"/>
          <w:sz w:val="28"/>
          <w:szCs w:val="28"/>
        </w:rPr>
        <w:t xml:space="preserve">среднего звена (ППССЗ) по </w:t>
      </w:r>
      <w:r w:rsidRPr="000A469E">
        <w:rPr>
          <w:rFonts w:ascii="Times New Roman" w:eastAsia="Calibri" w:hAnsi="Times New Roman" w:cs="Times New Roman"/>
          <w:spacing w:val="-1"/>
          <w:sz w:val="28"/>
          <w:szCs w:val="28"/>
        </w:rPr>
        <w:t>специальности</w:t>
      </w:r>
      <w:r w:rsidRPr="000A469E">
        <w:rPr>
          <w:rFonts w:ascii="Times New Roman" w:eastAsia="Calibri" w:hAnsi="Times New Roman" w:cs="Times New Roman"/>
          <w:sz w:val="28"/>
          <w:szCs w:val="28"/>
        </w:rPr>
        <w:t xml:space="preserve"> </w:t>
      </w:r>
      <w:r w:rsidRPr="000A469E">
        <w:rPr>
          <w:rFonts w:ascii="Times New Roman" w:eastAsia="Calibri" w:hAnsi="Times New Roman" w:cs="Times New Roman"/>
          <w:i/>
          <w:sz w:val="28"/>
          <w:szCs w:val="28"/>
        </w:rPr>
        <w:t>08.02.10 Строительство железных дорог, путь и путевое</w:t>
      </w:r>
      <w:r w:rsidRPr="000A469E">
        <w:rPr>
          <w:rFonts w:ascii="Times New Roman" w:eastAsia="Calibri" w:hAnsi="Times New Roman" w:cs="Times New Roman"/>
          <w:i/>
        </w:rPr>
        <w:t xml:space="preserve"> хозяйство.</w:t>
      </w:r>
    </w:p>
    <w:p w:rsidR="000A469E" w:rsidRPr="000A469E" w:rsidRDefault="000A469E" w:rsidP="000A469E">
      <w:pPr>
        <w:pStyle w:val="a6"/>
        <w:ind w:firstLine="794"/>
        <w:jc w:val="both"/>
        <w:rPr>
          <w:i/>
        </w:rPr>
      </w:pPr>
      <w:r w:rsidRPr="000A469E">
        <w:t>ФОС включает контрольные материалы для проведения промежуточной аттестации</w:t>
      </w:r>
      <w:r w:rsidRPr="000A469E">
        <w:rPr>
          <w:spacing w:val="28"/>
        </w:rPr>
        <w:t xml:space="preserve"> </w:t>
      </w:r>
      <w:r w:rsidRPr="000A469E">
        <w:t>в</w:t>
      </w:r>
      <w:r w:rsidRPr="000A469E">
        <w:rPr>
          <w:spacing w:val="28"/>
        </w:rPr>
        <w:t xml:space="preserve"> </w:t>
      </w:r>
      <w:r w:rsidRPr="000A469E">
        <w:t xml:space="preserve">форме экзамена квалификационного в рамках </w:t>
      </w:r>
      <w:r w:rsidRPr="000A469E">
        <w:rPr>
          <w:u w:val="single"/>
        </w:rPr>
        <w:t>6</w:t>
      </w:r>
      <w:r w:rsidRPr="000A469E">
        <w:t xml:space="preserve">/ </w:t>
      </w:r>
      <w:r w:rsidRPr="000A469E">
        <w:rPr>
          <w:u w:val="single"/>
        </w:rPr>
        <w:t>4</w:t>
      </w:r>
      <w:r w:rsidRPr="000A469E">
        <w:t xml:space="preserve"> семестра на базе основного общего образования/ среднего общего образования</w:t>
      </w:r>
      <w:r w:rsidRPr="000A469E">
        <w:rPr>
          <w:i/>
        </w:rPr>
        <w:t>.</w:t>
      </w:r>
    </w:p>
    <w:p w:rsidR="000A469E" w:rsidRPr="000A469E" w:rsidRDefault="000A469E" w:rsidP="000A469E">
      <w:pPr>
        <w:pStyle w:val="a6"/>
        <w:ind w:firstLine="794"/>
        <w:jc w:val="both"/>
      </w:pPr>
      <w:r w:rsidRPr="000A469E">
        <w:t xml:space="preserve">ФОС позволяет оценивать уровень </w:t>
      </w:r>
      <w:proofErr w:type="spellStart"/>
      <w:r w:rsidRPr="000A469E">
        <w:t>сформированности</w:t>
      </w:r>
      <w:proofErr w:type="spellEnd"/>
      <w:r w:rsidRPr="000A469E">
        <w:t xml:space="preserve"> профессиональных и общих компетенций по ПМ, определенных по ФГОС СПО по соответствующей ППССЗ.</w:t>
      </w:r>
    </w:p>
    <w:p w:rsidR="000A469E" w:rsidRPr="000A469E" w:rsidRDefault="000A469E" w:rsidP="000A469E">
      <w:pPr>
        <w:pStyle w:val="Heading1"/>
        <w:tabs>
          <w:tab w:val="left" w:pos="1373"/>
        </w:tabs>
        <w:ind w:left="0"/>
      </w:pPr>
    </w:p>
    <w:p w:rsidR="000A469E" w:rsidRPr="000A469E" w:rsidRDefault="000A469E" w:rsidP="000A469E">
      <w:pPr>
        <w:pStyle w:val="Heading1"/>
        <w:tabs>
          <w:tab w:val="left" w:pos="1373"/>
        </w:tabs>
        <w:ind w:left="0" w:hanging="235"/>
      </w:pPr>
      <w:r w:rsidRPr="000A469E">
        <w:t>2 Результаты освоения ПМ, подлежащие</w:t>
      </w:r>
      <w:r w:rsidRPr="000A469E">
        <w:rPr>
          <w:spacing w:val="-9"/>
        </w:rPr>
        <w:t xml:space="preserve"> </w:t>
      </w:r>
      <w:r w:rsidRPr="000A469E">
        <w:t>контролю</w:t>
      </w:r>
    </w:p>
    <w:p w:rsidR="000A469E" w:rsidRPr="000A469E" w:rsidRDefault="000A469E" w:rsidP="000A469E">
      <w:pPr>
        <w:pStyle w:val="Heading1"/>
        <w:tabs>
          <w:tab w:val="left" w:pos="1373"/>
        </w:tabs>
        <w:ind w:left="0" w:hanging="235"/>
      </w:pP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111"/>
        <w:gridCol w:w="5245"/>
      </w:tblGrid>
      <w:tr w:rsidR="000A469E" w:rsidRPr="000A469E" w:rsidTr="000A469E">
        <w:trPr>
          <w:trHeight w:val="321"/>
        </w:trPr>
        <w:tc>
          <w:tcPr>
            <w:tcW w:w="4111" w:type="dxa"/>
            <w:vAlign w:val="center"/>
          </w:tcPr>
          <w:p w:rsidR="000A469E" w:rsidRPr="000A469E" w:rsidRDefault="000A469E" w:rsidP="000A469E">
            <w:pPr>
              <w:pStyle w:val="TableParagraph"/>
              <w:jc w:val="center"/>
              <w:rPr>
                <w:sz w:val="28"/>
                <w:szCs w:val="24"/>
              </w:rPr>
            </w:pPr>
            <w:r w:rsidRPr="000A469E">
              <w:rPr>
                <w:sz w:val="28"/>
                <w:szCs w:val="24"/>
              </w:rPr>
              <w:t>Сформированные компетенции</w:t>
            </w:r>
          </w:p>
        </w:tc>
        <w:tc>
          <w:tcPr>
            <w:tcW w:w="5245" w:type="dxa"/>
            <w:vAlign w:val="center"/>
          </w:tcPr>
          <w:p w:rsidR="000A469E" w:rsidRPr="000A469E" w:rsidRDefault="000A469E" w:rsidP="000A469E">
            <w:pPr>
              <w:pStyle w:val="TableParagraph"/>
              <w:jc w:val="center"/>
              <w:rPr>
                <w:sz w:val="28"/>
                <w:szCs w:val="24"/>
              </w:rPr>
            </w:pPr>
            <w:r w:rsidRPr="000A469E">
              <w:rPr>
                <w:sz w:val="28"/>
                <w:szCs w:val="24"/>
              </w:rPr>
              <w:t>Показатели оценки результата</w:t>
            </w:r>
          </w:p>
        </w:tc>
      </w:tr>
      <w:tr w:rsidR="000A469E" w:rsidRPr="000A469E" w:rsidTr="000A469E">
        <w:trPr>
          <w:trHeight w:val="256"/>
        </w:trPr>
        <w:tc>
          <w:tcPr>
            <w:tcW w:w="4111" w:type="dxa"/>
            <w:vAlign w:val="center"/>
          </w:tcPr>
          <w:p w:rsidR="000A469E" w:rsidRPr="000A469E" w:rsidRDefault="000A469E" w:rsidP="000A469E">
            <w:pPr>
              <w:pStyle w:val="16"/>
              <w:spacing w:after="0" w:line="240" w:lineRule="auto"/>
              <w:ind w:left="0"/>
              <w:contextualSpacing w:val="0"/>
              <w:jc w:val="center"/>
              <w:rPr>
                <w:rFonts w:ascii="Times New Roman" w:hAnsi="Times New Roman"/>
                <w:i/>
                <w:iCs/>
                <w:sz w:val="24"/>
                <w:szCs w:val="24"/>
              </w:rPr>
            </w:pPr>
            <w:r w:rsidRPr="000A469E">
              <w:rPr>
                <w:rFonts w:ascii="Times New Roman" w:hAnsi="Times New Roman"/>
                <w:i/>
                <w:iCs/>
                <w:sz w:val="24"/>
                <w:szCs w:val="24"/>
              </w:rPr>
              <w:t>Профессиональные компете</w:t>
            </w:r>
            <w:r w:rsidRPr="000A469E">
              <w:rPr>
                <w:rFonts w:ascii="Times New Roman" w:hAnsi="Times New Roman"/>
                <w:i/>
                <w:iCs/>
                <w:sz w:val="24"/>
                <w:szCs w:val="24"/>
              </w:rPr>
              <w:t>н</w:t>
            </w:r>
            <w:r w:rsidRPr="000A469E">
              <w:rPr>
                <w:rFonts w:ascii="Times New Roman" w:hAnsi="Times New Roman"/>
                <w:i/>
                <w:iCs/>
                <w:sz w:val="24"/>
                <w:szCs w:val="24"/>
              </w:rPr>
              <w:t>ции</w:t>
            </w:r>
          </w:p>
        </w:tc>
        <w:tc>
          <w:tcPr>
            <w:tcW w:w="5245" w:type="dxa"/>
            <w:vAlign w:val="center"/>
          </w:tcPr>
          <w:p w:rsidR="000A469E" w:rsidRPr="000A469E" w:rsidRDefault="000A469E" w:rsidP="000A469E">
            <w:pPr>
              <w:pStyle w:val="16"/>
              <w:spacing w:after="0" w:line="240" w:lineRule="auto"/>
              <w:ind w:left="0"/>
              <w:contextualSpacing w:val="0"/>
              <w:jc w:val="center"/>
              <w:rPr>
                <w:rFonts w:ascii="Times New Roman" w:hAnsi="Times New Roman"/>
                <w:i/>
                <w:iCs/>
                <w:sz w:val="24"/>
                <w:szCs w:val="24"/>
              </w:rPr>
            </w:pPr>
            <w:r w:rsidRPr="000A469E">
              <w:rPr>
                <w:rFonts w:ascii="Times New Roman" w:hAnsi="Times New Roman"/>
                <w:i/>
                <w:iCs/>
                <w:sz w:val="24"/>
                <w:szCs w:val="24"/>
              </w:rPr>
              <w:t>Показатели оценки результата</w:t>
            </w:r>
          </w:p>
        </w:tc>
      </w:tr>
      <w:tr w:rsidR="000A469E" w:rsidRPr="000A469E" w:rsidTr="000A469E">
        <w:trPr>
          <w:trHeight w:val="874"/>
        </w:trPr>
        <w:tc>
          <w:tcPr>
            <w:tcW w:w="4111" w:type="dxa"/>
            <w:vAlign w:val="center"/>
          </w:tcPr>
          <w:p w:rsidR="000A469E" w:rsidRPr="000A469E" w:rsidRDefault="000A469E" w:rsidP="000A46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sz w:val="24"/>
                <w:szCs w:val="24"/>
              </w:rPr>
            </w:pPr>
            <w:r w:rsidRPr="000A469E">
              <w:rPr>
                <w:rFonts w:ascii="Times New Roman" w:eastAsia="Calibri" w:hAnsi="Times New Roman" w:cs="Times New Roman"/>
                <w:bCs/>
                <w:color w:val="000000"/>
                <w:spacing w:val="-6"/>
                <w:sz w:val="24"/>
                <w:szCs w:val="24"/>
              </w:rPr>
              <w:t>ПК 1.1 Выполнять различные виды геодезических съемок</w:t>
            </w:r>
          </w:p>
        </w:tc>
        <w:tc>
          <w:tcPr>
            <w:tcW w:w="5245" w:type="dxa"/>
            <w:vAlign w:val="center"/>
          </w:tcPr>
          <w:p w:rsidR="000A469E" w:rsidRPr="000A469E" w:rsidRDefault="000A469E" w:rsidP="000A469E">
            <w:pPr>
              <w:pStyle w:val="TableParagraph"/>
              <w:rPr>
                <w:b/>
                <w:bCs/>
                <w:sz w:val="24"/>
                <w:szCs w:val="24"/>
              </w:rPr>
            </w:pPr>
            <w:r w:rsidRPr="000A469E">
              <w:rPr>
                <w:sz w:val="24"/>
              </w:rPr>
              <w:t>- точное и технологически грамотное выполнение геодезических съемок при полевом трассировании, различных видах ремонта и эксплуатации</w:t>
            </w:r>
            <w:r w:rsidRPr="000A469E">
              <w:rPr>
                <w:spacing w:val="2"/>
                <w:sz w:val="24"/>
              </w:rPr>
              <w:t xml:space="preserve"> </w:t>
            </w:r>
            <w:r w:rsidRPr="000A469E">
              <w:rPr>
                <w:sz w:val="24"/>
              </w:rPr>
              <w:t>пути</w:t>
            </w:r>
          </w:p>
        </w:tc>
      </w:tr>
      <w:tr w:rsidR="000A469E" w:rsidRPr="000A469E" w:rsidTr="000A469E">
        <w:trPr>
          <w:trHeight w:val="1288"/>
        </w:trPr>
        <w:tc>
          <w:tcPr>
            <w:tcW w:w="4111" w:type="dxa"/>
            <w:vAlign w:val="center"/>
          </w:tcPr>
          <w:p w:rsidR="000A469E" w:rsidRPr="000A469E" w:rsidRDefault="000A469E" w:rsidP="000A469E">
            <w:pPr>
              <w:tabs>
                <w:tab w:val="left" w:pos="2945"/>
              </w:tabs>
              <w:spacing w:after="0"/>
              <w:rPr>
                <w:rFonts w:ascii="Times New Roman" w:eastAsia="Calibri" w:hAnsi="Times New Roman" w:cs="Times New Roman"/>
                <w:bCs/>
                <w:color w:val="000000"/>
                <w:spacing w:val="-6"/>
                <w:sz w:val="24"/>
                <w:szCs w:val="24"/>
              </w:rPr>
            </w:pPr>
            <w:r w:rsidRPr="000A469E">
              <w:rPr>
                <w:rFonts w:ascii="Times New Roman" w:eastAsia="Calibri" w:hAnsi="Times New Roman" w:cs="Times New Roman"/>
                <w:bCs/>
                <w:color w:val="000000"/>
                <w:spacing w:val="-6"/>
                <w:sz w:val="24"/>
                <w:szCs w:val="24"/>
              </w:rPr>
              <w:t>ПК 1.2 Обрабатывать материалы геодезических съемок</w:t>
            </w:r>
          </w:p>
        </w:tc>
        <w:tc>
          <w:tcPr>
            <w:tcW w:w="5245" w:type="dxa"/>
          </w:tcPr>
          <w:p w:rsidR="000A469E" w:rsidRPr="000A469E" w:rsidRDefault="000A469E" w:rsidP="000A469E">
            <w:pPr>
              <w:tabs>
                <w:tab w:val="left" w:pos="2945"/>
              </w:tabs>
              <w:spacing w:after="0"/>
              <w:rPr>
                <w:rFonts w:ascii="Times New Roman" w:eastAsia="Calibri" w:hAnsi="Times New Roman" w:cs="Times New Roman"/>
                <w:sz w:val="24"/>
              </w:rPr>
            </w:pPr>
            <w:r w:rsidRPr="000A469E">
              <w:rPr>
                <w:rFonts w:ascii="Times New Roman" w:eastAsia="Calibri" w:hAnsi="Times New Roman" w:cs="Times New Roman"/>
                <w:sz w:val="24"/>
              </w:rPr>
              <w:t>- грамотное выполнение обработки материалов геодезических съемок;</w:t>
            </w:r>
          </w:p>
          <w:p w:rsidR="000A469E" w:rsidRPr="000A469E" w:rsidRDefault="000A469E" w:rsidP="000A469E">
            <w:pPr>
              <w:pStyle w:val="TableParagraph"/>
              <w:rPr>
                <w:bCs/>
                <w:color w:val="000000"/>
                <w:spacing w:val="-6"/>
                <w:sz w:val="24"/>
                <w:szCs w:val="24"/>
              </w:rPr>
            </w:pPr>
            <w:r w:rsidRPr="000A469E">
              <w:rPr>
                <w:sz w:val="24"/>
              </w:rPr>
              <w:t xml:space="preserve">- </w:t>
            </w:r>
            <w:r w:rsidRPr="000A469E">
              <w:rPr>
                <w:bCs/>
                <w:color w:val="000000"/>
                <w:spacing w:val="-6"/>
                <w:sz w:val="24"/>
                <w:szCs w:val="24"/>
              </w:rPr>
              <w:t>квалифицированно</w:t>
            </w:r>
            <w:r w:rsidRPr="000A469E">
              <w:rPr>
                <w:sz w:val="24"/>
              </w:rPr>
              <w:t>е выполнение трассирования по картам, проектирование продольного и поперечного профилей, выбор оптимального варианта</w:t>
            </w:r>
          </w:p>
        </w:tc>
      </w:tr>
      <w:tr w:rsidR="000A469E" w:rsidRPr="000A469E" w:rsidTr="000A469E">
        <w:trPr>
          <w:trHeight w:val="1446"/>
        </w:trPr>
        <w:tc>
          <w:tcPr>
            <w:tcW w:w="4111" w:type="dxa"/>
            <w:vAlign w:val="center"/>
          </w:tcPr>
          <w:p w:rsidR="000A469E" w:rsidRPr="000A469E" w:rsidRDefault="000A469E" w:rsidP="000A469E">
            <w:pPr>
              <w:tabs>
                <w:tab w:val="left" w:pos="2945"/>
              </w:tabs>
              <w:spacing w:after="0"/>
              <w:rPr>
                <w:rFonts w:ascii="Times New Roman" w:eastAsia="Calibri" w:hAnsi="Times New Roman" w:cs="Times New Roman"/>
                <w:b/>
                <w:bCs/>
                <w:color w:val="000000"/>
                <w:spacing w:val="-9"/>
                <w:sz w:val="24"/>
                <w:szCs w:val="24"/>
              </w:rPr>
            </w:pPr>
            <w:r w:rsidRPr="000A469E">
              <w:rPr>
                <w:rFonts w:ascii="Times New Roman" w:eastAsia="Calibri" w:hAnsi="Times New Roman" w:cs="Times New Roman"/>
                <w:color w:val="000000"/>
                <w:spacing w:val="-3"/>
                <w:sz w:val="24"/>
                <w:szCs w:val="24"/>
              </w:rPr>
              <w:t xml:space="preserve">ПК 1.3 Производить </w:t>
            </w:r>
            <w:r w:rsidRPr="000A469E">
              <w:rPr>
                <w:rFonts w:ascii="Times New Roman" w:eastAsia="Calibri" w:hAnsi="Times New Roman" w:cs="Times New Roman"/>
                <w:color w:val="000000"/>
                <w:spacing w:val="-4"/>
                <w:sz w:val="24"/>
                <w:szCs w:val="24"/>
              </w:rPr>
              <w:t xml:space="preserve">разбивку на местности элементов </w:t>
            </w:r>
            <w:r w:rsidRPr="000A469E">
              <w:rPr>
                <w:rFonts w:ascii="Times New Roman" w:eastAsia="Calibri" w:hAnsi="Times New Roman" w:cs="Times New Roman"/>
                <w:bCs/>
                <w:color w:val="000000"/>
                <w:spacing w:val="-6"/>
                <w:sz w:val="24"/>
                <w:szCs w:val="24"/>
              </w:rPr>
              <w:t>же</w:t>
            </w:r>
            <w:r w:rsidRPr="000A469E">
              <w:rPr>
                <w:rFonts w:ascii="Times New Roman" w:eastAsia="Calibri" w:hAnsi="Times New Roman" w:cs="Times New Roman"/>
                <w:bCs/>
                <w:color w:val="000000"/>
                <w:spacing w:val="-6"/>
                <w:sz w:val="24"/>
                <w:szCs w:val="24"/>
              </w:rPr>
              <w:softHyphen/>
              <w:t>лезнодорожного</w:t>
            </w:r>
            <w:r w:rsidRPr="000A469E">
              <w:rPr>
                <w:rFonts w:ascii="Times New Roman" w:eastAsia="Calibri" w:hAnsi="Times New Roman" w:cs="Times New Roman"/>
                <w:color w:val="000000"/>
                <w:spacing w:val="-7"/>
                <w:sz w:val="24"/>
                <w:szCs w:val="24"/>
              </w:rPr>
              <w:t xml:space="preserve"> пути </w:t>
            </w:r>
            <w:r w:rsidRPr="000A469E">
              <w:rPr>
                <w:rFonts w:ascii="Times New Roman" w:eastAsia="Calibri" w:hAnsi="Times New Roman" w:cs="Times New Roman"/>
                <w:color w:val="000000"/>
                <w:spacing w:val="-4"/>
                <w:sz w:val="24"/>
                <w:szCs w:val="24"/>
              </w:rPr>
              <w:t xml:space="preserve">и искусственных сооружений для строительства железных дорог </w:t>
            </w:r>
          </w:p>
        </w:tc>
        <w:tc>
          <w:tcPr>
            <w:tcW w:w="5245" w:type="dxa"/>
          </w:tcPr>
          <w:p w:rsidR="000A469E" w:rsidRPr="000A469E" w:rsidRDefault="000A469E" w:rsidP="000A469E">
            <w:pPr>
              <w:pStyle w:val="TableParagraph"/>
              <w:numPr>
                <w:ilvl w:val="0"/>
                <w:numId w:val="34"/>
              </w:numPr>
              <w:tabs>
                <w:tab w:val="left" w:pos="250"/>
              </w:tabs>
              <w:ind w:left="0" w:firstLine="0"/>
              <w:rPr>
                <w:sz w:val="24"/>
              </w:rPr>
            </w:pPr>
            <w:r w:rsidRPr="000A469E">
              <w:rPr>
                <w:sz w:val="24"/>
              </w:rPr>
              <w:t>высокая точность и грамотность выполнения разбивочных</w:t>
            </w:r>
            <w:r w:rsidRPr="000A469E">
              <w:rPr>
                <w:spacing w:val="-4"/>
                <w:sz w:val="24"/>
              </w:rPr>
              <w:t xml:space="preserve"> </w:t>
            </w:r>
            <w:r w:rsidRPr="000A469E">
              <w:rPr>
                <w:sz w:val="24"/>
              </w:rPr>
              <w:t>работ;</w:t>
            </w:r>
          </w:p>
          <w:p w:rsidR="000A469E" w:rsidRPr="000A469E" w:rsidRDefault="000A469E" w:rsidP="000A469E">
            <w:pPr>
              <w:pStyle w:val="TableParagraph"/>
              <w:numPr>
                <w:ilvl w:val="0"/>
                <w:numId w:val="34"/>
              </w:numPr>
              <w:tabs>
                <w:tab w:val="left" w:pos="250"/>
                <w:tab w:val="left" w:pos="2945"/>
              </w:tabs>
              <w:ind w:left="0" w:firstLine="0"/>
              <w:rPr>
                <w:color w:val="000000"/>
                <w:spacing w:val="-3"/>
                <w:sz w:val="24"/>
                <w:szCs w:val="24"/>
              </w:rPr>
            </w:pPr>
            <w:r w:rsidRPr="000A469E">
              <w:rPr>
                <w:sz w:val="24"/>
              </w:rPr>
              <w:t>правильное и</w:t>
            </w:r>
            <w:r w:rsidRPr="000A469E">
              <w:rPr>
                <w:spacing w:val="-9"/>
                <w:sz w:val="24"/>
              </w:rPr>
              <w:t xml:space="preserve"> </w:t>
            </w:r>
            <w:r w:rsidRPr="000A469E">
              <w:rPr>
                <w:sz w:val="24"/>
              </w:rPr>
              <w:t>грамотное ведение геодезического контроля на различных этапах строительства и эксплуатации, железных дорог</w:t>
            </w:r>
          </w:p>
        </w:tc>
      </w:tr>
      <w:tr w:rsidR="000A469E" w:rsidRPr="000A469E" w:rsidTr="000A469E">
        <w:trPr>
          <w:trHeight w:val="273"/>
        </w:trPr>
        <w:tc>
          <w:tcPr>
            <w:tcW w:w="4111" w:type="dxa"/>
            <w:vAlign w:val="center"/>
          </w:tcPr>
          <w:p w:rsidR="000A469E" w:rsidRPr="000A469E" w:rsidRDefault="000A469E" w:rsidP="000A469E">
            <w:pPr>
              <w:pStyle w:val="16"/>
              <w:spacing w:after="0" w:line="240" w:lineRule="auto"/>
              <w:ind w:left="0"/>
              <w:contextualSpacing w:val="0"/>
              <w:jc w:val="center"/>
              <w:rPr>
                <w:rFonts w:ascii="Times New Roman" w:hAnsi="Times New Roman"/>
                <w:i/>
                <w:iCs/>
                <w:sz w:val="24"/>
                <w:szCs w:val="24"/>
              </w:rPr>
            </w:pPr>
            <w:r w:rsidRPr="000A469E">
              <w:rPr>
                <w:rFonts w:ascii="Times New Roman" w:hAnsi="Times New Roman"/>
                <w:i/>
                <w:iCs/>
                <w:sz w:val="24"/>
                <w:szCs w:val="24"/>
              </w:rPr>
              <w:t>Общие компетенции</w:t>
            </w:r>
          </w:p>
        </w:tc>
        <w:tc>
          <w:tcPr>
            <w:tcW w:w="5245" w:type="dxa"/>
            <w:vAlign w:val="center"/>
          </w:tcPr>
          <w:p w:rsidR="000A469E" w:rsidRPr="000A469E" w:rsidRDefault="000A469E" w:rsidP="000A469E">
            <w:pPr>
              <w:pStyle w:val="16"/>
              <w:spacing w:after="0" w:line="240" w:lineRule="auto"/>
              <w:ind w:left="0"/>
              <w:contextualSpacing w:val="0"/>
              <w:jc w:val="center"/>
              <w:rPr>
                <w:rFonts w:ascii="Times New Roman" w:hAnsi="Times New Roman"/>
                <w:i/>
                <w:iCs/>
                <w:sz w:val="24"/>
                <w:szCs w:val="24"/>
              </w:rPr>
            </w:pPr>
            <w:r w:rsidRPr="000A469E">
              <w:rPr>
                <w:rFonts w:ascii="Times New Roman" w:hAnsi="Times New Roman"/>
                <w:i/>
                <w:iCs/>
                <w:sz w:val="24"/>
                <w:szCs w:val="24"/>
              </w:rPr>
              <w:t>Показатели оценки результата</w:t>
            </w:r>
          </w:p>
        </w:tc>
      </w:tr>
      <w:tr w:rsidR="000A469E" w:rsidRPr="000A469E" w:rsidTr="000A469E">
        <w:trPr>
          <w:trHeight w:val="274"/>
        </w:trPr>
        <w:tc>
          <w:tcPr>
            <w:tcW w:w="4111" w:type="dxa"/>
            <w:vAlign w:val="center"/>
          </w:tcPr>
          <w:p w:rsidR="000A469E" w:rsidRPr="000A469E" w:rsidRDefault="000A469E" w:rsidP="000A469E">
            <w:pPr>
              <w:adjustRightInd w:val="0"/>
              <w:spacing w:after="0"/>
              <w:jc w:val="both"/>
              <w:rPr>
                <w:rFonts w:ascii="Times New Roman" w:eastAsia="Calibri" w:hAnsi="Times New Roman" w:cs="Times New Roman"/>
                <w:sz w:val="24"/>
                <w:szCs w:val="24"/>
              </w:rPr>
            </w:pPr>
            <w:r w:rsidRPr="000A469E">
              <w:rPr>
                <w:rFonts w:ascii="Times New Roman" w:eastAsia="Calibri" w:hAnsi="Times New Roman" w:cs="Times New Roman"/>
                <w:sz w:val="24"/>
                <w:szCs w:val="24"/>
              </w:rPr>
              <w:t>ОК  1  Понимать  сущность  и социал</w:t>
            </w:r>
            <w:r w:rsidRPr="000A469E">
              <w:rPr>
                <w:rFonts w:ascii="Times New Roman" w:eastAsia="Calibri" w:hAnsi="Times New Roman" w:cs="Times New Roman"/>
                <w:sz w:val="24"/>
                <w:szCs w:val="24"/>
              </w:rPr>
              <w:t>ь</w:t>
            </w:r>
            <w:r w:rsidRPr="000A469E">
              <w:rPr>
                <w:rFonts w:ascii="Times New Roman" w:eastAsia="Calibri" w:hAnsi="Times New Roman" w:cs="Times New Roman"/>
                <w:sz w:val="24"/>
                <w:szCs w:val="24"/>
              </w:rPr>
              <w:t>ную значимость своей будущей пр</w:t>
            </w:r>
            <w:r w:rsidRPr="000A469E">
              <w:rPr>
                <w:rFonts w:ascii="Times New Roman" w:eastAsia="Calibri" w:hAnsi="Times New Roman" w:cs="Times New Roman"/>
                <w:sz w:val="24"/>
                <w:szCs w:val="24"/>
              </w:rPr>
              <w:t>о</w:t>
            </w:r>
            <w:r w:rsidRPr="000A469E">
              <w:rPr>
                <w:rFonts w:ascii="Times New Roman" w:eastAsia="Calibri" w:hAnsi="Times New Roman" w:cs="Times New Roman"/>
                <w:sz w:val="24"/>
                <w:szCs w:val="24"/>
              </w:rPr>
              <w:t>фессии, проявлять к ней устойчивый интерес</w:t>
            </w:r>
          </w:p>
        </w:tc>
        <w:tc>
          <w:tcPr>
            <w:tcW w:w="5245" w:type="dxa"/>
          </w:tcPr>
          <w:p w:rsidR="000A469E" w:rsidRPr="000A469E" w:rsidRDefault="000A469E" w:rsidP="000A469E">
            <w:pPr>
              <w:spacing w:after="0"/>
              <w:jc w:val="both"/>
              <w:rPr>
                <w:rFonts w:ascii="Times New Roman" w:eastAsia="Calibri" w:hAnsi="Times New Roman" w:cs="Times New Roman"/>
                <w:sz w:val="24"/>
                <w:szCs w:val="24"/>
              </w:rPr>
            </w:pPr>
            <w:r w:rsidRPr="000A469E">
              <w:rPr>
                <w:rFonts w:ascii="Times New Roman" w:eastAsia="Calibri" w:hAnsi="Times New Roman" w:cs="Times New Roman"/>
                <w:sz w:val="24"/>
                <w:szCs w:val="24"/>
              </w:rPr>
              <w:t>- достоверная демонстрация интереса к будущей профессии</w:t>
            </w:r>
          </w:p>
        </w:tc>
      </w:tr>
      <w:tr w:rsidR="000A469E" w:rsidRPr="000A469E" w:rsidTr="000A469E">
        <w:trPr>
          <w:trHeight w:val="1288"/>
        </w:trPr>
        <w:tc>
          <w:tcPr>
            <w:tcW w:w="4111" w:type="dxa"/>
            <w:vAlign w:val="center"/>
          </w:tcPr>
          <w:p w:rsidR="000A469E" w:rsidRPr="000A469E" w:rsidRDefault="000A469E" w:rsidP="000A469E">
            <w:pPr>
              <w:adjustRightInd w:val="0"/>
              <w:spacing w:after="0"/>
              <w:jc w:val="both"/>
              <w:rPr>
                <w:rFonts w:ascii="Times New Roman" w:eastAsia="Calibri" w:hAnsi="Times New Roman" w:cs="Times New Roman"/>
                <w:sz w:val="24"/>
                <w:szCs w:val="24"/>
              </w:rPr>
            </w:pPr>
            <w:r w:rsidRPr="000A469E">
              <w:rPr>
                <w:rFonts w:ascii="Times New Roman" w:eastAsia="Calibri" w:hAnsi="Times New Roman" w:cs="Times New Roman"/>
                <w:sz w:val="24"/>
                <w:szCs w:val="24"/>
              </w:rPr>
              <w:t>ОК 2 Организовывать собственную деятельность, выбирать типовые мет</w:t>
            </w:r>
            <w:r w:rsidRPr="000A469E">
              <w:rPr>
                <w:rFonts w:ascii="Times New Roman" w:eastAsia="Calibri" w:hAnsi="Times New Roman" w:cs="Times New Roman"/>
                <w:sz w:val="24"/>
                <w:szCs w:val="24"/>
              </w:rPr>
              <w:t>о</w:t>
            </w:r>
            <w:r w:rsidRPr="000A469E">
              <w:rPr>
                <w:rFonts w:ascii="Times New Roman" w:eastAsia="Calibri" w:hAnsi="Times New Roman" w:cs="Times New Roman"/>
                <w:sz w:val="24"/>
                <w:szCs w:val="24"/>
              </w:rPr>
              <w:t>ды и способы выполнения професси</w:t>
            </w:r>
            <w:r w:rsidRPr="000A469E">
              <w:rPr>
                <w:rFonts w:ascii="Times New Roman" w:eastAsia="Calibri" w:hAnsi="Times New Roman" w:cs="Times New Roman"/>
                <w:sz w:val="24"/>
                <w:szCs w:val="24"/>
              </w:rPr>
              <w:t>о</w:t>
            </w:r>
            <w:r w:rsidRPr="000A469E">
              <w:rPr>
                <w:rFonts w:ascii="Times New Roman" w:eastAsia="Calibri" w:hAnsi="Times New Roman" w:cs="Times New Roman"/>
                <w:sz w:val="24"/>
                <w:szCs w:val="24"/>
              </w:rPr>
              <w:t xml:space="preserve">нальных задач, оценивать их </w:t>
            </w:r>
            <w:r w:rsidRPr="000A469E">
              <w:rPr>
                <w:rFonts w:ascii="Times New Roman" w:eastAsia="Calibri" w:hAnsi="Times New Roman" w:cs="Times New Roman"/>
                <w:sz w:val="24"/>
                <w:szCs w:val="24"/>
              </w:rPr>
              <w:lastRenderedPageBreak/>
              <w:t>эффективность и кач</w:t>
            </w:r>
            <w:r w:rsidRPr="000A469E">
              <w:rPr>
                <w:rFonts w:ascii="Times New Roman" w:eastAsia="Calibri" w:hAnsi="Times New Roman" w:cs="Times New Roman"/>
                <w:sz w:val="24"/>
                <w:szCs w:val="24"/>
              </w:rPr>
              <w:t>е</w:t>
            </w:r>
            <w:r w:rsidRPr="000A469E">
              <w:rPr>
                <w:rFonts w:ascii="Times New Roman" w:eastAsia="Calibri" w:hAnsi="Times New Roman" w:cs="Times New Roman"/>
                <w:sz w:val="24"/>
                <w:szCs w:val="24"/>
              </w:rPr>
              <w:t>ство</w:t>
            </w:r>
          </w:p>
        </w:tc>
        <w:tc>
          <w:tcPr>
            <w:tcW w:w="5245" w:type="dxa"/>
          </w:tcPr>
          <w:p w:rsidR="000A469E" w:rsidRPr="000A469E" w:rsidRDefault="000A469E" w:rsidP="000A469E">
            <w:pPr>
              <w:spacing w:after="0"/>
              <w:jc w:val="both"/>
              <w:rPr>
                <w:rFonts w:ascii="Times New Roman" w:eastAsia="Calibri" w:hAnsi="Times New Roman" w:cs="Times New Roman"/>
                <w:sz w:val="24"/>
                <w:szCs w:val="24"/>
              </w:rPr>
            </w:pPr>
            <w:r w:rsidRPr="000A469E">
              <w:rPr>
                <w:rFonts w:ascii="Times New Roman" w:eastAsia="Calibri" w:hAnsi="Times New Roman" w:cs="Times New Roman"/>
                <w:sz w:val="24"/>
                <w:szCs w:val="24"/>
              </w:rPr>
              <w:lastRenderedPageBreak/>
              <w:t>- точный выбор и применение методов и способов решения профессиональных задач в области разработки технологических процессов ремонтов пути;</w:t>
            </w:r>
          </w:p>
          <w:p w:rsidR="000A469E" w:rsidRPr="000A469E" w:rsidRDefault="000A469E" w:rsidP="000A469E">
            <w:pPr>
              <w:spacing w:after="0"/>
              <w:jc w:val="both"/>
              <w:rPr>
                <w:rFonts w:ascii="Times New Roman" w:eastAsia="Calibri" w:hAnsi="Times New Roman" w:cs="Times New Roman"/>
                <w:sz w:val="24"/>
                <w:szCs w:val="24"/>
              </w:rPr>
            </w:pPr>
            <w:r w:rsidRPr="000A469E">
              <w:rPr>
                <w:rFonts w:ascii="Times New Roman" w:eastAsia="Calibri" w:hAnsi="Times New Roman" w:cs="Times New Roman"/>
                <w:sz w:val="24"/>
                <w:szCs w:val="24"/>
              </w:rPr>
              <w:lastRenderedPageBreak/>
              <w:t>- объективная оценка эффективности и качества выполнения профессиональных задач</w:t>
            </w:r>
          </w:p>
          <w:p w:rsidR="000A469E" w:rsidRPr="000A469E" w:rsidRDefault="000A469E" w:rsidP="000A469E">
            <w:pPr>
              <w:spacing w:after="0"/>
              <w:jc w:val="both"/>
              <w:rPr>
                <w:rFonts w:ascii="Times New Roman" w:eastAsia="Calibri" w:hAnsi="Times New Roman" w:cs="Times New Roman"/>
                <w:sz w:val="24"/>
                <w:szCs w:val="24"/>
              </w:rPr>
            </w:pPr>
          </w:p>
          <w:p w:rsidR="000A469E" w:rsidRPr="000A469E" w:rsidRDefault="000A469E" w:rsidP="000A469E">
            <w:pPr>
              <w:spacing w:after="0"/>
              <w:jc w:val="both"/>
              <w:rPr>
                <w:rFonts w:ascii="Times New Roman" w:eastAsia="Calibri" w:hAnsi="Times New Roman" w:cs="Times New Roman"/>
                <w:sz w:val="24"/>
                <w:szCs w:val="24"/>
              </w:rPr>
            </w:pPr>
          </w:p>
        </w:tc>
      </w:tr>
      <w:tr w:rsidR="000A469E" w:rsidRPr="000A469E" w:rsidTr="000A469E">
        <w:trPr>
          <w:trHeight w:val="273"/>
        </w:trPr>
        <w:tc>
          <w:tcPr>
            <w:tcW w:w="4111" w:type="dxa"/>
            <w:vAlign w:val="center"/>
          </w:tcPr>
          <w:p w:rsidR="000A469E" w:rsidRPr="000A469E" w:rsidRDefault="000A469E" w:rsidP="000A469E">
            <w:pPr>
              <w:pStyle w:val="16"/>
              <w:spacing w:after="0" w:line="240" w:lineRule="auto"/>
              <w:ind w:left="0"/>
              <w:contextualSpacing w:val="0"/>
              <w:jc w:val="center"/>
              <w:rPr>
                <w:rFonts w:ascii="Times New Roman" w:hAnsi="Times New Roman"/>
                <w:i/>
                <w:iCs/>
                <w:sz w:val="24"/>
                <w:szCs w:val="24"/>
              </w:rPr>
            </w:pPr>
            <w:r w:rsidRPr="000A469E">
              <w:rPr>
                <w:rFonts w:ascii="Times New Roman" w:hAnsi="Times New Roman"/>
                <w:i/>
                <w:iCs/>
                <w:sz w:val="24"/>
                <w:szCs w:val="24"/>
              </w:rPr>
              <w:lastRenderedPageBreak/>
              <w:t>Общие компетенции</w:t>
            </w:r>
          </w:p>
        </w:tc>
        <w:tc>
          <w:tcPr>
            <w:tcW w:w="5245" w:type="dxa"/>
            <w:vAlign w:val="center"/>
          </w:tcPr>
          <w:p w:rsidR="000A469E" w:rsidRPr="000A469E" w:rsidRDefault="000A469E" w:rsidP="000A469E">
            <w:pPr>
              <w:pStyle w:val="16"/>
              <w:spacing w:after="0" w:line="240" w:lineRule="auto"/>
              <w:ind w:left="0"/>
              <w:contextualSpacing w:val="0"/>
              <w:jc w:val="center"/>
              <w:rPr>
                <w:rFonts w:ascii="Times New Roman" w:hAnsi="Times New Roman"/>
                <w:i/>
                <w:iCs/>
                <w:sz w:val="24"/>
                <w:szCs w:val="24"/>
              </w:rPr>
            </w:pPr>
            <w:r w:rsidRPr="000A469E">
              <w:rPr>
                <w:rFonts w:ascii="Times New Roman" w:hAnsi="Times New Roman"/>
                <w:i/>
                <w:iCs/>
                <w:sz w:val="24"/>
                <w:szCs w:val="24"/>
              </w:rPr>
              <w:t>Показатели оценки результата</w:t>
            </w:r>
          </w:p>
        </w:tc>
      </w:tr>
      <w:tr w:rsidR="000A469E" w:rsidRPr="000A469E" w:rsidTr="000A469E">
        <w:trPr>
          <w:trHeight w:val="815"/>
        </w:trPr>
        <w:tc>
          <w:tcPr>
            <w:tcW w:w="4111" w:type="dxa"/>
            <w:vAlign w:val="center"/>
          </w:tcPr>
          <w:p w:rsidR="000A469E" w:rsidRPr="000A469E" w:rsidRDefault="000A469E" w:rsidP="000A469E">
            <w:pPr>
              <w:adjustRightInd w:val="0"/>
              <w:spacing w:after="0"/>
              <w:jc w:val="both"/>
              <w:rPr>
                <w:rFonts w:ascii="Times New Roman" w:eastAsia="Calibri" w:hAnsi="Times New Roman" w:cs="Times New Roman"/>
                <w:sz w:val="24"/>
                <w:szCs w:val="24"/>
              </w:rPr>
            </w:pPr>
            <w:r w:rsidRPr="000A469E">
              <w:rPr>
                <w:rFonts w:ascii="Times New Roman" w:eastAsia="Calibri" w:hAnsi="Times New Roman" w:cs="Times New Roman"/>
                <w:sz w:val="24"/>
                <w:szCs w:val="24"/>
              </w:rPr>
              <w:t>ОК 3 Принимать решения в ста</w:t>
            </w:r>
            <w:r w:rsidRPr="000A469E">
              <w:rPr>
                <w:rFonts w:ascii="Times New Roman" w:eastAsia="Calibri" w:hAnsi="Times New Roman" w:cs="Times New Roman"/>
                <w:sz w:val="24"/>
                <w:szCs w:val="24"/>
              </w:rPr>
              <w:t>н</w:t>
            </w:r>
            <w:r w:rsidRPr="000A469E">
              <w:rPr>
                <w:rFonts w:ascii="Times New Roman" w:eastAsia="Calibri" w:hAnsi="Times New Roman" w:cs="Times New Roman"/>
                <w:sz w:val="24"/>
                <w:szCs w:val="24"/>
              </w:rPr>
              <w:t>дартных и нестандартных ситуациях и нести за них ответственность</w:t>
            </w:r>
          </w:p>
        </w:tc>
        <w:tc>
          <w:tcPr>
            <w:tcW w:w="5245" w:type="dxa"/>
          </w:tcPr>
          <w:p w:rsidR="000A469E" w:rsidRPr="000A469E" w:rsidRDefault="000A469E" w:rsidP="000A469E">
            <w:pPr>
              <w:spacing w:after="0"/>
              <w:jc w:val="both"/>
              <w:rPr>
                <w:rFonts w:ascii="Times New Roman" w:eastAsia="Calibri" w:hAnsi="Times New Roman" w:cs="Times New Roman"/>
                <w:sz w:val="24"/>
                <w:szCs w:val="24"/>
              </w:rPr>
            </w:pPr>
            <w:r w:rsidRPr="000A469E">
              <w:rPr>
                <w:rFonts w:ascii="Times New Roman" w:eastAsia="Calibri" w:hAnsi="Times New Roman" w:cs="Times New Roman"/>
                <w:sz w:val="24"/>
                <w:szCs w:val="24"/>
              </w:rPr>
              <w:t>- безупречное решение  стандартных  и  нестандартных профессиональных задач в области разработки технологических процессов ремонта пути</w:t>
            </w:r>
          </w:p>
        </w:tc>
      </w:tr>
      <w:tr w:rsidR="000A469E" w:rsidRPr="000A469E" w:rsidTr="000A469E">
        <w:trPr>
          <w:trHeight w:val="1288"/>
        </w:trPr>
        <w:tc>
          <w:tcPr>
            <w:tcW w:w="4111" w:type="dxa"/>
            <w:vAlign w:val="center"/>
          </w:tcPr>
          <w:p w:rsidR="000A469E" w:rsidRPr="000A469E" w:rsidRDefault="000A469E" w:rsidP="000A469E">
            <w:pPr>
              <w:adjustRightInd w:val="0"/>
              <w:spacing w:after="0"/>
              <w:jc w:val="both"/>
              <w:rPr>
                <w:rFonts w:ascii="Times New Roman" w:eastAsia="Calibri" w:hAnsi="Times New Roman" w:cs="Times New Roman"/>
                <w:sz w:val="24"/>
                <w:szCs w:val="24"/>
              </w:rPr>
            </w:pPr>
            <w:r w:rsidRPr="000A469E">
              <w:rPr>
                <w:rFonts w:ascii="Times New Roman" w:eastAsia="Calibri" w:hAnsi="Times New Roman" w:cs="Times New Roman"/>
                <w:sz w:val="24"/>
                <w:szCs w:val="24"/>
              </w:rPr>
              <w:t xml:space="preserve">   ОК 4 Осуществлять поиск и использ</w:t>
            </w:r>
            <w:r w:rsidRPr="000A469E">
              <w:rPr>
                <w:rFonts w:ascii="Times New Roman" w:eastAsia="Calibri" w:hAnsi="Times New Roman" w:cs="Times New Roman"/>
                <w:sz w:val="24"/>
                <w:szCs w:val="24"/>
              </w:rPr>
              <w:t>о</w:t>
            </w:r>
            <w:r w:rsidRPr="000A469E">
              <w:rPr>
                <w:rFonts w:ascii="Times New Roman" w:eastAsia="Calibri" w:hAnsi="Times New Roman" w:cs="Times New Roman"/>
                <w:sz w:val="24"/>
                <w:szCs w:val="24"/>
              </w:rPr>
              <w:t>вание информации, необходимой для эффективного выполнения профессиональных з</w:t>
            </w:r>
            <w:r w:rsidRPr="000A469E">
              <w:rPr>
                <w:rFonts w:ascii="Times New Roman" w:eastAsia="Calibri" w:hAnsi="Times New Roman" w:cs="Times New Roman"/>
                <w:sz w:val="24"/>
                <w:szCs w:val="24"/>
              </w:rPr>
              <w:t>а</w:t>
            </w:r>
            <w:r w:rsidRPr="000A469E">
              <w:rPr>
                <w:rFonts w:ascii="Times New Roman" w:eastAsia="Calibri" w:hAnsi="Times New Roman" w:cs="Times New Roman"/>
                <w:sz w:val="24"/>
                <w:szCs w:val="24"/>
              </w:rPr>
              <w:t>дач, профессионального и личностного ра</w:t>
            </w:r>
            <w:r w:rsidRPr="000A469E">
              <w:rPr>
                <w:rFonts w:ascii="Times New Roman" w:eastAsia="Calibri" w:hAnsi="Times New Roman" w:cs="Times New Roman"/>
                <w:sz w:val="24"/>
                <w:szCs w:val="24"/>
              </w:rPr>
              <w:t>з</w:t>
            </w:r>
            <w:r w:rsidRPr="000A469E">
              <w:rPr>
                <w:rFonts w:ascii="Times New Roman" w:eastAsia="Calibri" w:hAnsi="Times New Roman" w:cs="Times New Roman"/>
                <w:sz w:val="24"/>
                <w:szCs w:val="24"/>
              </w:rPr>
              <w:t>вития</w:t>
            </w:r>
          </w:p>
        </w:tc>
        <w:tc>
          <w:tcPr>
            <w:tcW w:w="5245" w:type="dxa"/>
          </w:tcPr>
          <w:p w:rsidR="000A469E" w:rsidRPr="000A469E" w:rsidRDefault="000A469E" w:rsidP="000A469E">
            <w:pPr>
              <w:spacing w:after="0"/>
              <w:jc w:val="both"/>
              <w:rPr>
                <w:rFonts w:ascii="Times New Roman" w:eastAsia="Calibri" w:hAnsi="Times New Roman" w:cs="Times New Roman"/>
                <w:sz w:val="24"/>
                <w:szCs w:val="24"/>
              </w:rPr>
            </w:pPr>
            <w:r w:rsidRPr="000A469E">
              <w:rPr>
                <w:rFonts w:ascii="Times New Roman" w:eastAsia="Calibri" w:hAnsi="Times New Roman" w:cs="Times New Roman"/>
                <w:sz w:val="24"/>
                <w:szCs w:val="24"/>
              </w:rPr>
              <w:t>- эффективный  поиск,  ввод  и использование необходимой информации для выполнения профессиональных задач</w:t>
            </w:r>
          </w:p>
          <w:p w:rsidR="000A469E" w:rsidRPr="000A469E" w:rsidRDefault="000A469E" w:rsidP="000A469E">
            <w:pPr>
              <w:spacing w:after="0"/>
              <w:jc w:val="both"/>
              <w:rPr>
                <w:rFonts w:ascii="Times New Roman" w:eastAsia="Calibri" w:hAnsi="Times New Roman" w:cs="Times New Roman"/>
                <w:sz w:val="24"/>
                <w:szCs w:val="24"/>
              </w:rPr>
            </w:pPr>
            <w:r w:rsidRPr="000A469E">
              <w:rPr>
                <w:rFonts w:ascii="Times New Roman" w:eastAsia="Calibri" w:hAnsi="Times New Roman" w:cs="Times New Roman"/>
                <w:sz w:val="24"/>
                <w:szCs w:val="24"/>
              </w:rPr>
              <w:t>определение видов неисправностей пути;</w:t>
            </w:r>
          </w:p>
          <w:p w:rsidR="000A469E" w:rsidRPr="000A469E" w:rsidRDefault="000A469E" w:rsidP="000A469E">
            <w:pPr>
              <w:spacing w:after="0"/>
              <w:jc w:val="both"/>
              <w:rPr>
                <w:rFonts w:ascii="Times New Roman" w:eastAsia="Calibri" w:hAnsi="Times New Roman" w:cs="Times New Roman"/>
                <w:sz w:val="24"/>
                <w:szCs w:val="24"/>
              </w:rPr>
            </w:pPr>
            <w:r w:rsidRPr="000A469E">
              <w:rPr>
                <w:rFonts w:ascii="Times New Roman" w:eastAsia="Calibri" w:hAnsi="Times New Roman" w:cs="Times New Roman"/>
                <w:sz w:val="24"/>
                <w:szCs w:val="24"/>
              </w:rPr>
              <w:t>- принятие решений   по   исправлению неисправностей пути</w:t>
            </w:r>
          </w:p>
        </w:tc>
      </w:tr>
      <w:tr w:rsidR="000A469E" w:rsidRPr="000A469E" w:rsidTr="000A469E">
        <w:trPr>
          <w:trHeight w:val="735"/>
        </w:trPr>
        <w:tc>
          <w:tcPr>
            <w:tcW w:w="4111" w:type="dxa"/>
            <w:vAlign w:val="center"/>
          </w:tcPr>
          <w:p w:rsidR="000A469E" w:rsidRPr="000A469E" w:rsidRDefault="000A469E" w:rsidP="000A469E">
            <w:pPr>
              <w:adjustRightInd w:val="0"/>
              <w:spacing w:after="0"/>
              <w:jc w:val="both"/>
              <w:rPr>
                <w:rFonts w:ascii="Times New Roman" w:eastAsia="Calibri" w:hAnsi="Times New Roman" w:cs="Times New Roman"/>
                <w:sz w:val="24"/>
                <w:szCs w:val="24"/>
              </w:rPr>
            </w:pPr>
            <w:r w:rsidRPr="000A469E">
              <w:rPr>
                <w:rFonts w:ascii="Times New Roman" w:eastAsia="Calibri" w:hAnsi="Times New Roman" w:cs="Times New Roman"/>
                <w:sz w:val="24"/>
                <w:szCs w:val="24"/>
              </w:rPr>
              <w:t xml:space="preserve"> ОК 5 Использовать информационно- коммуникационные технологии в пр</w:t>
            </w:r>
            <w:r w:rsidRPr="000A469E">
              <w:rPr>
                <w:rFonts w:ascii="Times New Roman" w:eastAsia="Calibri" w:hAnsi="Times New Roman" w:cs="Times New Roman"/>
                <w:sz w:val="24"/>
                <w:szCs w:val="24"/>
              </w:rPr>
              <w:t>о</w:t>
            </w:r>
            <w:r w:rsidRPr="000A469E">
              <w:rPr>
                <w:rFonts w:ascii="Times New Roman" w:eastAsia="Calibri" w:hAnsi="Times New Roman" w:cs="Times New Roman"/>
                <w:sz w:val="24"/>
                <w:szCs w:val="24"/>
              </w:rPr>
              <w:t>фессиональной деятельности</w:t>
            </w:r>
          </w:p>
        </w:tc>
        <w:tc>
          <w:tcPr>
            <w:tcW w:w="5245" w:type="dxa"/>
          </w:tcPr>
          <w:p w:rsidR="000A469E" w:rsidRPr="000A469E" w:rsidRDefault="000A469E" w:rsidP="000A469E">
            <w:pPr>
              <w:spacing w:after="0"/>
              <w:jc w:val="both"/>
              <w:rPr>
                <w:rFonts w:ascii="Times New Roman" w:eastAsia="Calibri" w:hAnsi="Times New Roman" w:cs="Times New Roman"/>
                <w:sz w:val="24"/>
                <w:szCs w:val="24"/>
              </w:rPr>
            </w:pPr>
            <w:r w:rsidRPr="000A469E">
              <w:rPr>
                <w:rFonts w:ascii="Times New Roman" w:eastAsia="Calibri" w:hAnsi="Times New Roman" w:cs="Times New Roman"/>
                <w:sz w:val="24"/>
                <w:szCs w:val="24"/>
              </w:rPr>
              <w:t>- правильное использование     информационно-коммуникационных технологий для профессиональных задач</w:t>
            </w:r>
          </w:p>
        </w:tc>
      </w:tr>
      <w:tr w:rsidR="000A469E" w:rsidRPr="000A469E" w:rsidTr="000A469E">
        <w:trPr>
          <w:trHeight w:val="674"/>
        </w:trPr>
        <w:tc>
          <w:tcPr>
            <w:tcW w:w="4111" w:type="dxa"/>
            <w:vAlign w:val="center"/>
          </w:tcPr>
          <w:p w:rsidR="000A469E" w:rsidRPr="000A469E" w:rsidRDefault="000A469E" w:rsidP="000A469E">
            <w:pPr>
              <w:adjustRightInd w:val="0"/>
              <w:spacing w:after="0"/>
              <w:jc w:val="both"/>
              <w:rPr>
                <w:rFonts w:ascii="Times New Roman" w:eastAsia="Calibri" w:hAnsi="Times New Roman" w:cs="Times New Roman"/>
                <w:sz w:val="24"/>
                <w:szCs w:val="24"/>
              </w:rPr>
            </w:pPr>
            <w:r w:rsidRPr="000A469E">
              <w:rPr>
                <w:rFonts w:ascii="Times New Roman" w:eastAsia="Calibri" w:hAnsi="Times New Roman" w:cs="Times New Roman"/>
                <w:sz w:val="24"/>
                <w:szCs w:val="24"/>
              </w:rPr>
              <w:t xml:space="preserve"> ОК 6 Работать в коллективе и в команде, эффективно общаться  с коллегами,  р</w:t>
            </w:r>
            <w:r w:rsidRPr="000A469E">
              <w:rPr>
                <w:rFonts w:ascii="Times New Roman" w:eastAsia="Calibri" w:hAnsi="Times New Roman" w:cs="Times New Roman"/>
                <w:sz w:val="24"/>
                <w:szCs w:val="24"/>
              </w:rPr>
              <w:t>у</w:t>
            </w:r>
            <w:r w:rsidRPr="000A469E">
              <w:rPr>
                <w:rFonts w:ascii="Times New Roman" w:eastAsia="Calibri" w:hAnsi="Times New Roman" w:cs="Times New Roman"/>
                <w:sz w:val="24"/>
                <w:szCs w:val="24"/>
              </w:rPr>
              <w:t>ководством, потребителями</w:t>
            </w:r>
          </w:p>
        </w:tc>
        <w:tc>
          <w:tcPr>
            <w:tcW w:w="5245" w:type="dxa"/>
          </w:tcPr>
          <w:p w:rsidR="000A469E" w:rsidRPr="000A469E" w:rsidRDefault="000A469E" w:rsidP="000A469E">
            <w:pPr>
              <w:spacing w:after="0"/>
              <w:jc w:val="both"/>
              <w:rPr>
                <w:rFonts w:ascii="Times New Roman" w:eastAsia="Calibri" w:hAnsi="Times New Roman" w:cs="Times New Roman"/>
                <w:sz w:val="24"/>
                <w:szCs w:val="24"/>
              </w:rPr>
            </w:pPr>
            <w:r w:rsidRPr="000A469E">
              <w:rPr>
                <w:rFonts w:ascii="Times New Roman" w:eastAsia="Calibri" w:hAnsi="Times New Roman" w:cs="Times New Roman"/>
                <w:sz w:val="24"/>
                <w:szCs w:val="24"/>
              </w:rPr>
              <w:t>- эффективное взаимодействие  со  студентами  и  преподавателями  в  ходе обучения</w:t>
            </w:r>
          </w:p>
        </w:tc>
      </w:tr>
      <w:tr w:rsidR="000A469E" w:rsidRPr="000A469E" w:rsidTr="000A469E">
        <w:trPr>
          <w:trHeight w:val="743"/>
        </w:trPr>
        <w:tc>
          <w:tcPr>
            <w:tcW w:w="4111" w:type="dxa"/>
            <w:vAlign w:val="center"/>
          </w:tcPr>
          <w:p w:rsidR="000A469E" w:rsidRPr="000A469E" w:rsidRDefault="000A469E" w:rsidP="000A469E">
            <w:pPr>
              <w:adjustRightInd w:val="0"/>
              <w:spacing w:after="0"/>
              <w:jc w:val="both"/>
              <w:rPr>
                <w:rFonts w:ascii="Times New Roman" w:eastAsia="Calibri" w:hAnsi="Times New Roman" w:cs="Times New Roman"/>
                <w:sz w:val="24"/>
                <w:szCs w:val="24"/>
              </w:rPr>
            </w:pPr>
            <w:r w:rsidRPr="000A469E">
              <w:rPr>
                <w:rFonts w:ascii="Times New Roman" w:eastAsia="Calibri" w:hAnsi="Times New Roman" w:cs="Times New Roman"/>
                <w:sz w:val="24"/>
                <w:szCs w:val="24"/>
              </w:rPr>
              <w:t>ОК 7 Брать на себя ответственность за работу  членов команды (подч</w:t>
            </w:r>
            <w:r w:rsidRPr="000A469E">
              <w:rPr>
                <w:rFonts w:ascii="Times New Roman" w:eastAsia="Calibri" w:hAnsi="Times New Roman" w:cs="Times New Roman"/>
                <w:sz w:val="24"/>
                <w:szCs w:val="24"/>
              </w:rPr>
              <w:t>и</w:t>
            </w:r>
            <w:r w:rsidRPr="000A469E">
              <w:rPr>
                <w:rFonts w:ascii="Times New Roman" w:eastAsia="Calibri" w:hAnsi="Times New Roman" w:cs="Times New Roman"/>
                <w:sz w:val="24"/>
                <w:szCs w:val="24"/>
              </w:rPr>
              <w:t>ненных), за результат выполнения з</w:t>
            </w:r>
            <w:r w:rsidRPr="000A469E">
              <w:rPr>
                <w:rFonts w:ascii="Times New Roman" w:eastAsia="Calibri" w:hAnsi="Times New Roman" w:cs="Times New Roman"/>
                <w:sz w:val="24"/>
                <w:szCs w:val="24"/>
              </w:rPr>
              <w:t>а</w:t>
            </w:r>
            <w:r w:rsidRPr="000A469E">
              <w:rPr>
                <w:rFonts w:ascii="Times New Roman" w:eastAsia="Calibri" w:hAnsi="Times New Roman" w:cs="Times New Roman"/>
                <w:sz w:val="24"/>
                <w:szCs w:val="24"/>
              </w:rPr>
              <w:t>даний</w:t>
            </w:r>
          </w:p>
        </w:tc>
        <w:tc>
          <w:tcPr>
            <w:tcW w:w="5245" w:type="dxa"/>
          </w:tcPr>
          <w:p w:rsidR="000A469E" w:rsidRPr="000A469E" w:rsidRDefault="000A469E" w:rsidP="000A469E">
            <w:pPr>
              <w:spacing w:after="0"/>
              <w:jc w:val="both"/>
              <w:rPr>
                <w:rFonts w:ascii="Times New Roman" w:eastAsia="Calibri" w:hAnsi="Times New Roman" w:cs="Times New Roman"/>
                <w:sz w:val="24"/>
                <w:szCs w:val="24"/>
              </w:rPr>
            </w:pPr>
            <w:r w:rsidRPr="000A469E">
              <w:rPr>
                <w:rFonts w:ascii="Times New Roman" w:eastAsia="Calibri" w:hAnsi="Times New Roman" w:cs="Times New Roman"/>
                <w:sz w:val="24"/>
                <w:szCs w:val="24"/>
              </w:rPr>
              <w:t>- безошибочное умение   принимать   совместные обоснованные решения, в том числе в нестандартных ситуациях</w:t>
            </w:r>
          </w:p>
        </w:tc>
      </w:tr>
      <w:tr w:rsidR="000A469E" w:rsidRPr="000A469E" w:rsidTr="000A469E">
        <w:trPr>
          <w:trHeight w:val="1288"/>
        </w:trPr>
        <w:tc>
          <w:tcPr>
            <w:tcW w:w="4111" w:type="dxa"/>
            <w:vAlign w:val="center"/>
          </w:tcPr>
          <w:p w:rsidR="000A469E" w:rsidRPr="000A469E" w:rsidRDefault="000A469E" w:rsidP="000A469E">
            <w:pPr>
              <w:adjustRightInd w:val="0"/>
              <w:spacing w:after="0"/>
              <w:jc w:val="both"/>
              <w:rPr>
                <w:rFonts w:ascii="Times New Roman" w:eastAsia="Calibri" w:hAnsi="Times New Roman" w:cs="Times New Roman"/>
                <w:sz w:val="24"/>
                <w:szCs w:val="24"/>
              </w:rPr>
            </w:pPr>
            <w:r w:rsidRPr="000A469E">
              <w:rPr>
                <w:rFonts w:ascii="Times New Roman" w:eastAsia="Calibri" w:hAnsi="Times New Roman" w:cs="Times New Roman"/>
                <w:sz w:val="24"/>
                <w:szCs w:val="24"/>
              </w:rPr>
              <w:t>ОК  8 Самостоятельно  определять задачи профессионального и личнос</w:t>
            </w:r>
            <w:r w:rsidRPr="000A469E">
              <w:rPr>
                <w:rFonts w:ascii="Times New Roman" w:eastAsia="Calibri" w:hAnsi="Times New Roman" w:cs="Times New Roman"/>
                <w:sz w:val="24"/>
                <w:szCs w:val="24"/>
              </w:rPr>
              <w:t>т</w:t>
            </w:r>
            <w:r w:rsidRPr="000A469E">
              <w:rPr>
                <w:rFonts w:ascii="Times New Roman" w:eastAsia="Calibri" w:hAnsi="Times New Roman" w:cs="Times New Roman"/>
                <w:sz w:val="24"/>
                <w:szCs w:val="24"/>
              </w:rPr>
              <w:t>ного развития, заниматься самообраз</w:t>
            </w:r>
            <w:r w:rsidRPr="000A469E">
              <w:rPr>
                <w:rFonts w:ascii="Times New Roman" w:eastAsia="Calibri" w:hAnsi="Times New Roman" w:cs="Times New Roman"/>
                <w:sz w:val="24"/>
                <w:szCs w:val="24"/>
              </w:rPr>
              <w:t>о</w:t>
            </w:r>
            <w:r w:rsidRPr="000A469E">
              <w:rPr>
                <w:rFonts w:ascii="Times New Roman" w:eastAsia="Calibri" w:hAnsi="Times New Roman" w:cs="Times New Roman"/>
                <w:sz w:val="24"/>
                <w:szCs w:val="24"/>
              </w:rPr>
              <w:t>ванием, осознанно планировать повышение кв</w:t>
            </w:r>
            <w:r w:rsidRPr="000A469E">
              <w:rPr>
                <w:rFonts w:ascii="Times New Roman" w:eastAsia="Calibri" w:hAnsi="Times New Roman" w:cs="Times New Roman"/>
                <w:sz w:val="24"/>
                <w:szCs w:val="24"/>
              </w:rPr>
              <w:t>а</w:t>
            </w:r>
            <w:r w:rsidRPr="000A469E">
              <w:rPr>
                <w:rFonts w:ascii="Times New Roman" w:eastAsia="Calibri" w:hAnsi="Times New Roman" w:cs="Times New Roman"/>
                <w:sz w:val="24"/>
                <w:szCs w:val="24"/>
              </w:rPr>
              <w:t>лификации</w:t>
            </w:r>
          </w:p>
        </w:tc>
        <w:tc>
          <w:tcPr>
            <w:tcW w:w="5245" w:type="dxa"/>
          </w:tcPr>
          <w:p w:rsidR="000A469E" w:rsidRPr="000A469E" w:rsidRDefault="000A469E" w:rsidP="000A469E">
            <w:pPr>
              <w:spacing w:after="0"/>
              <w:jc w:val="both"/>
              <w:rPr>
                <w:rFonts w:ascii="Times New Roman" w:eastAsia="Calibri" w:hAnsi="Times New Roman" w:cs="Times New Roman"/>
                <w:sz w:val="24"/>
                <w:szCs w:val="24"/>
              </w:rPr>
            </w:pPr>
            <w:r w:rsidRPr="000A469E">
              <w:rPr>
                <w:rFonts w:ascii="Times New Roman" w:eastAsia="Calibri" w:hAnsi="Times New Roman" w:cs="Times New Roman"/>
                <w:sz w:val="24"/>
                <w:szCs w:val="24"/>
              </w:rPr>
              <w:t>- эффективная организация      самостоятельных занятий при изучении профессионального модуля;</w:t>
            </w:r>
          </w:p>
          <w:p w:rsidR="000A469E" w:rsidRPr="000A469E" w:rsidRDefault="000A469E" w:rsidP="000A469E">
            <w:pPr>
              <w:spacing w:after="0"/>
              <w:jc w:val="both"/>
              <w:rPr>
                <w:rFonts w:ascii="Times New Roman" w:eastAsia="Calibri" w:hAnsi="Times New Roman" w:cs="Times New Roman"/>
                <w:sz w:val="24"/>
                <w:szCs w:val="24"/>
              </w:rPr>
            </w:pPr>
            <w:r w:rsidRPr="000A469E">
              <w:rPr>
                <w:rFonts w:ascii="Times New Roman" w:eastAsia="Calibri" w:hAnsi="Times New Roman" w:cs="Times New Roman"/>
                <w:sz w:val="24"/>
                <w:szCs w:val="24"/>
              </w:rPr>
              <w:t>- грамотное планирование обучающимся повышения квалификационного уровня в области железнодорожного транспорта</w:t>
            </w:r>
          </w:p>
        </w:tc>
      </w:tr>
      <w:tr w:rsidR="000A469E" w:rsidRPr="000A469E" w:rsidTr="000A469E">
        <w:trPr>
          <w:trHeight w:val="672"/>
        </w:trPr>
        <w:tc>
          <w:tcPr>
            <w:tcW w:w="4111" w:type="dxa"/>
            <w:vAlign w:val="center"/>
          </w:tcPr>
          <w:p w:rsidR="000A469E" w:rsidRPr="000A469E" w:rsidRDefault="000A469E" w:rsidP="000A469E">
            <w:pPr>
              <w:adjustRightInd w:val="0"/>
              <w:spacing w:after="0"/>
              <w:jc w:val="both"/>
              <w:rPr>
                <w:rFonts w:ascii="Times New Roman" w:eastAsia="Calibri" w:hAnsi="Times New Roman" w:cs="Times New Roman"/>
                <w:sz w:val="24"/>
                <w:szCs w:val="24"/>
              </w:rPr>
            </w:pPr>
            <w:r w:rsidRPr="000A469E">
              <w:rPr>
                <w:rFonts w:ascii="Times New Roman" w:eastAsia="Calibri" w:hAnsi="Times New Roman" w:cs="Times New Roman"/>
                <w:sz w:val="24"/>
                <w:szCs w:val="24"/>
              </w:rPr>
              <w:t>ОК 9 Ориентироваться в условиях частой смены технологий   в профе</w:t>
            </w:r>
            <w:r w:rsidRPr="000A469E">
              <w:rPr>
                <w:rFonts w:ascii="Times New Roman" w:eastAsia="Calibri" w:hAnsi="Times New Roman" w:cs="Times New Roman"/>
                <w:sz w:val="24"/>
                <w:szCs w:val="24"/>
              </w:rPr>
              <w:t>с</w:t>
            </w:r>
            <w:r w:rsidRPr="000A469E">
              <w:rPr>
                <w:rFonts w:ascii="Times New Roman" w:eastAsia="Calibri" w:hAnsi="Times New Roman" w:cs="Times New Roman"/>
                <w:sz w:val="24"/>
                <w:szCs w:val="24"/>
              </w:rPr>
              <w:t>сиональной деятельности</w:t>
            </w:r>
          </w:p>
        </w:tc>
        <w:tc>
          <w:tcPr>
            <w:tcW w:w="5245" w:type="dxa"/>
          </w:tcPr>
          <w:p w:rsidR="000A469E" w:rsidRPr="000A469E" w:rsidRDefault="000A469E" w:rsidP="000A469E">
            <w:pPr>
              <w:spacing w:after="0"/>
              <w:jc w:val="both"/>
              <w:rPr>
                <w:rFonts w:ascii="Times New Roman" w:eastAsia="Calibri" w:hAnsi="Times New Roman" w:cs="Times New Roman"/>
                <w:sz w:val="24"/>
                <w:szCs w:val="24"/>
              </w:rPr>
            </w:pPr>
            <w:r w:rsidRPr="000A469E">
              <w:rPr>
                <w:rFonts w:ascii="Times New Roman" w:eastAsia="Calibri" w:hAnsi="Times New Roman" w:cs="Times New Roman"/>
                <w:sz w:val="24"/>
                <w:szCs w:val="24"/>
              </w:rPr>
              <w:t>- актуальное применение   инновационных технологий в области строительства,  текущего содержания и ремонта железнодорожного пути</w:t>
            </w:r>
          </w:p>
        </w:tc>
      </w:tr>
    </w:tbl>
    <w:p w:rsidR="000A469E" w:rsidRPr="000A469E" w:rsidRDefault="000A469E" w:rsidP="000A469E">
      <w:pPr>
        <w:pStyle w:val="Heading1"/>
        <w:tabs>
          <w:tab w:val="left" w:pos="1373"/>
        </w:tabs>
        <w:ind w:left="0" w:hanging="235"/>
      </w:pPr>
    </w:p>
    <w:p w:rsidR="000A469E" w:rsidRPr="000A469E" w:rsidRDefault="000A469E" w:rsidP="000A469E">
      <w:pPr>
        <w:spacing w:after="0"/>
        <w:ind w:firstLine="851"/>
        <w:rPr>
          <w:rFonts w:ascii="Times New Roman" w:eastAsia="Calibri" w:hAnsi="Times New Roman" w:cs="Times New Roman"/>
          <w:b/>
          <w:sz w:val="28"/>
        </w:rPr>
      </w:pPr>
    </w:p>
    <w:p w:rsidR="000A469E" w:rsidRPr="000A469E" w:rsidRDefault="000A469E" w:rsidP="000A469E">
      <w:pPr>
        <w:spacing w:after="0"/>
        <w:ind w:firstLine="851"/>
        <w:rPr>
          <w:rFonts w:ascii="Times New Roman" w:eastAsia="Calibri" w:hAnsi="Times New Roman" w:cs="Times New Roman"/>
          <w:b/>
          <w:sz w:val="28"/>
        </w:rPr>
      </w:pPr>
    </w:p>
    <w:p w:rsidR="000A469E" w:rsidRPr="000A469E" w:rsidRDefault="000A469E" w:rsidP="000A469E">
      <w:pPr>
        <w:spacing w:after="0"/>
        <w:ind w:firstLine="851"/>
        <w:rPr>
          <w:rFonts w:ascii="Times New Roman" w:eastAsia="Calibri" w:hAnsi="Times New Roman" w:cs="Times New Roman"/>
          <w:b/>
          <w:sz w:val="28"/>
        </w:rPr>
      </w:pPr>
    </w:p>
    <w:p w:rsidR="000A469E" w:rsidRPr="000A469E" w:rsidRDefault="000A469E" w:rsidP="000A469E">
      <w:pPr>
        <w:spacing w:after="0"/>
        <w:ind w:firstLine="851"/>
        <w:rPr>
          <w:rFonts w:ascii="Times New Roman" w:eastAsia="Calibri" w:hAnsi="Times New Roman" w:cs="Times New Roman"/>
          <w:b/>
          <w:sz w:val="28"/>
        </w:rPr>
      </w:pPr>
    </w:p>
    <w:p w:rsidR="000A469E" w:rsidRPr="000A469E" w:rsidRDefault="000A469E" w:rsidP="000A469E">
      <w:pPr>
        <w:spacing w:after="0"/>
        <w:ind w:firstLine="851"/>
        <w:rPr>
          <w:rFonts w:ascii="Times New Roman" w:eastAsia="Calibri" w:hAnsi="Times New Roman" w:cs="Times New Roman"/>
          <w:b/>
          <w:sz w:val="28"/>
        </w:rPr>
      </w:pPr>
    </w:p>
    <w:p w:rsidR="000A469E" w:rsidRPr="000A469E" w:rsidRDefault="000A469E" w:rsidP="000A469E">
      <w:pPr>
        <w:spacing w:after="0"/>
        <w:ind w:firstLine="851"/>
        <w:rPr>
          <w:rFonts w:ascii="Times New Roman" w:eastAsia="Calibri" w:hAnsi="Times New Roman" w:cs="Times New Roman"/>
          <w:b/>
          <w:sz w:val="28"/>
        </w:rPr>
      </w:pPr>
    </w:p>
    <w:p w:rsidR="000A469E" w:rsidRPr="000A469E" w:rsidRDefault="000A469E" w:rsidP="000A469E">
      <w:pPr>
        <w:spacing w:after="0"/>
        <w:ind w:firstLine="851"/>
        <w:rPr>
          <w:rFonts w:ascii="Times New Roman" w:eastAsia="Calibri" w:hAnsi="Times New Roman" w:cs="Times New Roman"/>
          <w:b/>
          <w:sz w:val="28"/>
        </w:rPr>
      </w:pPr>
    </w:p>
    <w:p w:rsidR="000A469E" w:rsidRPr="000A469E" w:rsidRDefault="000A469E" w:rsidP="000A469E">
      <w:pPr>
        <w:spacing w:after="0"/>
        <w:ind w:firstLine="851"/>
        <w:rPr>
          <w:rFonts w:ascii="Times New Roman" w:eastAsia="Calibri" w:hAnsi="Times New Roman" w:cs="Times New Roman"/>
          <w:b/>
          <w:sz w:val="28"/>
        </w:rPr>
      </w:pPr>
    </w:p>
    <w:p w:rsidR="000A469E" w:rsidRPr="000A469E" w:rsidRDefault="000A469E" w:rsidP="000A469E">
      <w:pPr>
        <w:spacing w:after="0"/>
        <w:ind w:firstLine="851"/>
        <w:rPr>
          <w:rFonts w:ascii="Times New Roman" w:eastAsia="Calibri" w:hAnsi="Times New Roman" w:cs="Times New Roman"/>
          <w:b/>
          <w:sz w:val="28"/>
        </w:rPr>
      </w:pPr>
    </w:p>
    <w:p w:rsidR="000A469E" w:rsidRPr="000A469E" w:rsidRDefault="000A469E" w:rsidP="000A469E">
      <w:pPr>
        <w:spacing w:after="0"/>
        <w:ind w:firstLine="851"/>
        <w:rPr>
          <w:rFonts w:ascii="Times New Roman" w:eastAsia="Calibri" w:hAnsi="Times New Roman" w:cs="Times New Roman"/>
          <w:b/>
          <w:sz w:val="28"/>
        </w:rPr>
      </w:pPr>
    </w:p>
    <w:p w:rsidR="000A469E" w:rsidRPr="000A469E" w:rsidRDefault="000A469E" w:rsidP="000A469E">
      <w:pPr>
        <w:spacing w:after="0"/>
        <w:ind w:firstLine="851"/>
        <w:rPr>
          <w:rFonts w:ascii="Times New Roman" w:eastAsia="Calibri" w:hAnsi="Times New Roman" w:cs="Times New Roman"/>
          <w:b/>
          <w:sz w:val="28"/>
        </w:rPr>
      </w:pPr>
      <w:r w:rsidRPr="000A469E">
        <w:rPr>
          <w:rFonts w:ascii="Times New Roman" w:eastAsia="Calibri" w:hAnsi="Times New Roman" w:cs="Times New Roman"/>
          <w:b/>
          <w:sz w:val="28"/>
        </w:rPr>
        <w:lastRenderedPageBreak/>
        <w:t>3 Критерии выставления оценок</w:t>
      </w:r>
    </w:p>
    <w:p w:rsidR="000A469E" w:rsidRPr="000A469E" w:rsidRDefault="000A469E" w:rsidP="000A469E">
      <w:pPr>
        <w:spacing w:after="0"/>
        <w:ind w:firstLine="851"/>
        <w:rPr>
          <w:rFonts w:ascii="Times New Roman" w:eastAsia="Calibri" w:hAnsi="Times New Roman" w:cs="Times New Roman"/>
          <w:b/>
          <w:sz w:val="28"/>
        </w:rPr>
      </w:pPr>
    </w:p>
    <w:p w:rsidR="000A469E" w:rsidRPr="000A469E" w:rsidRDefault="000A469E" w:rsidP="000A469E">
      <w:pPr>
        <w:spacing w:after="0"/>
        <w:ind w:firstLine="851"/>
        <w:jc w:val="both"/>
        <w:rPr>
          <w:rFonts w:ascii="Times New Roman" w:eastAsia="Calibri" w:hAnsi="Times New Roman" w:cs="Times New Roman"/>
          <w:sz w:val="28"/>
        </w:rPr>
      </w:pPr>
      <w:r w:rsidRPr="000A469E">
        <w:rPr>
          <w:rFonts w:ascii="Times New Roman" w:eastAsia="Calibri" w:hAnsi="Times New Roman" w:cs="Times New Roman"/>
          <w:sz w:val="28"/>
        </w:rPr>
        <w:t>Устный ответ обучающегося оценивается на экзамене квалификационном после подготовки ответа и классифицируется в соответствии с таблицей:</w:t>
      </w:r>
    </w:p>
    <w:p w:rsidR="000A469E" w:rsidRPr="000A469E" w:rsidRDefault="000A469E" w:rsidP="000A469E">
      <w:pPr>
        <w:spacing w:after="0"/>
        <w:ind w:firstLine="851"/>
        <w:jc w:val="both"/>
        <w:rPr>
          <w:rFonts w:ascii="Times New Roman" w:eastAsia="Calibri" w:hAnsi="Times New Roman" w:cs="Times New Roman"/>
          <w:sz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1"/>
        <w:gridCol w:w="2835"/>
      </w:tblGrid>
      <w:tr w:rsidR="000A469E" w:rsidRPr="000A469E" w:rsidTr="000A469E">
        <w:tc>
          <w:tcPr>
            <w:tcW w:w="6771" w:type="dxa"/>
            <w:vAlign w:val="center"/>
          </w:tcPr>
          <w:p w:rsidR="000A469E" w:rsidRPr="000A469E" w:rsidRDefault="000A469E" w:rsidP="000A469E">
            <w:pPr>
              <w:keepNext/>
              <w:keepLines/>
              <w:suppressLineNumbers/>
              <w:suppressAutoHyphens/>
              <w:spacing w:after="0"/>
              <w:jc w:val="center"/>
              <w:rPr>
                <w:rFonts w:ascii="Times New Roman" w:eastAsia="Calibri" w:hAnsi="Times New Roman" w:cs="Times New Roman"/>
                <w:sz w:val="24"/>
                <w:szCs w:val="24"/>
              </w:rPr>
            </w:pPr>
            <w:r w:rsidRPr="000A469E">
              <w:rPr>
                <w:rFonts w:ascii="Times New Roman" w:eastAsia="Calibri" w:hAnsi="Times New Roman" w:cs="Times New Roman"/>
                <w:sz w:val="24"/>
                <w:szCs w:val="24"/>
              </w:rPr>
              <w:t>Критерии оценки</w:t>
            </w:r>
          </w:p>
        </w:tc>
        <w:tc>
          <w:tcPr>
            <w:tcW w:w="2835" w:type="dxa"/>
            <w:vAlign w:val="center"/>
          </w:tcPr>
          <w:p w:rsidR="000A469E" w:rsidRPr="000A469E" w:rsidRDefault="000A469E" w:rsidP="000A469E">
            <w:pPr>
              <w:keepNext/>
              <w:keepLines/>
              <w:suppressLineNumbers/>
              <w:suppressAutoHyphens/>
              <w:spacing w:after="0"/>
              <w:jc w:val="center"/>
              <w:rPr>
                <w:rFonts w:ascii="Times New Roman" w:eastAsia="Calibri" w:hAnsi="Times New Roman" w:cs="Times New Roman"/>
                <w:sz w:val="24"/>
                <w:szCs w:val="24"/>
              </w:rPr>
            </w:pPr>
            <w:r w:rsidRPr="000A469E">
              <w:rPr>
                <w:rFonts w:ascii="Times New Roman" w:eastAsia="Calibri" w:hAnsi="Times New Roman" w:cs="Times New Roman"/>
                <w:sz w:val="24"/>
                <w:szCs w:val="24"/>
              </w:rPr>
              <w:t>Оценка</w:t>
            </w:r>
          </w:p>
        </w:tc>
      </w:tr>
      <w:tr w:rsidR="000A469E" w:rsidRPr="000A469E" w:rsidTr="000A469E">
        <w:trPr>
          <w:trHeight w:val="757"/>
        </w:trPr>
        <w:tc>
          <w:tcPr>
            <w:tcW w:w="6771" w:type="dxa"/>
          </w:tcPr>
          <w:p w:rsidR="000A469E" w:rsidRPr="000A469E" w:rsidRDefault="000A469E" w:rsidP="000A469E">
            <w:pPr>
              <w:keepNext/>
              <w:keepLines/>
              <w:suppressLineNumbers/>
              <w:suppressAutoHyphens/>
              <w:spacing w:after="0"/>
              <w:rPr>
                <w:rFonts w:ascii="Times New Roman" w:eastAsia="Calibri" w:hAnsi="Times New Roman" w:cs="Times New Roman"/>
                <w:sz w:val="24"/>
                <w:szCs w:val="24"/>
              </w:rPr>
            </w:pPr>
            <w:r w:rsidRPr="000A469E">
              <w:rPr>
                <w:rFonts w:ascii="Times New Roman" w:eastAsia="Calibri" w:hAnsi="Times New Roman" w:cs="Times New Roman"/>
                <w:sz w:val="24"/>
                <w:szCs w:val="24"/>
              </w:rPr>
              <w:t>Ответ полный и правильный на основании изученных знаний и умений, материал изложен в определенной логической последовательности, ответ самостоятельный.</w:t>
            </w:r>
          </w:p>
        </w:tc>
        <w:tc>
          <w:tcPr>
            <w:tcW w:w="2835" w:type="dxa"/>
            <w:vAlign w:val="center"/>
          </w:tcPr>
          <w:p w:rsidR="000A469E" w:rsidRPr="000A469E" w:rsidRDefault="000A469E" w:rsidP="000A469E">
            <w:pPr>
              <w:keepNext/>
              <w:keepLines/>
              <w:suppressLineNumbers/>
              <w:suppressAutoHyphens/>
              <w:spacing w:after="0"/>
              <w:rPr>
                <w:rFonts w:ascii="Times New Roman" w:eastAsia="Calibri" w:hAnsi="Times New Roman" w:cs="Times New Roman"/>
                <w:sz w:val="24"/>
                <w:szCs w:val="24"/>
              </w:rPr>
            </w:pPr>
            <w:r w:rsidRPr="000A469E">
              <w:rPr>
                <w:rFonts w:ascii="Times New Roman" w:eastAsia="Calibri" w:hAnsi="Times New Roman" w:cs="Times New Roman"/>
                <w:sz w:val="24"/>
                <w:szCs w:val="24"/>
              </w:rPr>
              <w:t>Отлично (зачтено)</w:t>
            </w:r>
          </w:p>
        </w:tc>
      </w:tr>
      <w:tr w:rsidR="000A469E" w:rsidRPr="000A469E" w:rsidTr="000A469E">
        <w:tc>
          <w:tcPr>
            <w:tcW w:w="6771" w:type="dxa"/>
          </w:tcPr>
          <w:p w:rsidR="000A469E" w:rsidRPr="000A469E" w:rsidRDefault="000A469E" w:rsidP="000A469E">
            <w:pPr>
              <w:keepNext/>
              <w:keepLines/>
              <w:suppressLineNumbers/>
              <w:suppressAutoHyphens/>
              <w:spacing w:after="0"/>
              <w:rPr>
                <w:rFonts w:ascii="Times New Roman" w:eastAsia="Calibri" w:hAnsi="Times New Roman" w:cs="Times New Roman"/>
                <w:sz w:val="24"/>
                <w:szCs w:val="24"/>
              </w:rPr>
            </w:pPr>
            <w:r w:rsidRPr="000A469E">
              <w:rPr>
                <w:rFonts w:ascii="Times New Roman" w:eastAsia="Calibri" w:hAnsi="Times New Roman" w:cs="Times New Roman"/>
                <w:sz w:val="24"/>
                <w:szCs w:val="24"/>
              </w:rPr>
              <w:t>Ответ полный и правильный на основании изученных знаний и умений, материал изложен в определенной логической последовательности, при этом допущены две (три) несущественные ошибки, исправленные по требованию  преподавателя.</w:t>
            </w:r>
          </w:p>
        </w:tc>
        <w:tc>
          <w:tcPr>
            <w:tcW w:w="2835" w:type="dxa"/>
            <w:vAlign w:val="center"/>
          </w:tcPr>
          <w:p w:rsidR="000A469E" w:rsidRPr="000A469E" w:rsidRDefault="000A469E" w:rsidP="000A469E">
            <w:pPr>
              <w:keepNext/>
              <w:keepLines/>
              <w:suppressLineNumbers/>
              <w:suppressAutoHyphens/>
              <w:spacing w:after="0"/>
              <w:rPr>
                <w:rFonts w:ascii="Times New Roman" w:eastAsia="Calibri" w:hAnsi="Times New Roman" w:cs="Times New Roman"/>
                <w:sz w:val="24"/>
                <w:szCs w:val="24"/>
              </w:rPr>
            </w:pPr>
            <w:r w:rsidRPr="000A469E">
              <w:rPr>
                <w:rFonts w:ascii="Times New Roman" w:eastAsia="Calibri" w:hAnsi="Times New Roman" w:cs="Times New Roman"/>
                <w:sz w:val="24"/>
                <w:szCs w:val="24"/>
              </w:rPr>
              <w:t>Хорошо (зачтено)</w:t>
            </w:r>
          </w:p>
        </w:tc>
      </w:tr>
      <w:tr w:rsidR="000A469E" w:rsidRPr="000A469E" w:rsidTr="000A469E">
        <w:tc>
          <w:tcPr>
            <w:tcW w:w="6771" w:type="dxa"/>
          </w:tcPr>
          <w:p w:rsidR="000A469E" w:rsidRPr="000A469E" w:rsidRDefault="000A469E" w:rsidP="000A469E">
            <w:pPr>
              <w:keepNext/>
              <w:keepLines/>
              <w:suppressLineNumbers/>
              <w:suppressAutoHyphens/>
              <w:spacing w:after="0"/>
              <w:rPr>
                <w:rFonts w:ascii="Times New Roman" w:eastAsia="Calibri" w:hAnsi="Times New Roman" w:cs="Times New Roman"/>
                <w:sz w:val="24"/>
                <w:szCs w:val="24"/>
              </w:rPr>
            </w:pPr>
            <w:r w:rsidRPr="000A469E">
              <w:rPr>
                <w:rFonts w:ascii="Times New Roman" w:eastAsia="Calibri" w:hAnsi="Times New Roman" w:cs="Times New Roman"/>
                <w:sz w:val="24"/>
                <w:szCs w:val="24"/>
              </w:rPr>
              <w:t>Ответ полный,  но при этом допущена существенная ошибка (ответ неполный, несвязный).</w:t>
            </w:r>
          </w:p>
        </w:tc>
        <w:tc>
          <w:tcPr>
            <w:tcW w:w="2835" w:type="dxa"/>
            <w:vAlign w:val="center"/>
          </w:tcPr>
          <w:p w:rsidR="000A469E" w:rsidRPr="000A469E" w:rsidRDefault="000A469E" w:rsidP="000A469E">
            <w:pPr>
              <w:keepNext/>
              <w:keepLines/>
              <w:suppressLineNumbers/>
              <w:suppressAutoHyphens/>
              <w:spacing w:after="0"/>
              <w:rPr>
                <w:rFonts w:ascii="Times New Roman" w:eastAsia="Calibri" w:hAnsi="Times New Roman" w:cs="Times New Roman"/>
                <w:sz w:val="24"/>
                <w:szCs w:val="24"/>
              </w:rPr>
            </w:pPr>
            <w:r w:rsidRPr="000A469E">
              <w:rPr>
                <w:rFonts w:ascii="Times New Roman" w:eastAsia="Calibri" w:hAnsi="Times New Roman" w:cs="Times New Roman"/>
                <w:sz w:val="24"/>
                <w:szCs w:val="24"/>
              </w:rPr>
              <w:t>Удовлетворительно (зачтено)</w:t>
            </w:r>
          </w:p>
        </w:tc>
      </w:tr>
      <w:tr w:rsidR="000A469E" w:rsidRPr="000A469E" w:rsidTr="000A469E">
        <w:tc>
          <w:tcPr>
            <w:tcW w:w="6771" w:type="dxa"/>
          </w:tcPr>
          <w:p w:rsidR="000A469E" w:rsidRPr="000A469E" w:rsidRDefault="000A469E" w:rsidP="000A469E">
            <w:pPr>
              <w:keepNext/>
              <w:keepLines/>
              <w:suppressLineNumbers/>
              <w:suppressAutoHyphens/>
              <w:spacing w:after="0"/>
              <w:rPr>
                <w:rFonts w:ascii="Times New Roman" w:eastAsia="Calibri" w:hAnsi="Times New Roman" w:cs="Times New Roman"/>
                <w:sz w:val="24"/>
                <w:szCs w:val="24"/>
              </w:rPr>
            </w:pPr>
            <w:r w:rsidRPr="000A469E">
              <w:rPr>
                <w:rFonts w:ascii="Times New Roman" w:eastAsia="Calibri" w:hAnsi="Times New Roman" w:cs="Times New Roman"/>
                <w:sz w:val="24"/>
                <w:szCs w:val="24"/>
              </w:rPr>
              <w:t>При ответе обнаружено непонимание обучающимся основного содержание  учебного материала или допущены  существенные ошибки, которые обучающийся не смог исправить при наводящих вопросах преподавателя (или ответ отсутствует).</w:t>
            </w:r>
          </w:p>
        </w:tc>
        <w:tc>
          <w:tcPr>
            <w:tcW w:w="2835" w:type="dxa"/>
            <w:vAlign w:val="center"/>
          </w:tcPr>
          <w:p w:rsidR="000A469E" w:rsidRPr="000A469E" w:rsidRDefault="000A469E" w:rsidP="000A469E">
            <w:pPr>
              <w:keepNext/>
              <w:keepLines/>
              <w:suppressLineNumbers/>
              <w:suppressAutoHyphens/>
              <w:spacing w:after="0"/>
              <w:rPr>
                <w:rFonts w:ascii="Times New Roman" w:eastAsia="Calibri" w:hAnsi="Times New Roman" w:cs="Times New Roman"/>
                <w:sz w:val="24"/>
                <w:szCs w:val="24"/>
              </w:rPr>
            </w:pPr>
            <w:r w:rsidRPr="000A469E">
              <w:rPr>
                <w:rFonts w:ascii="Times New Roman" w:eastAsia="Calibri" w:hAnsi="Times New Roman" w:cs="Times New Roman"/>
                <w:sz w:val="24"/>
                <w:szCs w:val="24"/>
              </w:rPr>
              <w:t>Неудовлетворительно (не зачтено)</w:t>
            </w:r>
          </w:p>
        </w:tc>
      </w:tr>
    </w:tbl>
    <w:p w:rsidR="000A469E" w:rsidRPr="000A469E" w:rsidRDefault="000A469E" w:rsidP="000A469E">
      <w:pPr>
        <w:pStyle w:val="Heading1"/>
        <w:tabs>
          <w:tab w:val="left" w:pos="1373"/>
        </w:tabs>
        <w:spacing w:line="242" w:lineRule="auto"/>
        <w:ind w:left="0" w:firstLine="851"/>
        <w:jc w:val="both"/>
      </w:pPr>
    </w:p>
    <w:p w:rsidR="000A469E" w:rsidRPr="000A469E" w:rsidRDefault="000A469E" w:rsidP="000A469E">
      <w:pPr>
        <w:pStyle w:val="Heading1"/>
        <w:tabs>
          <w:tab w:val="left" w:pos="1373"/>
        </w:tabs>
        <w:spacing w:line="242" w:lineRule="auto"/>
        <w:ind w:left="0" w:firstLine="851"/>
        <w:jc w:val="both"/>
      </w:pPr>
      <w:r w:rsidRPr="000A469E">
        <w:t xml:space="preserve">4 Типовые контрольные задания или иные материалы, необходимые для оценки </w:t>
      </w:r>
      <w:proofErr w:type="spellStart"/>
      <w:r w:rsidRPr="000A469E">
        <w:t>сформированности</w:t>
      </w:r>
      <w:proofErr w:type="spellEnd"/>
      <w:r w:rsidRPr="000A469E">
        <w:t xml:space="preserve"> профессиональных и общих компетенций</w:t>
      </w:r>
    </w:p>
    <w:p w:rsidR="000A469E" w:rsidRPr="000A469E" w:rsidRDefault="000A469E" w:rsidP="000A469E">
      <w:pPr>
        <w:pStyle w:val="a6"/>
        <w:rPr>
          <w:b/>
          <w:sz w:val="27"/>
        </w:rPr>
      </w:pPr>
    </w:p>
    <w:p w:rsidR="000A469E" w:rsidRPr="000A469E" w:rsidRDefault="000A469E" w:rsidP="000A469E">
      <w:pPr>
        <w:pStyle w:val="a8"/>
        <w:tabs>
          <w:tab w:val="left" w:pos="1512"/>
        </w:tabs>
        <w:spacing w:line="322" w:lineRule="exact"/>
        <w:ind w:left="0" w:firstLine="851"/>
        <w:rPr>
          <w:sz w:val="28"/>
        </w:rPr>
      </w:pPr>
      <w:r w:rsidRPr="000A469E">
        <w:rPr>
          <w:sz w:val="28"/>
        </w:rPr>
        <w:t>4.1 Вопросы для проведения промежуточной</w:t>
      </w:r>
      <w:r w:rsidRPr="000A469E">
        <w:rPr>
          <w:spacing w:val="-5"/>
          <w:sz w:val="28"/>
        </w:rPr>
        <w:t xml:space="preserve"> </w:t>
      </w:r>
      <w:r w:rsidRPr="000A469E">
        <w:rPr>
          <w:sz w:val="28"/>
        </w:rPr>
        <w:t xml:space="preserve">аттестации </w:t>
      </w:r>
      <w:r w:rsidRPr="000A469E">
        <w:rPr>
          <w:sz w:val="24"/>
        </w:rPr>
        <w:t>(ОК1-ОК9, ПК1.1-ПК1.3)</w:t>
      </w:r>
      <w:r w:rsidRPr="000A469E">
        <w:rPr>
          <w:sz w:val="28"/>
        </w:rPr>
        <w:t>:</w:t>
      </w:r>
    </w:p>
    <w:p w:rsidR="000A469E" w:rsidRPr="000A469E" w:rsidRDefault="000A469E" w:rsidP="000A469E">
      <w:pPr>
        <w:pStyle w:val="a8"/>
        <w:tabs>
          <w:tab w:val="left" w:pos="1512"/>
        </w:tabs>
        <w:spacing w:line="322" w:lineRule="exact"/>
        <w:ind w:left="0" w:hanging="142"/>
        <w:rPr>
          <w:sz w:val="28"/>
        </w:rPr>
      </w:pPr>
    </w:p>
    <w:p w:rsidR="000A469E" w:rsidRPr="000A469E" w:rsidRDefault="000A469E" w:rsidP="000A469E">
      <w:pPr>
        <w:pStyle w:val="TableParagraph"/>
        <w:tabs>
          <w:tab w:val="left" w:pos="570"/>
        </w:tabs>
        <w:ind w:hanging="29"/>
        <w:rPr>
          <w:sz w:val="24"/>
        </w:rPr>
      </w:pPr>
      <w:r w:rsidRPr="000A469E">
        <w:rPr>
          <w:sz w:val="24"/>
        </w:rPr>
        <w:t xml:space="preserve">1. Определите категорию проектируемой железной дороги при заданной </w:t>
      </w:r>
      <w:proofErr w:type="spellStart"/>
      <w:r w:rsidRPr="000A469E">
        <w:rPr>
          <w:sz w:val="24"/>
        </w:rPr>
        <w:t>грузонапряженности</w:t>
      </w:r>
      <w:proofErr w:type="spellEnd"/>
      <w:r w:rsidRPr="000A469E">
        <w:rPr>
          <w:sz w:val="24"/>
        </w:rPr>
        <w:t xml:space="preserve"> в грузовом направлении (млн. </w:t>
      </w:r>
      <w:proofErr w:type="spellStart"/>
      <w:r w:rsidRPr="000A469E">
        <w:rPr>
          <w:sz w:val="24"/>
        </w:rPr>
        <w:t>ткм</w:t>
      </w:r>
      <w:proofErr w:type="spellEnd"/>
      <w:r w:rsidRPr="000A469E">
        <w:rPr>
          <w:sz w:val="24"/>
        </w:rPr>
        <w:t>/км в год) и размеру пассажирских поездов (пар поездов/сутки) на 10 год эксплуатации соответственно: 15,6 и 3</w:t>
      </w:r>
    </w:p>
    <w:p w:rsidR="000A469E" w:rsidRPr="000A469E" w:rsidRDefault="000A469E" w:rsidP="000A469E">
      <w:pPr>
        <w:pStyle w:val="TableParagraph"/>
        <w:tabs>
          <w:tab w:val="left" w:pos="570"/>
        </w:tabs>
        <w:ind w:hanging="29"/>
        <w:rPr>
          <w:sz w:val="24"/>
        </w:rPr>
      </w:pPr>
      <w:r w:rsidRPr="000A469E">
        <w:rPr>
          <w:sz w:val="24"/>
        </w:rPr>
        <w:t xml:space="preserve">2. Определите категорию проектируемой железной дороги при заданной </w:t>
      </w:r>
      <w:proofErr w:type="spellStart"/>
      <w:r w:rsidRPr="000A469E">
        <w:rPr>
          <w:sz w:val="24"/>
        </w:rPr>
        <w:t>грузонапряженности</w:t>
      </w:r>
      <w:proofErr w:type="spellEnd"/>
      <w:r w:rsidRPr="000A469E">
        <w:rPr>
          <w:sz w:val="24"/>
        </w:rPr>
        <w:t xml:space="preserve"> в грузовом направлении (млн. </w:t>
      </w:r>
      <w:proofErr w:type="spellStart"/>
      <w:r w:rsidRPr="000A469E">
        <w:rPr>
          <w:sz w:val="24"/>
        </w:rPr>
        <w:t>ткм</w:t>
      </w:r>
      <w:proofErr w:type="spellEnd"/>
      <w:r w:rsidRPr="000A469E">
        <w:rPr>
          <w:sz w:val="24"/>
        </w:rPr>
        <w:t>/км в год) и размеру пассажирских поездов (пар поездов/сутки) на 10 год эксплуатации соответственно: 32,0 и 5</w:t>
      </w:r>
    </w:p>
    <w:p w:rsidR="000A469E" w:rsidRPr="000A469E" w:rsidRDefault="000A469E" w:rsidP="000A469E">
      <w:pPr>
        <w:pStyle w:val="TableParagraph"/>
        <w:tabs>
          <w:tab w:val="left" w:pos="570"/>
        </w:tabs>
        <w:ind w:hanging="29"/>
        <w:rPr>
          <w:sz w:val="24"/>
        </w:rPr>
      </w:pPr>
      <w:r w:rsidRPr="000A469E">
        <w:rPr>
          <w:sz w:val="24"/>
        </w:rPr>
        <w:t xml:space="preserve">3. Определите категорию проектируемой железной дороги при заданной </w:t>
      </w:r>
      <w:proofErr w:type="spellStart"/>
      <w:r w:rsidRPr="000A469E">
        <w:rPr>
          <w:sz w:val="24"/>
        </w:rPr>
        <w:t>грузонапряженности</w:t>
      </w:r>
      <w:proofErr w:type="spellEnd"/>
      <w:r w:rsidRPr="000A469E">
        <w:rPr>
          <w:sz w:val="24"/>
        </w:rPr>
        <w:t xml:space="preserve"> в грузовом направлении (млн. </w:t>
      </w:r>
      <w:proofErr w:type="spellStart"/>
      <w:r w:rsidRPr="000A469E">
        <w:rPr>
          <w:sz w:val="24"/>
        </w:rPr>
        <w:t>ткм</w:t>
      </w:r>
      <w:proofErr w:type="spellEnd"/>
      <w:r w:rsidRPr="000A469E">
        <w:rPr>
          <w:sz w:val="24"/>
        </w:rPr>
        <w:t>/км в год) и размеру пассажирских поездов (пар поездов/сутки) на 10 год эксплуатации соответственно: 5,6 и 1.</w:t>
      </w:r>
    </w:p>
    <w:p w:rsidR="000A469E" w:rsidRPr="000A469E" w:rsidRDefault="000A469E" w:rsidP="000A469E">
      <w:pPr>
        <w:pStyle w:val="TableParagraph"/>
        <w:tabs>
          <w:tab w:val="left" w:pos="570"/>
        </w:tabs>
        <w:ind w:hanging="29"/>
        <w:rPr>
          <w:sz w:val="24"/>
        </w:rPr>
      </w:pPr>
      <w:r w:rsidRPr="000A469E">
        <w:rPr>
          <w:sz w:val="24"/>
        </w:rPr>
        <w:t xml:space="preserve">4. Определите категорию проектируемой железной дороги при заданной </w:t>
      </w:r>
      <w:proofErr w:type="spellStart"/>
      <w:r w:rsidRPr="000A469E">
        <w:rPr>
          <w:sz w:val="24"/>
        </w:rPr>
        <w:t>грузонапряженности</w:t>
      </w:r>
      <w:proofErr w:type="spellEnd"/>
      <w:r w:rsidRPr="000A469E">
        <w:rPr>
          <w:sz w:val="24"/>
        </w:rPr>
        <w:t xml:space="preserve"> в грузовом направлении (млн. </w:t>
      </w:r>
      <w:proofErr w:type="spellStart"/>
      <w:r w:rsidRPr="000A469E">
        <w:rPr>
          <w:sz w:val="24"/>
        </w:rPr>
        <w:t>ткм</w:t>
      </w:r>
      <w:proofErr w:type="spellEnd"/>
      <w:r w:rsidRPr="000A469E">
        <w:rPr>
          <w:sz w:val="24"/>
        </w:rPr>
        <w:t>/км в год) и размеру пассажирских поездов (пар поездов/сутки) на 10 год эксплуатации соответственно: 18,8 и 2.</w:t>
      </w:r>
    </w:p>
    <w:p w:rsidR="000A469E" w:rsidRPr="000A469E" w:rsidRDefault="000A469E" w:rsidP="000A469E">
      <w:pPr>
        <w:pStyle w:val="TableParagraph"/>
        <w:tabs>
          <w:tab w:val="left" w:pos="570"/>
        </w:tabs>
        <w:ind w:hanging="29"/>
        <w:rPr>
          <w:sz w:val="24"/>
        </w:rPr>
      </w:pPr>
      <w:r w:rsidRPr="000A469E">
        <w:rPr>
          <w:sz w:val="24"/>
        </w:rPr>
        <w:t xml:space="preserve">5. Определите категорию проектируемой железной дороги при заданной </w:t>
      </w:r>
      <w:proofErr w:type="spellStart"/>
      <w:r w:rsidRPr="000A469E">
        <w:rPr>
          <w:sz w:val="24"/>
        </w:rPr>
        <w:t>грузонапряженности</w:t>
      </w:r>
      <w:proofErr w:type="spellEnd"/>
      <w:r w:rsidRPr="000A469E">
        <w:rPr>
          <w:sz w:val="24"/>
        </w:rPr>
        <w:t xml:space="preserve"> в грузовом направлении (млн. </w:t>
      </w:r>
      <w:proofErr w:type="spellStart"/>
      <w:r w:rsidRPr="000A469E">
        <w:rPr>
          <w:sz w:val="24"/>
        </w:rPr>
        <w:t>ткм</w:t>
      </w:r>
      <w:proofErr w:type="spellEnd"/>
      <w:r w:rsidRPr="000A469E">
        <w:rPr>
          <w:sz w:val="24"/>
        </w:rPr>
        <w:t>/км в год) и размеру пассажирских поездов (пар поездов/сутки) на 10 год эксплуатации соответственно: 7,6 и 2.</w:t>
      </w:r>
    </w:p>
    <w:p w:rsidR="000A469E" w:rsidRPr="000A469E" w:rsidRDefault="000A469E" w:rsidP="000A469E">
      <w:pPr>
        <w:pStyle w:val="TableParagraph"/>
        <w:tabs>
          <w:tab w:val="left" w:pos="570"/>
        </w:tabs>
        <w:ind w:hanging="29"/>
        <w:rPr>
          <w:sz w:val="24"/>
        </w:rPr>
      </w:pPr>
      <w:r w:rsidRPr="000A469E">
        <w:rPr>
          <w:sz w:val="24"/>
        </w:rPr>
        <w:t xml:space="preserve">6. Определите категорию проектируемой железной дороги при заданной </w:t>
      </w:r>
      <w:proofErr w:type="spellStart"/>
      <w:r w:rsidRPr="000A469E">
        <w:rPr>
          <w:sz w:val="24"/>
        </w:rPr>
        <w:t>грузонапряженности</w:t>
      </w:r>
      <w:proofErr w:type="spellEnd"/>
      <w:r w:rsidRPr="000A469E">
        <w:rPr>
          <w:sz w:val="24"/>
        </w:rPr>
        <w:t xml:space="preserve"> в грузовом направлении (млн. </w:t>
      </w:r>
      <w:proofErr w:type="spellStart"/>
      <w:r w:rsidRPr="000A469E">
        <w:rPr>
          <w:sz w:val="24"/>
        </w:rPr>
        <w:t>ткм</w:t>
      </w:r>
      <w:proofErr w:type="spellEnd"/>
      <w:r w:rsidRPr="000A469E">
        <w:rPr>
          <w:sz w:val="24"/>
        </w:rPr>
        <w:t>/км в год) и размеру пассажирских поездов (пар поездов/сутки) на 10 год эксплуатации соответственно: 8,4 и 3.</w:t>
      </w:r>
    </w:p>
    <w:p w:rsidR="000A469E" w:rsidRPr="000A469E" w:rsidRDefault="000A469E" w:rsidP="000A469E">
      <w:pPr>
        <w:pStyle w:val="TableParagraph"/>
        <w:tabs>
          <w:tab w:val="left" w:pos="570"/>
        </w:tabs>
        <w:ind w:hanging="29"/>
        <w:rPr>
          <w:sz w:val="24"/>
        </w:rPr>
      </w:pPr>
      <w:r w:rsidRPr="000A469E">
        <w:rPr>
          <w:sz w:val="24"/>
        </w:rPr>
        <w:t xml:space="preserve">7. Определите категорию проектируемой железной дороги при заданной </w:t>
      </w:r>
      <w:proofErr w:type="spellStart"/>
      <w:r w:rsidRPr="000A469E">
        <w:rPr>
          <w:sz w:val="24"/>
        </w:rPr>
        <w:t>грузонапряженности</w:t>
      </w:r>
      <w:proofErr w:type="spellEnd"/>
      <w:r w:rsidRPr="000A469E">
        <w:rPr>
          <w:sz w:val="24"/>
        </w:rPr>
        <w:t xml:space="preserve"> в грузовом направлении (млн. </w:t>
      </w:r>
      <w:proofErr w:type="spellStart"/>
      <w:r w:rsidRPr="000A469E">
        <w:rPr>
          <w:sz w:val="24"/>
        </w:rPr>
        <w:t>ткм</w:t>
      </w:r>
      <w:proofErr w:type="spellEnd"/>
      <w:r w:rsidRPr="000A469E">
        <w:rPr>
          <w:sz w:val="24"/>
        </w:rPr>
        <w:t>/км в год) и размеру пассажирских поездов (пар поездов/сутки) на 10 год эксплуатации соответственно: 5,8 и 1.</w:t>
      </w:r>
    </w:p>
    <w:p w:rsidR="000A469E" w:rsidRPr="000A469E" w:rsidRDefault="000A469E" w:rsidP="000A469E">
      <w:pPr>
        <w:pStyle w:val="TableParagraph"/>
        <w:tabs>
          <w:tab w:val="left" w:pos="570"/>
        </w:tabs>
        <w:ind w:hanging="29"/>
        <w:rPr>
          <w:sz w:val="24"/>
        </w:rPr>
      </w:pPr>
      <w:r w:rsidRPr="000A469E">
        <w:rPr>
          <w:sz w:val="24"/>
        </w:rPr>
        <w:lastRenderedPageBreak/>
        <w:t>8. Определите</w:t>
      </w:r>
      <w:r w:rsidRPr="000A469E">
        <w:rPr>
          <w:sz w:val="24"/>
        </w:rPr>
        <w:tab/>
        <w:t>категорию</w:t>
      </w:r>
      <w:r w:rsidRPr="000A469E">
        <w:rPr>
          <w:sz w:val="24"/>
        </w:rPr>
        <w:tab/>
        <w:t>проектируемой</w:t>
      </w:r>
      <w:r w:rsidRPr="000A469E">
        <w:rPr>
          <w:sz w:val="24"/>
        </w:rPr>
        <w:tab/>
        <w:t>железной</w:t>
      </w:r>
      <w:r w:rsidRPr="000A469E">
        <w:rPr>
          <w:sz w:val="24"/>
        </w:rPr>
        <w:tab/>
        <w:t>дороги</w:t>
      </w:r>
      <w:r w:rsidRPr="000A469E">
        <w:rPr>
          <w:sz w:val="24"/>
        </w:rPr>
        <w:tab/>
        <w:t>при заданной</w:t>
      </w:r>
    </w:p>
    <w:p w:rsidR="000A469E" w:rsidRPr="000A469E" w:rsidRDefault="000A469E" w:rsidP="000A469E">
      <w:pPr>
        <w:pStyle w:val="TableParagraph"/>
        <w:tabs>
          <w:tab w:val="left" w:pos="570"/>
        </w:tabs>
        <w:ind w:hanging="29"/>
        <w:rPr>
          <w:sz w:val="24"/>
        </w:rPr>
      </w:pPr>
      <w:proofErr w:type="spellStart"/>
      <w:r w:rsidRPr="000A469E">
        <w:rPr>
          <w:sz w:val="24"/>
        </w:rPr>
        <w:t>грузонапряженности</w:t>
      </w:r>
      <w:proofErr w:type="spellEnd"/>
      <w:r w:rsidRPr="000A469E">
        <w:rPr>
          <w:sz w:val="24"/>
        </w:rPr>
        <w:t xml:space="preserve"> в грузовом направлении (млн. </w:t>
      </w:r>
      <w:proofErr w:type="spellStart"/>
      <w:r w:rsidRPr="000A469E">
        <w:rPr>
          <w:sz w:val="24"/>
        </w:rPr>
        <w:t>ткм</w:t>
      </w:r>
      <w:proofErr w:type="spellEnd"/>
      <w:r w:rsidRPr="000A469E">
        <w:rPr>
          <w:sz w:val="24"/>
        </w:rPr>
        <w:t>/км в год) и размеру пассажирских поездов (пар поездов/сутки) на 10 год эксплуатации соответственно: 15,6 и 3</w:t>
      </w:r>
    </w:p>
    <w:p w:rsidR="000A469E" w:rsidRPr="000A469E" w:rsidRDefault="000A469E" w:rsidP="000A469E">
      <w:pPr>
        <w:pStyle w:val="TableParagraph"/>
        <w:tabs>
          <w:tab w:val="left" w:pos="570"/>
        </w:tabs>
        <w:ind w:hanging="29"/>
        <w:rPr>
          <w:sz w:val="24"/>
        </w:rPr>
      </w:pPr>
      <w:r w:rsidRPr="000A469E">
        <w:rPr>
          <w:sz w:val="24"/>
        </w:rPr>
        <w:t xml:space="preserve">9. Определите категорию проектируемой железной дороги при заданной </w:t>
      </w:r>
      <w:proofErr w:type="spellStart"/>
      <w:r w:rsidRPr="000A469E">
        <w:rPr>
          <w:sz w:val="24"/>
        </w:rPr>
        <w:t>грузонапряженности</w:t>
      </w:r>
      <w:proofErr w:type="spellEnd"/>
      <w:r w:rsidRPr="000A469E">
        <w:rPr>
          <w:sz w:val="24"/>
        </w:rPr>
        <w:t xml:space="preserve"> в грузовом направлении (млн. </w:t>
      </w:r>
      <w:proofErr w:type="spellStart"/>
      <w:r w:rsidRPr="000A469E">
        <w:rPr>
          <w:sz w:val="24"/>
        </w:rPr>
        <w:t>ткм</w:t>
      </w:r>
      <w:proofErr w:type="spellEnd"/>
      <w:r w:rsidRPr="000A469E">
        <w:rPr>
          <w:sz w:val="24"/>
        </w:rPr>
        <w:t>/км в год) и размеру пассажирских поездов (пар поездов/сутки) на 10 год эксплуатации соответственно: 8,9 и 2,1</w:t>
      </w:r>
    </w:p>
    <w:p w:rsidR="000A469E" w:rsidRPr="000A469E" w:rsidRDefault="000A469E" w:rsidP="000A469E">
      <w:pPr>
        <w:pStyle w:val="TableParagraph"/>
        <w:tabs>
          <w:tab w:val="left" w:pos="570"/>
        </w:tabs>
        <w:ind w:hanging="29"/>
        <w:rPr>
          <w:sz w:val="24"/>
        </w:rPr>
      </w:pPr>
      <w:r w:rsidRPr="000A469E">
        <w:rPr>
          <w:sz w:val="24"/>
        </w:rPr>
        <w:t xml:space="preserve">10. Определите категорию проектируемой железной дороги при заданной </w:t>
      </w:r>
      <w:proofErr w:type="spellStart"/>
      <w:r w:rsidRPr="000A469E">
        <w:rPr>
          <w:sz w:val="24"/>
        </w:rPr>
        <w:t>грузонапряженности</w:t>
      </w:r>
      <w:proofErr w:type="spellEnd"/>
      <w:r w:rsidRPr="000A469E">
        <w:rPr>
          <w:sz w:val="24"/>
        </w:rPr>
        <w:t xml:space="preserve"> в грузовом направлении (млн. </w:t>
      </w:r>
      <w:proofErr w:type="spellStart"/>
      <w:r w:rsidRPr="000A469E">
        <w:rPr>
          <w:sz w:val="24"/>
        </w:rPr>
        <w:t>ткм</w:t>
      </w:r>
      <w:proofErr w:type="spellEnd"/>
      <w:r w:rsidRPr="000A469E">
        <w:rPr>
          <w:sz w:val="24"/>
        </w:rPr>
        <w:t>/км в год) и размеру пассажирских поездов (пар поездов/сутки) на 10 год эксплуатации соответственно: 25,1 и 8.</w:t>
      </w:r>
    </w:p>
    <w:p w:rsidR="000A469E" w:rsidRPr="000A469E" w:rsidRDefault="000A469E" w:rsidP="000A469E">
      <w:pPr>
        <w:pStyle w:val="TableParagraph"/>
        <w:tabs>
          <w:tab w:val="left" w:pos="570"/>
        </w:tabs>
        <w:ind w:hanging="29"/>
        <w:rPr>
          <w:sz w:val="24"/>
        </w:rPr>
      </w:pPr>
      <w:r w:rsidRPr="000A469E">
        <w:rPr>
          <w:sz w:val="24"/>
        </w:rPr>
        <w:t xml:space="preserve">11. Определите категорию проектируемой железной дороги при заданной </w:t>
      </w:r>
      <w:proofErr w:type="spellStart"/>
      <w:r w:rsidRPr="000A469E">
        <w:rPr>
          <w:sz w:val="24"/>
        </w:rPr>
        <w:t>грузонапряженности</w:t>
      </w:r>
      <w:proofErr w:type="spellEnd"/>
      <w:r w:rsidRPr="000A469E">
        <w:rPr>
          <w:sz w:val="24"/>
        </w:rPr>
        <w:t xml:space="preserve"> в грузовом направлении (млн. </w:t>
      </w:r>
      <w:proofErr w:type="spellStart"/>
      <w:r w:rsidRPr="000A469E">
        <w:rPr>
          <w:sz w:val="24"/>
        </w:rPr>
        <w:t>ткм</w:t>
      </w:r>
      <w:proofErr w:type="spellEnd"/>
      <w:r w:rsidRPr="000A469E">
        <w:rPr>
          <w:sz w:val="24"/>
        </w:rPr>
        <w:t>/км в год) и размеру пассажирских поездов (пар поездов/сутки) на 10 год эксплуатации соответственно: 51,1 и 12.</w:t>
      </w:r>
    </w:p>
    <w:p w:rsidR="000A469E" w:rsidRPr="000A469E" w:rsidRDefault="000A469E" w:rsidP="000A469E">
      <w:pPr>
        <w:pStyle w:val="TableParagraph"/>
        <w:tabs>
          <w:tab w:val="left" w:pos="570"/>
        </w:tabs>
        <w:ind w:hanging="29"/>
        <w:rPr>
          <w:sz w:val="24"/>
        </w:rPr>
      </w:pPr>
      <w:r w:rsidRPr="000A469E">
        <w:rPr>
          <w:sz w:val="24"/>
        </w:rPr>
        <w:t xml:space="preserve">12. Определите категорию проектируемой железной дороги при заданной </w:t>
      </w:r>
      <w:proofErr w:type="spellStart"/>
      <w:r w:rsidRPr="000A469E">
        <w:rPr>
          <w:sz w:val="24"/>
        </w:rPr>
        <w:t>грузонапряженности</w:t>
      </w:r>
      <w:proofErr w:type="spellEnd"/>
      <w:r w:rsidRPr="000A469E">
        <w:rPr>
          <w:sz w:val="24"/>
        </w:rPr>
        <w:t xml:space="preserve"> в грузовом направлении (млн. </w:t>
      </w:r>
      <w:proofErr w:type="spellStart"/>
      <w:r w:rsidRPr="000A469E">
        <w:rPr>
          <w:sz w:val="24"/>
        </w:rPr>
        <w:t>ткм</w:t>
      </w:r>
      <w:proofErr w:type="spellEnd"/>
      <w:r w:rsidRPr="000A469E">
        <w:rPr>
          <w:sz w:val="24"/>
        </w:rPr>
        <w:t>/км в год) и размеру пассажирских поездов (пар поездов/сутки) на 10 год эксплуатации соответственно: 15,6 и 3</w:t>
      </w:r>
    </w:p>
    <w:p w:rsidR="000A469E" w:rsidRPr="000A469E" w:rsidRDefault="000A469E" w:rsidP="000A469E">
      <w:pPr>
        <w:pStyle w:val="TableParagraph"/>
        <w:tabs>
          <w:tab w:val="left" w:pos="570"/>
        </w:tabs>
        <w:ind w:hanging="29"/>
        <w:rPr>
          <w:sz w:val="24"/>
        </w:rPr>
      </w:pPr>
      <w:r w:rsidRPr="000A469E">
        <w:rPr>
          <w:sz w:val="24"/>
        </w:rPr>
        <w:t xml:space="preserve">13. Определите категорию проектируемой железной дороги при заданной </w:t>
      </w:r>
      <w:proofErr w:type="spellStart"/>
      <w:r w:rsidRPr="000A469E">
        <w:rPr>
          <w:sz w:val="24"/>
        </w:rPr>
        <w:t>грузонапряженности</w:t>
      </w:r>
      <w:proofErr w:type="spellEnd"/>
      <w:r w:rsidRPr="000A469E">
        <w:rPr>
          <w:sz w:val="24"/>
        </w:rPr>
        <w:t xml:space="preserve"> в грузовом направлении (млн. </w:t>
      </w:r>
      <w:proofErr w:type="spellStart"/>
      <w:r w:rsidRPr="000A469E">
        <w:rPr>
          <w:sz w:val="24"/>
        </w:rPr>
        <w:t>ткм</w:t>
      </w:r>
      <w:proofErr w:type="spellEnd"/>
      <w:r w:rsidRPr="000A469E">
        <w:rPr>
          <w:sz w:val="24"/>
        </w:rPr>
        <w:t>/км в год) и размеру пассажирских поездов (пар поездов/сутки) на 10 год эксплуатации соответственно: 22,6 и 4.</w:t>
      </w:r>
    </w:p>
    <w:p w:rsidR="000A469E" w:rsidRPr="000A469E" w:rsidRDefault="000A469E" w:rsidP="000A469E">
      <w:pPr>
        <w:pStyle w:val="TableParagraph"/>
        <w:tabs>
          <w:tab w:val="left" w:pos="570"/>
        </w:tabs>
        <w:ind w:hanging="29"/>
        <w:rPr>
          <w:sz w:val="24"/>
        </w:rPr>
      </w:pPr>
      <w:r w:rsidRPr="000A469E">
        <w:rPr>
          <w:sz w:val="24"/>
        </w:rPr>
        <w:t>14. Определите</w:t>
      </w:r>
      <w:r w:rsidRPr="000A469E">
        <w:rPr>
          <w:sz w:val="24"/>
        </w:rPr>
        <w:tab/>
        <w:t>категорию</w:t>
      </w:r>
      <w:r w:rsidRPr="000A469E">
        <w:rPr>
          <w:sz w:val="24"/>
        </w:rPr>
        <w:tab/>
        <w:t>проектируемой</w:t>
      </w:r>
      <w:r w:rsidRPr="000A469E">
        <w:rPr>
          <w:sz w:val="24"/>
        </w:rPr>
        <w:tab/>
        <w:t>железной</w:t>
      </w:r>
      <w:r w:rsidRPr="000A469E">
        <w:rPr>
          <w:sz w:val="24"/>
        </w:rPr>
        <w:tab/>
        <w:t>дороги</w:t>
      </w:r>
      <w:r w:rsidRPr="000A469E">
        <w:rPr>
          <w:sz w:val="24"/>
        </w:rPr>
        <w:tab/>
        <w:t xml:space="preserve">при заданной </w:t>
      </w:r>
      <w:proofErr w:type="spellStart"/>
      <w:r w:rsidRPr="000A469E">
        <w:rPr>
          <w:sz w:val="24"/>
        </w:rPr>
        <w:t>грузонапряженности</w:t>
      </w:r>
      <w:proofErr w:type="spellEnd"/>
      <w:r w:rsidRPr="000A469E">
        <w:rPr>
          <w:sz w:val="24"/>
        </w:rPr>
        <w:t xml:space="preserve"> в грузовом направлении (млн. </w:t>
      </w:r>
      <w:proofErr w:type="spellStart"/>
      <w:r w:rsidRPr="000A469E">
        <w:rPr>
          <w:sz w:val="24"/>
        </w:rPr>
        <w:t>ткм</w:t>
      </w:r>
      <w:proofErr w:type="spellEnd"/>
      <w:r w:rsidRPr="000A469E">
        <w:rPr>
          <w:sz w:val="24"/>
        </w:rPr>
        <w:t>/км в год) и размеру</w:t>
      </w:r>
    </w:p>
    <w:p w:rsidR="000A469E" w:rsidRPr="000A469E" w:rsidRDefault="000A469E" w:rsidP="000A469E">
      <w:pPr>
        <w:pStyle w:val="TableParagraph"/>
        <w:tabs>
          <w:tab w:val="left" w:pos="570"/>
        </w:tabs>
        <w:ind w:hanging="29"/>
        <w:rPr>
          <w:sz w:val="24"/>
        </w:rPr>
      </w:pPr>
      <w:r w:rsidRPr="000A469E">
        <w:rPr>
          <w:sz w:val="24"/>
        </w:rPr>
        <w:t>пассажирских поездов (пар поездов/сутки) на 10 год эксплуатации соответственно: 14,6 и 2.</w:t>
      </w:r>
    </w:p>
    <w:p w:rsidR="000A469E" w:rsidRPr="000A469E" w:rsidRDefault="000A469E" w:rsidP="000A469E">
      <w:pPr>
        <w:pStyle w:val="TableParagraph"/>
        <w:tabs>
          <w:tab w:val="left" w:pos="570"/>
        </w:tabs>
        <w:ind w:hanging="29"/>
        <w:rPr>
          <w:sz w:val="24"/>
        </w:rPr>
      </w:pPr>
      <w:r w:rsidRPr="000A469E">
        <w:rPr>
          <w:sz w:val="24"/>
        </w:rPr>
        <w:t>15. Определите</w:t>
      </w:r>
      <w:r w:rsidRPr="000A469E">
        <w:rPr>
          <w:sz w:val="24"/>
        </w:rPr>
        <w:tab/>
        <w:t>категорию</w:t>
      </w:r>
      <w:r w:rsidRPr="000A469E">
        <w:rPr>
          <w:sz w:val="24"/>
        </w:rPr>
        <w:tab/>
        <w:t>проектируемой</w:t>
      </w:r>
      <w:r w:rsidRPr="000A469E">
        <w:rPr>
          <w:sz w:val="24"/>
        </w:rPr>
        <w:tab/>
        <w:t>железной</w:t>
      </w:r>
      <w:r w:rsidRPr="000A469E">
        <w:rPr>
          <w:sz w:val="24"/>
        </w:rPr>
        <w:tab/>
        <w:t>дороги</w:t>
      </w:r>
      <w:r w:rsidRPr="000A469E">
        <w:rPr>
          <w:sz w:val="24"/>
        </w:rPr>
        <w:tab/>
        <w:t xml:space="preserve">при заданной </w:t>
      </w:r>
      <w:proofErr w:type="spellStart"/>
      <w:r w:rsidRPr="000A469E">
        <w:rPr>
          <w:sz w:val="24"/>
        </w:rPr>
        <w:t>грузонапряженности</w:t>
      </w:r>
      <w:proofErr w:type="spellEnd"/>
      <w:r w:rsidRPr="000A469E">
        <w:rPr>
          <w:sz w:val="24"/>
        </w:rPr>
        <w:t xml:space="preserve"> в грузовом направлении (млн. </w:t>
      </w:r>
      <w:proofErr w:type="spellStart"/>
      <w:r w:rsidRPr="000A469E">
        <w:rPr>
          <w:sz w:val="24"/>
        </w:rPr>
        <w:t>ткм</w:t>
      </w:r>
      <w:proofErr w:type="spellEnd"/>
      <w:r w:rsidRPr="000A469E">
        <w:rPr>
          <w:sz w:val="24"/>
        </w:rPr>
        <w:t>/км в год) и размеру</w:t>
      </w:r>
    </w:p>
    <w:p w:rsidR="000A469E" w:rsidRPr="000A469E" w:rsidRDefault="000A469E" w:rsidP="000A469E">
      <w:pPr>
        <w:pStyle w:val="TableParagraph"/>
        <w:tabs>
          <w:tab w:val="left" w:pos="570"/>
        </w:tabs>
        <w:ind w:hanging="29"/>
        <w:rPr>
          <w:sz w:val="24"/>
        </w:rPr>
      </w:pPr>
      <w:r w:rsidRPr="000A469E">
        <w:rPr>
          <w:sz w:val="24"/>
        </w:rPr>
        <w:t>пассажирских поездов (пар поездов/сутки) на 10 год эксплуатации соответственно: 17,3 и 3.</w:t>
      </w:r>
    </w:p>
    <w:p w:rsidR="000A469E" w:rsidRPr="000A469E" w:rsidRDefault="000A469E" w:rsidP="000A469E">
      <w:pPr>
        <w:pStyle w:val="TableParagraph"/>
        <w:tabs>
          <w:tab w:val="left" w:pos="570"/>
        </w:tabs>
        <w:ind w:hanging="29"/>
        <w:rPr>
          <w:sz w:val="24"/>
        </w:rPr>
      </w:pPr>
      <w:r w:rsidRPr="000A469E">
        <w:rPr>
          <w:sz w:val="24"/>
        </w:rPr>
        <w:t xml:space="preserve">16. Определите категорию проектируемой железной дороги при заданной </w:t>
      </w:r>
      <w:proofErr w:type="spellStart"/>
      <w:r w:rsidRPr="000A469E">
        <w:rPr>
          <w:sz w:val="24"/>
        </w:rPr>
        <w:t>грузонапряженности</w:t>
      </w:r>
      <w:proofErr w:type="spellEnd"/>
      <w:r w:rsidRPr="000A469E">
        <w:rPr>
          <w:sz w:val="24"/>
        </w:rPr>
        <w:t xml:space="preserve"> в грузовом направлении (млн. </w:t>
      </w:r>
      <w:proofErr w:type="spellStart"/>
      <w:r w:rsidRPr="000A469E">
        <w:rPr>
          <w:sz w:val="24"/>
        </w:rPr>
        <w:t>ткм</w:t>
      </w:r>
      <w:proofErr w:type="spellEnd"/>
      <w:r w:rsidRPr="000A469E">
        <w:rPr>
          <w:sz w:val="24"/>
        </w:rPr>
        <w:t>/км в год) и размеру</w:t>
      </w:r>
    </w:p>
    <w:p w:rsidR="000A469E" w:rsidRPr="000A469E" w:rsidRDefault="000A469E" w:rsidP="000A469E">
      <w:pPr>
        <w:pStyle w:val="TableParagraph"/>
        <w:tabs>
          <w:tab w:val="left" w:pos="570"/>
        </w:tabs>
        <w:ind w:hanging="29"/>
        <w:rPr>
          <w:sz w:val="24"/>
        </w:rPr>
      </w:pPr>
      <w:r w:rsidRPr="000A469E">
        <w:rPr>
          <w:sz w:val="24"/>
        </w:rPr>
        <w:t>пассажирских поездов (пар поездов/сутки) на 10 год эксплуатации соответственно: 45,9 и 9.</w:t>
      </w:r>
    </w:p>
    <w:p w:rsidR="000A469E" w:rsidRPr="000A469E" w:rsidRDefault="000A469E" w:rsidP="000A469E">
      <w:pPr>
        <w:pStyle w:val="TableParagraph"/>
        <w:jc w:val="both"/>
        <w:rPr>
          <w:sz w:val="24"/>
        </w:rPr>
      </w:pPr>
      <w:r w:rsidRPr="000A469E">
        <w:rPr>
          <w:sz w:val="24"/>
        </w:rPr>
        <w:t xml:space="preserve">17. Определите категорию проектируемой железной дороги при заданной </w:t>
      </w:r>
      <w:proofErr w:type="spellStart"/>
      <w:r w:rsidRPr="000A469E">
        <w:rPr>
          <w:sz w:val="24"/>
        </w:rPr>
        <w:t>грузонапряженности</w:t>
      </w:r>
      <w:proofErr w:type="spellEnd"/>
      <w:r w:rsidRPr="000A469E">
        <w:rPr>
          <w:sz w:val="24"/>
        </w:rPr>
        <w:t xml:space="preserve"> в грузовом направлении (млн. </w:t>
      </w:r>
      <w:proofErr w:type="spellStart"/>
      <w:r w:rsidRPr="000A469E">
        <w:rPr>
          <w:sz w:val="24"/>
        </w:rPr>
        <w:t>ткм</w:t>
      </w:r>
      <w:proofErr w:type="spellEnd"/>
      <w:r w:rsidRPr="000A469E">
        <w:rPr>
          <w:sz w:val="24"/>
        </w:rPr>
        <w:t>/км в год) и размеру пассажирских поездов (пар поездов/сутки) на 10 год эксплуатации соответственно: 22,9 и 7.</w:t>
      </w:r>
    </w:p>
    <w:p w:rsidR="000A469E" w:rsidRPr="000A469E" w:rsidRDefault="000A469E" w:rsidP="000A469E">
      <w:pPr>
        <w:pStyle w:val="TableParagraph"/>
        <w:jc w:val="both"/>
        <w:rPr>
          <w:sz w:val="24"/>
        </w:rPr>
      </w:pPr>
      <w:r w:rsidRPr="000A469E">
        <w:rPr>
          <w:sz w:val="24"/>
        </w:rPr>
        <w:t xml:space="preserve">18. Определите категорию проектируемой железной дороги при заданной </w:t>
      </w:r>
      <w:proofErr w:type="spellStart"/>
      <w:r w:rsidRPr="000A469E">
        <w:rPr>
          <w:sz w:val="24"/>
        </w:rPr>
        <w:t>грузонапряженности</w:t>
      </w:r>
      <w:proofErr w:type="spellEnd"/>
      <w:r w:rsidRPr="000A469E">
        <w:rPr>
          <w:sz w:val="24"/>
        </w:rPr>
        <w:t xml:space="preserve"> в грузовом направлении (млн. </w:t>
      </w:r>
      <w:proofErr w:type="spellStart"/>
      <w:r w:rsidRPr="000A469E">
        <w:rPr>
          <w:sz w:val="24"/>
        </w:rPr>
        <w:t>ткм</w:t>
      </w:r>
      <w:proofErr w:type="spellEnd"/>
      <w:r w:rsidRPr="000A469E">
        <w:rPr>
          <w:sz w:val="24"/>
        </w:rPr>
        <w:t>/км в год) и размеру пассажирских поездов (пар поездов/сутки) на 10 год эксплуатации соответственно: 14,3 и 4.</w:t>
      </w:r>
    </w:p>
    <w:p w:rsidR="000A469E" w:rsidRPr="000A469E" w:rsidRDefault="000A469E" w:rsidP="000A469E">
      <w:pPr>
        <w:pStyle w:val="TableParagraph"/>
        <w:jc w:val="both"/>
        <w:rPr>
          <w:sz w:val="24"/>
        </w:rPr>
      </w:pPr>
      <w:r w:rsidRPr="000A469E">
        <w:rPr>
          <w:sz w:val="24"/>
        </w:rPr>
        <w:t xml:space="preserve">19. Определите категорию проектируемой железной дороги при заданной </w:t>
      </w:r>
      <w:proofErr w:type="spellStart"/>
      <w:r w:rsidRPr="000A469E">
        <w:rPr>
          <w:sz w:val="24"/>
        </w:rPr>
        <w:t>грузонапряженности</w:t>
      </w:r>
      <w:proofErr w:type="spellEnd"/>
      <w:r w:rsidRPr="000A469E">
        <w:rPr>
          <w:sz w:val="24"/>
        </w:rPr>
        <w:t xml:space="preserve"> в грузовом направлении (млн. </w:t>
      </w:r>
      <w:proofErr w:type="spellStart"/>
      <w:r w:rsidRPr="000A469E">
        <w:rPr>
          <w:sz w:val="24"/>
        </w:rPr>
        <w:t>ткм</w:t>
      </w:r>
      <w:proofErr w:type="spellEnd"/>
      <w:r w:rsidRPr="000A469E">
        <w:rPr>
          <w:sz w:val="24"/>
        </w:rPr>
        <w:t>/км в год) и размеру пассажирских поездов (пар поездов/сутки) на 10 год эксплуатации соответственно: 21,0 и 7.</w:t>
      </w:r>
    </w:p>
    <w:p w:rsidR="000A469E" w:rsidRPr="000A469E" w:rsidRDefault="000A469E" w:rsidP="000A469E">
      <w:pPr>
        <w:pStyle w:val="TableParagraph"/>
        <w:jc w:val="both"/>
        <w:rPr>
          <w:sz w:val="24"/>
        </w:rPr>
      </w:pPr>
      <w:r w:rsidRPr="000A469E">
        <w:rPr>
          <w:sz w:val="24"/>
        </w:rPr>
        <w:t xml:space="preserve">20. Определите категорию проектируемой железной дороги при заданной </w:t>
      </w:r>
      <w:proofErr w:type="spellStart"/>
      <w:r w:rsidRPr="000A469E">
        <w:rPr>
          <w:sz w:val="24"/>
        </w:rPr>
        <w:t>грузонапряженности</w:t>
      </w:r>
      <w:proofErr w:type="spellEnd"/>
      <w:r w:rsidRPr="000A469E">
        <w:rPr>
          <w:sz w:val="24"/>
        </w:rPr>
        <w:t xml:space="preserve"> в грузовом направлении (млн. </w:t>
      </w:r>
      <w:proofErr w:type="spellStart"/>
      <w:r w:rsidRPr="000A469E">
        <w:rPr>
          <w:sz w:val="24"/>
        </w:rPr>
        <w:t>ткм</w:t>
      </w:r>
      <w:proofErr w:type="spellEnd"/>
      <w:r w:rsidRPr="000A469E">
        <w:rPr>
          <w:sz w:val="24"/>
        </w:rPr>
        <w:t>/км в год) и размеру пассажирских поездов (пар поездов/сутки) на 10 год эксплуатации соответственно: 50,1 и 10.</w:t>
      </w:r>
    </w:p>
    <w:p w:rsidR="000A469E" w:rsidRPr="000A469E" w:rsidRDefault="000A469E" w:rsidP="000A469E">
      <w:pPr>
        <w:pStyle w:val="TableParagraph"/>
        <w:tabs>
          <w:tab w:val="left" w:pos="1908"/>
          <w:tab w:val="left" w:pos="3270"/>
          <w:tab w:val="left" w:pos="5116"/>
          <w:tab w:val="left" w:pos="6368"/>
          <w:tab w:val="left" w:pos="7356"/>
          <w:tab w:val="left" w:pos="8013"/>
        </w:tabs>
        <w:rPr>
          <w:sz w:val="24"/>
        </w:rPr>
      </w:pPr>
      <w:r w:rsidRPr="000A469E">
        <w:rPr>
          <w:sz w:val="24"/>
        </w:rPr>
        <w:t>21. Определить</w:t>
      </w:r>
      <w:r w:rsidRPr="000A469E">
        <w:rPr>
          <w:sz w:val="24"/>
        </w:rPr>
        <w:tab/>
        <w:t>категорию</w:t>
      </w:r>
      <w:r w:rsidRPr="000A469E">
        <w:rPr>
          <w:sz w:val="24"/>
        </w:rPr>
        <w:tab/>
        <w:t>проектируемой</w:t>
      </w:r>
      <w:r w:rsidRPr="000A469E">
        <w:rPr>
          <w:sz w:val="24"/>
        </w:rPr>
        <w:tab/>
        <w:t>железной</w:t>
      </w:r>
      <w:r w:rsidRPr="000A469E">
        <w:rPr>
          <w:sz w:val="24"/>
        </w:rPr>
        <w:tab/>
        <w:t>дороги</w:t>
      </w:r>
      <w:r w:rsidRPr="000A469E">
        <w:rPr>
          <w:sz w:val="24"/>
        </w:rPr>
        <w:tab/>
        <w:t>при</w:t>
      </w:r>
      <w:r w:rsidRPr="000A469E">
        <w:rPr>
          <w:sz w:val="24"/>
        </w:rPr>
        <w:tab/>
      </w:r>
      <w:r w:rsidRPr="000A469E">
        <w:rPr>
          <w:spacing w:val="-3"/>
          <w:sz w:val="24"/>
        </w:rPr>
        <w:t xml:space="preserve">заданной </w:t>
      </w:r>
      <w:proofErr w:type="spellStart"/>
      <w:r w:rsidRPr="000A469E">
        <w:rPr>
          <w:sz w:val="24"/>
        </w:rPr>
        <w:t>грузонапряженности</w:t>
      </w:r>
      <w:proofErr w:type="spellEnd"/>
      <w:r w:rsidRPr="000A469E">
        <w:rPr>
          <w:sz w:val="24"/>
        </w:rPr>
        <w:t xml:space="preserve"> в грузовом направлении (млн. </w:t>
      </w:r>
      <w:proofErr w:type="spellStart"/>
      <w:r w:rsidRPr="000A469E">
        <w:rPr>
          <w:sz w:val="24"/>
        </w:rPr>
        <w:t>ткм</w:t>
      </w:r>
      <w:proofErr w:type="spellEnd"/>
      <w:r w:rsidRPr="000A469E">
        <w:rPr>
          <w:sz w:val="24"/>
        </w:rPr>
        <w:t>/км в год) и</w:t>
      </w:r>
      <w:r w:rsidRPr="000A469E">
        <w:rPr>
          <w:spacing w:val="18"/>
          <w:sz w:val="24"/>
        </w:rPr>
        <w:t xml:space="preserve"> </w:t>
      </w:r>
      <w:r w:rsidRPr="000A469E">
        <w:rPr>
          <w:sz w:val="24"/>
        </w:rPr>
        <w:t>размеру</w:t>
      </w:r>
    </w:p>
    <w:p w:rsidR="000A469E" w:rsidRPr="000A469E" w:rsidRDefault="000A469E" w:rsidP="000A469E">
      <w:pPr>
        <w:pStyle w:val="TableParagraph"/>
        <w:rPr>
          <w:sz w:val="24"/>
        </w:rPr>
      </w:pPr>
      <w:r w:rsidRPr="000A469E">
        <w:rPr>
          <w:sz w:val="24"/>
        </w:rPr>
        <w:t>пассажирских поездов (пар поездов/сутки) на 10 год эксплуатации соответственно: 24,4 и 6.</w:t>
      </w:r>
    </w:p>
    <w:p w:rsidR="000A469E" w:rsidRPr="000A469E" w:rsidRDefault="000A469E" w:rsidP="000A469E">
      <w:pPr>
        <w:pStyle w:val="TableParagraph"/>
        <w:jc w:val="both"/>
        <w:rPr>
          <w:sz w:val="24"/>
        </w:rPr>
      </w:pPr>
      <w:r w:rsidRPr="000A469E">
        <w:rPr>
          <w:sz w:val="24"/>
        </w:rPr>
        <w:t xml:space="preserve">22. Определите категорию проектируемой железной дороги при заданной </w:t>
      </w:r>
      <w:proofErr w:type="spellStart"/>
      <w:r w:rsidRPr="000A469E">
        <w:rPr>
          <w:sz w:val="24"/>
        </w:rPr>
        <w:t>грузонапряженности</w:t>
      </w:r>
      <w:proofErr w:type="spellEnd"/>
      <w:r w:rsidRPr="000A469E">
        <w:rPr>
          <w:sz w:val="24"/>
        </w:rPr>
        <w:t xml:space="preserve"> в грузовом направлении (млн. </w:t>
      </w:r>
      <w:proofErr w:type="spellStart"/>
      <w:r w:rsidRPr="000A469E">
        <w:rPr>
          <w:sz w:val="24"/>
        </w:rPr>
        <w:t>ткм</w:t>
      </w:r>
      <w:proofErr w:type="spellEnd"/>
      <w:r w:rsidRPr="000A469E">
        <w:rPr>
          <w:sz w:val="24"/>
        </w:rPr>
        <w:t>/км в год) и размеру пассажирских поездов (пар поездов/сутки) на 10 год эксплуатации соответственно: 38,3 и 7.</w:t>
      </w:r>
    </w:p>
    <w:p w:rsidR="000A469E" w:rsidRPr="000A469E" w:rsidRDefault="000A469E" w:rsidP="000A469E">
      <w:pPr>
        <w:pStyle w:val="TableParagraph"/>
        <w:jc w:val="both"/>
        <w:rPr>
          <w:sz w:val="24"/>
        </w:rPr>
      </w:pPr>
      <w:r w:rsidRPr="000A469E">
        <w:rPr>
          <w:sz w:val="24"/>
        </w:rPr>
        <w:t xml:space="preserve">23. Определите категорию проектируемой железной дороги при заданной </w:t>
      </w:r>
      <w:proofErr w:type="spellStart"/>
      <w:r w:rsidRPr="000A469E">
        <w:rPr>
          <w:sz w:val="24"/>
        </w:rPr>
        <w:t>грузонапряженности</w:t>
      </w:r>
      <w:proofErr w:type="spellEnd"/>
      <w:r w:rsidRPr="000A469E">
        <w:rPr>
          <w:sz w:val="24"/>
        </w:rPr>
        <w:t xml:space="preserve"> в грузовом направлении (млн. </w:t>
      </w:r>
      <w:proofErr w:type="spellStart"/>
      <w:r w:rsidRPr="000A469E">
        <w:rPr>
          <w:sz w:val="24"/>
        </w:rPr>
        <w:t>ткм</w:t>
      </w:r>
      <w:proofErr w:type="spellEnd"/>
      <w:r w:rsidRPr="000A469E">
        <w:rPr>
          <w:sz w:val="24"/>
        </w:rPr>
        <w:t>/км в год) и размеру пассажирских поездов (пар поездов/сутки) на 10 год эксплуатации соответственно: 14,2 и 5</w:t>
      </w:r>
    </w:p>
    <w:p w:rsidR="000A469E" w:rsidRPr="000A469E" w:rsidRDefault="000A469E" w:rsidP="000A469E">
      <w:pPr>
        <w:pStyle w:val="TableParagraph"/>
        <w:jc w:val="both"/>
        <w:rPr>
          <w:sz w:val="24"/>
        </w:rPr>
      </w:pPr>
      <w:r w:rsidRPr="000A469E">
        <w:rPr>
          <w:sz w:val="24"/>
        </w:rPr>
        <w:t xml:space="preserve">24. Определите категорию проектируемой железной дороги при заданной </w:t>
      </w:r>
      <w:proofErr w:type="spellStart"/>
      <w:r w:rsidRPr="000A469E">
        <w:rPr>
          <w:sz w:val="24"/>
        </w:rPr>
        <w:t>грузонапряженности</w:t>
      </w:r>
      <w:proofErr w:type="spellEnd"/>
      <w:r w:rsidRPr="000A469E">
        <w:rPr>
          <w:sz w:val="24"/>
        </w:rPr>
        <w:t xml:space="preserve"> в грузовом направлении (млн. </w:t>
      </w:r>
      <w:proofErr w:type="spellStart"/>
      <w:r w:rsidRPr="000A469E">
        <w:rPr>
          <w:sz w:val="24"/>
        </w:rPr>
        <w:t>ткм</w:t>
      </w:r>
      <w:proofErr w:type="spellEnd"/>
      <w:r w:rsidRPr="000A469E">
        <w:rPr>
          <w:sz w:val="24"/>
        </w:rPr>
        <w:t>/км в год) и размеру пассажирских поездов (пар поездов/сутки) на 10 год эксплуатации соответственно: 38,4 и 8.</w:t>
      </w:r>
    </w:p>
    <w:p w:rsidR="000A469E" w:rsidRPr="000A469E" w:rsidRDefault="000A469E" w:rsidP="000A469E">
      <w:pPr>
        <w:pStyle w:val="TableParagraph"/>
        <w:tabs>
          <w:tab w:val="left" w:pos="1904"/>
          <w:tab w:val="left" w:pos="3266"/>
          <w:tab w:val="left" w:pos="5112"/>
          <w:tab w:val="left" w:pos="6368"/>
          <w:tab w:val="left" w:pos="7356"/>
          <w:tab w:val="left" w:pos="8013"/>
        </w:tabs>
        <w:rPr>
          <w:sz w:val="24"/>
        </w:rPr>
      </w:pPr>
      <w:r w:rsidRPr="000A469E">
        <w:rPr>
          <w:sz w:val="24"/>
        </w:rPr>
        <w:t>25. Определите</w:t>
      </w:r>
      <w:r w:rsidRPr="000A469E">
        <w:rPr>
          <w:sz w:val="24"/>
        </w:rPr>
        <w:tab/>
        <w:t>категорию</w:t>
      </w:r>
      <w:r w:rsidRPr="000A469E">
        <w:rPr>
          <w:sz w:val="24"/>
        </w:rPr>
        <w:tab/>
        <w:t>проектируемой</w:t>
      </w:r>
      <w:r w:rsidRPr="000A469E">
        <w:rPr>
          <w:sz w:val="24"/>
        </w:rPr>
        <w:tab/>
        <w:t>железной</w:t>
      </w:r>
      <w:r w:rsidRPr="000A469E">
        <w:rPr>
          <w:sz w:val="24"/>
        </w:rPr>
        <w:tab/>
        <w:t>дороги</w:t>
      </w:r>
      <w:r w:rsidRPr="000A469E">
        <w:rPr>
          <w:sz w:val="24"/>
        </w:rPr>
        <w:tab/>
        <w:t>при</w:t>
      </w:r>
      <w:r w:rsidRPr="000A469E">
        <w:rPr>
          <w:sz w:val="24"/>
        </w:rPr>
        <w:tab/>
        <w:t>заданной</w:t>
      </w:r>
    </w:p>
    <w:p w:rsidR="000A469E" w:rsidRPr="000A469E" w:rsidRDefault="000A469E" w:rsidP="000A469E">
      <w:pPr>
        <w:pStyle w:val="TableParagraph"/>
        <w:rPr>
          <w:sz w:val="24"/>
        </w:rPr>
      </w:pPr>
      <w:proofErr w:type="spellStart"/>
      <w:r w:rsidRPr="000A469E">
        <w:rPr>
          <w:sz w:val="24"/>
        </w:rPr>
        <w:t>грузонапряженности</w:t>
      </w:r>
      <w:proofErr w:type="spellEnd"/>
      <w:r w:rsidRPr="000A469E">
        <w:rPr>
          <w:sz w:val="24"/>
        </w:rPr>
        <w:t xml:space="preserve"> в грузовом направлении (млн. </w:t>
      </w:r>
      <w:proofErr w:type="spellStart"/>
      <w:r w:rsidRPr="000A469E">
        <w:rPr>
          <w:sz w:val="24"/>
        </w:rPr>
        <w:t>ткм</w:t>
      </w:r>
      <w:proofErr w:type="spellEnd"/>
      <w:r w:rsidRPr="000A469E">
        <w:rPr>
          <w:sz w:val="24"/>
        </w:rPr>
        <w:t>/км в год) и размеру</w:t>
      </w:r>
    </w:p>
    <w:p w:rsidR="000A469E" w:rsidRPr="000A469E" w:rsidRDefault="000A469E" w:rsidP="000A469E">
      <w:pPr>
        <w:pStyle w:val="TableParagraph"/>
        <w:tabs>
          <w:tab w:val="left" w:pos="1904"/>
          <w:tab w:val="left" w:pos="3266"/>
          <w:tab w:val="left" w:pos="5112"/>
          <w:tab w:val="left" w:pos="6368"/>
          <w:tab w:val="left" w:pos="7356"/>
          <w:tab w:val="left" w:pos="8013"/>
        </w:tabs>
        <w:rPr>
          <w:sz w:val="24"/>
        </w:rPr>
      </w:pPr>
      <w:r w:rsidRPr="000A469E">
        <w:rPr>
          <w:sz w:val="24"/>
        </w:rPr>
        <w:lastRenderedPageBreak/>
        <w:t>пассажирских поездов (пар поездов/сутки) на 10 год эксплуатации соответственно: 6,3 и 1.</w:t>
      </w:r>
    </w:p>
    <w:p w:rsidR="000A469E" w:rsidRPr="000A469E" w:rsidRDefault="000A469E" w:rsidP="000A469E">
      <w:pPr>
        <w:pStyle w:val="TableParagraph"/>
        <w:tabs>
          <w:tab w:val="left" w:pos="1904"/>
          <w:tab w:val="left" w:pos="3266"/>
          <w:tab w:val="left" w:pos="5112"/>
          <w:tab w:val="left" w:pos="6368"/>
          <w:tab w:val="left" w:pos="7356"/>
          <w:tab w:val="left" w:pos="8013"/>
        </w:tabs>
        <w:rPr>
          <w:sz w:val="24"/>
        </w:rPr>
      </w:pPr>
      <w:r w:rsidRPr="000A469E">
        <w:rPr>
          <w:sz w:val="24"/>
        </w:rPr>
        <w:t xml:space="preserve">26. Определите категорию проектируемой железной дороги при заданной </w:t>
      </w:r>
      <w:proofErr w:type="spellStart"/>
      <w:r w:rsidRPr="000A469E">
        <w:rPr>
          <w:sz w:val="24"/>
        </w:rPr>
        <w:t>грузонапряженности</w:t>
      </w:r>
      <w:proofErr w:type="spellEnd"/>
      <w:r w:rsidRPr="000A469E">
        <w:rPr>
          <w:sz w:val="24"/>
        </w:rPr>
        <w:t xml:space="preserve"> в грузовом направлении (млн. </w:t>
      </w:r>
      <w:proofErr w:type="spellStart"/>
      <w:r w:rsidRPr="000A469E">
        <w:rPr>
          <w:sz w:val="24"/>
        </w:rPr>
        <w:t>ткм</w:t>
      </w:r>
      <w:proofErr w:type="spellEnd"/>
      <w:r w:rsidRPr="000A469E">
        <w:rPr>
          <w:sz w:val="24"/>
        </w:rPr>
        <w:t>/км в год) и размеру пассажирских поездов (пар поездов/сутки) на 10 год эксплуатации соответственно: 17,4 и 2.</w:t>
      </w:r>
    </w:p>
    <w:p w:rsidR="000A469E" w:rsidRPr="000A469E" w:rsidRDefault="000A469E" w:rsidP="000A469E">
      <w:pPr>
        <w:pStyle w:val="TableParagraph"/>
        <w:tabs>
          <w:tab w:val="left" w:pos="1904"/>
          <w:tab w:val="left" w:pos="3266"/>
          <w:tab w:val="left" w:pos="5112"/>
          <w:tab w:val="left" w:pos="6368"/>
          <w:tab w:val="left" w:pos="7356"/>
          <w:tab w:val="left" w:pos="8013"/>
        </w:tabs>
        <w:rPr>
          <w:sz w:val="24"/>
        </w:rPr>
      </w:pPr>
      <w:r w:rsidRPr="000A469E">
        <w:rPr>
          <w:sz w:val="24"/>
        </w:rPr>
        <w:t xml:space="preserve">27. Определите категорию проектируемой железной дороги при заданной </w:t>
      </w:r>
      <w:proofErr w:type="spellStart"/>
      <w:r w:rsidRPr="000A469E">
        <w:rPr>
          <w:sz w:val="24"/>
        </w:rPr>
        <w:t>грузонапряженности</w:t>
      </w:r>
      <w:proofErr w:type="spellEnd"/>
      <w:r w:rsidRPr="000A469E">
        <w:rPr>
          <w:sz w:val="24"/>
        </w:rPr>
        <w:t xml:space="preserve"> в грузовом направлении (млн. </w:t>
      </w:r>
      <w:proofErr w:type="spellStart"/>
      <w:r w:rsidRPr="000A469E">
        <w:rPr>
          <w:sz w:val="24"/>
        </w:rPr>
        <w:t>ткм</w:t>
      </w:r>
      <w:proofErr w:type="spellEnd"/>
      <w:r w:rsidRPr="000A469E">
        <w:rPr>
          <w:sz w:val="24"/>
        </w:rPr>
        <w:t>/км в год) и размеру пассажирских поездов (пар поездов/сутки) на 10 год эксплуатации соответственно: 31,5 и 6.</w:t>
      </w:r>
    </w:p>
    <w:p w:rsidR="000A469E" w:rsidRPr="000A469E" w:rsidRDefault="000A469E" w:rsidP="000A469E">
      <w:pPr>
        <w:pStyle w:val="TableParagraph"/>
        <w:tabs>
          <w:tab w:val="left" w:pos="1904"/>
          <w:tab w:val="left" w:pos="3266"/>
          <w:tab w:val="left" w:pos="5112"/>
          <w:tab w:val="left" w:pos="6368"/>
          <w:tab w:val="left" w:pos="7356"/>
          <w:tab w:val="left" w:pos="8013"/>
        </w:tabs>
        <w:rPr>
          <w:sz w:val="24"/>
        </w:rPr>
      </w:pPr>
      <w:r w:rsidRPr="000A469E">
        <w:rPr>
          <w:sz w:val="24"/>
        </w:rPr>
        <w:t xml:space="preserve">28. Определите категорию проектируемой железной дороги при заданной </w:t>
      </w:r>
      <w:proofErr w:type="spellStart"/>
      <w:r w:rsidRPr="000A469E">
        <w:rPr>
          <w:sz w:val="24"/>
        </w:rPr>
        <w:t>грузонапряженности</w:t>
      </w:r>
      <w:proofErr w:type="spellEnd"/>
      <w:r w:rsidRPr="000A469E">
        <w:rPr>
          <w:sz w:val="24"/>
        </w:rPr>
        <w:t xml:space="preserve"> в грузовом направлении (млн. </w:t>
      </w:r>
      <w:proofErr w:type="spellStart"/>
      <w:r w:rsidRPr="000A469E">
        <w:rPr>
          <w:sz w:val="24"/>
        </w:rPr>
        <w:t>ткм</w:t>
      </w:r>
      <w:proofErr w:type="spellEnd"/>
      <w:r w:rsidRPr="000A469E">
        <w:rPr>
          <w:sz w:val="24"/>
        </w:rPr>
        <w:t>/км в год) и размеру пассажирских поездов (пар поездов/сутки) на 10 год эксплуатации соответственно: 27,8 и 5.</w:t>
      </w:r>
    </w:p>
    <w:p w:rsidR="000A469E" w:rsidRPr="000A469E" w:rsidRDefault="000A469E" w:rsidP="000A469E">
      <w:pPr>
        <w:pStyle w:val="TableParagraph"/>
        <w:tabs>
          <w:tab w:val="left" w:pos="1904"/>
          <w:tab w:val="left" w:pos="3266"/>
          <w:tab w:val="left" w:pos="5112"/>
          <w:tab w:val="left" w:pos="6368"/>
          <w:tab w:val="left" w:pos="7356"/>
          <w:tab w:val="left" w:pos="8013"/>
        </w:tabs>
        <w:rPr>
          <w:sz w:val="24"/>
        </w:rPr>
      </w:pPr>
      <w:r w:rsidRPr="000A469E">
        <w:rPr>
          <w:sz w:val="24"/>
        </w:rPr>
        <w:t xml:space="preserve">29. Определите категорию проектируемой железной дороги при заданной </w:t>
      </w:r>
      <w:proofErr w:type="spellStart"/>
      <w:r w:rsidRPr="000A469E">
        <w:rPr>
          <w:sz w:val="24"/>
        </w:rPr>
        <w:t>грузонапряженности</w:t>
      </w:r>
      <w:proofErr w:type="spellEnd"/>
      <w:r w:rsidRPr="000A469E">
        <w:rPr>
          <w:sz w:val="24"/>
        </w:rPr>
        <w:t xml:space="preserve"> в грузовом направлении (млн. </w:t>
      </w:r>
      <w:proofErr w:type="spellStart"/>
      <w:r w:rsidRPr="000A469E">
        <w:rPr>
          <w:sz w:val="24"/>
        </w:rPr>
        <w:t>ткм</w:t>
      </w:r>
      <w:proofErr w:type="spellEnd"/>
      <w:r w:rsidRPr="000A469E">
        <w:rPr>
          <w:sz w:val="24"/>
        </w:rPr>
        <w:t>/км в год) и размеру пассажирских поездов (пар поездов/сутки) на 10 год эксплуатации соответственно: 36,0 и 6.</w:t>
      </w:r>
    </w:p>
    <w:p w:rsidR="000A469E" w:rsidRDefault="000A469E" w:rsidP="000A469E">
      <w:pPr>
        <w:pStyle w:val="TableParagraph"/>
        <w:tabs>
          <w:tab w:val="left" w:pos="1904"/>
          <w:tab w:val="left" w:pos="3266"/>
          <w:tab w:val="left" w:pos="5112"/>
          <w:tab w:val="left" w:pos="6368"/>
          <w:tab w:val="left" w:pos="7356"/>
          <w:tab w:val="left" w:pos="8013"/>
        </w:tabs>
        <w:rPr>
          <w:sz w:val="24"/>
        </w:rPr>
      </w:pPr>
      <w:r w:rsidRPr="000A469E">
        <w:rPr>
          <w:sz w:val="24"/>
        </w:rPr>
        <w:t xml:space="preserve">30. Определите категорию проектируемой железной дороги при заданной </w:t>
      </w:r>
      <w:proofErr w:type="spellStart"/>
      <w:r w:rsidRPr="000A469E">
        <w:rPr>
          <w:sz w:val="24"/>
        </w:rPr>
        <w:t>грузонапряженности</w:t>
      </w:r>
      <w:proofErr w:type="spellEnd"/>
      <w:r w:rsidRPr="000A469E">
        <w:rPr>
          <w:sz w:val="24"/>
        </w:rPr>
        <w:t xml:space="preserve"> в грузовом направлении (млн. </w:t>
      </w:r>
      <w:proofErr w:type="spellStart"/>
      <w:r w:rsidRPr="000A469E">
        <w:rPr>
          <w:sz w:val="24"/>
        </w:rPr>
        <w:t>ткм</w:t>
      </w:r>
      <w:proofErr w:type="spellEnd"/>
      <w:r w:rsidRPr="000A469E">
        <w:rPr>
          <w:sz w:val="24"/>
        </w:rPr>
        <w:t>/км в год) и размеру пассажирских поездов (пар поездов/сутки) на 10 год эксплуатации соответственно: 21,9 и 9.</w:t>
      </w:r>
    </w:p>
    <w:p w:rsidR="000A469E" w:rsidRDefault="000A469E">
      <w:pPr>
        <w:rPr>
          <w:rFonts w:ascii="Times New Roman" w:eastAsia="Times New Roman" w:hAnsi="Times New Roman" w:cs="Times New Roman"/>
          <w:sz w:val="24"/>
          <w:lang w:eastAsia="ru-RU" w:bidi="ru-RU"/>
        </w:rPr>
      </w:pPr>
      <w:r>
        <w:rPr>
          <w:sz w:val="24"/>
        </w:rPr>
        <w:br w:type="page"/>
      </w:r>
    </w:p>
    <w:p w:rsidR="000A469E" w:rsidRDefault="000A469E" w:rsidP="000A469E">
      <w:pPr>
        <w:pStyle w:val="TableParagraph"/>
        <w:tabs>
          <w:tab w:val="left" w:pos="1904"/>
          <w:tab w:val="left" w:pos="3266"/>
          <w:tab w:val="left" w:pos="5112"/>
          <w:tab w:val="left" w:pos="6368"/>
          <w:tab w:val="left" w:pos="7356"/>
          <w:tab w:val="left" w:pos="8013"/>
        </w:tabs>
        <w:jc w:val="center"/>
      </w:pPr>
      <w:hyperlink w:anchor="_Toc530489769" w:history="1">
        <w:r w:rsidRPr="00642F1F">
          <w:rPr>
            <w:rStyle w:val="a3"/>
            <w:b/>
            <w:color w:val="000000" w:themeColor="text1"/>
            <w:sz w:val="28"/>
            <w:szCs w:val="28"/>
            <w:u w:val="none"/>
          </w:rPr>
          <w:t xml:space="preserve">ФОНД ОЦЕНОЧНЫХ МАТЕРИАЛОВ ДЛЯ ПРОВЕДЕНИЯ ПРОМЕЖУТОЧНОЙ АТТЕСТАЦИИ ОБУЧАЮЩИХСЯ ПО ДИСЦИПЛИНЕ (МОДУЛЮ)                                                                                                                   </w:t>
        </w:r>
        <w:r w:rsidR="00B3677B" w:rsidRPr="00B3677B">
          <w:rPr>
            <w:rStyle w:val="a3"/>
            <w:b/>
            <w:color w:val="000000" w:themeColor="text1"/>
            <w:sz w:val="28"/>
            <w:szCs w:val="28"/>
            <w:u w:val="none"/>
          </w:rPr>
          <w:t>ПМ.01 ПРОВЕДЕНИЕ ГЕОДЕЗИЧЕСКИХ РАБОТ ПРИ ИЗЫСКАНИЯХ ПО РЕКОНСТРУКЦИИ, ПРОЕКТИРОВАНИИ, СТРОИТЕЛЬСТВУ И ЭКСПЛУАТАЦИИ ЖЕЛЕЗНЫХ ДОРОГ</w:t>
        </w:r>
        <w:r w:rsidR="00B3677B">
          <w:t xml:space="preserve"> </w:t>
        </w:r>
      </w:hyperlink>
    </w:p>
    <w:p w:rsidR="000A469E" w:rsidRPr="000A469E" w:rsidRDefault="000A469E" w:rsidP="000A469E">
      <w:pPr>
        <w:pStyle w:val="a8"/>
        <w:tabs>
          <w:tab w:val="left" w:pos="1373"/>
        </w:tabs>
        <w:spacing w:line="321" w:lineRule="exact"/>
        <w:ind w:left="0" w:firstLine="851"/>
        <w:rPr>
          <w:b/>
          <w:sz w:val="28"/>
        </w:rPr>
      </w:pPr>
      <w:r w:rsidRPr="000A469E">
        <w:rPr>
          <w:b/>
          <w:sz w:val="28"/>
        </w:rPr>
        <w:t>1 Область</w:t>
      </w:r>
      <w:r w:rsidRPr="000A469E">
        <w:rPr>
          <w:b/>
          <w:spacing w:val="-1"/>
          <w:sz w:val="28"/>
        </w:rPr>
        <w:t xml:space="preserve"> </w:t>
      </w:r>
      <w:r w:rsidRPr="000A469E">
        <w:rPr>
          <w:b/>
          <w:sz w:val="28"/>
        </w:rPr>
        <w:t>применения</w:t>
      </w:r>
    </w:p>
    <w:p w:rsidR="000A469E" w:rsidRPr="000A469E" w:rsidRDefault="000A469E" w:rsidP="000A469E">
      <w:pPr>
        <w:pStyle w:val="a6"/>
        <w:spacing w:line="321" w:lineRule="exact"/>
        <w:ind w:firstLine="794"/>
        <w:jc w:val="both"/>
      </w:pPr>
      <w:r w:rsidRPr="000A469E">
        <w:t>Фонд оценочных средств (ФОС), предназначен для проверки</w:t>
      </w:r>
      <w:r w:rsidRPr="000A469E">
        <w:rPr>
          <w:spacing w:val="3"/>
        </w:rPr>
        <w:t xml:space="preserve"> </w:t>
      </w:r>
      <w:r w:rsidRPr="000A469E">
        <w:t>результатов освоения</w:t>
      </w:r>
      <w:r w:rsidRPr="000A469E">
        <w:tab/>
      </w:r>
      <w:r w:rsidRPr="000A469E">
        <w:rPr>
          <w:i/>
        </w:rPr>
        <w:t xml:space="preserve">ПМ.02 </w:t>
      </w:r>
      <w:r w:rsidRPr="000A469E">
        <w:rPr>
          <w:bCs/>
          <w:i/>
        </w:rPr>
        <w:t>Строительство</w:t>
      </w:r>
      <w:r w:rsidRPr="000A469E">
        <w:rPr>
          <w:bCs/>
          <w:i/>
          <w:spacing w:val="-19"/>
        </w:rPr>
        <w:t xml:space="preserve"> </w:t>
      </w:r>
      <w:r w:rsidRPr="000A469E">
        <w:rPr>
          <w:bCs/>
          <w:i/>
        </w:rPr>
        <w:t>железных</w:t>
      </w:r>
      <w:r w:rsidRPr="000A469E">
        <w:rPr>
          <w:bCs/>
          <w:i/>
          <w:spacing w:val="-13"/>
        </w:rPr>
        <w:t xml:space="preserve"> </w:t>
      </w:r>
      <w:r w:rsidRPr="000A469E">
        <w:rPr>
          <w:bCs/>
          <w:i/>
        </w:rPr>
        <w:t>дорог,</w:t>
      </w:r>
      <w:r w:rsidRPr="000A469E">
        <w:rPr>
          <w:bCs/>
          <w:i/>
          <w:spacing w:val="-9"/>
        </w:rPr>
        <w:t xml:space="preserve"> </w:t>
      </w:r>
      <w:r w:rsidRPr="000A469E">
        <w:rPr>
          <w:bCs/>
          <w:i/>
        </w:rPr>
        <w:t>ремонт</w:t>
      </w:r>
      <w:r w:rsidRPr="000A469E">
        <w:rPr>
          <w:bCs/>
          <w:i/>
          <w:spacing w:val="-9"/>
        </w:rPr>
        <w:t xml:space="preserve"> </w:t>
      </w:r>
      <w:r w:rsidRPr="000A469E">
        <w:rPr>
          <w:bCs/>
          <w:i/>
        </w:rPr>
        <w:t>и</w:t>
      </w:r>
      <w:r w:rsidRPr="000A469E">
        <w:rPr>
          <w:bCs/>
          <w:i/>
          <w:spacing w:val="-2"/>
        </w:rPr>
        <w:t xml:space="preserve"> </w:t>
      </w:r>
      <w:r w:rsidRPr="000A469E">
        <w:rPr>
          <w:bCs/>
          <w:i/>
        </w:rPr>
        <w:t>текущее</w:t>
      </w:r>
      <w:r w:rsidRPr="000A469E">
        <w:rPr>
          <w:bCs/>
          <w:i/>
          <w:spacing w:val="-10"/>
        </w:rPr>
        <w:t xml:space="preserve"> </w:t>
      </w:r>
      <w:r w:rsidRPr="000A469E">
        <w:rPr>
          <w:bCs/>
          <w:i/>
        </w:rPr>
        <w:t>содержание железнодорожного</w:t>
      </w:r>
      <w:r w:rsidRPr="000A469E">
        <w:rPr>
          <w:bCs/>
          <w:i/>
          <w:spacing w:val="-25"/>
        </w:rPr>
        <w:t xml:space="preserve"> </w:t>
      </w:r>
      <w:r w:rsidRPr="000A469E">
        <w:rPr>
          <w:bCs/>
          <w:i/>
        </w:rPr>
        <w:t>пути</w:t>
      </w:r>
      <w:r w:rsidRPr="000A469E">
        <w:rPr>
          <w:i/>
        </w:rPr>
        <w:t xml:space="preserve"> </w:t>
      </w:r>
      <w:r w:rsidRPr="000A469E">
        <w:t xml:space="preserve">программы подготовки </w:t>
      </w:r>
      <w:r w:rsidRPr="000A469E">
        <w:rPr>
          <w:spacing w:val="-3"/>
        </w:rPr>
        <w:t xml:space="preserve">специалистов </w:t>
      </w:r>
      <w:r w:rsidRPr="000A469E">
        <w:t xml:space="preserve">среднего звена (ППССЗ) по </w:t>
      </w:r>
      <w:r w:rsidRPr="000A469E">
        <w:rPr>
          <w:spacing w:val="-1"/>
        </w:rPr>
        <w:t>специальности</w:t>
      </w:r>
      <w:r w:rsidRPr="000A469E">
        <w:t xml:space="preserve"> </w:t>
      </w:r>
      <w:r w:rsidRPr="000A469E">
        <w:rPr>
          <w:i/>
        </w:rPr>
        <w:t>08.02.10 Строительство железных дорог, путь и путевое хозяйство.</w:t>
      </w:r>
    </w:p>
    <w:p w:rsidR="000A469E" w:rsidRPr="000A469E" w:rsidRDefault="000A469E" w:rsidP="000A469E">
      <w:pPr>
        <w:pStyle w:val="a6"/>
        <w:ind w:firstLine="794"/>
        <w:jc w:val="both"/>
        <w:rPr>
          <w:i/>
        </w:rPr>
      </w:pPr>
      <w:r w:rsidRPr="000A469E">
        <w:t>ФОС включает контрольные материалы для проведения промежуточной аттестации</w:t>
      </w:r>
      <w:r w:rsidRPr="000A469E">
        <w:rPr>
          <w:spacing w:val="28"/>
        </w:rPr>
        <w:t xml:space="preserve"> </w:t>
      </w:r>
      <w:r w:rsidRPr="000A469E">
        <w:t>в</w:t>
      </w:r>
      <w:r w:rsidRPr="000A469E">
        <w:rPr>
          <w:spacing w:val="28"/>
        </w:rPr>
        <w:t xml:space="preserve"> </w:t>
      </w:r>
      <w:r w:rsidRPr="000A469E">
        <w:t xml:space="preserve">форме экзамена квалификационного в рамках </w:t>
      </w:r>
      <w:r w:rsidRPr="000A469E">
        <w:rPr>
          <w:u w:val="single"/>
        </w:rPr>
        <w:t>8</w:t>
      </w:r>
      <w:r w:rsidRPr="000A469E">
        <w:t xml:space="preserve">/ </w:t>
      </w:r>
      <w:r w:rsidRPr="000A469E">
        <w:rPr>
          <w:u w:val="single"/>
        </w:rPr>
        <w:t>6</w:t>
      </w:r>
      <w:r w:rsidRPr="000A469E">
        <w:t xml:space="preserve"> семестра на базе основного общего образования/ среднего общего образования</w:t>
      </w:r>
      <w:r w:rsidRPr="000A469E">
        <w:rPr>
          <w:i/>
        </w:rPr>
        <w:t>.</w:t>
      </w:r>
    </w:p>
    <w:p w:rsidR="000A469E" w:rsidRPr="000A469E" w:rsidRDefault="000A469E" w:rsidP="000A469E">
      <w:pPr>
        <w:pStyle w:val="a6"/>
        <w:ind w:firstLine="794"/>
        <w:jc w:val="both"/>
      </w:pPr>
      <w:r w:rsidRPr="000A469E">
        <w:t xml:space="preserve">ФОС позволяет оценивать уровень </w:t>
      </w:r>
      <w:proofErr w:type="spellStart"/>
      <w:r w:rsidRPr="000A469E">
        <w:t>сформированности</w:t>
      </w:r>
      <w:proofErr w:type="spellEnd"/>
      <w:r w:rsidRPr="000A469E">
        <w:t xml:space="preserve"> профессиональных и общих компетенций по ПМ, определенных по ФГОС СПО по соответствующей ППССЗ.</w:t>
      </w:r>
    </w:p>
    <w:p w:rsidR="000A469E" w:rsidRPr="000A469E" w:rsidRDefault="000A469E" w:rsidP="000A469E">
      <w:pPr>
        <w:pStyle w:val="Heading1"/>
        <w:tabs>
          <w:tab w:val="left" w:pos="1373"/>
        </w:tabs>
        <w:ind w:left="0"/>
      </w:pPr>
    </w:p>
    <w:p w:rsidR="000A469E" w:rsidRPr="000A469E" w:rsidRDefault="000A469E" w:rsidP="000A469E">
      <w:pPr>
        <w:pStyle w:val="Heading1"/>
        <w:tabs>
          <w:tab w:val="left" w:pos="1373"/>
        </w:tabs>
        <w:ind w:left="0" w:hanging="235"/>
      </w:pPr>
      <w:r w:rsidRPr="000A469E">
        <w:t>2 Результаты освоения ПМ, подлежащие</w:t>
      </w:r>
      <w:r w:rsidRPr="000A469E">
        <w:rPr>
          <w:spacing w:val="-9"/>
        </w:rPr>
        <w:t xml:space="preserve"> </w:t>
      </w:r>
      <w:r w:rsidRPr="000A469E">
        <w:t>контролю</w:t>
      </w:r>
    </w:p>
    <w:tbl>
      <w:tblPr>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116"/>
        <w:gridCol w:w="5387"/>
      </w:tblGrid>
      <w:tr w:rsidR="000A469E" w:rsidRPr="000A469E" w:rsidTr="000A469E">
        <w:trPr>
          <w:trHeight w:val="321"/>
        </w:trPr>
        <w:tc>
          <w:tcPr>
            <w:tcW w:w="4116" w:type="dxa"/>
          </w:tcPr>
          <w:p w:rsidR="000A469E" w:rsidRPr="000A469E" w:rsidRDefault="000A469E" w:rsidP="000A469E">
            <w:pPr>
              <w:pStyle w:val="TableParagraph"/>
              <w:jc w:val="both"/>
              <w:rPr>
                <w:sz w:val="24"/>
                <w:szCs w:val="24"/>
              </w:rPr>
            </w:pPr>
            <w:r w:rsidRPr="000A469E">
              <w:rPr>
                <w:sz w:val="24"/>
                <w:szCs w:val="24"/>
              </w:rPr>
              <w:t>Сформированные компетенции</w:t>
            </w:r>
          </w:p>
        </w:tc>
        <w:tc>
          <w:tcPr>
            <w:tcW w:w="5387" w:type="dxa"/>
          </w:tcPr>
          <w:p w:rsidR="000A469E" w:rsidRPr="000A469E" w:rsidRDefault="000A469E" w:rsidP="000A469E">
            <w:pPr>
              <w:pStyle w:val="TableParagraph"/>
              <w:jc w:val="both"/>
              <w:rPr>
                <w:sz w:val="24"/>
                <w:szCs w:val="24"/>
              </w:rPr>
            </w:pPr>
            <w:r w:rsidRPr="000A469E">
              <w:rPr>
                <w:sz w:val="24"/>
                <w:szCs w:val="24"/>
              </w:rPr>
              <w:t>Показатели оценки результата</w:t>
            </w:r>
          </w:p>
        </w:tc>
      </w:tr>
      <w:tr w:rsidR="000A469E" w:rsidRPr="000A469E" w:rsidTr="000A469E">
        <w:trPr>
          <w:trHeight w:val="256"/>
        </w:trPr>
        <w:tc>
          <w:tcPr>
            <w:tcW w:w="4116" w:type="dxa"/>
          </w:tcPr>
          <w:p w:rsidR="000A469E" w:rsidRPr="000A469E" w:rsidRDefault="000A469E" w:rsidP="000A469E">
            <w:pPr>
              <w:pStyle w:val="16"/>
              <w:spacing w:after="0" w:line="240" w:lineRule="auto"/>
              <w:ind w:left="0"/>
              <w:contextualSpacing w:val="0"/>
              <w:jc w:val="both"/>
              <w:rPr>
                <w:rFonts w:ascii="Times New Roman" w:hAnsi="Times New Roman"/>
                <w:i/>
                <w:iCs/>
                <w:sz w:val="24"/>
                <w:szCs w:val="24"/>
              </w:rPr>
            </w:pPr>
            <w:r w:rsidRPr="000A469E">
              <w:rPr>
                <w:rFonts w:ascii="Times New Roman" w:hAnsi="Times New Roman"/>
                <w:i/>
                <w:iCs/>
                <w:sz w:val="24"/>
                <w:szCs w:val="24"/>
              </w:rPr>
              <w:t>Профессиональные компете</w:t>
            </w:r>
            <w:r w:rsidRPr="000A469E">
              <w:rPr>
                <w:rFonts w:ascii="Times New Roman" w:hAnsi="Times New Roman"/>
                <w:i/>
                <w:iCs/>
                <w:sz w:val="24"/>
                <w:szCs w:val="24"/>
              </w:rPr>
              <w:t>н</w:t>
            </w:r>
            <w:r w:rsidRPr="000A469E">
              <w:rPr>
                <w:rFonts w:ascii="Times New Roman" w:hAnsi="Times New Roman"/>
                <w:i/>
                <w:iCs/>
                <w:sz w:val="24"/>
                <w:szCs w:val="24"/>
              </w:rPr>
              <w:t>ции</w:t>
            </w:r>
          </w:p>
        </w:tc>
        <w:tc>
          <w:tcPr>
            <w:tcW w:w="5387" w:type="dxa"/>
          </w:tcPr>
          <w:p w:rsidR="000A469E" w:rsidRPr="000A469E" w:rsidRDefault="000A469E" w:rsidP="000A469E">
            <w:pPr>
              <w:pStyle w:val="16"/>
              <w:spacing w:after="0" w:line="240" w:lineRule="auto"/>
              <w:ind w:left="0"/>
              <w:contextualSpacing w:val="0"/>
              <w:jc w:val="both"/>
              <w:rPr>
                <w:rFonts w:ascii="Times New Roman" w:hAnsi="Times New Roman"/>
                <w:i/>
                <w:iCs/>
                <w:sz w:val="24"/>
                <w:szCs w:val="24"/>
              </w:rPr>
            </w:pPr>
            <w:r w:rsidRPr="000A469E">
              <w:rPr>
                <w:rFonts w:ascii="Times New Roman" w:hAnsi="Times New Roman"/>
                <w:i/>
                <w:iCs/>
                <w:sz w:val="24"/>
                <w:szCs w:val="24"/>
              </w:rPr>
              <w:t>Показатели оценки результата</w:t>
            </w:r>
          </w:p>
        </w:tc>
      </w:tr>
      <w:tr w:rsidR="000A469E" w:rsidRPr="000A469E" w:rsidTr="000A469E">
        <w:trPr>
          <w:trHeight w:val="1288"/>
        </w:trPr>
        <w:tc>
          <w:tcPr>
            <w:tcW w:w="4116" w:type="dxa"/>
            <w:vAlign w:val="center"/>
          </w:tcPr>
          <w:p w:rsidR="000A469E" w:rsidRPr="000A469E" w:rsidRDefault="000A469E" w:rsidP="000A46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8" w:lineRule="auto"/>
              <w:jc w:val="both"/>
              <w:rPr>
                <w:rFonts w:ascii="Times New Roman" w:hAnsi="Times New Roman" w:cs="Times New Roman"/>
                <w:sz w:val="24"/>
                <w:szCs w:val="24"/>
              </w:rPr>
            </w:pPr>
            <w:r w:rsidRPr="000A469E">
              <w:rPr>
                <w:rFonts w:ascii="Times New Roman" w:hAnsi="Times New Roman" w:cs="Times New Roman"/>
                <w:sz w:val="24"/>
                <w:szCs w:val="24"/>
              </w:rPr>
              <w:t>ПК 2.1 Участвовать  в  проектировании  и  строительстве  железных  дорог,  зданий  и сооружений</w:t>
            </w:r>
          </w:p>
        </w:tc>
        <w:tc>
          <w:tcPr>
            <w:tcW w:w="5387" w:type="dxa"/>
            <w:vAlign w:val="center"/>
          </w:tcPr>
          <w:p w:rsidR="000A469E" w:rsidRPr="000A469E" w:rsidRDefault="000A469E" w:rsidP="000A469E">
            <w:pPr>
              <w:spacing w:after="0" w:line="228" w:lineRule="auto"/>
              <w:jc w:val="both"/>
              <w:rPr>
                <w:rFonts w:ascii="Times New Roman" w:hAnsi="Times New Roman" w:cs="Times New Roman"/>
                <w:sz w:val="24"/>
                <w:szCs w:val="24"/>
              </w:rPr>
            </w:pPr>
            <w:r w:rsidRPr="000A469E">
              <w:rPr>
                <w:rFonts w:ascii="Times New Roman" w:hAnsi="Times New Roman" w:cs="Times New Roman"/>
                <w:sz w:val="24"/>
                <w:szCs w:val="24"/>
              </w:rPr>
              <w:t>- точное и грамотное оформление технологической документации;</w:t>
            </w:r>
          </w:p>
          <w:p w:rsidR="000A469E" w:rsidRPr="000A469E" w:rsidRDefault="000A469E" w:rsidP="000A469E">
            <w:pPr>
              <w:pStyle w:val="a8"/>
              <w:spacing w:line="228" w:lineRule="auto"/>
              <w:ind w:left="0" w:firstLine="0"/>
              <w:jc w:val="both"/>
              <w:rPr>
                <w:b/>
                <w:bCs/>
                <w:sz w:val="24"/>
                <w:szCs w:val="24"/>
              </w:rPr>
            </w:pPr>
            <w:r w:rsidRPr="000A469E">
              <w:rPr>
                <w:sz w:val="24"/>
                <w:szCs w:val="24"/>
              </w:rPr>
              <w:t>- технически грамотное проектирование и умелая демонстрация     навыков   выполнения работ   по   сооружению железнодорожного  пути</w:t>
            </w:r>
          </w:p>
        </w:tc>
      </w:tr>
      <w:tr w:rsidR="000A469E" w:rsidRPr="000A469E" w:rsidTr="000A469E">
        <w:trPr>
          <w:trHeight w:val="1288"/>
        </w:trPr>
        <w:tc>
          <w:tcPr>
            <w:tcW w:w="4116" w:type="dxa"/>
            <w:vAlign w:val="center"/>
          </w:tcPr>
          <w:p w:rsidR="000A469E" w:rsidRPr="000A469E" w:rsidRDefault="000A469E" w:rsidP="000A469E">
            <w:pPr>
              <w:pStyle w:val="a8"/>
              <w:spacing w:line="228" w:lineRule="auto"/>
              <w:ind w:left="0" w:firstLine="0"/>
              <w:jc w:val="both"/>
              <w:rPr>
                <w:sz w:val="24"/>
                <w:szCs w:val="24"/>
              </w:rPr>
            </w:pPr>
            <w:r w:rsidRPr="000A469E">
              <w:rPr>
                <w:sz w:val="24"/>
                <w:szCs w:val="24"/>
              </w:rPr>
              <w:t>ПК 2.2 Производить ремонт и</w:t>
            </w:r>
          </w:p>
          <w:p w:rsidR="000A469E" w:rsidRPr="000A469E" w:rsidRDefault="000A469E" w:rsidP="000A469E">
            <w:pPr>
              <w:pStyle w:val="a8"/>
              <w:spacing w:line="228" w:lineRule="auto"/>
              <w:ind w:left="0" w:firstLine="0"/>
              <w:jc w:val="both"/>
              <w:rPr>
                <w:sz w:val="24"/>
                <w:szCs w:val="24"/>
              </w:rPr>
            </w:pPr>
            <w:r w:rsidRPr="000A469E">
              <w:rPr>
                <w:sz w:val="24"/>
                <w:szCs w:val="24"/>
              </w:rPr>
              <w:t xml:space="preserve">строительство железнодорожного пути с использованием средств механизации </w:t>
            </w:r>
          </w:p>
        </w:tc>
        <w:tc>
          <w:tcPr>
            <w:tcW w:w="5387" w:type="dxa"/>
            <w:vAlign w:val="center"/>
          </w:tcPr>
          <w:p w:rsidR="000A469E" w:rsidRPr="000A469E" w:rsidRDefault="000A469E" w:rsidP="000A469E">
            <w:pPr>
              <w:spacing w:after="0" w:line="228" w:lineRule="auto"/>
              <w:jc w:val="both"/>
              <w:rPr>
                <w:rFonts w:ascii="Times New Roman" w:hAnsi="Times New Roman" w:cs="Times New Roman"/>
                <w:sz w:val="24"/>
                <w:szCs w:val="24"/>
              </w:rPr>
            </w:pPr>
            <w:r w:rsidRPr="000A469E">
              <w:rPr>
                <w:rFonts w:ascii="Times New Roman" w:hAnsi="Times New Roman" w:cs="Times New Roman"/>
                <w:sz w:val="24"/>
                <w:szCs w:val="24"/>
              </w:rPr>
              <w:t>- точное и технологически грамотное выполнение ремонта и строительства железнодорожного пути, в соответствии с технологическими процессами;</w:t>
            </w:r>
          </w:p>
          <w:p w:rsidR="000A469E" w:rsidRPr="000A469E" w:rsidRDefault="000A469E" w:rsidP="000A469E">
            <w:pPr>
              <w:spacing w:after="0" w:line="228" w:lineRule="auto"/>
              <w:jc w:val="both"/>
              <w:rPr>
                <w:rFonts w:ascii="Times New Roman" w:hAnsi="Times New Roman" w:cs="Times New Roman"/>
                <w:sz w:val="24"/>
                <w:szCs w:val="24"/>
              </w:rPr>
            </w:pPr>
            <w:r w:rsidRPr="000A469E">
              <w:rPr>
                <w:rFonts w:ascii="Times New Roman" w:hAnsi="Times New Roman" w:cs="Times New Roman"/>
                <w:sz w:val="24"/>
                <w:szCs w:val="24"/>
              </w:rPr>
              <w:t>- грамотный выбор средств механизации;</w:t>
            </w:r>
          </w:p>
          <w:p w:rsidR="000A469E" w:rsidRPr="000A469E" w:rsidRDefault="000A469E" w:rsidP="000A469E">
            <w:pPr>
              <w:adjustRightInd w:val="0"/>
              <w:spacing w:after="0" w:line="228" w:lineRule="auto"/>
              <w:jc w:val="both"/>
              <w:rPr>
                <w:rFonts w:ascii="Times New Roman" w:hAnsi="Times New Roman" w:cs="Times New Roman"/>
                <w:sz w:val="24"/>
                <w:szCs w:val="24"/>
              </w:rPr>
            </w:pPr>
            <w:r w:rsidRPr="000A469E">
              <w:rPr>
                <w:rFonts w:ascii="Times New Roman" w:hAnsi="Times New Roman" w:cs="Times New Roman"/>
                <w:sz w:val="24"/>
                <w:szCs w:val="24"/>
              </w:rPr>
              <w:t>- точное соблюдение требований технологических карт на выполнение ремонтов пути.</w:t>
            </w:r>
          </w:p>
        </w:tc>
      </w:tr>
      <w:tr w:rsidR="000A469E" w:rsidRPr="000A469E" w:rsidTr="000A469E">
        <w:trPr>
          <w:trHeight w:val="1288"/>
        </w:trPr>
        <w:tc>
          <w:tcPr>
            <w:tcW w:w="4116" w:type="dxa"/>
            <w:vAlign w:val="center"/>
          </w:tcPr>
          <w:p w:rsidR="000A469E" w:rsidRPr="000A469E" w:rsidRDefault="000A469E" w:rsidP="000A469E">
            <w:pPr>
              <w:suppressAutoHyphens/>
              <w:spacing w:after="0" w:line="228" w:lineRule="auto"/>
              <w:jc w:val="both"/>
              <w:rPr>
                <w:rFonts w:ascii="Times New Roman" w:hAnsi="Times New Roman" w:cs="Times New Roman"/>
                <w:sz w:val="24"/>
                <w:szCs w:val="24"/>
              </w:rPr>
            </w:pPr>
            <w:r w:rsidRPr="000A469E">
              <w:rPr>
                <w:rFonts w:ascii="Times New Roman" w:hAnsi="Times New Roman" w:cs="Times New Roman"/>
                <w:sz w:val="24"/>
                <w:szCs w:val="24"/>
              </w:rPr>
              <w:t xml:space="preserve">ПК 2.3 Контролировать  качество    текущего содержания пути, ремонтных и строительных работ, организовывать их приемку </w:t>
            </w:r>
          </w:p>
        </w:tc>
        <w:tc>
          <w:tcPr>
            <w:tcW w:w="5387" w:type="dxa"/>
            <w:vAlign w:val="center"/>
          </w:tcPr>
          <w:p w:rsidR="000A469E" w:rsidRPr="000A469E" w:rsidRDefault="000A469E" w:rsidP="000A469E">
            <w:pPr>
              <w:spacing w:after="0" w:line="228" w:lineRule="auto"/>
              <w:jc w:val="both"/>
              <w:rPr>
                <w:rFonts w:ascii="Times New Roman" w:hAnsi="Times New Roman" w:cs="Times New Roman"/>
                <w:sz w:val="24"/>
                <w:szCs w:val="24"/>
              </w:rPr>
            </w:pPr>
            <w:r w:rsidRPr="000A469E">
              <w:rPr>
                <w:rFonts w:ascii="Times New Roman" w:hAnsi="Times New Roman" w:cs="Times New Roman"/>
                <w:sz w:val="24"/>
                <w:szCs w:val="24"/>
              </w:rPr>
              <w:t>- точное и правильное выполнение измерительных работ по контролю состояния верхнего строения пути;</w:t>
            </w:r>
          </w:p>
          <w:p w:rsidR="000A469E" w:rsidRPr="000A469E" w:rsidRDefault="000A469E" w:rsidP="000A469E">
            <w:pPr>
              <w:spacing w:after="0" w:line="228" w:lineRule="auto"/>
              <w:jc w:val="both"/>
              <w:rPr>
                <w:rFonts w:ascii="Times New Roman" w:hAnsi="Times New Roman" w:cs="Times New Roman"/>
                <w:sz w:val="24"/>
                <w:szCs w:val="24"/>
              </w:rPr>
            </w:pPr>
            <w:r w:rsidRPr="000A469E">
              <w:rPr>
                <w:rFonts w:ascii="Times New Roman" w:hAnsi="Times New Roman" w:cs="Times New Roman"/>
                <w:sz w:val="24"/>
                <w:szCs w:val="24"/>
              </w:rPr>
              <w:t>- умелое владение средствами контроля качества выполнения ремонтных и строительных работ;</w:t>
            </w:r>
          </w:p>
          <w:p w:rsidR="000A469E" w:rsidRPr="000A469E" w:rsidRDefault="000A469E" w:rsidP="000A469E">
            <w:pPr>
              <w:spacing w:after="0" w:line="228" w:lineRule="auto"/>
              <w:jc w:val="both"/>
              <w:rPr>
                <w:rFonts w:ascii="Times New Roman" w:hAnsi="Times New Roman" w:cs="Times New Roman"/>
                <w:sz w:val="24"/>
                <w:szCs w:val="24"/>
              </w:rPr>
            </w:pPr>
            <w:r w:rsidRPr="000A469E">
              <w:rPr>
                <w:rFonts w:ascii="Times New Roman" w:hAnsi="Times New Roman" w:cs="Times New Roman"/>
                <w:sz w:val="24"/>
                <w:szCs w:val="24"/>
              </w:rPr>
              <w:t>- обоснованный  выбор  способов и методов контроля;</w:t>
            </w:r>
          </w:p>
          <w:p w:rsidR="000A469E" w:rsidRPr="000A469E" w:rsidRDefault="000A469E" w:rsidP="000A469E">
            <w:pPr>
              <w:adjustRightInd w:val="0"/>
              <w:spacing w:after="0" w:line="228" w:lineRule="auto"/>
              <w:jc w:val="both"/>
              <w:rPr>
                <w:rFonts w:ascii="Times New Roman" w:hAnsi="Times New Roman" w:cs="Times New Roman"/>
                <w:sz w:val="24"/>
                <w:szCs w:val="24"/>
              </w:rPr>
            </w:pPr>
            <w:r w:rsidRPr="000A469E">
              <w:rPr>
                <w:rFonts w:ascii="Times New Roman" w:hAnsi="Times New Roman" w:cs="Times New Roman"/>
                <w:sz w:val="24"/>
                <w:szCs w:val="24"/>
              </w:rPr>
              <w:t>- грамотное  заполнение  технической документации</w:t>
            </w:r>
          </w:p>
        </w:tc>
      </w:tr>
      <w:tr w:rsidR="000A469E" w:rsidRPr="000A469E" w:rsidTr="000A469E">
        <w:trPr>
          <w:trHeight w:val="791"/>
        </w:trPr>
        <w:tc>
          <w:tcPr>
            <w:tcW w:w="4116" w:type="dxa"/>
            <w:vAlign w:val="center"/>
          </w:tcPr>
          <w:p w:rsidR="000A469E" w:rsidRPr="000A469E" w:rsidRDefault="000A469E" w:rsidP="000A469E">
            <w:pPr>
              <w:suppressAutoHyphens/>
              <w:spacing w:after="0" w:line="228" w:lineRule="auto"/>
              <w:jc w:val="both"/>
              <w:rPr>
                <w:rFonts w:ascii="Times New Roman" w:hAnsi="Times New Roman" w:cs="Times New Roman"/>
                <w:sz w:val="24"/>
                <w:szCs w:val="24"/>
              </w:rPr>
            </w:pPr>
            <w:r w:rsidRPr="000A469E">
              <w:rPr>
                <w:rFonts w:ascii="Times New Roman" w:hAnsi="Times New Roman" w:cs="Times New Roman"/>
                <w:sz w:val="24"/>
                <w:szCs w:val="24"/>
              </w:rPr>
              <w:t>ПК 2.4 Разрабатывать  технологические  процессы  производства  ремонтных  работ железнодорожного пути и сооружений</w:t>
            </w:r>
          </w:p>
        </w:tc>
        <w:tc>
          <w:tcPr>
            <w:tcW w:w="5387" w:type="dxa"/>
            <w:vAlign w:val="center"/>
          </w:tcPr>
          <w:p w:rsidR="000A469E" w:rsidRPr="000A469E" w:rsidRDefault="000A469E" w:rsidP="000A469E">
            <w:pPr>
              <w:pStyle w:val="a8"/>
              <w:spacing w:line="228" w:lineRule="auto"/>
              <w:ind w:left="0" w:firstLine="0"/>
              <w:jc w:val="both"/>
              <w:rPr>
                <w:sz w:val="24"/>
                <w:szCs w:val="24"/>
              </w:rPr>
            </w:pPr>
            <w:r w:rsidRPr="000A469E">
              <w:rPr>
                <w:sz w:val="24"/>
                <w:szCs w:val="24"/>
              </w:rPr>
              <w:t>- обоснованный выбор технологических процессов производства ремонтно-путевых работ</w:t>
            </w:r>
          </w:p>
        </w:tc>
      </w:tr>
      <w:tr w:rsidR="000A469E" w:rsidRPr="000A469E" w:rsidTr="000A469E">
        <w:trPr>
          <w:trHeight w:val="274"/>
        </w:trPr>
        <w:tc>
          <w:tcPr>
            <w:tcW w:w="4116" w:type="dxa"/>
            <w:vAlign w:val="center"/>
          </w:tcPr>
          <w:p w:rsidR="000A469E" w:rsidRPr="000A469E" w:rsidRDefault="000A469E" w:rsidP="000A469E">
            <w:pPr>
              <w:spacing w:after="0" w:line="228" w:lineRule="auto"/>
              <w:jc w:val="both"/>
              <w:rPr>
                <w:rFonts w:ascii="Times New Roman" w:hAnsi="Times New Roman" w:cs="Times New Roman"/>
                <w:sz w:val="24"/>
                <w:szCs w:val="24"/>
              </w:rPr>
            </w:pPr>
            <w:r w:rsidRPr="000A469E">
              <w:rPr>
                <w:rFonts w:ascii="Times New Roman" w:hAnsi="Times New Roman" w:cs="Times New Roman"/>
                <w:sz w:val="24"/>
                <w:szCs w:val="24"/>
              </w:rPr>
              <w:t>ПК 2.5 Обеспечивать соблюдение при строительстве, эксплуатации железных дорог  требований охраны   окружающей   среды   и   промышленной   безопасности,</w:t>
            </w:r>
          </w:p>
          <w:p w:rsidR="000A469E" w:rsidRPr="000A469E" w:rsidRDefault="000A469E" w:rsidP="000A469E">
            <w:pPr>
              <w:suppressAutoHyphens/>
              <w:spacing w:after="0" w:line="228" w:lineRule="auto"/>
              <w:jc w:val="both"/>
              <w:rPr>
                <w:rFonts w:ascii="Times New Roman" w:hAnsi="Times New Roman" w:cs="Times New Roman"/>
                <w:sz w:val="24"/>
                <w:szCs w:val="24"/>
              </w:rPr>
            </w:pPr>
            <w:r w:rsidRPr="000A469E">
              <w:rPr>
                <w:rFonts w:ascii="Times New Roman" w:hAnsi="Times New Roman" w:cs="Times New Roman"/>
                <w:sz w:val="24"/>
                <w:szCs w:val="24"/>
              </w:rPr>
              <w:lastRenderedPageBreak/>
              <w:t>проводить обучение персонала на производственном участке</w:t>
            </w:r>
          </w:p>
        </w:tc>
        <w:tc>
          <w:tcPr>
            <w:tcW w:w="5387" w:type="dxa"/>
            <w:vAlign w:val="center"/>
          </w:tcPr>
          <w:p w:rsidR="000A469E" w:rsidRPr="000A469E" w:rsidRDefault="000A469E" w:rsidP="000A469E">
            <w:pPr>
              <w:spacing w:after="0" w:line="228" w:lineRule="auto"/>
              <w:jc w:val="both"/>
              <w:rPr>
                <w:rFonts w:ascii="Times New Roman" w:hAnsi="Times New Roman" w:cs="Times New Roman"/>
                <w:sz w:val="24"/>
                <w:szCs w:val="24"/>
              </w:rPr>
            </w:pPr>
            <w:r w:rsidRPr="000A469E">
              <w:rPr>
                <w:rFonts w:ascii="Times New Roman" w:hAnsi="Times New Roman" w:cs="Times New Roman"/>
                <w:sz w:val="24"/>
                <w:szCs w:val="24"/>
              </w:rPr>
              <w:lastRenderedPageBreak/>
              <w:t xml:space="preserve">- безошибочное определение  видов  и  способов защиты окружающей среды; </w:t>
            </w:r>
          </w:p>
          <w:p w:rsidR="000A469E" w:rsidRPr="000A469E" w:rsidRDefault="000A469E" w:rsidP="000A469E">
            <w:pPr>
              <w:spacing w:after="0" w:line="228" w:lineRule="auto"/>
              <w:jc w:val="both"/>
              <w:rPr>
                <w:rFonts w:ascii="Times New Roman" w:hAnsi="Times New Roman" w:cs="Times New Roman"/>
                <w:sz w:val="24"/>
                <w:szCs w:val="24"/>
              </w:rPr>
            </w:pPr>
            <w:r w:rsidRPr="000A469E">
              <w:rPr>
                <w:rFonts w:ascii="Times New Roman" w:hAnsi="Times New Roman" w:cs="Times New Roman"/>
                <w:sz w:val="24"/>
                <w:szCs w:val="24"/>
              </w:rPr>
              <w:t>- тщательный выбор  способов  обеспечения промышленной безопасности;</w:t>
            </w:r>
          </w:p>
          <w:p w:rsidR="000A469E" w:rsidRPr="000A469E" w:rsidRDefault="000A469E" w:rsidP="000A469E">
            <w:pPr>
              <w:pStyle w:val="a8"/>
              <w:spacing w:line="228" w:lineRule="auto"/>
              <w:ind w:left="0" w:firstLine="0"/>
              <w:jc w:val="both"/>
              <w:rPr>
                <w:sz w:val="24"/>
                <w:szCs w:val="24"/>
              </w:rPr>
            </w:pPr>
            <w:r w:rsidRPr="000A469E">
              <w:rPr>
                <w:sz w:val="24"/>
                <w:szCs w:val="24"/>
              </w:rPr>
              <w:t xml:space="preserve">- рациональный выбор методов проверки знаний </w:t>
            </w:r>
            <w:r w:rsidRPr="000A469E">
              <w:rPr>
                <w:sz w:val="24"/>
                <w:szCs w:val="24"/>
              </w:rPr>
              <w:lastRenderedPageBreak/>
              <w:t>персонала на производственном участке</w:t>
            </w:r>
          </w:p>
        </w:tc>
      </w:tr>
      <w:tr w:rsidR="000A469E" w:rsidRPr="000A469E" w:rsidTr="000A469E">
        <w:trPr>
          <w:trHeight w:val="273"/>
        </w:trPr>
        <w:tc>
          <w:tcPr>
            <w:tcW w:w="4116" w:type="dxa"/>
          </w:tcPr>
          <w:p w:rsidR="000A469E" w:rsidRPr="000A469E" w:rsidRDefault="000A469E" w:rsidP="000A469E">
            <w:pPr>
              <w:pStyle w:val="16"/>
              <w:spacing w:after="0" w:line="240" w:lineRule="auto"/>
              <w:ind w:left="0"/>
              <w:contextualSpacing w:val="0"/>
              <w:jc w:val="both"/>
              <w:rPr>
                <w:rFonts w:ascii="Times New Roman" w:hAnsi="Times New Roman"/>
                <w:i/>
                <w:iCs/>
                <w:sz w:val="24"/>
                <w:szCs w:val="24"/>
              </w:rPr>
            </w:pPr>
            <w:r w:rsidRPr="000A469E">
              <w:rPr>
                <w:rFonts w:ascii="Times New Roman" w:hAnsi="Times New Roman"/>
                <w:i/>
                <w:iCs/>
                <w:sz w:val="24"/>
                <w:szCs w:val="24"/>
              </w:rPr>
              <w:lastRenderedPageBreak/>
              <w:t>Общие компетенции</w:t>
            </w:r>
          </w:p>
        </w:tc>
        <w:tc>
          <w:tcPr>
            <w:tcW w:w="5387" w:type="dxa"/>
          </w:tcPr>
          <w:p w:rsidR="000A469E" w:rsidRPr="000A469E" w:rsidRDefault="000A469E" w:rsidP="000A469E">
            <w:pPr>
              <w:pStyle w:val="16"/>
              <w:spacing w:after="0" w:line="240" w:lineRule="auto"/>
              <w:ind w:left="0"/>
              <w:contextualSpacing w:val="0"/>
              <w:jc w:val="both"/>
              <w:rPr>
                <w:rFonts w:ascii="Times New Roman" w:hAnsi="Times New Roman"/>
                <w:i/>
                <w:iCs/>
                <w:sz w:val="24"/>
                <w:szCs w:val="24"/>
              </w:rPr>
            </w:pPr>
            <w:r w:rsidRPr="000A469E">
              <w:rPr>
                <w:rFonts w:ascii="Times New Roman" w:hAnsi="Times New Roman"/>
                <w:i/>
                <w:iCs/>
                <w:sz w:val="24"/>
                <w:szCs w:val="24"/>
              </w:rPr>
              <w:t>Показатели оценки результата</w:t>
            </w:r>
          </w:p>
        </w:tc>
      </w:tr>
      <w:tr w:rsidR="000A469E" w:rsidRPr="000A469E" w:rsidTr="000A469E">
        <w:trPr>
          <w:trHeight w:val="274"/>
        </w:trPr>
        <w:tc>
          <w:tcPr>
            <w:tcW w:w="4116" w:type="dxa"/>
            <w:vAlign w:val="center"/>
          </w:tcPr>
          <w:p w:rsidR="000A469E" w:rsidRPr="000A469E" w:rsidRDefault="000A469E" w:rsidP="000A469E">
            <w:pPr>
              <w:adjustRightInd w:val="0"/>
              <w:spacing w:after="0"/>
              <w:jc w:val="both"/>
              <w:rPr>
                <w:rFonts w:ascii="Times New Roman" w:hAnsi="Times New Roman" w:cs="Times New Roman"/>
                <w:sz w:val="24"/>
                <w:szCs w:val="24"/>
              </w:rPr>
            </w:pPr>
            <w:r w:rsidRPr="000A469E">
              <w:rPr>
                <w:rFonts w:ascii="Times New Roman" w:hAnsi="Times New Roman" w:cs="Times New Roman"/>
                <w:sz w:val="24"/>
                <w:szCs w:val="24"/>
              </w:rPr>
              <w:t>ОК  1  Понимать  сущность  и социал</w:t>
            </w:r>
            <w:r w:rsidRPr="000A469E">
              <w:rPr>
                <w:rFonts w:ascii="Times New Roman" w:hAnsi="Times New Roman" w:cs="Times New Roman"/>
                <w:sz w:val="24"/>
                <w:szCs w:val="24"/>
              </w:rPr>
              <w:t>ь</w:t>
            </w:r>
            <w:r w:rsidRPr="000A469E">
              <w:rPr>
                <w:rFonts w:ascii="Times New Roman" w:hAnsi="Times New Roman" w:cs="Times New Roman"/>
                <w:sz w:val="24"/>
                <w:szCs w:val="24"/>
              </w:rPr>
              <w:t>ную значимость своей будущей пр</w:t>
            </w:r>
            <w:r w:rsidRPr="000A469E">
              <w:rPr>
                <w:rFonts w:ascii="Times New Roman" w:hAnsi="Times New Roman" w:cs="Times New Roman"/>
                <w:sz w:val="24"/>
                <w:szCs w:val="24"/>
              </w:rPr>
              <w:t>о</w:t>
            </w:r>
            <w:r w:rsidRPr="000A469E">
              <w:rPr>
                <w:rFonts w:ascii="Times New Roman" w:hAnsi="Times New Roman" w:cs="Times New Roman"/>
                <w:sz w:val="24"/>
                <w:szCs w:val="24"/>
              </w:rPr>
              <w:t>фессии, проявлять к ней устойчивый интерес</w:t>
            </w:r>
          </w:p>
        </w:tc>
        <w:tc>
          <w:tcPr>
            <w:tcW w:w="5387" w:type="dxa"/>
          </w:tcPr>
          <w:p w:rsidR="000A469E" w:rsidRPr="000A469E" w:rsidRDefault="000A469E" w:rsidP="000A469E">
            <w:pPr>
              <w:spacing w:after="0"/>
              <w:jc w:val="both"/>
              <w:rPr>
                <w:rFonts w:ascii="Times New Roman" w:hAnsi="Times New Roman" w:cs="Times New Roman"/>
                <w:sz w:val="24"/>
                <w:szCs w:val="24"/>
              </w:rPr>
            </w:pPr>
            <w:r w:rsidRPr="000A469E">
              <w:rPr>
                <w:rFonts w:ascii="Times New Roman" w:hAnsi="Times New Roman" w:cs="Times New Roman"/>
                <w:sz w:val="24"/>
                <w:szCs w:val="24"/>
              </w:rPr>
              <w:t>- достоверная демонстрация интереса к будущей профессии</w:t>
            </w:r>
          </w:p>
        </w:tc>
      </w:tr>
      <w:tr w:rsidR="000A469E" w:rsidRPr="000A469E" w:rsidTr="000A469E">
        <w:trPr>
          <w:trHeight w:val="1288"/>
        </w:trPr>
        <w:tc>
          <w:tcPr>
            <w:tcW w:w="4116" w:type="dxa"/>
            <w:vAlign w:val="center"/>
          </w:tcPr>
          <w:p w:rsidR="000A469E" w:rsidRPr="000A469E" w:rsidRDefault="000A469E" w:rsidP="000A469E">
            <w:pPr>
              <w:adjustRightInd w:val="0"/>
              <w:spacing w:after="0"/>
              <w:jc w:val="both"/>
              <w:rPr>
                <w:rFonts w:ascii="Times New Roman" w:hAnsi="Times New Roman" w:cs="Times New Roman"/>
                <w:sz w:val="24"/>
                <w:szCs w:val="24"/>
              </w:rPr>
            </w:pPr>
            <w:r w:rsidRPr="000A469E">
              <w:rPr>
                <w:rFonts w:ascii="Times New Roman" w:hAnsi="Times New Roman" w:cs="Times New Roman"/>
                <w:sz w:val="24"/>
                <w:szCs w:val="24"/>
              </w:rPr>
              <w:t>ОК 2 Организовывать собственную деятельность, выбирать типовые мет</w:t>
            </w:r>
            <w:r w:rsidRPr="000A469E">
              <w:rPr>
                <w:rFonts w:ascii="Times New Roman" w:hAnsi="Times New Roman" w:cs="Times New Roman"/>
                <w:sz w:val="24"/>
                <w:szCs w:val="24"/>
              </w:rPr>
              <w:t>о</w:t>
            </w:r>
            <w:r w:rsidRPr="000A469E">
              <w:rPr>
                <w:rFonts w:ascii="Times New Roman" w:hAnsi="Times New Roman" w:cs="Times New Roman"/>
                <w:sz w:val="24"/>
                <w:szCs w:val="24"/>
              </w:rPr>
              <w:t>ды и способы выполнения професси</w:t>
            </w:r>
            <w:r w:rsidRPr="000A469E">
              <w:rPr>
                <w:rFonts w:ascii="Times New Roman" w:hAnsi="Times New Roman" w:cs="Times New Roman"/>
                <w:sz w:val="24"/>
                <w:szCs w:val="24"/>
              </w:rPr>
              <w:t>о</w:t>
            </w:r>
            <w:r w:rsidRPr="000A469E">
              <w:rPr>
                <w:rFonts w:ascii="Times New Roman" w:hAnsi="Times New Roman" w:cs="Times New Roman"/>
                <w:sz w:val="24"/>
                <w:szCs w:val="24"/>
              </w:rPr>
              <w:t>нальных задач, оценивать их эффективность и кач</w:t>
            </w:r>
            <w:r w:rsidRPr="000A469E">
              <w:rPr>
                <w:rFonts w:ascii="Times New Roman" w:hAnsi="Times New Roman" w:cs="Times New Roman"/>
                <w:sz w:val="24"/>
                <w:szCs w:val="24"/>
              </w:rPr>
              <w:t>е</w:t>
            </w:r>
            <w:r w:rsidRPr="000A469E">
              <w:rPr>
                <w:rFonts w:ascii="Times New Roman" w:hAnsi="Times New Roman" w:cs="Times New Roman"/>
                <w:sz w:val="24"/>
                <w:szCs w:val="24"/>
              </w:rPr>
              <w:t>ство</w:t>
            </w:r>
          </w:p>
        </w:tc>
        <w:tc>
          <w:tcPr>
            <w:tcW w:w="5387" w:type="dxa"/>
          </w:tcPr>
          <w:p w:rsidR="000A469E" w:rsidRPr="000A469E" w:rsidRDefault="000A469E" w:rsidP="000A469E">
            <w:pPr>
              <w:spacing w:after="0"/>
              <w:jc w:val="both"/>
              <w:rPr>
                <w:rFonts w:ascii="Times New Roman" w:hAnsi="Times New Roman" w:cs="Times New Roman"/>
                <w:sz w:val="24"/>
                <w:szCs w:val="24"/>
              </w:rPr>
            </w:pPr>
            <w:r w:rsidRPr="000A469E">
              <w:rPr>
                <w:rFonts w:ascii="Times New Roman" w:hAnsi="Times New Roman" w:cs="Times New Roman"/>
                <w:sz w:val="24"/>
                <w:szCs w:val="24"/>
              </w:rPr>
              <w:t>- точный выбор и применение методов и способов решения профессиональных задач в области разработки технологических процессов ремонтов пути;</w:t>
            </w:r>
          </w:p>
          <w:p w:rsidR="000A469E" w:rsidRPr="000A469E" w:rsidRDefault="000A469E" w:rsidP="000A469E">
            <w:pPr>
              <w:spacing w:after="0"/>
              <w:jc w:val="both"/>
              <w:rPr>
                <w:rFonts w:ascii="Times New Roman" w:hAnsi="Times New Roman" w:cs="Times New Roman"/>
                <w:sz w:val="24"/>
                <w:szCs w:val="24"/>
              </w:rPr>
            </w:pPr>
            <w:r w:rsidRPr="000A469E">
              <w:rPr>
                <w:rFonts w:ascii="Times New Roman" w:hAnsi="Times New Roman" w:cs="Times New Roman"/>
                <w:sz w:val="24"/>
                <w:szCs w:val="24"/>
              </w:rPr>
              <w:t>- объективная оценка эффективности и качества выполнения профессиональных задач</w:t>
            </w:r>
          </w:p>
        </w:tc>
      </w:tr>
      <w:tr w:rsidR="000A469E" w:rsidRPr="000A469E" w:rsidTr="000A469E">
        <w:trPr>
          <w:trHeight w:val="815"/>
        </w:trPr>
        <w:tc>
          <w:tcPr>
            <w:tcW w:w="4116" w:type="dxa"/>
            <w:vAlign w:val="center"/>
          </w:tcPr>
          <w:p w:rsidR="000A469E" w:rsidRPr="000A469E" w:rsidRDefault="000A469E" w:rsidP="000A469E">
            <w:pPr>
              <w:adjustRightInd w:val="0"/>
              <w:spacing w:after="0"/>
              <w:jc w:val="both"/>
              <w:rPr>
                <w:rFonts w:ascii="Times New Roman" w:hAnsi="Times New Roman" w:cs="Times New Roman"/>
                <w:sz w:val="24"/>
                <w:szCs w:val="24"/>
              </w:rPr>
            </w:pPr>
            <w:r w:rsidRPr="000A469E">
              <w:rPr>
                <w:rFonts w:ascii="Times New Roman" w:hAnsi="Times New Roman" w:cs="Times New Roman"/>
                <w:sz w:val="24"/>
                <w:szCs w:val="24"/>
              </w:rPr>
              <w:t>ОК 3 Принимать решения в ста</w:t>
            </w:r>
            <w:r w:rsidRPr="000A469E">
              <w:rPr>
                <w:rFonts w:ascii="Times New Roman" w:hAnsi="Times New Roman" w:cs="Times New Roman"/>
                <w:sz w:val="24"/>
                <w:szCs w:val="24"/>
              </w:rPr>
              <w:t>н</w:t>
            </w:r>
            <w:r w:rsidRPr="000A469E">
              <w:rPr>
                <w:rFonts w:ascii="Times New Roman" w:hAnsi="Times New Roman" w:cs="Times New Roman"/>
                <w:sz w:val="24"/>
                <w:szCs w:val="24"/>
              </w:rPr>
              <w:t>дартных и нестандартных ситуациях и нести за них ответственность</w:t>
            </w:r>
          </w:p>
        </w:tc>
        <w:tc>
          <w:tcPr>
            <w:tcW w:w="5387" w:type="dxa"/>
          </w:tcPr>
          <w:p w:rsidR="000A469E" w:rsidRPr="000A469E" w:rsidRDefault="000A469E" w:rsidP="000A469E">
            <w:pPr>
              <w:spacing w:after="0"/>
              <w:jc w:val="both"/>
              <w:rPr>
                <w:rFonts w:ascii="Times New Roman" w:hAnsi="Times New Roman" w:cs="Times New Roman"/>
                <w:sz w:val="24"/>
                <w:szCs w:val="24"/>
              </w:rPr>
            </w:pPr>
            <w:r w:rsidRPr="000A469E">
              <w:rPr>
                <w:rFonts w:ascii="Times New Roman" w:hAnsi="Times New Roman" w:cs="Times New Roman"/>
                <w:sz w:val="24"/>
                <w:szCs w:val="24"/>
              </w:rPr>
              <w:t>- безупречное решение  стандартных  и  нестандартных профессиональных задач в области разработки технологических процессов ремонта пути</w:t>
            </w:r>
          </w:p>
        </w:tc>
      </w:tr>
      <w:tr w:rsidR="000A469E" w:rsidRPr="000A469E" w:rsidTr="000A469E">
        <w:trPr>
          <w:trHeight w:val="1288"/>
        </w:trPr>
        <w:tc>
          <w:tcPr>
            <w:tcW w:w="4116" w:type="dxa"/>
            <w:vAlign w:val="center"/>
          </w:tcPr>
          <w:p w:rsidR="000A469E" w:rsidRPr="000A469E" w:rsidRDefault="000A469E" w:rsidP="000A469E">
            <w:pPr>
              <w:adjustRightInd w:val="0"/>
              <w:spacing w:after="0"/>
              <w:jc w:val="both"/>
              <w:rPr>
                <w:rFonts w:ascii="Times New Roman" w:hAnsi="Times New Roman" w:cs="Times New Roman"/>
                <w:sz w:val="24"/>
                <w:szCs w:val="24"/>
              </w:rPr>
            </w:pPr>
            <w:r w:rsidRPr="000A469E">
              <w:rPr>
                <w:rFonts w:ascii="Times New Roman" w:hAnsi="Times New Roman" w:cs="Times New Roman"/>
                <w:sz w:val="24"/>
                <w:szCs w:val="24"/>
              </w:rPr>
              <w:t xml:space="preserve">   ОК 4 Осуществлять поиск и использ</w:t>
            </w:r>
            <w:r w:rsidRPr="000A469E">
              <w:rPr>
                <w:rFonts w:ascii="Times New Roman" w:hAnsi="Times New Roman" w:cs="Times New Roman"/>
                <w:sz w:val="24"/>
                <w:szCs w:val="24"/>
              </w:rPr>
              <w:t>о</w:t>
            </w:r>
            <w:r w:rsidRPr="000A469E">
              <w:rPr>
                <w:rFonts w:ascii="Times New Roman" w:hAnsi="Times New Roman" w:cs="Times New Roman"/>
                <w:sz w:val="24"/>
                <w:szCs w:val="24"/>
              </w:rPr>
              <w:t>вание информации, необходимой для эффективного выполнения профессиональных з</w:t>
            </w:r>
            <w:r w:rsidRPr="000A469E">
              <w:rPr>
                <w:rFonts w:ascii="Times New Roman" w:hAnsi="Times New Roman" w:cs="Times New Roman"/>
                <w:sz w:val="24"/>
                <w:szCs w:val="24"/>
              </w:rPr>
              <w:t>а</w:t>
            </w:r>
            <w:r w:rsidRPr="000A469E">
              <w:rPr>
                <w:rFonts w:ascii="Times New Roman" w:hAnsi="Times New Roman" w:cs="Times New Roman"/>
                <w:sz w:val="24"/>
                <w:szCs w:val="24"/>
              </w:rPr>
              <w:t>дач, профессионального и личностного ра</w:t>
            </w:r>
            <w:r w:rsidRPr="000A469E">
              <w:rPr>
                <w:rFonts w:ascii="Times New Roman" w:hAnsi="Times New Roman" w:cs="Times New Roman"/>
                <w:sz w:val="24"/>
                <w:szCs w:val="24"/>
              </w:rPr>
              <w:t>з</w:t>
            </w:r>
            <w:r w:rsidRPr="000A469E">
              <w:rPr>
                <w:rFonts w:ascii="Times New Roman" w:hAnsi="Times New Roman" w:cs="Times New Roman"/>
                <w:sz w:val="24"/>
                <w:szCs w:val="24"/>
              </w:rPr>
              <w:t>вития</w:t>
            </w:r>
          </w:p>
        </w:tc>
        <w:tc>
          <w:tcPr>
            <w:tcW w:w="5387" w:type="dxa"/>
          </w:tcPr>
          <w:p w:rsidR="000A469E" w:rsidRPr="000A469E" w:rsidRDefault="000A469E" w:rsidP="000A469E">
            <w:pPr>
              <w:spacing w:after="0"/>
              <w:jc w:val="both"/>
              <w:rPr>
                <w:rFonts w:ascii="Times New Roman" w:hAnsi="Times New Roman" w:cs="Times New Roman"/>
                <w:sz w:val="24"/>
                <w:szCs w:val="24"/>
              </w:rPr>
            </w:pPr>
            <w:r w:rsidRPr="000A469E">
              <w:rPr>
                <w:rFonts w:ascii="Times New Roman" w:hAnsi="Times New Roman" w:cs="Times New Roman"/>
                <w:sz w:val="24"/>
                <w:szCs w:val="24"/>
              </w:rPr>
              <w:t>- эффективный  поиск,  ввод  и использование необходимой информации для выполнения профессиональных задач</w:t>
            </w:r>
          </w:p>
          <w:p w:rsidR="000A469E" w:rsidRPr="000A469E" w:rsidRDefault="000A469E" w:rsidP="000A469E">
            <w:pPr>
              <w:spacing w:after="0"/>
              <w:jc w:val="both"/>
              <w:rPr>
                <w:rFonts w:ascii="Times New Roman" w:hAnsi="Times New Roman" w:cs="Times New Roman"/>
                <w:sz w:val="24"/>
                <w:szCs w:val="24"/>
              </w:rPr>
            </w:pPr>
            <w:r w:rsidRPr="000A469E">
              <w:rPr>
                <w:rFonts w:ascii="Times New Roman" w:hAnsi="Times New Roman" w:cs="Times New Roman"/>
                <w:sz w:val="24"/>
                <w:szCs w:val="24"/>
              </w:rPr>
              <w:t>определение видов неисправностей пути;</w:t>
            </w:r>
          </w:p>
          <w:p w:rsidR="000A469E" w:rsidRPr="000A469E" w:rsidRDefault="000A469E" w:rsidP="000A469E">
            <w:pPr>
              <w:spacing w:after="0"/>
              <w:jc w:val="both"/>
              <w:rPr>
                <w:rFonts w:ascii="Times New Roman" w:hAnsi="Times New Roman" w:cs="Times New Roman"/>
                <w:sz w:val="24"/>
                <w:szCs w:val="24"/>
              </w:rPr>
            </w:pPr>
            <w:r w:rsidRPr="000A469E">
              <w:rPr>
                <w:rFonts w:ascii="Times New Roman" w:hAnsi="Times New Roman" w:cs="Times New Roman"/>
                <w:sz w:val="24"/>
                <w:szCs w:val="24"/>
              </w:rPr>
              <w:t>- принятие решений   по   исправлению неисправностей пути</w:t>
            </w:r>
          </w:p>
        </w:tc>
      </w:tr>
      <w:tr w:rsidR="000A469E" w:rsidRPr="000A469E" w:rsidTr="000A469E">
        <w:trPr>
          <w:trHeight w:val="735"/>
        </w:trPr>
        <w:tc>
          <w:tcPr>
            <w:tcW w:w="4116" w:type="dxa"/>
            <w:vAlign w:val="center"/>
          </w:tcPr>
          <w:p w:rsidR="000A469E" w:rsidRPr="000A469E" w:rsidRDefault="000A469E" w:rsidP="000A469E">
            <w:pPr>
              <w:adjustRightInd w:val="0"/>
              <w:spacing w:after="0"/>
              <w:jc w:val="both"/>
              <w:rPr>
                <w:rFonts w:ascii="Times New Roman" w:hAnsi="Times New Roman" w:cs="Times New Roman"/>
                <w:sz w:val="24"/>
                <w:szCs w:val="24"/>
              </w:rPr>
            </w:pPr>
            <w:r w:rsidRPr="000A469E">
              <w:rPr>
                <w:rFonts w:ascii="Times New Roman" w:hAnsi="Times New Roman" w:cs="Times New Roman"/>
                <w:sz w:val="24"/>
                <w:szCs w:val="24"/>
              </w:rPr>
              <w:t xml:space="preserve"> ОК 5 Использовать информационно- коммуникационные технологии в пр</w:t>
            </w:r>
            <w:r w:rsidRPr="000A469E">
              <w:rPr>
                <w:rFonts w:ascii="Times New Roman" w:hAnsi="Times New Roman" w:cs="Times New Roman"/>
                <w:sz w:val="24"/>
                <w:szCs w:val="24"/>
              </w:rPr>
              <w:t>о</w:t>
            </w:r>
            <w:r w:rsidRPr="000A469E">
              <w:rPr>
                <w:rFonts w:ascii="Times New Roman" w:hAnsi="Times New Roman" w:cs="Times New Roman"/>
                <w:sz w:val="24"/>
                <w:szCs w:val="24"/>
              </w:rPr>
              <w:t>фессиональной деятельности</w:t>
            </w:r>
          </w:p>
        </w:tc>
        <w:tc>
          <w:tcPr>
            <w:tcW w:w="5387" w:type="dxa"/>
          </w:tcPr>
          <w:p w:rsidR="000A469E" w:rsidRPr="000A469E" w:rsidRDefault="000A469E" w:rsidP="000A469E">
            <w:pPr>
              <w:spacing w:after="0"/>
              <w:jc w:val="both"/>
              <w:rPr>
                <w:rFonts w:ascii="Times New Roman" w:hAnsi="Times New Roman" w:cs="Times New Roman"/>
                <w:sz w:val="24"/>
                <w:szCs w:val="24"/>
              </w:rPr>
            </w:pPr>
            <w:r w:rsidRPr="000A469E">
              <w:rPr>
                <w:rFonts w:ascii="Times New Roman" w:hAnsi="Times New Roman" w:cs="Times New Roman"/>
                <w:sz w:val="24"/>
                <w:szCs w:val="24"/>
              </w:rPr>
              <w:t>- правильное использование     информационно-коммуникационных технологий для профессиональных задач</w:t>
            </w:r>
          </w:p>
        </w:tc>
      </w:tr>
      <w:tr w:rsidR="000A469E" w:rsidRPr="000A469E" w:rsidTr="000A469E">
        <w:trPr>
          <w:trHeight w:val="674"/>
        </w:trPr>
        <w:tc>
          <w:tcPr>
            <w:tcW w:w="4116" w:type="dxa"/>
            <w:vAlign w:val="center"/>
          </w:tcPr>
          <w:p w:rsidR="000A469E" w:rsidRPr="000A469E" w:rsidRDefault="000A469E" w:rsidP="000A469E">
            <w:pPr>
              <w:adjustRightInd w:val="0"/>
              <w:spacing w:after="0"/>
              <w:jc w:val="both"/>
              <w:rPr>
                <w:rFonts w:ascii="Times New Roman" w:hAnsi="Times New Roman" w:cs="Times New Roman"/>
                <w:sz w:val="24"/>
                <w:szCs w:val="24"/>
              </w:rPr>
            </w:pPr>
            <w:r w:rsidRPr="000A469E">
              <w:rPr>
                <w:rFonts w:ascii="Times New Roman" w:hAnsi="Times New Roman" w:cs="Times New Roman"/>
                <w:sz w:val="24"/>
                <w:szCs w:val="24"/>
              </w:rPr>
              <w:t xml:space="preserve"> ОК 6 Работать в коллективе и в команде, эффективно общаться  с коллегами,  р</w:t>
            </w:r>
            <w:r w:rsidRPr="000A469E">
              <w:rPr>
                <w:rFonts w:ascii="Times New Roman" w:hAnsi="Times New Roman" w:cs="Times New Roman"/>
                <w:sz w:val="24"/>
                <w:szCs w:val="24"/>
              </w:rPr>
              <w:t>у</w:t>
            </w:r>
            <w:r w:rsidRPr="000A469E">
              <w:rPr>
                <w:rFonts w:ascii="Times New Roman" w:hAnsi="Times New Roman" w:cs="Times New Roman"/>
                <w:sz w:val="24"/>
                <w:szCs w:val="24"/>
              </w:rPr>
              <w:t>ководством, потребителями</w:t>
            </w:r>
          </w:p>
        </w:tc>
        <w:tc>
          <w:tcPr>
            <w:tcW w:w="5387" w:type="dxa"/>
          </w:tcPr>
          <w:p w:rsidR="000A469E" w:rsidRPr="000A469E" w:rsidRDefault="000A469E" w:rsidP="000A469E">
            <w:pPr>
              <w:spacing w:after="0"/>
              <w:jc w:val="both"/>
              <w:rPr>
                <w:rFonts w:ascii="Times New Roman" w:hAnsi="Times New Roman" w:cs="Times New Roman"/>
                <w:sz w:val="24"/>
                <w:szCs w:val="24"/>
              </w:rPr>
            </w:pPr>
            <w:r w:rsidRPr="000A469E">
              <w:rPr>
                <w:rFonts w:ascii="Times New Roman" w:hAnsi="Times New Roman" w:cs="Times New Roman"/>
                <w:sz w:val="24"/>
                <w:szCs w:val="24"/>
              </w:rPr>
              <w:t>- эффективное взаимодействие  со  студентами  и  преподавателями  в  ходе обучения</w:t>
            </w:r>
          </w:p>
        </w:tc>
      </w:tr>
      <w:tr w:rsidR="000A469E" w:rsidRPr="000A469E" w:rsidTr="000A469E">
        <w:trPr>
          <w:trHeight w:val="743"/>
        </w:trPr>
        <w:tc>
          <w:tcPr>
            <w:tcW w:w="4116" w:type="dxa"/>
            <w:vAlign w:val="center"/>
          </w:tcPr>
          <w:p w:rsidR="000A469E" w:rsidRPr="000A469E" w:rsidRDefault="000A469E" w:rsidP="000A469E">
            <w:pPr>
              <w:adjustRightInd w:val="0"/>
              <w:spacing w:after="0"/>
              <w:jc w:val="both"/>
              <w:rPr>
                <w:rFonts w:ascii="Times New Roman" w:hAnsi="Times New Roman" w:cs="Times New Roman"/>
                <w:sz w:val="24"/>
                <w:szCs w:val="24"/>
              </w:rPr>
            </w:pPr>
            <w:r w:rsidRPr="000A469E">
              <w:rPr>
                <w:rFonts w:ascii="Times New Roman" w:hAnsi="Times New Roman" w:cs="Times New Roman"/>
                <w:sz w:val="24"/>
                <w:szCs w:val="24"/>
              </w:rPr>
              <w:t>ОК 7 Брать на себя ответственность за работу  членов команды (подч</w:t>
            </w:r>
            <w:r w:rsidRPr="000A469E">
              <w:rPr>
                <w:rFonts w:ascii="Times New Roman" w:hAnsi="Times New Roman" w:cs="Times New Roman"/>
                <w:sz w:val="24"/>
                <w:szCs w:val="24"/>
              </w:rPr>
              <w:t>и</w:t>
            </w:r>
            <w:r w:rsidRPr="000A469E">
              <w:rPr>
                <w:rFonts w:ascii="Times New Roman" w:hAnsi="Times New Roman" w:cs="Times New Roman"/>
                <w:sz w:val="24"/>
                <w:szCs w:val="24"/>
              </w:rPr>
              <w:t>ненных), за результат выполнения з</w:t>
            </w:r>
            <w:r w:rsidRPr="000A469E">
              <w:rPr>
                <w:rFonts w:ascii="Times New Roman" w:hAnsi="Times New Roman" w:cs="Times New Roman"/>
                <w:sz w:val="24"/>
                <w:szCs w:val="24"/>
              </w:rPr>
              <w:t>а</w:t>
            </w:r>
            <w:r w:rsidRPr="000A469E">
              <w:rPr>
                <w:rFonts w:ascii="Times New Roman" w:hAnsi="Times New Roman" w:cs="Times New Roman"/>
                <w:sz w:val="24"/>
                <w:szCs w:val="24"/>
              </w:rPr>
              <w:t>даний</w:t>
            </w:r>
          </w:p>
        </w:tc>
        <w:tc>
          <w:tcPr>
            <w:tcW w:w="5387" w:type="dxa"/>
          </w:tcPr>
          <w:p w:rsidR="000A469E" w:rsidRPr="000A469E" w:rsidRDefault="000A469E" w:rsidP="000A469E">
            <w:pPr>
              <w:spacing w:after="0"/>
              <w:jc w:val="both"/>
              <w:rPr>
                <w:rFonts w:ascii="Times New Roman" w:hAnsi="Times New Roman" w:cs="Times New Roman"/>
                <w:sz w:val="24"/>
                <w:szCs w:val="24"/>
              </w:rPr>
            </w:pPr>
            <w:r w:rsidRPr="000A469E">
              <w:rPr>
                <w:rFonts w:ascii="Times New Roman" w:hAnsi="Times New Roman" w:cs="Times New Roman"/>
                <w:sz w:val="24"/>
                <w:szCs w:val="24"/>
              </w:rPr>
              <w:t>- безошибочное умение   принимать   совместные обоснованные решения, в том числе в нестандартных ситуациях</w:t>
            </w:r>
          </w:p>
        </w:tc>
      </w:tr>
      <w:tr w:rsidR="000A469E" w:rsidRPr="000A469E" w:rsidTr="000A469E">
        <w:trPr>
          <w:trHeight w:val="1288"/>
        </w:trPr>
        <w:tc>
          <w:tcPr>
            <w:tcW w:w="4116" w:type="dxa"/>
            <w:vAlign w:val="center"/>
          </w:tcPr>
          <w:p w:rsidR="000A469E" w:rsidRPr="000A469E" w:rsidRDefault="000A469E" w:rsidP="000A469E">
            <w:pPr>
              <w:adjustRightInd w:val="0"/>
              <w:spacing w:after="0"/>
              <w:jc w:val="both"/>
              <w:rPr>
                <w:rFonts w:ascii="Times New Roman" w:hAnsi="Times New Roman" w:cs="Times New Roman"/>
                <w:sz w:val="24"/>
                <w:szCs w:val="24"/>
              </w:rPr>
            </w:pPr>
            <w:r w:rsidRPr="000A469E">
              <w:rPr>
                <w:rFonts w:ascii="Times New Roman" w:hAnsi="Times New Roman" w:cs="Times New Roman"/>
                <w:sz w:val="24"/>
                <w:szCs w:val="24"/>
              </w:rPr>
              <w:t>ОК  8 Самостоятельно  определять задачи профессионального и личнос</w:t>
            </w:r>
            <w:r w:rsidRPr="000A469E">
              <w:rPr>
                <w:rFonts w:ascii="Times New Roman" w:hAnsi="Times New Roman" w:cs="Times New Roman"/>
                <w:sz w:val="24"/>
                <w:szCs w:val="24"/>
              </w:rPr>
              <w:t>т</w:t>
            </w:r>
            <w:r w:rsidRPr="000A469E">
              <w:rPr>
                <w:rFonts w:ascii="Times New Roman" w:hAnsi="Times New Roman" w:cs="Times New Roman"/>
                <w:sz w:val="24"/>
                <w:szCs w:val="24"/>
              </w:rPr>
              <w:t>ного развития, заниматься самообраз</w:t>
            </w:r>
            <w:r w:rsidRPr="000A469E">
              <w:rPr>
                <w:rFonts w:ascii="Times New Roman" w:hAnsi="Times New Roman" w:cs="Times New Roman"/>
                <w:sz w:val="24"/>
                <w:szCs w:val="24"/>
              </w:rPr>
              <w:t>о</w:t>
            </w:r>
            <w:r w:rsidRPr="000A469E">
              <w:rPr>
                <w:rFonts w:ascii="Times New Roman" w:hAnsi="Times New Roman" w:cs="Times New Roman"/>
                <w:sz w:val="24"/>
                <w:szCs w:val="24"/>
              </w:rPr>
              <w:t>ванием, осознанно планировать повышение кв</w:t>
            </w:r>
            <w:r w:rsidRPr="000A469E">
              <w:rPr>
                <w:rFonts w:ascii="Times New Roman" w:hAnsi="Times New Roman" w:cs="Times New Roman"/>
                <w:sz w:val="24"/>
                <w:szCs w:val="24"/>
              </w:rPr>
              <w:t>а</w:t>
            </w:r>
            <w:r w:rsidRPr="000A469E">
              <w:rPr>
                <w:rFonts w:ascii="Times New Roman" w:hAnsi="Times New Roman" w:cs="Times New Roman"/>
                <w:sz w:val="24"/>
                <w:szCs w:val="24"/>
              </w:rPr>
              <w:t>лификации</w:t>
            </w:r>
          </w:p>
        </w:tc>
        <w:tc>
          <w:tcPr>
            <w:tcW w:w="5387" w:type="dxa"/>
          </w:tcPr>
          <w:p w:rsidR="000A469E" w:rsidRPr="000A469E" w:rsidRDefault="000A469E" w:rsidP="000A469E">
            <w:pPr>
              <w:spacing w:after="0"/>
              <w:jc w:val="both"/>
              <w:rPr>
                <w:rFonts w:ascii="Times New Roman" w:hAnsi="Times New Roman" w:cs="Times New Roman"/>
                <w:sz w:val="24"/>
                <w:szCs w:val="24"/>
              </w:rPr>
            </w:pPr>
            <w:r w:rsidRPr="000A469E">
              <w:rPr>
                <w:rFonts w:ascii="Times New Roman" w:hAnsi="Times New Roman" w:cs="Times New Roman"/>
                <w:sz w:val="24"/>
                <w:szCs w:val="24"/>
              </w:rPr>
              <w:t>- эффективная организация      самостоятельных занятий при изучении профессионального модуля;</w:t>
            </w:r>
          </w:p>
          <w:p w:rsidR="000A469E" w:rsidRPr="000A469E" w:rsidRDefault="000A469E" w:rsidP="000A469E">
            <w:pPr>
              <w:spacing w:after="0"/>
              <w:jc w:val="both"/>
              <w:rPr>
                <w:rFonts w:ascii="Times New Roman" w:hAnsi="Times New Roman" w:cs="Times New Roman"/>
                <w:sz w:val="24"/>
                <w:szCs w:val="24"/>
              </w:rPr>
            </w:pPr>
            <w:r w:rsidRPr="000A469E">
              <w:rPr>
                <w:rFonts w:ascii="Times New Roman" w:hAnsi="Times New Roman" w:cs="Times New Roman"/>
                <w:sz w:val="24"/>
                <w:szCs w:val="24"/>
              </w:rPr>
              <w:t>- грамотное планирование обучающимся повышения квалификационного уровня в области железнодорожного транспорта</w:t>
            </w:r>
          </w:p>
        </w:tc>
      </w:tr>
      <w:tr w:rsidR="000A469E" w:rsidRPr="000A469E" w:rsidTr="000A469E">
        <w:trPr>
          <w:trHeight w:val="672"/>
        </w:trPr>
        <w:tc>
          <w:tcPr>
            <w:tcW w:w="4116" w:type="dxa"/>
            <w:vAlign w:val="center"/>
          </w:tcPr>
          <w:p w:rsidR="000A469E" w:rsidRPr="000A469E" w:rsidRDefault="000A469E" w:rsidP="000A469E">
            <w:pPr>
              <w:adjustRightInd w:val="0"/>
              <w:spacing w:after="0"/>
              <w:jc w:val="both"/>
              <w:rPr>
                <w:rFonts w:ascii="Times New Roman" w:hAnsi="Times New Roman" w:cs="Times New Roman"/>
                <w:sz w:val="24"/>
                <w:szCs w:val="24"/>
              </w:rPr>
            </w:pPr>
            <w:r w:rsidRPr="000A469E">
              <w:rPr>
                <w:rFonts w:ascii="Times New Roman" w:hAnsi="Times New Roman" w:cs="Times New Roman"/>
                <w:sz w:val="24"/>
                <w:szCs w:val="24"/>
              </w:rPr>
              <w:t>ОК 9 Ориентироваться в условиях частой смены технологий   в профе</w:t>
            </w:r>
            <w:r w:rsidRPr="000A469E">
              <w:rPr>
                <w:rFonts w:ascii="Times New Roman" w:hAnsi="Times New Roman" w:cs="Times New Roman"/>
                <w:sz w:val="24"/>
                <w:szCs w:val="24"/>
              </w:rPr>
              <w:t>с</w:t>
            </w:r>
            <w:r w:rsidRPr="000A469E">
              <w:rPr>
                <w:rFonts w:ascii="Times New Roman" w:hAnsi="Times New Roman" w:cs="Times New Roman"/>
                <w:sz w:val="24"/>
                <w:szCs w:val="24"/>
              </w:rPr>
              <w:t>сиональной деятельности</w:t>
            </w:r>
          </w:p>
        </w:tc>
        <w:tc>
          <w:tcPr>
            <w:tcW w:w="5387" w:type="dxa"/>
          </w:tcPr>
          <w:p w:rsidR="000A469E" w:rsidRPr="000A469E" w:rsidRDefault="000A469E" w:rsidP="000A469E">
            <w:pPr>
              <w:spacing w:after="0"/>
              <w:jc w:val="both"/>
              <w:rPr>
                <w:rFonts w:ascii="Times New Roman" w:hAnsi="Times New Roman" w:cs="Times New Roman"/>
                <w:sz w:val="24"/>
                <w:szCs w:val="24"/>
              </w:rPr>
            </w:pPr>
            <w:r w:rsidRPr="000A469E">
              <w:rPr>
                <w:rFonts w:ascii="Times New Roman" w:hAnsi="Times New Roman" w:cs="Times New Roman"/>
                <w:sz w:val="24"/>
                <w:szCs w:val="24"/>
              </w:rPr>
              <w:t>- актуальное применение   инновационных технологий в области строительства,  текущего содержания и ремонта железнодорожного пути</w:t>
            </w:r>
          </w:p>
        </w:tc>
      </w:tr>
    </w:tbl>
    <w:p w:rsidR="000A469E" w:rsidRPr="000A469E" w:rsidRDefault="000A469E" w:rsidP="000A469E">
      <w:pPr>
        <w:pStyle w:val="Heading1"/>
        <w:tabs>
          <w:tab w:val="left" w:pos="1373"/>
        </w:tabs>
        <w:ind w:left="0" w:hanging="235"/>
      </w:pPr>
    </w:p>
    <w:p w:rsidR="000A469E" w:rsidRPr="000A469E" w:rsidRDefault="000A469E" w:rsidP="000A469E">
      <w:pPr>
        <w:spacing w:after="0"/>
        <w:ind w:firstLine="851"/>
        <w:rPr>
          <w:rFonts w:ascii="Times New Roman" w:hAnsi="Times New Roman" w:cs="Times New Roman"/>
          <w:b/>
          <w:sz w:val="28"/>
        </w:rPr>
      </w:pPr>
    </w:p>
    <w:p w:rsidR="000A469E" w:rsidRPr="000A469E" w:rsidRDefault="000A469E" w:rsidP="000A469E">
      <w:pPr>
        <w:spacing w:after="0"/>
        <w:ind w:firstLine="851"/>
        <w:rPr>
          <w:rFonts w:ascii="Times New Roman" w:hAnsi="Times New Roman" w:cs="Times New Roman"/>
          <w:b/>
          <w:sz w:val="28"/>
        </w:rPr>
      </w:pPr>
    </w:p>
    <w:p w:rsidR="000A469E" w:rsidRPr="000A469E" w:rsidRDefault="000A469E" w:rsidP="000A469E">
      <w:pPr>
        <w:spacing w:after="0"/>
        <w:ind w:firstLine="851"/>
        <w:rPr>
          <w:rFonts w:ascii="Times New Roman" w:hAnsi="Times New Roman" w:cs="Times New Roman"/>
          <w:b/>
          <w:sz w:val="28"/>
        </w:rPr>
      </w:pPr>
    </w:p>
    <w:p w:rsidR="000A469E" w:rsidRPr="000A469E" w:rsidRDefault="000A469E" w:rsidP="000A469E">
      <w:pPr>
        <w:spacing w:after="0"/>
        <w:ind w:firstLine="851"/>
        <w:rPr>
          <w:rFonts w:ascii="Times New Roman" w:hAnsi="Times New Roman" w:cs="Times New Roman"/>
          <w:b/>
          <w:sz w:val="28"/>
        </w:rPr>
      </w:pPr>
      <w:r w:rsidRPr="000A469E">
        <w:rPr>
          <w:rFonts w:ascii="Times New Roman" w:hAnsi="Times New Roman" w:cs="Times New Roman"/>
          <w:b/>
          <w:sz w:val="28"/>
        </w:rPr>
        <w:lastRenderedPageBreak/>
        <w:t>3 Критерии выставления оценок</w:t>
      </w:r>
    </w:p>
    <w:p w:rsidR="000A469E" w:rsidRPr="000A469E" w:rsidRDefault="000A469E" w:rsidP="000A469E">
      <w:pPr>
        <w:spacing w:after="0"/>
        <w:ind w:firstLine="851"/>
        <w:rPr>
          <w:rFonts w:ascii="Times New Roman" w:hAnsi="Times New Roman" w:cs="Times New Roman"/>
          <w:b/>
          <w:sz w:val="28"/>
        </w:rPr>
      </w:pPr>
    </w:p>
    <w:p w:rsidR="000A469E" w:rsidRPr="000A469E" w:rsidRDefault="000A469E" w:rsidP="000A469E">
      <w:pPr>
        <w:spacing w:after="0"/>
        <w:ind w:firstLine="851"/>
        <w:jc w:val="both"/>
        <w:rPr>
          <w:rFonts w:ascii="Times New Roman" w:hAnsi="Times New Roman" w:cs="Times New Roman"/>
          <w:sz w:val="28"/>
        </w:rPr>
      </w:pPr>
      <w:r w:rsidRPr="000A469E">
        <w:rPr>
          <w:rFonts w:ascii="Times New Roman" w:hAnsi="Times New Roman" w:cs="Times New Roman"/>
          <w:sz w:val="28"/>
        </w:rPr>
        <w:t>Устный ответ обучающегося оценивается на экзамене квалификационном после подготовки ответа и классифицируется в соответствии с таблицей:</w:t>
      </w:r>
    </w:p>
    <w:p w:rsidR="000A469E" w:rsidRPr="000A469E" w:rsidRDefault="000A469E" w:rsidP="000A469E">
      <w:pPr>
        <w:spacing w:after="0"/>
        <w:ind w:firstLine="851"/>
        <w:jc w:val="both"/>
        <w:rPr>
          <w:rFonts w:ascii="Times New Roman" w:hAnsi="Times New Roman" w:cs="Times New Roman"/>
          <w:sz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1"/>
        <w:gridCol w:w="2835"/>
      </w:tblGrid>
      <w:tr w:rsidR="000A469E" w:rsidRPr="000A469E" w:rsidTr="000A469E">
        <w:tc>
          <w:tcPr>
            <w:tcW w:w="6771" w:type="dxa"/>
            <w:vAlign w:val="center"/>
          </w:tcPr>
          <w:p w:rsidR="000A469E" w:rsidRPr="000A469E" w:rsidRDefault="000A469E" w:rsidP="000A469E">
            <w:pPr>
              <w:keepNext/>
              <w:keepLines/>
              <w:suppressLineNumbers/>
              <w:suppressAutoHyphens/>
              <w:spacing w:after="0"/>
              <w:jc w:val="center"/>
              <w:rPr>
                <w:rFonts w:ascii="Times New Roman" w:hAnsi="Times New Roman" w:cs="Times New Roman"/>
                <w:sz w:val="24"/>
                <w:szCs w:val="24"/>
              </w:rPr>
            </w:pPr>
            <w:r w:rsidRPr="000A469E">
              <w:rPr>
                <w:rFonts w:ascii="Times New Roman" w:hAnsi="Times New Roman" w:cs="Times New Roman"/>
                <w:sz w:val="24"/>
                <w:szCs w:val="24"/>
              </w:rPr>
              <w:t>Критерии оценки</w:t>
            </w:r>
          </w:p>
        </w:tc>
        <w:tc>
          <w:tcPr>
            <w:tcW w:w="2835" w:type="dxa"/>
            <w:vAlign w:val="center"/>
          </w:tcPr>
          <w:p w:rsidR="000A469E" w:rsidRPr="000A469E" w:rsidRDefault="000A469E" w:rsidP="000A469E">
            <w:pPr>
              <w:keepNext/>
              <w:keepLines/>
              <w:suppressLineNumbers/>
              <w:suppressAutoHyphens/>
              <w:spacing w:after="0"/>
              <w:jc w:val="center"/>
              <w:rPr>
                <w:rFonts w:ascii="Times New Roman" w:hAnsi="Times New Roman" w:cs="Times New Roman"/>
                <w:sz w:val="24"/>
                <w:szCs w:val="24"/>
              </w:rPr>
            </w:pPr>
            <w:r w:rsidRPr="000A469E">
              <w:rPr>
                <w:rFonts w:ascii="Times New Roman" w:hAnsi="Times New Roman" w:cs="Times New Roman"/>
                <w:sz w:val="24"/>
                <w:szCs w:val="24"/>
              </w:rPr>
              <w:t>Оценка</w:t>
            </w:r>
          </w:p>
        </w:tc>
      </w:tr>
      <w:tr w:rsidR="000A469E" w:rsidRPr="000A469E" w:rsidTr="000A469E">
        <w:trPr>
          <w:trHeight w:val="757"/>
        </w:trPr>
        <w:tc>
          <w:tcPr>
            <w:tcW w:w="6771" w:type="dxa"/>
          </w:tcPr>
          <w:p w:rsidR="000A469E" w:rsidRPr="000A469E" w:rsidRDefault="000A469E" w:rsidP="000A469E">
            <w:pPr>
              <w:keepNext/>
              <w:keepLines/>
              <w:suppressLineNumbers/>
              <w:suppressAutoHyphens/>
              <w:spacing w:after="0"/>
              <w:rPr>
                <w:rFonts w:ascii="Times New Roman" w:hAnsi="Times New Roman" w:cs="Times New Roman"/>
                <w:sz w:val="24"/>
                <w:szCs w:val="24"/>
              </w:rPr>
            </w:pPr>
            <w:r w:rsidRPr="000A469E">
              <w:rPr>
                <w:rFonts w:ascii="Times New Roman" w:hAnsi="Times New Roman" w:cs="Times New Roman"/>
                <w:sz w:val="24"/>
                <w:szCs w:val="24"/>
              </w:rPr>
              <w:t>Ответ полный и правильный на основании изученных знаний и умений, материал изложен в определенной логической последовательности, ответ самостоятельный.</w:t>
            </w:r>
          </w:p>
        </w:tc>
        <w:tc>
          <w:tcPr>
            <w:tcW w:w="2835" w:type="dxa"/>
            <w:vAlign w:val="center"/>
          </w:tcPr>
          <w:p w:rsidR="000A469E" w:rsidRPr="000A469E" w:rsidRDefault="000A469E" w:rsidP="000A469E">
            <w:pPr>
              <w:keepNext/>
              <w:keepLines/>
              <w:suppressLineNumbers/>
              <w:suppressAutoHyphens/>
              <w:spacing w:after="0"/>
              <w:rPr>
                <w:rFonts w:ascii="Times New Roman" w:hAnsi="Times New Roman" w:cs="Times New Roman"/>
                <w:sz w:val="24"/>
                <w:szCs w:val="24"/>
              </w:rPr>
            </w:pPr>
            <w:r w:rsidRPr="000A469E">
              <w:rPr>
                <w:rFonts w:ascii="Times New Roman" w:hAnsi="Times New Roman" w:cs="Times New Roman"/>
                <w:sz w:val="24"/>
                <w:szCs w:val="24"/>
              </w:rPr>
              <w:t>Отлично (зачтено)</w:t>
            </w:r>
          </w:p>
        </w:tc>
      </w:tr>
      <w:tr w:rsidR="000A469E" w:rsidRPr="000A469E" w:rsidTr="000A469E">
        <w:tc>
          <w:tcPr>
            <w:tcW w:w="6771" w:type="dxa"/>
          </w:tcPr>
          <w:p w:rsidR="000A469E" w:rsidRPr="000A469E" w:rsidRDefault="000A469E" w:rsidP="000A469E">
            <w:pPr>
              <w:keepNext/>
              <w:keepLines/>
              <w:suppressLineNumbers/>
              <w:suppressAutoHyphens/>
              <w:spacing w:after="0"/>
              <w:rPr>
                <w:rFonts w:ascii="Times New Roman" w:hAnsi="Times New Roman" w:cs="Times New Roman"/>
                <w:sz w:val="24"/>
                <w:szCs w:val="24"/>
              </w:rPr>
            </w:pPr>
            <w:r w:rsidRPr="000A469E">
              <w:rPr>
                <w:rFonts w:ascii="Times New Roman" w:hAnsi="Times New Roman" w:cs="Times New Roman"/>
                <w:sz w:val="24"/>
                <w:szCs w:val="24"/>
              </w:rPr>
              <w:t>Ответ полный и правильный на основании изученных знаний и умений, материал изложен в определенной логической последовательности, при этом допущены две (три) несущественные ошибки, исправленные по требованию  преподавателя.</w:t>
            </w:r>
          </w:p>
        </w:tc>
        <w:tc>
          <w:tcPr>
            <w:tcW w:w="2835" w:type="dxa"/>
            <w:vAlign w:val="center"/>
          </w:tcPr>
          <w:p w:rsidR="000A469E" w:rsidRPr="000A469E" w:rsidRDefault="000A469E" w:rsidP="000A469E">
            <w:pPr>
              <w:keepNext/>
              <w:keepLines/>
              <w:suppressLineNumbers/>
              <w:suppressAutoHyphens/>
              <w:spacing w:after="0"/>
              <w:rPr>
                <w:rFonts w:ascii="Times New Roman" w:hAnsi="Times New Roman" w:cs="Times New Roman"/>
                <w:sz w:val="24"/>
                <w:szCs w:val="24"/>
              </w:rPr>
            </w:pPr>
            <w:r w:rsidRPr="000A469E">
              <w:rPr>
                <w:rFonts w:ascii="Times New Roman" w:hAnsi="Times New Roman" w:cs="Times New Roman"/>
                <w:sz w:val="24"/>
                <w:szCs w:val="24"/>
              </w:rPr>
              <w:t>Хорошо (зачтено)</w:t>
            </w:r>
          </w:p>
        </w:tc>
      </w:tr>
      <w:tr w:rsidR="000A469E" w:rsidRPr="000A469E" w:rsidTr="000A469E">
        <w:tc>
          <w:tcPr>
            <w:tcW w:w="6771" w:type="dxa"/>
          </w:tcPr>
          <w:p w:rsidR="000A469E" w:rsidRPr="000A469E" w:rsidRDefault="000A469E" w:rsidP="000A469E">
            <w:pPr>
              <w:keepNext/>
              <w:keepLines/>
              <w:suppressLineNumbers/>
              <w:suppressAutoHyphens/>
              <w:spacing w:after="0"/>
              <w:rPr>
                <w:rFonts w:ascii="Times New Roman" w:hAnsi="Times New Roman" w:cs="Times New Roman"/>
                <w:sz w:val="24"/>
                <w:szCs w:val="24"/>
              </w:rPr>
            </w:pPr>
            <w:r w:rsidRPr="000A469E">
              <w:rPr>
                <w:rFonts w:ascii="Times New Roman" w:hAnsi="Times New Roman" w:cs="Times New Roman"/>
                <w:sz w:val="24"/>
                <w:szCs w:val="24"/>
              </w:rPr>
              <w:t>Ответ полный,  но при этом допущена существенная ошибка (ответ неполный, несвязный).</w:t>
            </w:r>
          </w:p>
        </w:tc>
        <w:tc>
          <w:tcPr>
            <w:tcW w:w="2835" w:type="dxa"/>
            <w:vAlign w:val="center"/>
          </w:tcPr>
          <w:p w:rsidR="000A469E" w:rsidRPr="000A469E" w:rsidRDefault="000A469E" w:rsidP="000A469E">
            <w:pPr>
              <w:keepNext/>
              <w:keepLines/>
              <w:suppressLineNumbers/>
              <w:suppressAutoHyphens/>
              <w:spacing w:after="0"/>
              <w:rPr>
                <w:rFonts w:ascii="Times New Roman" w:hAnsi="Times New Roman" w:cs="Times New Roman"/>
                <w:sz w:val="24"/>
                <w:szCs w:val="24"/>
              </w:rPr>
            </w:pPr>
            <w:r w:rsidRPr="000A469E">
              <w:rPr>
                <w:rFonts w:ascii="Times New Roman" w:hAnsi="Times New Roman" w:cs="Times New Roman"/>
                <w:sz w:val="24"/>
                <w:szCs w:val="24"/>
              </w:rPr>
              <w:t>Удовлетворительно (зачтено)</w:t>
            </w:r>
          </w:p>
        </w:tc>
      </w:tr>
      <w:tr w:rsidR="000A469E" w:rsidRPr="000A469E" w:rsidTr="000A469E">
        <w:tc>
          <w:tcPr>
            <w:tcW w:w="6771" w:type="dxa"/>
          </w:tcPr>
          <w:p w:rsidR="000A469E" w:rsidRPr="000A469E" w:rsidRDefault="000A469E" w:rsidP="000A469E">
            <w:pPr>
              <w:keepNext/>
              <w:keepLines/>
              <w:suppressLineNumbers/>
              <w:suppressAutoHyphens/>
              <w:spacing w:after="0"/>
              <w:rPr>
                <w:rFonts w:ascii="Times New Roman" w:hAnsi="Times New Roman" w:cs="Times New Roman"/>
                <w:sz w:val="24"/>
                <w:szCs w:val="24"/>
              </w:rPr>
            </w:pPr>
            <w:r w:rsidRPr="000A469E">
              <w:rPr>
                <w:rFonts w:ascii="Times New Roman" w:hAnsi="Times New Roman" w:cs="Times New Roman"/>
                <w:sz w:val="24"/>
                <w:szCs w:val="24"/>
              </w:rPr>
              <w:t>При ответе обнаружено непонимание обучающимся основного содержание  учебного материала или допущены  существенные ошибки, которые обучающийся не смог исправить при наводящих вопросах преподавателя (или ответ отсутствует).</w:t>
            </w:r>
          </w:p>
        </w:tc>
        <w:tc>
          <w:tcPr>
            <w:tcW w:w="2835" w:type="dxa"/>
            <w:vAlign w:val="center"/>
          </w:tcPr>
          <w:p w:rsidR="000A469E" w:rsidRPr="000A469E" w:rsidRDefault="000A469E" w:rsidP="000A469E">
            <w:pPr>
              <w:keepNext/>
              <w:keepLines/>
              <w:suppressLineNumbers/>
              <w:suppressAutoHyphens/>
              <w:spacing w:after="0"/>
              <w:rPr>
                <w:rFonts w:ascii="Times New Roman" w:hAnsi="Times New Roman" w:cs="Times New Roman"/>
                <w:sz w:val="24"/>
                <w:szCs w:val="24"/>
              </w:rPr>
            </w:pPr>
            <w:r w:rsidRPr="000A469E">
              <w:rPr>
                <w:rFonts w:ascii="Times New Roman" w:hAnsi="Times New Roman" w:cs="Times New Roman"/>
                <w:sz w:val="24"/>
                <w:szCs w:val="24"/>
              </w:rPr>
              <w:t>Неудовлетворительно (не зачтено)</w:t>
            </w:r>
          </w:p>
        </w:tc>
      </w:tr>
    </w:tbl>
    <w:p w:rsidR="000A469E" w:rsidRPr="000A469E" w:rsidRDefault="000A469E" w:rsidP="000A469E">
      <w:pPr>
        <w:pStyle w:val="Heading1"/>
        <w:tabs>
          <w:tab w:val="left" w:pos="1373"/>
        </w:tabs>
        <w:spacing w:line="242" w:lineRule="auto"/>
        <w:ind w:left="0" w:firstLine="851"/>
        <w:jc w:val="both"/>
      </w:pPr>
    </w:p>
    <w:p w:rsidR="000A469E" w:rsidRPr="000A469E" w:rsidRDefault="000A469E" w:rsidP="000A469E">
      <w:pPr>
        <w:pStyle w:val="Heading1"/>
        <w:tabs>
          <w:tab w:val="left" w:pos="1373"/>
        </w:tabs>
        <w:spacing w:line="242" w:lineRule="auto"/>
        <w:ind w:left="0" w:firstLine="851"/>
        <w:jc w:val="both"/>
      </w:pPr>
      <w:r w:rsidRPr="000A469E">
        <w:t xml:space="preserve">4 Типовые контрольные задания или иные материалы, необходимые для оценки </w:t>
      </w:r>
      <w:proofErr w:type="spellStart"/>
      <w:r w:rsidRPr="000A469E">
        <w:t>сформированности</w:t>
      </w:r>
      <w:proofErr w:type="spellEnd"/>
      <w:r w:rsidRPr="000A469E">
        <w:t xml:space="preserve"> профессиональных и общих компетенций</w:t>
      </w:r>
    </w:p>
    <w:p w:rsidR="000A469E" w:rsidRPr="000A469E" w:rsidRDefault="000A469E" w:rsidP="000A469E">
      <w:pPr>
        <w:pStyle w:val="a6"/>
        <w:rPr>
          <w:b/>
          <w:sz w:val="27"/>
        </w:rPr>
      </w:pPr>
    </w:p>
    <w:p w:rsidR="000A469E" w:rsidRPr="000A469E" w:rsidRDefault="000A469E" w:rsidP="000A469E">
      <w:pPr>
        <w:pStyle w:val="a8"/>
        <w:tabs>
          <w:tab w:val="left" w:pos="1512"/>
        </w:tabs>
        <w:spacing w:line="322" w:lineRule="exact"/>
        <w:ind w:left="0" w:firstLine="851"/>
        <w:rPr>
          <w:sz w:val="28"/>
        </w:rPr>
      </w:pPr>
      <w:r w:rsidRPr="000A469E">
        <w:rPr>
          <w:sz w:val="28"/>
        </w:rPr>
        <w:t>4.1 Вопросы для проведения промежуточной</w:t>
      </w:r>
      <w:r w:rsidRPr="000A469E">
        <w:rPr>
          <w:spacing w:val="-5"/>
          <w:sz w:val="28"/>
        </w:rPr>
        <w:t xml:space="preserve"> </w:t>
      </w:r>
      <w:r w:rsidRPr="000A469E">
        <w:rPr>
          <w:sz w:val="28"/>
        </w:rPr>
        <w:t>аттестации (ОК1-ОК9, ПК2.1, ПК2.2, ПК2.3, ПК2.4, ПК2,5):</w:t>
      </w:r>
    </w:p>
    <w:p w:rsidR="000A469E" w:rsidRPr="000A469E" w:rsidRDefault="000A469E" w:rsidP="000A469E">
      <w:pPr>
        <w:pStyle w:val="a8"/>
        <w:tabs>
          <w:tab w:val="left" w:pos="1512"/>
        </w:tabs>
        <w:spacing w:line="322" w:lineRule="exact"/>
        <w:ind w:left="0" w:hanging="142"/>
        <w:rPr>
          <w:sz w:val="28"/>
        </w:rPr>
      </w:pPr>
    </w:p>
    <w:p w:rsidR="000A469E" w:rsidRPr="000A469E" w:rsidRDefault="000A469E" w:rsidP="000A469E">
      <w:pPr>
        <w:spacing w:after="0"/>
        <w:rPr>
          <w:rFonts w:ascii="Times New Roman" w:hAnsi="Times New Roman" w:cs="Times New Roman"/>
          <w:szCs w:val="27"/>
        </w:rPr>
      </w:pPr>
      <w:r w:rsidRPr="000A469E">
        <w:rPr>
          <w:rFonts w:ascii="Times New Roman" w:hAnsi="Times New Roman" w:cs="Times New Roman"/>
          <w:szCs w:val="27"/>
        </w:rPr>
        <w:t>1. Выполнить контроль состояния участка пути по ширине, результаты промеров сравнить с нормативными показателями. Инструмент для контроля выбрать самостоятельно</w:t>
      </w:r>
    </w:p>
    <w:p w:rsidR="000A469E" w:rsidRPr="000A469E" w:rsidRDefault="000A469E" w:rsidP="000A469E">
      <w:pPr>
        <w:spacing w:after="0"/>
        <w:rPr>
          <w:rFonts w:ascii="Times New Roman" w:hAnsi="Times New Roman" w:cs="Times New Roman"/>
          <w:szCs w:val="27"/>
        </w:rPr>
      </w:pPr>
      <w:r w:rsidRPr="000A469E">
        <w:rPr>
          <w:rFonts w:ascii="Times New Roman" w:hAnsi="Times New Roman" w:cs="Times New Roman"/>
          <w:szCs w:val="27"/>
        </w:rPr>
        <w:t>2. Определить положение нулевых точек на продольном профиле и их расстояние до ближайшего пикета. По результатам расчета оформить заданную таблицу:</w:t>
      </w:r>
    </w:p>
    <w:p w:rsidR="000A469E" w:rsidRPr="000A469E" w:rsidRDefault="000A469E" w:rsidP="000A469E">
      <w:pPr>
        <w:spacing w:after="0"/>
        <w:rPr>
          <w:rFonts w:ascii="Times New Roman" w:hAnsi="Times New Roman" w:cs="Times New Roman"/>
          <w:szCs w:val="27"/>
        </w:rPr>
      </w:pPr>
    </w:p>
    <w:tbl>
      <w:tblPr>
        <w:tblW w:w="9285" w:type="dxa"/>
        <w:jc w:val="center"/>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83"/>
        <w:gridCol w:w="1602"/>
        <w:gridCol w:w="1440"/>
        <w:gridCol w:w="1565"/>
        <w:gridCol w:w="2395"/>
      </w:tblGrid>
      <w:tr w:rsidR="000A469E" w:rsidRPr="000A469E" w:rsidTr="000A469E">
        <w:trPr>
          <w:trHeight w:val="271"/>
          <w:jc w:val="center"/>
        </w:trPr>
        <w:tc>
          <w:tcPr>
            <w:tcW w:w="2283" w:type="dxa"/>
            <w:vMerge w:val="restart"/>
            <w:vAlign w:val="center"/>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 точки</w:t>
            </w:r>
          </w:p>
        </w:tc>
        <w:tc>
          <w:tcPr>
            <w:tcW w:w="3042" w:type="dxa"/>
            <w:gridSpan w:val="2"/>
            <w:vAlign w:val="center"/>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отметки</w:t>
            </w:r>
          </w:p>
        </w:tc>
        <w:tc>
          <w:tcPr>
            <w:tcW w:w="1565" w:type="dxa"/>
            <w:vMerge w:val="restart"/>
            <w:vAlign w:val="center"/>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Расстояние Х, м</w:t>
            </w:r>
          </w:p>
        </w:tc>
        <w:tc>
          <w:tcPr>
            <w:tcW w:w="2395" w:type="dxa"/>
            <w:vMerge w:val="restart"/>
            <w:vAlign w:val="center"/>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Положение ПК «+»</w:t>
            </w:r>
          </w:p>
        </w:tc>
      </w:tr>
      <w:tr w:rsidR="000A469E" w:rsidRPr="000A469E" w:rsidTr="000A469E">
        <w:trPr>
          <w:trHeight w:val="278"/>
          <w:jc w:val="center"/>
        </w:trPr>
        <w:tc>
          <w:tcPr>
            <w:tcW w:w="2283" w:type="dxa"/>
            <w:vMerge/>
            <w:vAlign w:val="center"/>
          </w:tcPr>
          <w:p w:rsidR="000A469E" w:rsidRPr="000A469E" w:rsidRDefault="000A469E" w:rsidP="000A469E">
            <w:pPr>
              <w:spacing w:after="0"/>
              <w:jc w:val="center"/>
              <w:rPr>
                <w:rFonts w:ascii="Times New Roman" w:hAnsi="Times New Roman" w:cs="Times New Roman"/>
              </w:rPr>
            </w:pPr>
          </w:p>
        </w:tc>
        <w:tc>
          <w:tcPr>
            <w:tcW w:w="1602" w:type="dxa"/>
            <w:vAlign w:val="center"/>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Н</w:t>
            </w:r>
            <w:r w:rsidRPr="000A469E">
              <w:rPr>
                <w:rFonts w:ascii="Times New Roman" w:hAnsi="Times New Roman" w:cs="Times New Roman"/>
                <w:vertAlign w:val="subscript"/>
              </w:rPr>
              <w:t>Л</w:t>
            </w:r>
            <w:r w:rsidRPr="000A469E">
              <w:rPr>
                <w:rFonts w:ascii="Times New Roman" w:hAnsi="Times New Roman" w:cs="Times New Roman"/>
              </w:rPr>
              <w:t>, м</w:t>
            </w:r>
          </w:p>
        </w:tc>
        <w:tc>
          <w:tcPr>
            <w:tcW w:w="1440" w:type="dxa"/>
            <w:vAlign w:val="center"/>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Н</w:t>
            </w:r>
            <w:r w:rsidRPr="000A469E">
              <w:rPr>
                <w:rFonts w:ascii="Times New Roman" w:hAnsi="Times New Roman" w:cs="Times New Roman"/>
                <w:vertAlign w:val="subscript"/>
              </w:rPr>
              <w:t>ПР</w:t>
            </w:r>
            <w:r w:rsidRPr="000A469E">
              <w:rPr>
                <w:rFonts w:ascii="Times New Roman" w:hAnsi="Times New Roman" w:cs="Times New Roman"/>
              </w:rPr>
              <w:t>, м</w:t>
            </w:r>
          </w:p>
        </w:tc>
        <w:tc>
          <w:tcPr>
            <w:tcW w:w="1565" w:type="dxa"/>
            <w:vMerge/>
            <w:vAlign w:val="center"/>
          </w:tcPr>
          <w:p w:rsidR="000A469E" w:rsidRPr="000A469E" w:rsidRDefault="000A469E" w:rsidP="000A469E">
            <w:pPr>
              <w:spacing w:after="0"/>
              <w:jc w:val="center"/>
              <w:rPr>
                <w:rFonts w:ascii="Times New Roman" w:hAnsi="Times New Roman" w:cs="Times New Roman"/>
              </w:rPr>
            </w:pPr>
          </w:p>
        </w:tc>
        <w:tc>
          <w:tcPr>
            <w:tcW w:w="2395" w:type="dxa"/>
            <w:vMerge/>
            <w:vAlign w:val="center"/>
          </w:tcPr>
          <w:p w:rsidR="000A469E" w:rsidRPr="000A469E" w:rsidRDefault="000A469E" w:rsidP="000A469E">
            <w:pPr>
              <w:spacing w:after="0"/>
              <w:jc w:val="center"/>
              <w:rPr>
                <w:rFonts w:ascii="Times New Roman" w:hAnsi="Times New Roman" w:cs="Times New Roman"/>
              </w:rPr>
            </w:pPr>
          </w:p>
        </w:tc>
      </w:tr>
      <w:tr w:rsidR="000A469E" w:rsidRPr="000A469E" w:rsidTr="000A469E">
        <w:trPr>
          <w:trHeight w:val="283"/>
          <w:jc w:val="center"/>
        </w:trPr>
        <w:tc>
          <w:tcPr>
            <w:tcW w:w="2283" w:type="dxa"/>
            <w:vAlign w:val="center"/>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1</w:t>
            </w:r>
          </w:p>
        </w:tc>
        <w:tc>
          <w:tcPr>
            <w:tcW w:w="1602" w:type="dxa"/>
            <w:vAlign w:val="center"/>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2.34</w:t>
            </w:r>
          </w:p>
        </w:tc>
        <w:tc>
          <w:tcPr>
            <w:tcW w:w="1440" w:type="dxa"/>
            <w:vAlign w:val="center"/>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1.96</w:t>
            </w:r>
          </w:p>
        </w:tc>
        <w:tc>
          <w:tcPr>
            <w:tcW w:w="1565" w:type="dxa"/>
            <w:vAlign w:val="center"/>
          </w:tcPr>
          <w:p w:rsidR="000A469E" w:rsidRPr="000A469E" w:rsidRDefault="000A469E" w:rsidP="000A469E">
            <w:pPr>
              <w:spacing w:after="0"/>
              <w:jc w:val="center"/>
              <w:rPr>
                <w:rFonts w:ascii="Times New Roman" w:hAnsi="Times New Roman" w:cs="Times New Roman"/>
              </w:rPr>
            </w:pPr>
          </w:p>
        </w:tc>
        <w:tc>
          <w:tcPr>
            <w:tcW w:w="2395" w:type="dxa"/>
            <w:vAlign w:val="center"/>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ПК 4+</w:t>
            </w:r>
          </w:p>
        </w:tc>
      </w:tr>
      <w:tr w:rsidR="000A469E" w:rsidRPr="000A469E" w:rsidTr="000A469E">
        <w:trPr>
          <w:trHeight w:val="273"/>
          <w:jc w:val="center"/>
        </w:trPr>
        <w:tc>
          <w:tcPr>
            <w:tcW w:w="2283" w:type="dxa"/>
            <w:vAlign w:val="center"/>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2</w:t>
            </w:r>
          </w:p>
        </w:tc>
        <w:tc>
          <w:tcPr>
            <w:tcW w:w="1602" w:type="dxa"/>
            <w:vAlign w:val="center"/>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0.87</w:t>
            </w:r>
          </w:p>
        </w:tc>
        <w:tc>
          <w:tcPr>
            <w:tcW w:w="1440" w:type="dxa"/>
            <w:vAlign w:val="center"/>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1.32</w:t>
            </w:r>
          </w:p>
        </w:tc>
        <w:tc>
          <w:tcPr>
            <w:tcW w:w="1565" w:type="dxa"/>
            <w:vAlign w:val="center"/>
          </w:tcPr>
          <w:p w:rsidR="000A469E" w:rsidRPr="000A469E" w:rsidRDefault="000A469E" w:rsidP="000A469E">
            <w:pPr>
              <w:spacing w:after="0"/>
              <w:jc w:val="center"/>
              <w:rPr>
                <w:rFonts w:ascii="Times New Roman" w:hAnsi="Times New Roman" w:cs="Times New Roman"/>
              </w:rPr>
            </w:pPr>
          </w:p>
        </w:tc>
        <w:tc>
          <w:tcPr>
            <w:tcW w:w="2395" w:type="dxa"/>
            <w:vAlign w:val="center"/>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ПК18+</w:t>
            </w:r>
          </w:p>
        </w:tc>
      </w:tr>
      <w:tr w:rsidR="000A469E" w:rsidRPr="000A469E" w:rsidTr="000A469E">
        <w:trPr>
          <w:trHeight w:val="307"/>
          <w:jc w:val="center"/>
        </w:trPr>
        <w:tc>
          <w:tcPr>
            <w:tcW w:w="2283" w:type="dxa"/>
            <w:vAlign w:val="center"/>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3</w:t>
            </w:r>
          </w:p>
        </w:tc>
        <w:tc>
          <w:tcPr>
            <w:tcW w:w="1602" w:type="dxa"/>
            <w:vAlign w:val="center"/>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2.76</w:t>
            </w:r>
          </w:p>
        </w:tc>
        <w:tc>
          <w:tcPr>
            <w:tcW w:w="1440" w:type="dxa"/>
            <w:vAlign w:val="center"/>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3.12</w:t>
            </w:r>
          </w:p>
        </w:tc>
        <w:tc>
          <w:tcPr>
            <w:tcW w:w="1565" w:type="dxa"/>
            <w:vAlign w:val="center"/>
          </w:tcPr>
          <w:p w:rsidR="000A469E" w:rsidRPr="000A469E" w:rsidRDefault="000A469E" w:rsidP="000A469E">
            <w:pPr>
              <w:spacing w:after="0"/>
              <w:jc w:val="center"/>
              <w:rPr>
                <w:rFonts w:ascii="Times New Roman" w:hAnsi="Times New Roman" w:cs="Times New Roman"/>
              </w:rPr>
            </w:pPr>
          </w:p>
        </w:tc>
        <w:tc>
          <w:tcPr>
            <w:tcW w:w="2395" w:type="dxa"/>
            <w:vAlign w:val="center"/>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ПК 25+</w:t>
            </w:r>
          </w:p>
        </w:tc>
      </w:tr>
    </w:tbl>
    <w:p w:rsidR="000A469E" w:rsidRPr="000A469E" w:rsidRDefault="000A469E" w:rsidP="000A469E">
      <w:pPr>
        <w:spacing w:after="0"/>
        <w:rPr>
          <w:rFonts w:ascii="Times New Roman" w:hAnsi="Times New Roman" w:cs="Times New Roman"/>
        </w:rPr>
      </w:pPr>
    </w:p>
    <w:p w:rsidR="000A469E" w:rsidRPr="000A469E" w:rsidRDefault="000A469E" w:rsidP="000A469E">
      <w:pPr>
        <w:spacing w:after="0"/>
        <w:rPr>
          <w:rFonts w:ascii="Times New Roman" w:hAnsi="Times New Roman" w:cs="Times New Roman"/>
          <w:iCs/>
          <w:szCs w:val="27"/>
        </w:rPr>
      </w:pPr>
      <w:r w:rsidRPr="000A469E">
        <w:rPr>
          <w:rFonts w:ascii="Times New Roman" w:hAnsi="Times New Roman" w:cs="Times New Roman"/>
          <w:iCs/>
          <w:szCs w:val="27"/>
        </w:rPr>
        <w:t xml:space="preserve">3. По данным таблицы построить график </w:t>
      </w:r>
      <w:proofErr w:type="spellStart"/>
      <w:r w:rsidRPr="000A469E">
        <w:rPr>
          <w:rFonts w:ascii="Times New Roman" w:hAnsi="Times New Roman" w:cs="Times New Roman"/>
          <w:iCs/>
          <w:szCs w:val="27"/>
        </w:rPr>
        <w:t>попикетных</w:t>
      </w:r>
      <w:proofErr w:type="spellEnd"/>
      <w:r w:rsidRPr="000A469E">
        <w:rPr>
          <w:rFonts w:ascii="Times New Roman" w:hAnsi="Times New Roman" w:cs="Times New Roman"/>
          <w:iCs/>
          <w:szCs w:val="27"/>
        </w:rPr>
        <w:t xml:space="preserve"> объемов для фрагмента участка трассы:</w:t>
      </w:r>
    </w:p>
    <w:p w:rsidR="000A469E" w:rsidRPr="000A469E" w:rsidRDefault="000A469E" w:rsidP="000A469E">
      <w:pPr>
        <w:spacing w:after="0"/>
        <w:rPr>
          <w:rFonts w:ascii="Times New Roman" w:hAnsi="Times New Roman" w:cs="Times New Roman"/>
          <w:iCs/>
          <w:szCs w:val="27"/>
        </w:rPr>
      </w:pPr>
    </w:p>
    <w:tbl>
      <w:tblPr>
        <w:tblW w:w="9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9"/>
        <w:gridCol w:w="1219"/>
        <w:gridCol w:w="1199"/>
        <w:gridCol w:w="1102"/>
        <w:gridCol w:w="1080"/>
        <w:gridCol w:w="1080"/>
        <w:gridCol w:w="1479"/>
        <w:gridCol w:w="1419"/>
      </w:tblGrid>
      <w:tr w:rsidR="000A469E" w:rsidRPr="000A469E" w:rsidTr="000A469E">
        <w:trPr>
          <w:trHeight w:val="273"/>
        </w:trPr>
        <w:tc>
          <w:tcPr>
            <w:tcW w:w="869" w:type="dxa"/>
            <w:vMerge w:val="restart"/>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ПК начала и конца</w:t>
            </w:r>
          </w:p>
        </w:tc>
        <w:tc>
          <w:tcPr>
            <w:tcW w:w="1219" w:type="dxa"/>
            <w:vMerge w:val="restart"/>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 xml:space="preserve">Протяженность участка, </w:t>
            </w:r>
          </w:p>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м</w:t>
            </w:r>
          </w:p>
        </w:tc>
        <w:tc>
          <w:tcPr>
            <w:tcW w:w="1199" w:type="dxa"/>
            <w:vMerge w:val="restart"/>
          </w:tcPr>
          <w:p w:rsidR="000A469E" w:rsidRPr="000A469E" w:rsidRDefault="000A469E" w:rsidP="000A469E">
            <w:pPr>
              <w:spacing w:after="0"/>
              <w:rPr>
                <w:rFonts w:ascii="Times New Roman" w:hAnsi="Times New Roman" w:cs="Times New Roman"/>
              </w:rPr>
            </w:pPr>
            <w:r w:rsidRPr="000A469E">
              <w:rPr>
                <w:rFonts w:ascii="Times New Roman" w:hAnsi="Times New Roman" w:cs="Times New Roman"/>
              </w:rPr>
              <w:t xml:space="preserve">Средняя рабочая </w:t>
            </w:r>
            <w:proofErr w:type="spellStart"/>
            <w:r w:rsidRPr="000A469E">
              <w:rPr>
                <w:rFonts w:ascii="Times New Roman" w:hAnsi="Times New Roman" w:cs="Times New Roman"/>
              </w:rPr>
              <w:t>отметка,м</w:t>
            </w:r>
            <w:proofErr w:type="spellEnd"/>
          </w:p>
        </w:tc>
        <w:tc>
          <w:tcPr>
            <w:tcW w:w="2182" w:type="dxa"/>
            <w:gridSpan w:val="2"/>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Объемы, м</w:t>
            </w:r>
            <w:r w:rsidRPr="000A469E">
              <w:rPr>
                <w:rFonts w:ascii="Times New Roman" w:hAnsi="Times New Roman" w:cs="Times New Roman"/>
                <w:position w:val="-4"/>
              </w:rPr>
              <w:object w:dxaOrig="139" w:dyaOrig="300">
                <v:shape id="_x0000_i3123" type="#_x0000_t75" style="width:6.7pt;height:15.05pt" o:ole="">
                  <v:imagedata r:id="rId287" o:title=""/>
                </v:shape>
                <o:OLEObject Type="Embed" ProgID="Equation.3" ShapeID="_x0000_i3123" DrawAspect="Content" ObjectID="_1694345747" r:id="rId288"/>
              </w:object>
            </w:r>
          </w:p>
        </w:tc>
        <w:tc>
          <w:tcPr>
            <w:tcW w:w="1080" w:type="dxa"/>
            <w:vMerge w:val="restart"/>
          </w:tcPr>
          <w:p w:rsidR="000A469E" w:rsidRPr="000A469E" w:rsidRDefault="000A469E" w:rsidP="000A469E">
            <w:pPr>
              <w:spacing w:after="0"/>
              <w:rPr>
                <w:rFonts w:ascii="Times New Roman" w:hAnsi="Times New Roman" w:cs="Times New Roman"/>
              </w:rPr>
            </w:pPr>
            <w:r w:rsidRPr="000A469E">
              <w:rPr>
                <w:rFonts w:ascii="Times New Roman" w:hAnsi="Times New Roman" w:cs="Times New Roman"/>
              </w:rPr>
              <w:t>Дополнительный объем, V</w:t>
            </w:r>
            <w:r w:rsidRPr="000A469E">
              <w:rPr>
                <w:rFonts w:ascii="Times New Roman" w:hAnsi="Times New Roman" w:cs="Times New Roman"/>
                <w:position w:val="-14"/>
              </w:rPr>
              <w:object w:dxaOrig="260" w:dyaOrig="380">
                <v:shape id="_x0000_i3124" type="#_x0000_t75" style="width:13.4pt;height:19.25pt" o:ole="">
                  <v:imagedata r:id="rId289" o:title=""/>
                </v:shape>
                <o:OLEObject Type="Embed" ProgID="Equation.3" ShapeID="_x0000_i3124" DrawAspect="Content" ObjectID="_1694345748" r:id="rId290"/>
              </w:object>
            </w:r>
            <w:r w:rsidRPr="000A469E">
              <w:rPr>
                <w:rFonts w:ascii="Times New Roman" w:hAnsi="Times New Roman" w:cs="Times New Roman"/>
              </w:rPr>
              <w:t>,м</w:t>
            </w:r>
            <w:r w:rsidRPr="000A469E">
              <w:rPr>
                <w:rFonts w:ascii="Times New Roman" w:hAnsi="Times New Roman" w:cs="Times New Roman"/>
                <w:position w:val="-4"/>
              </w:rPr>
              <w:object w:dxaOrig="139" w:dyaOrig="300">
                <v:shape id="_x0000_i3125" type="#_x0000_t75" style="width:6.7pt;height:15.05pt" o:ole="">
                  <v:imagedata r:id="rId291" o:title=""/>
                </v:shape>
                <o:OLEObject Type="Embed" ProgID="Equation.3" ShapeID="_x0000_i3125" DrawAspect="Content" ObjectID="_1694345749" r:id="rId292"/>
              </w:object>
            </w:r>
          </w:p>
        </w:tc>
        <w:tc>
          <w:tcPr>
            <w:tcW w:w="2898" w:type="dxa"/>
            <w:gridSpan w:val="2"/>
            <w:vMerge w:val="restart"/>
          </w:tcPr>
          <w:p w:rsidR="000A469E" w:rsidRPr="000A469E" w:rsidRDefault="000A469E" w:rsidP="000A469E">
            <w:pPr>
              <w:spacing w:after="0"/>
              <w:rPr>
                <w:rFonts w:ascii="Times New Roman" w:hAnsi="Times New Roman" w:cs="Times New Roman"/>
              </w:rPr>
            </w:pPr>
            <w:r w:rsidRPr="000A469E">
              <w:rPr>
                <w:rFonts w:ascii="Times New Roman" w:hAnsi="Times New Roman" w:cs="Times New Roman"/>
              </w:rPr>
              <w:t>Объемы земляных работ</w:t>
            </w:r>
          </w:p>
        </w:tc>
      </w:tr>
      <w:tr w:rsidR="000A469E" w:rsidRPr="000A469E" w:rsidTr="000A469E">
        <w:trPr>
          <w:trHeight w:val="509"/>
        </w:trPr>
        <w:tc>
          <w:tcPr>
            <w:tcW w:w="869" w:type="dxa"/>
            <w:vMerge/>
          </w:tcPr>
          <w:p w:rsidR="000A469E" w:rsidRPr="000A469E" w:rsidRDefault="000A469E" w:rsidP="000A469E">
            <w:pPr>
              <w:spacing w:after="0"/>
              <w:rPr>
                <w:rFonts w:ascii="Times New Roman" w:hAnsi="Times New Roman" w:cs="Times New Roman"/>
              </w:rPr>
            </w:pPr>
          </w:p>
        </w:tc>
        <w:tc>
          <w:tcPr>
            <w:tcW w:w="1219" w:type="dxa"/>
            <w:vMerge/>
          </w:tcPr>
          <w:p w:rsidR="000A469E" w:rsidRPr="000A469E" w:rsidRDefault="000A469E" w:rsidP="000A469E">
            <w:pPr>
              <w:spacing w:after="0"/>
              <w:rPr>
                <w:rFonts w:ascii="Times New Roman" w:hAnsi="Times New Roman" w:cs="Times New Roman"/>
              </w:rPr>
            </w:pPr>
          </w:p>
        </w:tc>
        <w:tc>
          <w:tcPr>
            <w:tcW w:w="1199" w:type="dxa"/>
            <w:vMerge/>
          </w:tcPr>
          <w:p w:rsidR="000A469E" w:rsidRPr="000A469E" w:rsidRDefault="000A469E" w:rsidP="000A469E">
            <w:pPr>
              <w:spacing w:after="0"/>
              <w:rPr>
                <w:rFonts w:ascii="Times New Roman" w:hAnsi="Times New Roman" w:cs="Times New Roman"/>
              </w:rPr>
            </w:pPr>
          </w:p>
        </w:tc>
        <w:tc>
          <w:tcPr>
            <w:tcW w:w="1102" w:type="dxa"/>
            <w:vMerge w:val="restart"/>
            <w:vAlign w:val="center"/>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Насыпи</w:t>
            </w:r>
          </w:p>
        </w:tc>
        <w:tc>
          <w:tcPr>
            <w:tcW w:w="1080" w:type="dxa"/>
            <w:vMerge w:val="restart"/>
            <w:vAlign w:val="center"/>
          </w:tcPr>
          <w:p w:rsidR="000A469E" w:rsidRPr="000A469E" w:rsidRDefault="000A469E" w:rsidP="000A469E">
            <w:pPr>
              <w:spacing w:after="0"/>
              <w:rPr>
                <w:rFonts w:ascii="Times New Roman" w:hAnsi="Times New Roman" w:cs="Times New Roman"/>
              </w:rPr>
            </w:pPr>
            <w:r w:rsidRPr="000A469E">
              <w:rPr>
                <w:rFonts w:ascii="Times New Roman" w:hAnsi="Times New Roman" w:cs="Times New Roman"/>
              </w:rPr>
              <w:t>Выемки</w:t>
            </w:r>
          </w:p>
        </w:tc>
        <w:tc>
          <w:tcPr>
            <w:tcW w:w="1080" w:type="dxa"/>
            <w:vMerge/>
          </w:tcPr>
          <w:p w:rsidR="000A469E" w:rsidRPr="000A469E" w:rsidRDefault="000A469E" w:rsidP="000A469E">
            <w:pPr>
              <w:spacing w:after="0"/>
              <w:rPr>
                <w:rFonts w:ascii="Times New Roman" w:hAnsi="Times New Roman" w:cs="Times New Roman"/>
              </w:rPr>
            </w:pPr>
          </w:p>
        </w:tc>
        <w:tc>
          <w:tcPr>
            <w:tcW w:w="2898" w:type="dxa"/>
            <w:gridSpan w:val="2"/>
            <w:vMerge/>
          </w:tcPr>
          <w:p w:rsidR="000A469E" w:rsidRPr="000A469E" w:rsidRDefault="000A469E" w:rsidP="000A469E">
            <w:pPr>
              <w:spacing w:after="0"/>
              <w:rPr>
                <w:rFonts w:ascii="Times New Roman" w:hAnsi="Times New Roman" w:cs="Times New Roman"/>
              </w:rPr>
            </w:pPr>
          </w:p>
        </w:tc>
      </w:tr>
      <w:tr w:rsidR="000A469E" w:rsidRPr="000A469E" w:rsidTr="000A469E">
        <w:trPr>
          <w:trHeight w:val="566"/>
        </w:trPr>
        <w:tc>
          <w:tcPr>
            <w:tcW w:w="869" w:type="dxa"/>
            <w:vMerge/>
          </w:tcPr>
          <w:p w:rsidR="000A469E" w:rsidRPr="000A469E" w:rsidRDefault="000A469E" w:rsidP="000A469E">
            <w:pPr>
              <w:spacing w:after="0"/>
              <w:rPr>
                <w:rFonts w:ascii="Times New Roman" w:hAnsi="Times New Roman" w:cs="Times New Roman"/>
              </w:rPr>
            </w:pPr>
          </w:p>
        </w:tc>
        <w:tc>
          <w:tcPr>
            <w:tcW w:w="1219" w:type="dxa"/>
            <w:vMerge/>
          </w:tcPr>
          <w:p w:rsidR="000A469E" w:rsidRPr="000A469E" w:rsidRDefault="000A469E" w:rsidP="000A469E">
            <w:pPr>
              <w:spacing w:after="0"/>
              <w:rPr>
                <w:rFonts w:ascii="Times New Roman" w:hAnsi="Times New Roman" w:cs="Times New Roman"/>
              </w:rPr>
            </w:pPr>
          </w:p>
        </w:tc>
        <w:tc>
          <w:tcPr>
            <w:tcW w:w="1199" w:type="dxa"/>
            <w:vMerge/>
          </w:tcPr>
          <w:p w:rsidR="000A469E" w:rsidRPr="000A469E" w:rsidRDefault="000A469E" w:rsidP="000A469E">
            <w:pPr>
              <w:spacing w:after="0"/>
              <w:rPr>
                <w:rFonts w:ascii="Times New Roman" w:hAnsi="Times New Roman" w:cs="Times New Roman"/>
              </w:rPr>
            </w:pPr>
          </w:p>
        </w:tc>
        <w:tc>
          <w:tcPr>
            <w:tcW w:w="1102" w:type="dxa"/>
            <w:vMerge/>
            <w:vAlign w:val="center"/>
          </w:tcPr>
          <w:p w:rsidR="000A469E" w:rsidRPr="000A469E" w:rsidRDefault="000A469E" w:rsidP="000A469E">
            <w:pPr>
              <w:spacing w:after="0"/>
              <w:jc w:val="center"/>
              <w:rPr>
                <w:rFonts w:ascii="Times New Roman" w:hAnsi="Times New Roman" w:cs="Times New Roman"/>
              </w:rPr>
            </w:pPr>
          </w:p>
        </w:tc>
        <w:tc>
          <w:tcPr>
            <w:tcW w:w="1080" w:type="dxa"/>
            <w:vMerge/>
            <w:vAlign w:val="center"/>
          </w:tcPr>
          <w:p w:rsidR="000A469E" w:rsidRPr="000A469E" w:rsidRDefault="000A469E" w:rsidP="000A469E">
            <w:pPr>
              <w:spacing w:after="0"/>
              <w:jc w:val="center"/>
              <w:rPr>
                <w:rFonts w:ascii="Times New Roman" w:hAnsi="Times New Roman" w:cs="Times New Roman"/>
              </w:rPr>
            </w:pPr>
          </w:p>
        </w:tc>
        <w:tc>
          <w:tcPr>
            <w:tcW w:w="1080" w:type="dxa"/>
            <w:vMerge/>
          </w:tcPr>
          <w:p w:rsidR="000A469E" w:rsidRPr="000A469E" w:rsidRDefault="000A469E" w:rsidP="000A469E">
            <w:pPr>
              <w:spacing w:after="0"/>
              <w:rPr>
                <w:rFonts w:ascii="Times New Roman" w:hAnsi="Times New Roman" w:cs="Times New Roman"/>
              </w:rPr>
            </w:pPr>
          </w:p>
        </w:tc>
        <w:tc>
          <w:tcPr>
            <w:tcW w:w="1479" w:type="dxa"/>
            <w:vAlign w:val="center"/>
          </w:tcPr>
          <w:p w:rsidR="000A469E" w:rsidRPr="000A469E" w:rsidRDefault="000A469E" w:rsidP="000A469E">
            <w:pPr>
              <w:spacing w:after="0"/>
              <w:jc w:val="center"/>
              <w:rPr>
                <w:rFonts w:ascii="Times New Roman" w:hAnsi="Times New Roman" w:cs="Times New Roman"/>
                <w:lang w:val="en-US"/>
              </w:rPr>
            </w:pPr>
            <w:r w:rsidRPr="000A469E">
              <w:rPr>
                <w:rFonts w:ascii="Times New Roman" w:hAnsi="Times New Roman" w:cs="Times New Roman"/>
              </w:rPr>
              <w:t>Насыпи</w:t>
            </w:r>
            <w:r w:rsidRPr="000A469E">
              <w:rPr>
                <w:rFonts w:ascii="Times New Roman" w:hAnsi="Times New Roman" w:cs="Times New Roman"/>
                <w:lang w:val="en-US"/>
              </w:rPr>
              <w:t>V</w:t>
            </w:r>
            <w:r w:rsidRPr="000A469E">
              <w:rPr>
                <w:rFonts w:ascii="Times New Roman" w:hAnsi="Times New Roman" w:cs="Times New Roman"/>
                <w:position w:val="-12"/>
                <w:lang w:val="en-US"/>
              </w:rPr>
              <w:object w:dxaOrig="160" w:dyaOrig="360">
                <v:shape id="_x0000_i3126" type="#_x0000_t75" style="width:8.35pt;height:18.4pt" o:ole="">
                  <v:imagedata r:id="rId293" o:title=""/>
                </v:shape>
                <o:OLEObject Type="Embed" ProgID="Equation.3" ShapeID="_x0000_i3126" DrawAspect="Content" ObjectID="_1694345750" r:id="rId294"/>
              </w:object>
            </w:r>
          </w:p>
        </w:tc>
        <w:tc>
          <w:tcPr>
            <w:tcW w:w="1419" w:type="dxa"/>
            <w:vAlign w:val="center"/>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Выемки</w:t>
            </w:r>
            <w:r w:rsidRPr="000A469E">
              <w:rPr>
                <w:rFonts w:ascii="Times New Roman" w:hAnsi="Times New Roman" w:cs="Times New Roman"/>
                <w:lang w:val="en-US"/>
              </w:rPr>
              <w:t>V</w:t>
            </w:r>
            <w:r w:rsidRPr="000A469E">
              <w:rPr>
                <w:rFonts w:ascii="Times New Roman" w:hAnsi="Times New Roman" w:cs="Times New Roman"/>
                <w:position w:val="-12"/>
                <w:lang w:val="en-US"/>
              </w:rPr>
              <w:object w:dxaOrig="139" w:dyaOrig="360">
                <v:shape id="_x0000_i3127" type="#_x0000_t75" style="width:6.7pt;height:18.4pt" o:ole="">
                  <v:imagedata r:id="rId295" o:title=""/>
                </v:shape>
                <o:OLEObject Type="Embed" ProgID="Equation.3" ShapeID="_x0000_i3127" DrawAspect="Content" ObjectID="_1694345751" r:id="rId296"/>
              </w:object>
            </w:r>
          </w:p>
        </w:tc>
      </w:tr>
      <w:tr w:rsidR="000A469E" w:rsidRPr="000A469E" w:rsidTr="000A469E">
        <w:tc>
          <w:tcPr>
            <w:tcW w:w="869"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0-1</w:t>
            </w:r>
          </w:p>
        </w:tc>
        <w:tc>
          <w:tcPr>
            <w:tcW w:w="1219"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100</w:t>
            </w:r>
          </w:p>
        </w:tc>
        <w:tc>
          <w:tcPr>
            <w:tcW w:w="1199"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0.75</w:t>
            </w:r>
          </w:p>
        </w:tc>
        <w:tc>
          <w:tcPr>
            <w:tcW w:w="1102"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604.5</w:t>
            </w:r>
          </w:p>
        </w:tc>
        <w:tc>
          <w:tcPr>
            <w:tcW w:w="1080"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w:t>
            </w:r>
          </w:p>
        </w:tc>
        <w:tc>
          <w:tcPr>
            <w:tcW w:w="1080"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w:t>
            </w:r>
          </w:p>
        </w:tc>
        <w:tc>
          <w:tcPr>
            <w:tcW w:w="1479"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604.5</w:t>
            </w:r>
          </w:p>
        </w:tc>
        <w:tc>
          <w:tcPr>
            <w:tcW w:w="1419"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w:t>
            </w:r>
          </w:p>
        </w:tc>
      </w:tr>
      <w:tr w:rsidR="000A469E" w:rsidRPr="000A469E" w:rsidTr="000A469E">
        <w:tc>
          <w:tcPr>
            <w:tcW w:w="869"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1-2</w:t>
            </w:r>
          </w:p>
        </w:tc>
        <w:tc>
          <w:tcPr>
            <w:tcW w:w="1219"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100</w:t>
            </w:r>
          </w:p>
        </w:tc>
        <w:tc>
          <w:tcPr>
            <w:tcW w:w="1199"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1.8</w:t>
            </w:r>
          </w:p>
        </w:tc>
        <w:tc>
          <w:tcPr>
            <w:tcW w:w="1102"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1988</w:t>
            </w:r>
          </w:p>
        </w:tc>
        <w:tc>
          <w:tcPr>
            <w:tcW w:w="1080"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w:t>
            </w:r>
          </w:p>
        </w:tc>
        <w:tc>
          <w:tcPr>
            <w:tcW w:w="1080"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36</w:t>
            </w:r>
          </w:p>
        </w:tc>
        <w:tc>
          <w:tcPr>
            <w:tcW w:w="1479"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2024</w:t>
            </w:r>
          </w:p>
        </w:tc>
        <w:tc>
          <w:tcPr>
            <w:tcW w:w="1419"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w:t>
            </w:r>
          </w:p>
        </w:tc>
      </w:tr>
      <w:tr w:rsidR="000A469E" w:rsidRPr="000A469E" w:rsidTr="000A469E">
        <w:tc>
          <w:tcPr>
            <w:tcW w:w="869"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lastRenderedPageBreak/>
              <w:t>2-3</w:t>
            </w:r>
          </w:p>
        </w:tc>
        <w:tc>
          <w:tcPr>
            <w:tcW w:w="1219"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100</w:t>
            </w:r>
          </w:p>
        </w:tc>
        <w:tc>
          <w:tcPr>
            <w:tcW w:w="1199"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1.05</w:t>
            </w:r>
          </w:p>
        </w:tc>
        <w:tc>
          <w:tcPr>
            <w:tcW w:w="1102"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1028</w:t>
            </w:r>
          </w:p>
        </w:tc>
        <w:tc>
          <w:tcPr>
            <w:tcW w:w="1080"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w:t>
            </w:r>
          </w:p>
        </w:tc>
        <w:tc>
          <w:tcPr>
            <w:tcW w:w="1080"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21</w:t>
            </w:r>
          </w:p>
        </w:tc>
        <w:tc>
          <w:tcPr>
            <w:tcW w:w="1479"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1049</w:t>
            </w:r>
          </w:p>
        </w:tc>
        <w:tc>
          <w:tcPr>
            <w:tcW w:w="1419"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w:t>
            </w:r>
          </w:p>
        </w:tc>
      </w:tr>
      <w:tr w:rsidR="000A469E" w:rsidRPr="000A469E" w:rsidTr="000A469E">
        <w:tc>
          <w:tcPr>
            <w:tcW w:w="869"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3-4</w:t>
            </w:r>
          </w:p>
        </w:tc>
        <w:tc>
          <w:tcPr>
            <w:tcW w:w="1219"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100</w:t>
            </w:r>
          </w:p>
        </w:tc>
        <w:tc>
          <w:tcPr>
            <w:tcW w:w="1199"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1.5</w:t>
            </w:r>
          </w:p>
        </w:tc>
        <w:tc>
          <w:tcPr>
            <w:tcW w:w="1102"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w:t>
            </w:r>
          </w:p>
        </w:tc>
        <w:tc>
          <w:tcPr>
            <w:tcW w:w="1080"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2161</w:t>
            </w:r>
          </w:p>
        </w:tc>
        <w:tc>
          <w:tcPr>
            <w:tcW w:w="1080"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30</w:t>
            </w:r>
          </w:p>
        </w:tc>
        <w:tc>
          <w:tcPr>
            <w:tcW w:w="1479"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w:t>
            </w:r>
          </w:p>
        </w:tc>
        <w:tc>
          <w:tcPr>
            <w:tcW w:w="1419"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2191</w:t>
            </w:r>
          </w:p>
        </w:tc>
      </w:tr>
      <w:tr w:rsidR="000A469E" w:rsidRPr="000A469E" w:rsidTr="000A469E">
        <w:tc>
          <w:tcPr>
            <w:tcW w:w="869"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4-5</w:t>
            </w:r>
          </w:p>
        </w:tc>
        <w:tc>
          <w:tcPr>
            <w:tcW w:w="1219"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100</w:t>
            </w:r>
          </w:p>
        </w:tc>
        <w:tc>
          <w:tcPr>
            <w:tcW w:w="1199"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3.6</w:t>
            </w:r>
          </w:p>
        </w:tc>
        <w:tc>
          <w:tcPr>
            <w:tcW w:w="1102"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w:t>
            </w:r>
          </w:p>
        </w:tc>
        <w:tc>
          <w:tcPr>
            <w:tcW w:w="1080"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5224</w:t>
            </w:r>
          </w:p>
        </w:tc>
        <w:tc>
          <w:tcPr>
            <w:tcW w:w="1080"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72</w:t>
            </w:r>
          </w:p>
        </w:tc>
        <w:tc>
          <w:tcPr>
            <w:tcW w:w="1479"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w:t>
            </w:r>
          </w:p>
        </w:tc>
        <w:tc>
          <w:tcPr>
            <w:tcW w:w="1419"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5296</w:t>
            </w:r>
          </w:p>
        </w:tc>
      </w:tr>
      <w:tr w:rsidR="000A469E" w:rsidRPr="000A469E" w:rsidTr="000A469E">
        <w:tc>
          <w:tcPr>
            <w:tcW w:w="869"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5-6</w:t>
            </w:r>
          </w:p>
        </w:tc>
        <w:tc>
          <w:tcPr>
            <w:tcW w:w="1219"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100</w:t>
            </w:r>
          </w:p>
        </w:tc>
        <w:tc>
          <w:tcPr>
            <w:tcW w:w="1199"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3.5</w:t>
            </w:r>
          </w:p>
        </w:tc>
        <w:tc>
          <w:tcPr>
            <w:tcW w:w="1102"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w:t>
            </w:r>
          </w:p>
        </w:tc>
        <w:tc>
          <w:tcPr>
            <w:tcW w:w="1080"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6141</w:t>
            </w:r>
          </w:p>
        </w:tc>
        <w:tc>
          <w:tcPr>
            <w:tcW w:w="1080"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w:t>
            </w:r>
          </w:p>
        </w:tc>
        <w:tc>
          <w:tcPr>
            <w:tcW w:w="1479"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w:t>
            </w:r>
          </w:p>
        </w:tc>
        <w:tc>
          <w:tcPr>
            <w:tcW w:w="1419"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6141</w:t>
            </w:r>
          </w:p>
        </w:tc>
      </w:tr>
      <w:tr w:rsidR="000A469E" w:rsidRPr="000A469E" w:rsidTr="000A469E">
        <w:tc>
          <w:tcPr>
            <w:tcW w:w="869"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6-7</w:t>
            </w:r>
          </w:p>
        </w:tc>
        <w:tc>
          <w:tcPr>
            <w:tcW w:w="1219"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100</w:t>
            </w:r>
          </w:p>
        </w:tc>
        <w:tc>
          <w:tcPr>
            <w:tcW w:w="1199"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1.4</w:t>
            </w:r>
          </w:p>
        </w:tc>
        <w:tc>
          <w:tcPr>
            <w:tcW w:w="1102"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w:t>
            </w:r>
          </w:p>
        </w:tc>
        <w:tc>
          <w:tcPr>
            <w:tcW w:w="1080"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1994</w:t>
            </w:r>
          </w:p>
        </w:tc>
        <w:tc>
          <w:tcPr>
            <w:tcW w:w="1080"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w:t>
            </w:r>
          </w:p>
        </w:tc>
        <w:tc>
          <w:tcPr>
            <w:tcW w:w="1479"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w:t>
            </w:r>
          </w:p>
        </w:tc>
        <w:tc>
          <w:tcPr>
            <w:tcW w:w="1419"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1994</w:t>
            </w:r>
          </w:p>
        </w:tc>
      </w:tr>
      <w:tr w:rsidR="000A469E" w:rsidRPr="000A469E" w:rsidTr="000A469E">
        <w:tc>
          <w:tcPr>
            <w:tcW w:w="869"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7-8</w:t>
            </w:r>
          </w:p>
        </w:tc>
        <w:tc>
          <w:tcPr>
            <w:tcW w:w="1219"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100</w:t>
            </w:r>
          </w:p>
        </w:tc>
        <w:tc>
          <w:tcPr>
            <w:tcW w:w="1199"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0.9</w:t>
            </w:r>
          </w:p>
        </w:tc>
        <w:tc>
          <w:tcPr>
            <w:tcW w:w="1102"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863</w:t>
            </w:r>
          </w:p>
        </w:tc>
        <w:tc>
          <w:tcPr>
            <w:tcW w:w="1080"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w:t>
            </w:r>
          </w:p>
        </w:tc>
        <w:tc>
          <w:tcPr>
            <w:tcW w:w="1080"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w:t>
            </w:r>
          </w:p>
        </w:tc>
        <w:tc>
          <w:tcPr>
            <w:tcW w:w="1479"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863</w:t>
            </w:r>
          </w:p>
        </w:tc>
        <w:tc>
          <w:tcPr>
            <w:tcW w:w="1419"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w:t>
            </w:r>
          </w:p>
        </w:tc>
      </w:tr>
      <w:tr w:rsidR="000A469E" w:rsidRPr="000A469E" w:rsidTr="000A469E">
        <w:tc>
          <w:tcPr>
            <w:tcW w:w="869"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8-9</w:t>
            </w:r>
          </w:p>
        </w:tc>
        <w:tc>
          <w:tcPr>
            <w:tcW w:w="1219"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100</w:t>
            </w:r>
          </w:p>
        </w:tc>
        <w:tc>
          <w:tcPr>
            <w:tcW w:w="1199"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1.25</w:t>
            </w:r>
          </w:p>
        </w:tc>
        <w:tc>
          <w:tcPr>
            <w:tcW w:w="1102"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1262</w:t>
            </w:r>
          </w:p>
        </w:tc>
        <w:tc>
          <w:tcPr>
            <w:tcW w:w="1080"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w:t>
            </w:r>
          </w:p>
        </w:tc>
        <w:tc>
          <w:tcPr>
            <w:tcW w:w="1080"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w:t>
            </w:r>
          </w:p>
        </w:tc>
        <w:tc>
          <w:tcPr>
            <w:tcW w:w="1479"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1262</w:t>
            </w:r>
          </w:p>
        </w:tc>
        <w:tc>
          <w:tcPr>
            <w:tcW w:w="1419"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w:t>
            </w:r>
          </w:p>
        </w:tc>
      </w:tr>
      <w:tr w:rsidR="000A469E" w:rsidRPr="000A469E" w:rsidTr="000A469E">
        <w:tc>
          <w:tcPr>
            <w:tcW w:w="869"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 xml:space="preserve">  9-10</w:t>
            </w:r>
          </w:p>
        </w:tc>
        <w:tc>
          <w:tcPr>
            <w:tcW w:w="1219"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100</w:t>
            </w:r>
          </w:p>
        </w:tc>
        <w:tc>
          <w:tcPr>
            <w:tcW w:w="1199"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0.35</w:t>
            </w:r>
          </w:p>
        </w:tc>
        <w:tc>
          <w:tcPr>
            <w:tcW w:w="1102"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335</w:t>
            </w:r>
          </w:p>
        </w:tc>
        <w:tc>
          <w:tcPr>
            <w:tcW w:w="1080"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w:t>
            </w:r>
          </w:p>
        </w:tc>
        <w:tc>
          <w:tcPr>
            <w:tcW w:w="1080"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w:t>
            </w:r>
          </w:p>
        </w:tc>
        <w:tc>
          <w:tcPr>
            <w:tcW w:w="1479"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335</w:t>
            </w:r>
          </w:p>
        </w:tc>
        <w:tc>
          <w:tcPr>
            <w:tcW w:w="1419"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w:t>
            </w:r>
          </w:p>
        </w:tc>
      </w:tr>
      <w:tr w:rsidR="000A469E" w:rsidRPr="000A469E" w:rsidTr="000A469E">
        <w:tc>
          <w:tcPr>
            <w:tcW w:w="2088" w:type="dxa"/>
            <w:gridSpan w:val="2"/>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Итого:</w:t>
            </w:r>
          </w:p>
        </w:tc>
        <w:tc>
          <w:tcPr>
            <w:tcW w:w="1199" w:type="dxa"/>
          </w:tcPr>
          <w:p w:rsidR="000A469E" w:rsidRPr="000A469E" w:rsidRDefault="000A469E" w:rsidP="000A469E">
            <w:pPr>
              <w:spacing w:after="0"/>
              <w:jc w:val="center"/>
              <w:rPr>
                <w:rFonts w:ascii="Times New Roman" w:hAnsi="Times New Roman" w:cs="Times New Roman"/>
              </w:rPr>
            </w:pPr>
          </w:p>
        </w:tc>
        <w:tc>
          <w:tcPr>
            <w:tcW w:w="1102" w:type="dxa"/>
          </w:tcPr>
          <w:p w:rsidR="000A469E" w:rsidRPr="000A469E" w:rsidRDefault="000A469E" w:rsidP="000A469E">
            <w:pPr>
              <w:spacing w:after="0"/>
              <w:jc w:val="center"/>
              <w:rPr>
                <w:rFonts w:ascii="Times New Roman" w:hAnsi="Times New Roman" w:cs="Times New Roman"/>
              </w:rPr>
            </w:pPr>
          </w:p>
        </w:tc>
        <w:tc>
          <w:tcPr>
            <w:tcW w:w="1080" w:type="dxa"/>
          </w:tcPr>
          <w:p w:rsidR="000A469E" w:rsidRPr="000A469E" w:rsidRDefault="000A469E" w:rsidP="000A469E">
            <w:pPr>
              <w:spacing w:after="0"/>
              <w:jc w:val="center"/>
              <w:rPr>
                <w:rFonts w:ascii="Times New Roman" w:hAnsi="Times New Roman" w:cs="Times New Roman"/>
              </w:rPr>
            </w:pPr>
          </w:p>
        </w:tc>
        <w:tc>
          <w:tcPr>
            <w:tcW w:w="1080" w:type="dxa"/>
          </w:tcPr>
          <w:p w:rsidR="000A469E" w:rsidRPr="000A469E" w:rsidRDefault="000A469E" w:rsidP="000A469E">
            <w:pPr>
              <w:spacing w:after="0"/>
              <w:jc w:val="center"/>
              <w:rPr>
                <w:rFonts w:ascii="Times New Roman" w:hAnsi="Times New Roman" w:cs="Times New Roman"/>
              </w:rPr>
            </w:pPr>
          </w:p>
        </w:tc>
        <w:tc>
          <w:tcPr>
            <w:tcW w:w="1479"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6137,5</w:t>
            </w:r>
          </w:p>
        </w:tc>
        <w:tc>
          <w:tcPr>
            <w:tcW w:w="1419" w:type="dxa"/>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15622</w:t>
            </w:r>
          </w:p>
        </w:tc>
      </w:tr>
    </w:tbl>
    <w:p w:rsidR="000A469E" w:rsidRPr="000A469E" w:rsidRDefault="000A469E" w:rsidP="000A469E">
      <w:pPr>
        <w:spacing w:after="0"/>
        <w:rPr>
          <w:rFonts w:ascii="Times New Roman" w:hAnsi="Times New Roman" w:cs="Times New Roman"/>
        </w:rPr>
      </w:pPr>
    </w:p>
    <w:p w:rsidR="000A469E" w:rsidRPr="000A469E" w:rsidRDefault="000A469E" w:rsidP="000A469E">
      <w:pPr>
        <w:spacing w:after="0"/>
        <w:rPr>
          <w:rFonts w:ascii="Times New Roman" w:hAnsi="Times New Roman" w:cs="Times New Roman"/>
        </w:rPr>
      </w:pPr>
      <w:r w:rsidRPr="000A469E">
        <w:rPr>
          <w:rFonts w:ascii="Times New Roman" w:hAnsi="Times New Roman" w:cs="Times New Roman"/>
        </w:rPr>
        <w:t>4. Провести контроль состояния пути по уровню расположения рельсовых нитей для прямого участка пути. Инструмент для выполнения задания подобрать самостоятельно. Результат сравнить с нормативным, согласно инструкции ЦП774, работу выполнить на учебном полигоне с занесением результатов контроля в журнал регистрации промеров</w:t>
      </w:r>
    </w:p>
    <w:p w:rsidR="000A469E" w:rsidRPr="000A469E" w:rsidRDefault="000A469E" w:rsidP="000A469E">
      <w:pPr>
        <w:spacing w:after="0"/>
        <w:rPr>
          <w:rFonts w:ascii="Times New Roman" w:hAnsi="Times New Roman" w:cs="Times New Roman"/>
        </w:rPr>
      </w:pPr>
      <w:r w:rsidRPr="000A469E">
        <w:rPr>
          <w:rFonts w:ascii="Times New Roman" w:hAnsi="Times New Roman" w:cs="Times New Roman"/>
        </w:rPr>
        <w:t>5. Выполнить осмотр стрелочного перевода, для выявления негодных брусьев. Отметить в соответствии с инструкцией ЦП 774  негодные брусья, подлежащие ремонту в пути, а также негодные, подлежащие замене в плановом порядке и брусья, не обеспечивающие стабильность рельсовой колеи, подлежащие первоочередной замене</w:t>
      </w:r>
    </w:p>
    <w:p w:rsidR="000A469E" w:rsidRPr="000A469E" w:rsidRDefault="000A469E" w:rsidP="000A469E">
      <w:pPr>
        <w:spacing w:after="0"/>
        <w:rPr>
          <w:rFonts w:ascii="Times New Roman" w:hAnsi="Times New Roman" w:cs="Times New Roman"/>
        </w:rPr>
      </w:pPr>
      <w:r w:rsidRPr="000A469E">
        <w:rPr>
          <w:rFonts w:ascii="Times New Roman" w:hAnsi="Times New Roman" w:cs="Times New Roman"/>
        </w:rPr>
        <w:t>6. Выполнить замеры величин стыковых зазоров, сравнить их с нормативными и сделать вывод о допустимости измеренных значений стыковых зазоров. Задание выполнить на учебном полигоне, при выполнении руководствоваться материалами инструкции ЦПТ-52 (условия содержания стыковых зазоров)</w:t>
      </w:r>
    </w:p>
    <w:p w:rsidR="000A469E" w:rsidRPr="000A469E" w:rsidRDefault="000A469E" w:rsidP="000A469E">
      <w:pPr>
        <w:spacing w:after="0"/>
        <w:rPr>
          <w:rFonts w:ascii="Times New Roman" w:hAnsi="Times New Roman" w:cs="Times New Roman"/>
        </w:rPr>
      </w:pPr>
      <w:r w:rsidRPr="000A469E">
        <w:rPr>
          <w:rFonts w:ascii="Times New Roman" w:hAnsi="Times New Roman" w:cs="Times New Roman"/>
        </w:rPr>
        <w:t>7. Выполнить промеры величины забега стыков одной рельсовой нити относительно другой на прямолинейном участке учебного полигона. Результаты промеров сравнить с нормативными значениями. Инструмент для замера выбрать самостоятельно</w:t>
      </w:r>
    </w:p>
    <w:p w:rsidR="000A469E" w:rsidRPr="000A469E" w:rsidRDefault="000A469E" w:rsidP="000A469E">
      <w:pPr>
        <w:spacing w:after="0"/>
        <w:rPr>
          <w:rFonts w:ascii="Times New Roman" w:hAnsi="Times New Roman" w:cs="Times New Roman"/>
        </w:rPr>
      </w:pPr>
      <w:r w:rsidRPr="000A469E">
        <w:rPr>
          <w:rFonts w:ascii="Times New Roman" w:hAnsi="Times New Roman" w:cs="Times New Roman"/>
        </w:rPr>
        <w:t>8. Выполнить промер стрелочного перевода по ширине колеи и по уровню. Данные внести в книгу промеров.</w:t>
      </w:r>
    </w:p>
    <w:p w:rsidR="000A469E" w:rsidRPr="000A469E" w:rsidRDefault="000A469E" w:rsidP="000A469E">
      <w:pPr>
        <w:spacing w:after="0"/>
        <w:rPr>
          <w:rFonts w:ascii="Times New Roman" w:hAnsi="Times New Roman" w:cs="Times New Roman"/>
        </w:rPr>
      </w:pPr>
      <w:r w:rsidRPr="000A469E">
        <w:rPr>
          <w:rFonts w:ascii="Times New Roman" w:hAnsi="Times New Roman" w:cs="Times New Roman"/>
        </w:rPr>
        <w:t>9. Выполнить промер ординат  стрелочного перевода с объяснением хода промеров. Данные внести в книгу промеров.</w:t>
      </w:r>
    </w:p>
    <w:p w:rsidR="000A469E" w:rsidRPr="000A469E" w:rsidRDefault="000A469E" w:rsidP="000A469E">
      <w:pPr>
        <w:spacing w:after="0"/>
        <w:rPr>
          <w:rFonts w:ascii="Times New Roman" w:hAnsi="Times New Roman" w:cs="Times New Roman"/>
        </w:rPr>
      </w:pPr>
      <w:r w:rsidRPr="000A469E">
        <w:rPr>
          <w:rFonts w:ascii="Times New Roman" w:hAnsi="Times New Roman" w:cs="Times New Roman"/>
        </w:rPr>
        <w:t>10. Составить график строительства сборной железобетонной трубы поточным методом. Количество труб- 6, шаг частного потока -3, количество частных потоков – 6, количество человек в бригаде №1-5, №2-4,№3-7, №4-4, №5-6,№6-4.</w:t>
      </w:r>
    </w:p>
    <w:p w:rsidR="000A469E" w:rsidRPr="000A469E" w:rsidRDefault="000A469E" w:rsidP="000A469E">
      <w:pPr>
        <w:spacing w:after="0"/>
        <w:rPr>
          <w:rFonts w:ascii="Times New Roman" w:hAnsi="Times New Roman" w:cs="Times New Roman"/>
        </w:rPr>
      </w:pPr>
      <w:r w:rsidRPr="000A469E">
        <w:rPr>
          <w:rFonts w:ascii="Times New Roman" w:hAnsi="Times New Roman" w:cs="Times New Roman"/>
        </w:rPr>
        <w:t>11. Определить общую продолжительность работ по строительству сборной железобетонной трубы поточным методом, если количество труб- 6, шаг частного потока -3, количество частных потоков- 6, количество человек в бригаде № 1 – 5, № 2 – 4, № 3 – 7, № 4 – 4, № 5 – 6, № 6 – 4.</w:t>
      </w:r>
    </w:p>
    <w:p w:rsidR="000A469E" w:rsidRPr="000A469E" w:rsidRDefault="000A469E" w:rsidP="000A469E">
      <w:pPr>
        <w:spacing w:after="0"/>
        <w:rPr>
          <w:rFonts w:ascii="Times New Roman" w:hAnsi="Times New Roman" w:cs="Times New Roman"/>
        </w:rPr>
      </w:pPr>
      <w:r w:rsidRPr="000A469E">
        <w:rPr>
          <w:rFonts w:ascii="Times New Roman" w:hAnsi="Times New Roman" w:cs="Times New Roman"/>
        </w:rPr>
        <w:t>12. Рассчитать массу заряда нормального выброса, количество зарядов, порядок их расстановки для производства работ: группа грунта – II, размер участка длина – 100 м, ширина 20 м.</w:t>
      </w:r>
    </w:p>
    <w:p w:rsidR="000A469E" w:rsidRPr="000A469E" w:rsidRDefault="000A469E" w:rsidP="000A469E">
      <w:pPr>
        <w:spacing w:after="0"/>
        <w:rPr>
          <w:rFonts w:ascii="Times New Roman" w:hAnsi="Times New Roman" w:cs="Times New Roman"/>
        </w:rPr>
      </w:pPr>
      <w:r w:rsidRPr="000A469E">
        <w:rPr>
          <w:rFonts w:ascii="Times New Roman" w:hAnsi="Times New Roman" w:cs="Times New Roman"/>
        </w:rPr>
        <w:t>13. Рассчитать массу заряда нормального выброса, количество зарядов, порядок их расстановки для производства работ: группа грунта – I, размер участка длина – 90 м, ширина – 10 м.</w:t>
      </w:r>
    </w:p>
    <w:p w:rsidR="000A469E" w:rsidRPr="000A469E" w:rsidRDefault="000A469E" w:rsidP="000A469E">
      <w:pPr>
        <w:spacing w:after="0"/>
        <w:rPr>
          <w:rFonts w:ascii="Times New Roman" w:hAnsi="Times New Roman" w:cs="Times New Roman"/>
        </w:rPr>
      </w:pPr>
      <w:r w:rsidRPr="000A469E">
        <w:rPr>
          <w:rFonts w:ascii="Times New Roman" w:hAnsi="Times New Roman" w:cs="Times New Roman"/>
        </w:rPr>
        <w:t>14. Рассчитать массу заряда нормального выброса, количество зарядов, порядок их расстановки для производства работ: группа грунта – II</w:t>
      </w:r>
      <w:r w:rsidRPr="000A469E">
        <w:rPr>
          <w:rFonts w:ascii="Times New Roman" w:hAnsi="Times New Roman" w:cs="Times New Roman"/>
          <w:lang w:val="en-US"/>
        </w:rPr>
        <w:t>I</w:t>
      </w:r>
      <w:r w:rsidRPr="000A469E">
        <w:rPr>
          <w:rFonts w:ascii="Times New Roman" w:hAnsi="Times New Roman" w:cs="Times New Roman"/>
        </w:rPr>
        <w:t>, размер участка длина – 120 м, ширина – 10 м.</w:t>
      </w:r>
    </w:p>
    <w:p w:rsidR="000A469E" w:rsidRPr="000A469E" w:rsidRDefault="000A469E" w:rsidP="000A469E">
      <w:pPr>
        <w:spacing w:after="0"/>
        <w:rPr>
          <w:rFonts w:ascii="Times New Roman" w:hAnsi="Times New Roman" w:cs="Times New Roman"/>
        </w:rPr>
      </w:pPr>
      <w:r w:rsidRPr="000A469E">
        <w:rPr>
          <w:rFonts w:ascii="Times New Roman" w:hAnsi="Times New Roman" w:cs="Times New Roman"/>
        </w:rPr>
        <w:t>15.  Рассчитать массу заряда нормального выброса, количество зарядов, порядок их расстановки для производства работ: группа грунта – I</w:t>
      </w:r>
      <w:r w:rsidRPr="000A469E">
        <w:rPr>
          <w:rFonts w:ascii="Times New Roman" w:hAnsi="Times New Roman" w:cs="Times New Roman"/>
          <w:lang w:val="en-US"/>
        </w:rPr>
        <w:t>V</w:t>
      </w:r>
      <w:r w:rsidRPr="000A469E">
        <w:rPr>
          <w:rFonts w:ascii="Times New Roman" w:hAnsi="Times New Roman" w:cs="Times New Roman"/>
        </w:rPr>
        <w:t>, размер участка длина – 120 м, ширина – 15 м.</w:t>
      </w:r>
    </w:p>
    <w:p w:rsidR="000A469E" w:rsidRPr="000A469E" w:rsidRDefault="000A469E" w:rsidP="000A469E">
      <w:pPr>
        <w:spacing w:after="0"/>
        <w:rPr>
          <w:rFonts w:ascii="Times New Roman" w:hAnsi="Times New Roman" w:cs="Times New Roman"/>
        </w:rPr>
      </w:pPr>
      <w:r w:rsidRPr="000A469E">
        <w:rPr>
          <w:rFonts w:ascii="Times New Roman" w:hAnsi="Times New Roman" w:cs="Times New Roman"/>
        </w:rPr>
        <w:t>16. Составить график строительства сборной железобетонной трубы поточным методом. Количество труб – 7, шаг частного потока – 4, количество частных потоков – 6, количество человек в бригаде № 1 – 5, № 2 – 5,№ 3 – 6, № 4 – 4, № 5 – 6, № 6 – 4</w:t>
      </w:r>
    </w:p>
    <w:p w:rsidR="000A469E" w:rsidRPr="000A469E" w:rsidRDefault="000A469E" w:rsidP="000A469E">
      <w:pPr>
        <w:spacing w:after="0"/>
        <w:rPr>
          <w:rFonts w:ascii="Times New Roman" w:hAnsi="Times New Roman" w:cs="Times New Roman"/>
        </w:rPr>
      </w:pPr>
      <w:r w:rsidRPr="000A469E">
        <w:rPr>
          <w:rFonts w:ascii="Times New Roman" w:hAnsi="Times New Roman" w:cs="Times New Roman"/>
        </w:rPr>
        <w:t>17. Составить график строительства сборной железобетонной трубы поточным методом. Количество труб – 5, шаг частного потока – 4, количество частных потоков – 6, количество человек в бригаде № 1 – 4, № 2 – 5, № 3 – 8, № 4 – 5, № 5 – 5, № 6 – 4.</w:t>
      </w:r>
    </w:p>
    <w:p w:rsidR="000A469E" w:rsidRPr="000A469E" w:rsidRDefault="000A469E" w:rsidP="000A469E">
      <w:pPr>
        <w:spacing w:after="0"/>
        <w:rPr>
          <w:rFonts w:ascii="Times New Roman" w:hAnsi="Times New Roman" w:cs="Times New Roman"/>
          <w:color w:val="FF0000"/>
        </w:rPr>
      </w:pPr>
      <w:r w:rsidRPr="000A469E">
        <w:rPr>
          <w:rFonts w:ascii="Times New Roman" w:hAnsi="Times New Roman" w:cs="Times New Roman"/>
        </w:rPr>
        <w:t>18. Работа с портальным краном</w:t>
      </w:r>
    </w:p>
    <w:p w:rsidR="000A469E" w:rsidRPr="000A469E" w:rsidRDefault="000A469E" w:rsidP="000A469E">
      <w:pPr>
        <w:spacing w:after="0"/>
        <w:rPr>
          <w:rFonts w:ascii="Times New Roman" w:hAnsi="Times New Roman" w:cs="Times New Roman"/>
        </w:rPr>
      </w:pPr>
      <w:r w:rsidRPr="000A469E">
        <w:rPr>
          <w:rFonts w:ascii="Times New Roman" w:hAnsi="Times New Roman" w:cs="Times New Roman"/>
        </w:rPr>
        <w:lastRenderedPageBreak/>
        <w:t>19. Произвести измерение износа крестовины и ширины желобов в крестовине с помощью штангенциркуля ПШВ-1</w:t>
      </w:r>
    </w:p>
    <w:p w:rsidR="000A469E" w:rsidRPr="000A469E" w:rsidRDefault="000A469E" w:rsidP="000A469E">
      <w:pPr>
        <w:tabs>
          <w:tab w:val="left" w:pos="2760"/>
        </w:tabs>
        <w:spacing w:after="0"/>
        <w:rPr>
          <w:rFonts w:ascii="Times New Roman" w:hAnsi="Times New Roman" w:cs="Times New Roman"/>
          <w:b/>
        </w:rPr>
      </w:pPr>
      <w:r w:rsidRPr="000A469E">
        <w:rPr>
          <w:rFonts w:ascii="Times New Roman" w:hAnsi="Times New Roman" w:cs="Times New Roman"/>
        </w:rPr>
        <w:t>20. Произвести измерение ширины желобов в контррельсе с помощью      штангенциркуля ПШВ-1</w:t>
      </w:r>
    </w:p>
    <w:p w:rsidR="000A469E" w:rsidRPr="000A469E" w:rsidRDefault="000A469E" w:rsidP="000A469E">
      <w:pPr>
        <w:spacing w:after="0"/>
        <w:outlineLvl w:val="0"/>
        <w:rPr>
          <w:rFonts w:ascii="Times New Roman" w:hAnsi="Times New Roman" w:cs="Times New Roman"/>
        </w:rPr>
      </w:pPr>
      <w:r w:rsidRPr="000A469E">
        <w:rPr>
          <w:rFonts w:ascii="Times New Roman" w:hAnsi="Times New Roman" w:cs="Times New Roman"/>
        </w:rPr>
        <w:t>21. Произвести измерение колеи по ширине и по уровню с помощью путевого      шаблона</w:t>
      </w:r>
    </w:p>
    <w:p w:rsidR="000A469E" w:rsidRPr="000A469E" w:rsidRDefault="000A469E" w:rsidP="000A469E">
      <w:pPr>
        <w:tabs>
          <w:tab w:val="left" w:pos="2760"/>
        </w:tabs>
        <w:spacing w:after="0"/>
        <w:rPr>
          <w:rFonts w:ascii="Times New Roman" w:hAnsi="Times New Roman" w:cs="Times New Roman"/>
        </w:rPr>
      </w:pPr>
      <w:r w:rsidRPr="000A469E">
        <w:rPr>
          <w:rFonts w:ascii="Times New Roman" w:hAnsi="Times New Roman" w:cs="Times New Roman"/>
        </w:rPr>
        <w:t>22. Произвести измерение вертикального износа рельса с помощью штангенциркуля ПШВ-1</w:t>
      </w:r>
    </w:p>
    <w:p w:rsidR="000A469E" w:rsidRPr="000A469E" w:rsidRDefault="000A469E" w:rsidP="000A469E">
      <w:pPr>
        <w:tabs>
          <w:tab w:val="left" w:pos="2760"/>
        </w:tabs>
        <w:spacing w:after="0"/>
        <w:rPr>
          <w:rFonts w:ascii="Times New Roman" w:hAnsi="Times New Roman" w:cs="Times New Roman"/>
        </w:rPr>
      </w:pPr>
      <w:r w:rsidRPr="000A469E">
        <w:rPr>
          <w:rFonts w:ascii="Times New Roman" w:hAnsi="Times New Roman" w:cs="Times New Roman"/>
        </w:rPr>
        <w:t>23. На учебном полигоне выполнить проверку шаблоном КОР взаимного положения остряка и рамных рельсов. Сравнить результаты с  инструкцией ЦП774</w:t>
      </w:r>
    </w:p>
    <w:p w:rsidR="000A469E" w:rsidRPr="000A469E" w:rsidRDefault="000A469E" w:rsidP="000A469E">
      <w:pPr>
        <w:tabs>
          <w:tab w:val="left" w:pos="2760"/>
        </w:tabs>
        <w:spacing w:after="0"/>
        <w:rPr>
          <w:rFonts w:ascii="Times New Roman" w:hAnsi="Times New Roman" w:cs="Times New Roman"/>
          <w:b/>
        </w:rPr>
      </w:pPr>
      <w:r w:rsidRPr="000A469E">
        <w:rPr>
          <w:rFonts w:ascii="Times New Roman" w:hAnsi="Times New Roman" w:cs="Times New Roman"/>
        </w:rPr>
        <w:t>24. Измерить «критические» расстояния в крестовине стрелочного перевода, внести данные в книгу промера, сравнить с нормативным, согласно инструкции ЦП774</w:t>
      </w:r>
    </w:p>
    <w:p w:rsidR="000A469E" w:rsidRPr="000A469E" w:rsidRDefault="000A469E" w:rsidP="000A469E">
      <w:pPr>
        <w:tabs>
          <w:tab w:val="left" w:pos="2760"/>
        </w:tabs>
        <w:spacing w:after="0"/>
        <w:rPr>
          <w:rFonts w:ascii="Times New Roman" w:hAnsi="Times New Roman" w:cs="Times New Roman"/>
          <w:b/>
        </w:rPr>
      </w:pPr>
      <w:r w:rsidRPr="000A469E">
        <w:rPr>
          <w:rFonts w:ascii="Times New Roman" w:hAnsi="Times New Roman" w:cs="Times New Roman"/>
        </w:rPr>
        <w:t>25. На участке пути выполняются работы по  капитальному ремонту пути. Подобрать составы машинизированных комплексов для ремонта согласно  «Положению о системе ведения путевого хозяйства». Изобразить условные схемы с комментариями по назначению машин</w:t>
      </w:r>
    </w:p>
    <w:p w:rsidR="000A469E" w:rsidRPr="000A469E" w:rsidRDefault="000A469E" w:rsidP="000A469E">
      <w:pPr>
        <w:spacing w:after="0"/>
        <w:rPr>
          <w:rFonts w:ascii="Times New Roman" w:hAnsi="Times New Roman" w:cs="Times New Roman"/>
        </w:rPr>
      </w:pPr>
      <w:r w:rsidRPr="000A469E">
        <w:rPr>
          <w:rFonts w:ascii="Times New Roman" w:hAnsi="Times New Roman" w:cs="Times New Roman"/>
        </w:rPr>
        <w:t>26. При сдаче участка дороги после капитального ремонта участок имел: отклонения от нормы содержания ширины колеи +</w:t>
      </w:r>
      <w:smartTag w:uri="urn:schemas-microsoft-com:office:smarttags" w:element="metricconverter">
        <w:smartTagPr>
          <w:attr w:name="ProductID" w:val="4 мм"/>
        </w:smartTagPr>
        <w:r w:rsidRPr="000A469E">
          <w:rPr>
            <w:rFonts w:ascii="Times New Roman" w:hAnsi="Times New Roman" w:cs="Times New Roman"/>
          </w:rPr>
          <w:t>4 мм</w:t>
        </w:r>
      </w:smartTag>
      <w:r w:rsidRPr="000A469E">
        <w:rPr>
          <w:rFonts w:ascii="Times New Roman" w:hAnsi="Times New Roman" w:cs="Times New Roman"/>
        </w:rPr>
        <w:t xml:space="preserve">; отвод возвышения одного рельса над другим: </w:t>
      </w:r>
      <w:smartTag w:uri="urn:schemas-microsoft-com:office:smarttags" w:element="metricconverter">
        <w:smartTagPr>
          <w:attr w:name="ProductID" w:val="2 мм"/>
        </w:smartTagPr>
        <w:r w:rsidRPr="000A469E">
          <w:rPr>
            <w:rFonts w:ascii="Times New Roman" w:hAnsi="Times New Roman" w:cs="Times New Roman"/>
          </w:rPr>
          <w:t>2 мм</w:t>
        </w:r>
      </w:smartTag>
      <w:r w:rsidRPr="000A469E">
        <w:rPr>
          <w:rFonts w:ascii="Times New Roman" w:hAnsi="Times New Roman" w:cs="Times New Roman"/>
        </w:rPr>
        <w:t xml:space="preserve"> на </w:t>
      </w:r>
      <w:smartTag w:uri="urn:schemas-microsoft-com:office:smarttags" w:element="metricconverter">
        <w:smartTagPr>
          <w:attr w:name="ProductID" w:val="1 м"/>
        </w:smartTagPr>
        <w:r w:rsidRPr="000A469E">
          <w:rPr>
            <w:rFonts w:ascii="Times New Roman" w:hAnsi="Times New Roman" w:cs="Times New Roman"/>
          </w:rPr>
          <w:t>1 м</w:t>
        </w:r>
      </w:smartTag>
      <w:r w:rsidRPr="000A469E">
        <w:rPr>
          <w:rFonts w:ascii="Times New Roman" w:hAnsi="Times New Roman" w:cs="Times New Roman"/>
        </w:rPr>
        <w:t xml:space="preserve"> длины пути (скорость на участке 90 </w:t>
      </w:r>
      <w:proofErr w:type="spellStart"/>
      <w:r w:rsidRPr="000A469E">
        <w:rPr>
          <w:rFonts w:ascii="Times New Roman" w:hAnsi="Times New Roman" w:cs="Times New Roman"/>
        </w:rPr>
        <w:t>км\ч</w:t>
      </w:r>
      <w:proofErr w:type="spellEnd"/>
      <w:r w:rsidRPr="000A469E">
        <w:rPr>
          <w:rFonts w:ascii="Times New Roman" w:hAnsi="Times New Roman" w:cs="Times New Roman"/>
        </w:rPr>
        <w:t xml:space="preserve">); толщина слоя балласта под шпалой в </w:t>
      </w:r>
      <w:proofErr w:type="spellStart"/>
      <w:r w:rsidRPr="000A469E">
        <w:rPr>
          <w:rFonts w:ascii="Times New Roman" w:hAnsi="Times New Roman" w:cs="Times New Roman"/>
        </w:rPr>
        <w:t>подрельсовом</w:t>
      </w:r>
      <w:proofErr w:type="spellEnd"/>
      <w:r w:rsidRPr="000A469E">
        <w:rPr>
          <w:rFonts w:ascii="Times New Roman" w:hAnsi="Times New Roman" w:cs="Times New Roman"/>
        </w:rPr>
        <w:t xml:space="preserve"> сечении составила </w:t>
      </w:r>
      <w:smartTag w:uri="urn:schemas-microsoft-com:office:smarttags" w:element="metricconverter">
        <w:smartTagPr>
          <w:attr w:name="ProductID" w:val="20 см"/>
        </w:smartTagPr>
        <w:r w:rsidRPr="000A469E">
          <w:rPr>
            <w:rFonts w:ascii="Times New Roman" w:hAnsi="Times New Roman" w:cs="Times New Roman"/>
          </w:rPr>
          <w:t>20 см</w:t>
        </w:r>
      </w:smartTag>
      <w:r w:rsidRPr="000A469E">
        <w:rPr>
          <w:rFonts w:ascii="Times New Roman" w:hAnsi="Times New Roman" w:cs="Times New Roman"/>
        </w:rPr>
        <w:t>, максимальное отступление в расстоянии между осями шпал +</w:t>
      </w:r>
      <w:smartTag w:uri="urn:schemas-microsoft-com:office:smarttags" w:element="metricconverter">
        <w:smartTagPr>
          <w:attr w:name="ProductID" w:val="5 мм"/>
        </w:smartTagPr>
        <w:r w:rsidRPr="000A469E">
          <w:rPr>
            <w:rFonts w:ascii="Times New Roman" w:hAnsi="Times New Roman" w:cs="Times New Roman"/>
          </w:rPr>
          <w:t>5 мм</w:t>
        </w:r>
      </w:smartTag>
      <w:r w:rsidRPr="000A469E">
        <w:rPr>
          <w:rFonts w:ascii="Times New Roman" w:hAnsi="Times New Roman" w:cs="Times New Roman"/>
        </w:rPr>
        <w:t>. Можно принять такой участок в эксплуатацию? Перечислить положения правил на приемку пути после ремонта</w:t>
      </w:r>
    </w:p>
    <w:p w:rsidR="000A469E" w:rsidRPr="000A469E" w:rsidRDefault="000A469E" w:rsidP="000A469E">
      <w:pPr>
        <w:spacing w:after="0"/>
        <w:rPr>
          <w:rFonts w:ascii="Times New Roman" w:hAnsi="Times New Roman" w:cs="Times New Roman"/>
        </w:rPr>
      </w:pPr>
      <w:r w:rsidRPr="000A469E">
        <w:rPr>
          <w:rFonts w:ascii="Times New Roman" w:hAnsi="Times New Roman" w:cs="Times New Roman"/>
          <w:iCs/>
        </w:rPr>
        <w:t>27. Разработать и представить графически</w:t>
      </w:r>
      <w:r w:rsidRPr="000A469E">
        <w:rPr>
          <w:rFonts w:ascii="Times New Roman" w:hAnsi="Times New Roman" w:cs="Times New Roman"/>
        </w:rPr>
        <w:t xml:space="preserve"> условную схему   последовательности  операций  при   укладке  пути, с перечислением видов машин, применяемых в процессе</w:t>
      </w:r>
    </w:p>
    <w:p w:rsidR="000A469E" w:rsidRPr="000A469E" w:rsidRDefault="000A469E" w:rsidP="000A469E">
      <w:pPr>
        <w:spacing w:after="0"/>
        <w:rPr>
          <w:rFonts w:ascii="Times New Roman" w:hAnsi="Times New Roman" w:cs="Times New Roman"/>
        </w:rPr>
      </w:pPr>
      <w:r w:rsidRPr="000A469E">
        <w:rPr>
          <w:rFonts w:ascii="Times New Roman" w:hAnsi="Times New Roman" w:cs="Times New Roman"/>
          <w:iCs/>
        </w:rPr>
        <w:t>28. Оградить участок ремонтных работ, выполняемых с применением машины</w:t>
      </w:r>
      <w:r w:rsidRPr="000A469E">
        <w:rPr>
          <w:rFonts w:ascii="Times New Roman" w:hAnsi="Times New Roman" w:cs="Times New Roman"/>
        </w:rPr>
        <w:t xml:space="preserve"> ЭЛБ3МК</w:t>
      </w:r>
    </w:p>
    <w:p w:rsidR="000A469E" w:rsidRPr="000A469E" w:rsidRDefault="000A469E" w:rsidP="000A469E">
      <w:pPr>
        <w:spacing w:after="0"/>
        <w:rPr>
          <w:rFonts w:ascii="Times New Roman" w:hAnsi="Times New Roman" w:cs="Times New Roman"/>
        </w:rPr>
      </w:pPr>
      <w:r w:rsidRPr="000A469E">
        <w:rPr>
          <w:rFonts w:ascii="Times New Roman" w:hAnsi="Times New Roman" w:cs="Times New Roman"/>
        </w:rPr>
        <w:t>29. Оградите место производства работ: Кол. путей – 1;</w:t>
      </w:r>
      <w:r w:rsidRPr="000A469E">
        <w:rPr>
          <w:rFonts w:ascii="Times New Roman" w:hAnsi="Times New Roman" w:cs="Times New Roman"/>
          <w:b/>
          <w:bCs/>
        </w:rPr>
        <w:t xml:space="preserve"> </w:t>
      </w:r>
      <w:r w:rsidRPr="000A469E">
        <w:rPr>
          <w:rFonts w:ascii="Times New Roman" w:hAnsi="Times New Roman" w:cs="Times New Roman"/>
        </w:rPr>
        <w:t xml:space="preserve">Фронт работ – более  </w:t>
      </w:r>
      <w:smartTag w:uri="urn:schemas-microsoft-com:office:smarttags" w:element="metricconverter">
        <w:smartTagPr>
          <w:attr w:name="ProductID" w:val="200 метров"/>
        </w:smartTagPr>
        <w:r w:rsidRPr="000A469E">
          <w:rPr>
            <w:rFonts w:ascii="Times New Roman" w:hAnsi="Times New Roman" w:cs="Times New Roman"/>
          </w:rPr>
          <w:t>200 метров</w:t>
        </w:r>
      </w:smartTag>
      <w:r w:rsidRPr="000A469E">
        <w:rPr>
          <w:rFonts w:ascii="Times New Roman" w:hAnsi="Times New Roman" w:cs="Times New Roman"/>
        </w:rPr>
        <w:t xml:space="preserve">; Ограждение: Сигналами  остановки  </w:t>
      </w:r>
    </w:p>
    <w:p w:rsidR="000A469E" w:rsidRPr="000A469E" w:rsidRDefault="000A469E" w:rsidP="000A469E">
      <w:pPr>
        <w:spacing w:after="0"/>
        <w:rPr>
          <w:rFonts w:ascii="Times New Roman" w:hAnsi="Times New Roman" w:cs="Times New Roman"/>
        </w:rPr>
      </w:pPr>
      <w:r w:rsidRPr="000A469E">
        <w:rPr>
          <w:rFonts w:ascii="Times New Roman" w:hAnsi="Times New Roman" w:cs="Times New Roman"/>
        </w:rPr>
        <w:t>30. Оградите место производства работ: Кол. путей – 2;</w:t>
      </w:r>
      <w:r w:rsidRPr="000A469E">
        <w:rPr>
          <w:rFonts w:ascii="Times New Roman" w:hAnsi="Times New Roman" w:cs="Times New Roman"/>
          <w:b/>
          <w:bCs/>
        </w:rPr>
        <w:t xml:space="preserve"> </w:t>
      </w:r>
      <w:r w:rsidRPr="000A469E">
        <w:rPr>
          <w:rFonts w:ascii="Times New Roman" w:hAnsi="Times New Roman" w:cs="Times New Roman"/>
          <w:bCs/>
        </w:rPr>
        <w:t xml:space="preserve">Производство работ на 1 пути; </w:t>
      </w:r>
      <w:r w:rsidRPr="000A469E">
        <w:rPr>
          <w:rFonts w:ascii="Times New Roman" w:hAnsi="Times New Roman" w:cs="Times New Roman"/>
        </w:rPr>
        <w:t xml:space="preserve">Фронт работ - более </w:t>
      </w:r>
      <w:smartTag w:uri="urn:schemas-microsoft-com:office:smarttags" w:element="metricconverter">
        <w:smartTagPr>
          <w:attr w:name="ProductID" w:val="200 метров"/>
        </w:smartTagPr>
        <w:r w:rsidRPr="000A469E">
          <w:rPr>
            <w:rFonts w:ascii="Times New Roman" w:hAnsi="Times New Roman" w:cs="Times New Roman"/>
          </w:rPr>
          <w:t>200 метров</w:t>
        </w:r>
      </w:smartTag>
      <w:r w:rsidRPr="000A469E">
        <w:rPr>
          <w:rFonts w:ascii="Times New Roman" w:hAnsi="Times New Roman" w:cs="Times New Roman"/>
        </w:rPr>
        <w:t xml:space="preserve">; Ограждение: Сигналами  остановки.  </w:t>
      </w:r>
      <w:r w:rsidRPr="000A469E">
        <w:rPr>
          <w:rFonts w:ascii="Times New Roman" w:hAnsi="Times New Roman" w:cs="Times New Roman"/>
          <w:bCs/>
        </w:rPr>
        <w:t>Примечание:</w:t>
      </w:r>
      <w:r w:rsidRPr="000A469E">
        <w:rPr>
          <w:rFonts w:ascii="Times New Roman" w:hAnsi="Times New Roman" w:cs="Times New Roman"/>
        </w:rPr>
        <w:t xml:space="preserve"> </w:t>
      </w:r>
      <w:r w:rsidRPr="000A469E">
        <w:rPr>
          <w:rFonts w:ascii="Times New Roman" w:hAnsi="Times New Roman" w:cs="Times New Roman"/>
          <w:bCs/>
        </w:rPr>
        <w:t>По соседнему пути без уменьшения скорости</w:t>
      </w:r>
    </w:p>
    <w:p w:rsidR="000A469E" w:rsidRPr="000A469E" w:rsidRDefault="000A469E" w:rsidP="000A469E">
      <w:pPr>
        <w:spacing w:after="0"/>
        <w:rPr>
          <w:rFonts w:ascii="Times New Roman" w:hAnsi="Times New Roman" w:cs="Times New Roman"/>
        </w:rPr>
      </w:pPr>
      <w:r w:rsidRPr="000A469E">
        <w:rPr>
          <w:rFonts w:ascii="Times New Roman" w:hAnsi="Times New Roman" w:cs="Times New Roman"/>
        </w:rPr>
        <w:t>31. Оградите место производства работ: Кол. путей – 1;</w:t>
      </w:r>
      <w:r w:rsidRPr="000A469E">
        <w:rPr>
          <w:rFonts w:ascii="Times New Roman" w:hAnsi="Times New Roman" w:cs="Times New Roman"/>
          <w:b/>
          <w:bCs/>
        </w:rPr>
        <w:t xml:space="preserve"> </w:t>
      </w:r>
      <w:r w:rsidRPr="000A469E">
        <w:rPr>
          <w:rFonts w:ascii="Times New Roman" w:hAnsi="Times New Roman" w:cs="Times New Roman"/>
        </w:rPr>
        <w:t xml:space="preserve">Фронт работ – менее </w:t>
      </w:r>
      <w:smartTag w:uri="urn:schemas-microsoft-com:office:smarttags" w:element="metricconverter">
        <w:smartTagPr>
          <w:attr w:name="ProductID" w:val="200 метров"/>
        </w:smartTagPr>
        <w:r w:rsidRPr="000A469E">
          <w:rPr>
            <w:rFonts w:ascii="Times New Roman" w:hAnsi="Times New Roman" w:cs="Times New Roman"/>
          </w:rPr>
          <w:t>200 метров</w:t>
        </w:r>
      </w:smartTag>
      <w:r w:rsidRPr="000A469E">
        <w:rPr>
          <w:rFonts w:ascii="Times New Roman" w:hAnsi="Times New Roman" w:cs="Times New Roman"/>
        </w:rPr>
        <w:t xml:space="preserve">; Ограждение: Сигналами  остановки  </w:t>
      </w:r>
    </w:p>
    <w:p w:rsidR="000A469E" w:rsidRPr="000A469E" w:rsidRDefault="000A469E" w:rsidP="000A469E">
      <w:pPr>
        <w:spacing w:after="0"/>
        <w:rPr>
          <w:rFonts w:ascii="Times New Roman" w:hAnsi="Times New Roman" w:cs="Times New Roman"/>
        </w:rPr>
      </w:pPr>
      <w:r w:rsidRPr="000A469E">
        <w:rPr>
          <w:rFonts w:ascii="Times New Roman" w:hAnsi="Times New Roman" w:cs="Times New Roman"/>
        </w:rPr>
        <w:t>32. Оградите место производства работ: Кол. путей – 2;</w:t>
      </w:r>
      <w:r w:rsidRPr="000A469E">
        <w:rPr>
          <w:rFonts w:ascii="Times New Roman" w:hAnsi="Times New Roman" w:cs="Times New Roman"/>
          <w:b/>
          <w:bCs/>
        </w:rPr>
        <w:t xml:space="preserve"> </w:t>
      </w:r>
      <w:r w:rsidRPr="000A469E">
        <w:rPr>
          <w:rFonts w:ascii="Times New Roman" w:hAnsi="Times New Roman" w:cs="Times New Roman"/>
          <w:bCs/>
        </w:rPr>
        <w:t xml:space="preserve">Производство работ на 2 пути; </w:t>
      </w:r>
      <w:r w:rsidRPr="000A469E">
        <w:rPr>
          <w:rFonts w:ascii="Times New Roman" w:hAnsi="Times New Roman" w:cs="Times New Roman"/>
        </w:rPr>
        <w:t xml:space="preserve">Фронт работ – менее </w:t>
      </w:r>
      <w:smartTag w:uri="urn:schemas-microsoft-com:office:smarttags" w:element="metricconverter">
        <w:smartTagPr>
          <w:attr w:name="ProductID" w:val="200 метров"/>
        </w:smartTagPr>
        <w:r w:rsidRPr="000A469E">
          <w:rPr>
            <w:rFonts w:ascii="Times New Roman" w:hAnsi="Times New Roman" w:cs="Times New Roman"/>
          </w:rPr>
          <w:t>200 метров</w:t>
        </w:r>
      </w:smartTag>
      <w:r w:rsidRPr="000A469E">
        <w:rPr>
          <w:rFonts w:ascii="Times New Roman" w:hAnsi="Times New Roman" w:cs="Times New Roman"/>
        </w:rPr>
        <w:t xml:space="preserve">; Ограждение: Сигналами остановки. </w:t>
      </w:r>
      <w:r w:rsidRPr="000A469E">
        <w:rPr>
          <w:rFonts w:ascii="Times New Roman" w:hAnsi="Times New Roman" w:cs="Times New Roman"/>
          <w:bCs/>
        </w:rPr>
        <w:t>Примечание:</w:t>
      </w:r>
      <w:r w:rsidRPr="000A469E">
        <w:rPr>
          <w:rFonts w:ascii="Times New Roman" w:hAnsi="Times New Roman" w:cs="Times New Roman"/>
        </w:rPr>
        <w:t xml:space="preserve"> </w:t>
      </w:r>
      <w:r w:rsidRPr="000A469E">
        <w:rPr>
          <w:rFonts w:ascii="Times New Roman" w:hAnsi="Times New Roman" w:cs="Times New Roman"/>
          <w:bCs/>
        </w:rPr>
        <w:t>По соседнему пути без уменьшения скорости</w:t>
      </w:r>
    </w:p>
    <w:p w:rsidR="000A469E" w:rsidRPr="000A469E" w:rsidRDefault="000A469E" w:rsidP="000A469E">
      <w:pPr>
        <w:spacing w:after="0"/>
        <w:rPr>
          <w:rFonts w:ascii="Times New Roman" w:hAnsi="Times New Roman" w:cs="Times New Roman"/>
        </w:rPr>
      </w:pPr>
      <w:r w:rsidRPr="000A469E">
        <w:rPr>
          <w:rFonts w:ascii="Times New Roman" w:hAnsi="Times New Roman" w:cs="Times New Roman"/>
        </w:rPr>
        <w:t>33. Оградите место производства работ: Кол. путей – 2;</w:t>
      </w:r>
      <w:r w:rsidRPr="000A469E">
        <w:rPr>
          <w:rFonts w:ascii="Times New Roman" w:hAnsi="Times New Roman" w:cs="Times New Roman"/>
          <w:b/>
          <w:bCs/>
        </w:rPr>
        <w:t xml:space="preserve"> </w:t>
      </w:r>
      <w:r w:rsidRPr="000A469E">
        <w:rPr>
          <w:rFonts w:ascii="Times New Roman" w:hAnsi="Times New Roman" w:cs="Times New Roman"/>
          <w:bCs/>
        </w:rPr>
        <w:t xml:space="preserve">Производство работ  на 1 и 2 пути; </w:t>
      </w:r>
      <w:r w:rsidRPr="000A469E">
        <w:rPr>
          <w:rFonts w:ascii="Times New Roman" w:hAnsi="Times New Roman" w:cs="Times New Roman"/>
        </w:rPr>
        <w:t xml:space="preserve">Фронт работ – менее </w:t>
      </w:r>
      <w:smartTag w:uri="urn:schemas-microsoft-com:office:smarttags" w:element="metricconverter">
        <w:smartTagPr>
          <w:attr w:name="ProductID" w:val="200 метров"/>
        </w:smartTagPr>
        <w:r w:rsidRPr="000A469E">
          <w:rPr>
            <w:rFonts w:ascii="Times New Roman" w:hAnsi="Times New Roman" w:cs="Times New Roman"/>
          </w:rPr>
          <w:t>200 метров</w:t>
        </w:r>
      </w:smartTag>
      <w:r w:rsidRPr="000A469E">
        <w:rPr>
          <w:rFonts w:ascii="Times New Roman" w:hAnsi="Times New Roman" w:cs="Times New Roman"/>
        </w:rPr>
        <w:t xml:space="preserve">; Ограждение: Сигналами  остановки </w:t>
      </w:r>
    </w:p>
    <w:p w:rsidR="000A469E" w:rsidRPr="000A469E" w:rsidRDefault="000A469E" w:rsidP="000A469E">
      <w:pPr>
        <w:spacing w:after="0"/>
        <w:rPr>
          <w:rFonts w:ascii="Times New Roman" w:hAnsi="Times New Roman" w:cs="Times New Roman"/>
        </w:rPr>
      </w:pPr>
      <w:r w:rsidRPr="000A469E">
        <w:rPr>
          <w:rFonts w:ascii="Times New Roman" w:hAnsi="Times New Roman" w:cs="Times New Roman"/>
        </w:rPr>
        <w:t>34. Оградите место производства работ: Кол. путей – 1;</w:t>
      </w:r>
      <w:r w:rsidRPr="000A469E">
        <w:rPr>
          <w:rFonts w:ascii="Times New Roman" w:hAnsi="Times New Roman" w:cs="Times New Roman"/>
          <w:b/>
          <w:bCs/>
        </w:rPr>
        <w:t xml:space="preserve"> </w:t>
      </w:r>
      <w:r w:rsidRPr="000A469E">
        <w:rPr>
          <w:rFonts w:ascii="Times New Roman" w:hAnsi="Times New Roman" w:cs="Times New Roman"/>
        </w:rPr>
        <w:t xml:space="preserve">Фронт работ – менее </w:t>
      </w:r>
      <w:smartTag w:uri="urn:schemas-microsoft-com:office:smarttags" w:element="metricconverter">
        <w:smartTagPr>
          <w:attr w:name="ProductID" w:val="200 метров"/>
        </w:smartTagPr>
        <w:r w:rsidRPr="000A469E">
          <w:rPr>
            <w:rFonts w:ascii="Times New Roman" w:hAnsi="Times New Roman" w:cs="Times New Roman"/>
          </w:rPr>
          <w:t>200 метров</w:t>
        </w:r>
      </w:smartTag>
      <w:r w:rsidRPr="000A469E">
        <w:rPr>
          <w:rFonts w:ascii="Times New Roman" w:hAnsi="Times New Roman" w:cs="Times New Roman"/>
        </w:rPr>
        <w:t xml:space="preserve">; Ограждение: Сигналами  остановки.  </w:t>
      </w:r>
      <w:r w:rsidRPr="000A469E">
        <w:rPr>
          <w:rFonts w:ascii="Times New Roman" w:hAnsi="Times New Roman" w:cs="Times New Roman"/>
          <w:bCs/>
        </w:rPr>
        <w:t>Примечание: Место работ вблизи станции, на расстоянии от входного св</w:t>
      </w:r>
      <w:r w:rsidRPr="000A469E">
        <w:rPr>
          <w:rFonts w:ascii="Times New Roman" w:hAnsi="Times New Roman" w:cs="Times New Roman"/>
          <w:bCs/>
        </w:rPr>
        <w:t>е</w:t>
      </w:r>
      <w:r w:rsidRPr="000A469E">
        <w:rPr>
          <w:rFonts w:ascii="Times New Roman" w:hAnsi="Times New Roman" w:cs="Times New Roman"/>
          <w:bCs/>
        </w:rPr>
        <w:t>тофора менее «Б+250» м.</w:t>
      </w:r>
    </w:p>
    <w:p w:rsidR="000A469E" w:rsidRPr="000A469E" w:rsidRDefault="000A469E" w:rsidP="000A469E">
      <w:pPr>
        <w:spacing w:after="0"/>
        <w:rPr>
          <w:rFonts w:ascii="Times New Roman" w:hAnsi="Times New Roman" w:cs="Times New Roman"/>
        </w:rPr>
      </w:pPr>
      <w:r w:rsidRPr="000A469E">
        <w:rPr>
          <w:rFonts w:ascii="Times New Roman" w:hAnsi="Times New Roman" w:cs="Times New Roman"/>
        </w:rPr>
        <w:t>35. Выполнить схему ограждения места производства работ на перегоне сигналами уменьшения скорости. Охарактеризовать этапы схемы</w:t>
      </w:r>
    </w:p>
    <w:p w:rsidR="000A469E" w:rsidRPr="000A469E" w:rsidRDefault="000A469E" w:rsidP="000A469E">
      <w:pPr>
        <w:spacing w:after="0"/>
        <w:rPr>
          <w:rFonts w:ascii="Times New Roman" w:hAnsi="Times New Roman" w:cs="Times New Roman"/>
        </w:rPr>
      </w:pPr>
      <w:r w:rsidRPr="000A469E">
        <w:rPr>
          <w:rFonts w:ascii="Times New Roman" w:hAnsi="Times New Roman" w:cs="Times New Roman"/>
        </w:rPr>
        <w:t>36. Выполнить замеры величин стыковых зазоров, сравнить их с нормативными и сделать вывод о допустимости измеренных значений стыковых зазоров. Задание выполнить на учебном полигоне, при выполнении руководствоваться материалами инструкции ЦПТ-52 (условия содержания стыковых зазоров)</w:t>
      </w:r>
    </w:p>
    <w:p w:rsidR="000A469E" w:rsidRPr="000A469E" w:rsidRDefault="000A469E" w:rsidP="000A469E">
      <w:pPr>
        <w:spacing w:after="0"/>
        <w:rPr>
          <w:rFonts w:ascii="Times New Roman" w:hAnsi="Times New Roman" w:cs="Times New Roman"/>
        </w:rPr>
      </w:pPr>
      <w:r w:rsidRPr="000A469E">
        <w:rPr>
          <w:rFonts w:ascii="Times New Roman" w:hAnsi="Times New Roman" w:cs="Times New Roman"/>
        </w:rPr>
        <w:t xml:space="preserve">37. Разработать график выполнения работ по </w:t>
      </w:r>
      <w:r w:rsidRPr="000A469E">
        <w:rPr>
          <w:rFonts w:ascii="Times New Roman" w:hAnsi="Times New Roman" w:cs="Times New Roman"/>
          <w:iCs/>
        </w:rPr>
        <w:t xml:space="preserve">укладке новых звеньев рельсошпальной решетки </w:t>
      </w:r>
      <w:r w:rsidRPr="000A469E">
        <w:rPr>
          <w:rFonts w:ascii="Times New Roman" w:hAnsi="Times New Roman" w:cs="Times New Roman"/>
        </w:rPr>
        <w:t xml:space="preserve">машиной УК 25/9-18 по данным: длина фронта работ: </w:t>
      </w:r>
      <w:smartTag w:uri="urn:schemas-microsoft-com:office:smarttags" w:element="metricconverter">
        <w:smartTagPr>
          <w:attr w:name="ProductID" w:val="1800 м"/>
        </w:smartTagPr>
        <w:r w:rsidRPr="000A469E">
          <w:rPr>
            <w:rFonts w:ascii="Times New Roman" w:hAnsi="Times New Roman" w:cs="Times New Roman"/>
          </w:rPr>
          <w:t>1800 м</w:t>
        </w:r>
      </w:smartTag>
      <w:r w:rsidRPr="000A469E">
        <w:rPr>
          <w:rFonts w:ascii="Times New Roman" w:hAnsi="Times New Roman" w:cs="Times New Roman"/>
        </w:rPr>
        <w:t>, техническая норма времени: 2,1 мин/звено, для этого рассчитать продолжительность выполнения работы машиной  УК 25/9-18, пояснить  назначение и конструктивное устройство машины  УК 25/9-18, оформить график</w:t>
      </w:r>
    </w:p>
    <w:p w:rsidR="000A469E" w:rsidRPr="000A469E" w:rsidRDefault="000A469E" w:rsidP="000A469E">
      <w:pPr>
        <w:spacing w:after="0"/>
        <w:rPr>
          <w:rFonts w:ascii="Times New Roman" w:hAnsi="Times New Roman" w:cs="Times New Roman"/>
        </w:rPr>
      </w:pPr>
      <w:r w:rsidRPr="000A469E">
        <w:rPr>
          <w:rFonts w:ascii="Times New Roman" w:hAnsi="Times New Roman" w:cs="Times New Roman"/>
        </w:rPr>
        <w:t xml:space="preserve">38. Определить длину путеукладочного состава, использовать в задании длину фронта работ </w:t>
      </w:r>
      <w:smartTag w:uri="urn:schemas-microsoft-com:office:smarttags" w:element="metricconverter">
        <w:smartTagPr>
          <w:attr w:name="ProductID" w:val="1500 м"/>
        </w:smartTagPr>
        <w:r w:rsidRPr="000A469E">
          <w:rPr>
            <w:rFonts w:ascii="Times New Roman" w:hAnsi="Times New Roman" w:cs="Times New Roman"/>
          </w:rPr>
          <w:t>1500 м</w:t>
        </w:r>
      </w:smartTag>
      <w:r w:rsidRPr="000A469E">
        <w:rPr>
          <w:rFonts w:ascii="Times New Roman" w:hAnsi="Times New Roman" w:cs="Times New Roman"/>
        </w:rPr>
        <w:t>, тип рельсов – Р65, шпалы железобетонные, вычертить условную схему по заданию</w:t>
      </w:r>
    </w:p>
    <w:p w:rsidR="000A469E" w:rsidRPr="000A469E" w:rsidRDefault="000A469E" w:rsidP="000A469E">
      <w:pPr>
        <w:spacing w:after="0"/>
        <w:rPr>
          <w:rFonts w:ascii="Times New Roman" w:hAnsi="Times New Roman" w:cs="Times New Roman"/>
        </w:rPr>
      </w:pPr>
      <w:r w:rsidRPr="000A469E">
        <w:rPr>
          <w:rFonts w:ascii="Times New Roman" w:hAnsi="Times New Roman" w:cs="Times New Roman"/>
        </w:rPr>
        <w:t>39. Определить длину рабочего поезда  ВПО-3000</w:t>
      </w:r>
    </w:p>
    <w:p w:rsidR="000A469E" w:rsidRPr="000A469E" w:rsidRDefault="000A469E" w:rsidP="000A469E">
      <w:pPr>
        <w:spacing w:after="0"/>
        <w:rPr>
          <w:rFonts w:ascii="Times New Roman" w:hAnsi="Times New Roman" w:cs="Times New Roman"/>
        </w:rPr>
      </w:pPr>
      <w:r w:rsidRPr="000A469E">
        <w:rPr>
          <w:rFonts w:ascii="Times New Roman" w:hAnsi="Times New Roman" w:cs="Times New Roman"/>
        </w:rPr>
        <w:t>40. Определить длину рабочего поезда  СС1М</w:t>
      </w:r>
    </w:p>
    <w:p w:rsidR="000A469E" w:rsidRPr="000A469E" w:rsidRDefault="000A469E" w:rsidP="000A469E">
      <w:pPr>
        <w:spacing w:after="0"/>
        <w:rPr>
          <w:rFonts w:ascii="Times New Roman" w:hAnsi="Times New Roman" w:cs="Times New Roman"/>
        </w:rPr>
      </w:pPr>
      <w:r w:rsidRPr="000A469E">
        <w:rPr>
          <w:rFonts w:ascii="Times New Roman" w:hAnsi="Times New Roman" w:cs="Times New Roman"/>
        </w:rPr>
        <w:t xml:space="preserve">41. Определить суточную производительность ПМС, если годовой объем работ ПМС –76 км; срок выполнения работ в месяцах – 6.8 </w:t>
      </w:r>
    </w:p>
    <w:p w:rsidR="000A469E" w:rsidRPr="000A469E" w:rsidRDefault="000A469E" w:rsidP="000A469E">
      <w:pPr>
        <w:spacing w:after="0"/>
        <w:rPr>
          <w:rFonts w:ascii="Times New Roman" w:hAnsi="Times New Roman" w:cs="Times New Roman"/>
        </w:rPr>
      </w:pPr>
      <w:r w:rsidRPr="000A469E">
        <w:rPr>
          <w:rFonts w:ascii="Times New Roman" w:hAnsi="Times New Roman" w:cs="Times New Roman"/>
        </w:rPr>
        <w:lastRenderedPageBreak/>
        <w:t xml:space="preserve">42. Определить поправочный коэффициент для подготовительных и отделочных работ. Продолжительность рабочего времени равна 480 минут;   фронт работ  </w:t>
      </w:r>
      <w:smartTag w:uri="urn:schemas-microsoft-com:office:smarttags" w:element="metricconverter">
        <w:smartTagPr>
          <w:attr w:name="ProductID" w:val="1500 м"/>
        </w:smartTagPr>
        <w:r w:rsidRPr="000A469E">
          <w:rPr>
            <w:rFonts w:ascii="Times New Roman" w:hAnsi="Times New Roman" w:cs="Times New Roman"/>
          </w:rPr>
          <w:t>1500 м</w:t>
        </w:r>
      </w:smartTag>
      <w:r w:rsidRPr="000A469E">
        <w:rPr>
          <w:rFonts w:ascii="Times New Roman" w:hAnsi="Times New Roman" w:cs="Times New Roman"/>
        </w:rPr>
        <w:t xml:space="preserve">.; количество путей  – 2; число пар поездов за рабочий день: грузовых – 4, пассажирских – 5, </w:t>
      </w:r>
      <w:proofErr w:type="spellStart"/>
      <w:r w:rsidRPr="000A469E">
        <w:rPr>
          <w:rFonts w:ascii="Times New Roman" w:hAnsi="Times New Roman" w:cs="Times New Roman"/>
        </w:rPr>
        <w:t>моторвагонных</w:t>
      </w:r>
      <w:proofErr w:type="spellEnd"/>
      <w:r w:rsidRPr="000A469E">
        <w:rPr>
          <w:rFonts w:ascii="Times New Roman" w:hAnsi="Times New Roman" w:cs="Times New Roman"/>
        </w:rPr>
        <w:t xml:space="preserve"> – 9</w:t>
      </w:r>
    </w:p>
    <w:p w:rsidR="000A469E" w:rsidRPr="000A469E" w:rsidRDefault="000A469E" w:rsidP="000A469E">
      <w:pPr>
        <w:spacing w:after="0"/>
        <w:rPr>
          <w:rFonts w:ascii="Times New Roman" w:hAnsi="Times New Roman" w:cs="Times New Roman"/>
        </w:rPr>
      </w:pPr>
      <w:r w:rsidRPr="000A469E">
        <w:rPr>
          <w:rFonts w:ascii="Times New Roman" w:hAnsi="Times New Roman" w:cs="Times New Roman"/>
        </w:rPr>
        <w:t xml:space="preserve">43. Определить поправочный коэффициент для основных работ в «окно». Продолжительность рабочего времени равна 480 минут;   фронт работ  </w:t>
      </w:r>
      <w:smartTag w:uri="urn:schemas-microsoft-com:office:smarttags" w:element="metricconverter">
        <w:smartTagPr>
          <w:attr w:name="ProductID" w:val="1500 м"/>
        </w:smartTagPr>
        <w:r w:rsidRPr="000A469E">
          <w:rPr>
            <w:rFonts w:ascii="Times New Roman" w:hAnsi="Times New Roman" w:cs="Times New Roman"/>
          </w:rPr>
          <w:t>1500 м</w:t>
        </w:r>
      </w:smartTag>
      <w:r w:rsidRPr="000A469E">
        <w:rPr>
          <w:rFonts w:ascii="Times New Roman" w:hAnsi="Times New Roman" w:cs="Times New Roman"/>
        </w:rPr>
        <w:t xml:space="preserve">.; количество путей  – 2; число пар поездов за рабочий день: грузовых – 4, пассажирских – 5, </w:t>
      </w:r>
      <w:proofErr w:type="spellStart"/>
      <w:r w:rsidRPr="000A469E">
        <w:rPr>
          <w:rFonts w:ascii="Times New Roman" w:hAnsi="Times New Roman" w:cs="Times New Roman"/>
        </w:rPr>
        <w:t>моторвагонных</w:t>
      </w:r>
      <w:proofErr w:type="spellEnd"/>
      <w:r w:rsidRPr="000A469E">
        <w:rPr>
          <w:rFonts w:ascii="Times New Roman" w:hAnsi="Times New Roman" w:cs="Times New Roman"/>
        </w:rPr>
        <w:t xml:space="preserve"> – 9.</w:t>
      </w:r>
    </w:p>
    <w:p w:rsidR="000A469E" w:rsidRPr="000A469E" w:rsidRDefault="000A469E" w:rsidP="000A469E">
      <w:pPr>
        <w:spacing w:after="0"/>
        <w:rPr>
          <w:rFonts w:ascii="Times New Roman" w:hAnsi="Times New Roman" w:cs="Times New Roman"/>
        </w:rPr>
      </w:pPr>
      <w:r w:rsidRPr="000A469E">
        <w:rPr>
          <w:rFonts w:ascii="Times New Roman" w:hAnsi="Times New Roman" w:cs="Times New Roman"/>
        </w:rPr>
        <w:t xml:space="preserve">44. Определить поправочный коэффициент для подготовительных и отделочных работ. Продолжительность рабочего времени равна 480 минут;   фронт работ  </w:t>
      </w:r>
      <w:smartTag w:uri="urn:schemas-microsoft-com:office:smarttags" w:element="metricconverter">
        <w:smartTagPr>
          <w:attr w:name="ProductID" w:val="2000 м"/>
        </w:smartTagPr>
        <w:r w:rsidRPr="000A469E">
          <w:rPr>
            <w:rFonts w:ascii="Times New Roman" w:hAnsi="Times New Roman" w:cs="Times New Roman"/>
          </w:rPr>
          <w:t>2000 м</w:t>
        </w:r>
      </w:smartTag>
      <w:r w:rsidRPr="000A469E">
        <w:rPr>
          <w:rFonts w:ascii="Times New Roman" w:hAnsi="Times New Roman" w:cs="Times New Roman"/>
        </w:rPr>
        <w:t xml:space="preserve">.; количество путей  – 1; число пар поездов за рабочий день: грузовых – 5, пассажирских – 8, </w:t>
      </w:r>
      <w:proofErr w:type="spellStart"/>
      <w:r w:rsidRPr="000A469E">
        <w:rPr>
          <w:rFonts w:ascii="Times New Roman" w:hAnsi="Times New Roman" w:cs="Times New Roman"/>
        </w:rPr>
        <w:t>моторвагонных</w:t>
      </w:r>
      <w:proofErr w:type="spellEnd"/>
      <w:r w:rsidRPr="000A469E">
        <w:rPr>
          <w:rFonts w:ascii="Times New Roman" w:hAnsi="Times New Roman" w:cs="Times New Roman"/>
        </w:rPr>
        <w:t xml:space="preserve"> – 2.</w:t>
      </w:r>
    </w:p>
    <w:p w:rsidR="000A469E" w:rsidRPr="000A469E" w:rsidRDefault="000A469E" w:rsidP="000A469E">
      <w:pPr>
        <w:spacing w:after="0"/>
        <w:rPr>
          <w:rFonts w:ascii="Times New Roman" w:hAnsi="Times New Roman" w:cs="Times New Roman"/>
        </w:rPr>
      </w:pPr>
      <w:r w:rsidRPr="000A469E">
        <w:rPr>
          <w:rFonts w:ascii="Times New Roman" w:hAnsi="Times New Roman" w:cs="Times New Roman"/>
        </w:rPr>
        <w:t xml:space="preserve">45. Определить поправочный коэффициент для основных работ в «окно». Продолжительность рабочего времени равна 480 минут;   фронт работ  </w:t>
      </w:r>
      <w:smartTag w:uri="urn:schemas-microsoft-com:office:smarttags" w:element="metricconverter">
        <w:smartTagPr>
          <w:attr w:name="ProductID" w:val="2000 м"/>
        </w:smartTagPr>
        <w:r w:rsidRPr="000A469E">
          <w:rPr>
            <w:rFonts w:ascii="Times New Roman" w:hAnsi="Times New Roman" w:cs="Times New Roman"/>
          </w:rPr>
          <w:t>2000 м</w:t>
        </w:r>
      </w:smartTag>
      <w:r w:rsidRPr="000A469E">
        <w:rPr>
          <w:rFonts w:ascii="Times New Roman" w:hAnsi="Times New Roman" w:cs="Times New Roman"/>
        </w:rPr>
        <w:t xml:space="preserve">.; количество путей – 1; число пар поездов за рабочий день: грузовых – 9, пассажирских – 11, </w:t>
      </w:r>
      <w:proofErr w:type="spellStart"/>
      <w:r w:rsidRPr="000A469E">
        <w:rPr>
          <w:rFonts w:ascii="Times New Roman" w:hAnsi="Times New Roman" w:cs="Times New Roman"/>
        </w:rPr>
        <w:t>моторвагонных</w:t>
      </w:r>
      <w:proofErr w:type="spellEnd"/>
      <w:r w:rsidRPr="000A469E">
        <w:rPr>
          <w:rFonts w:ascii="Times New Roman" w:hAnsi="Times New Roman" w:cs="Times New Roman"/>
        </w:rPr>
        <w:t xml:space="preserve"> – 4.</w:t>
      </w:r>
    </w:p>
    <w:p w:rsidR="000A469E" w:rsidRPr="000A469E" w:rsidRDefault="000A469E" w:rsidP="000A469E">
      <w:pPr>
        <w:spacing w:after="0"/>
        <w:rPr>
          <w:rFonts w:ascii="Times New Roman" w:hAnsi="Times New Roman" w:cs="Times New Roman"/>
        </w:rPr>
      </w:pPr>
      <w:r w:rsidRPr="000A469E">
        <w:rPr>
          <w:rFonts w:ascii="Times New Roman" w:hAnsi="Times New Roman" w:cs="Times New Roman"/>
        </w:rPr>
        <w:t xml:space="preserve">46. Определить длину </w:t>
      </w:r>
      <w:proofErr w:type="spellStart"/>
      <w:r w:rsidRPr="000A469E">
        <w:rPr>
          <w:rFonts w:ascii="Times New Roman" w:hAnsi="Times New Roman" w:cs="Times New Roman"/>
        </w:rPr>
        <w:t>хопер-дозаторного</w:t>
      </w:r>
      <w:proofErr w:type="spellEnd"/>
      <w:r w:rsidRPr="000A469E">
        <w:rPr>
          <w:rFonts w:ascii="Times New Roman" w:hAnsi="Times New Roman" w:cs="Times New Roman"/>
        </w:rPr>
        <w:t xml:space="preserve"> состава и составить его схему, использовать в задании длину фронта работ </w:t>
      </w:r>
      <w:smartTag w:uri="urn:schemas-microsoft-com:office:smarttags" w:element="metricconverter">
        <w:smartTagPr>
          <w:attr w:name="ProductID" w:val="2500 м"/>
        </w:smartTagPr>
        <w:r w:rsidRPr="000A469E">
          <w:rPr>
            <w:rFonts w:ascii="Times New Roman" w:hAnsi="Times New Roman" w:cs="Times New Roman"/>
          </w:rPr>
          <w:t>2500 м</w:t>
        </w:r>
      </w:smartTag>
      <w:r w:rsidRPr="000A469E">
        <w:rPr>
          <w:rFonts w:ascii="Times New Roman" w:hAnsi="Times New Roman" w:cs="Times New Roman"/>
        </w:rPr>
        <w:t>, вид ремонта – капитальный, применить нормативный расход щебня для капитального ремонта</w:t>
      </w:r>
    </w:p>
    <w:p w:rsidR="000A469E" w:rsidRPr="000A469E" w:rsidRDefault="000A469E" w:rsidP="000A469E">
      <w:pPr>
        <w:spacing w:after="0"/>
        <w:rPr>
          <w:rFonts w:ascii="Times New Roman" w:hAnsi="Times New Roman" w:cs="Times New Roman"/>
        </w:rPr>
      </w:pPr>
      <w:r w:rsidRPr="000A469E">
        <w:rPr>
          <w:rFonts w:ascii="Times New Roman" w:hAnsi="Times New Roman" w:cs="Times New Roman"/>
        </w:rPr>
        <w:t>47. Определить положение нулевых точек на продольном профиле и их расстояние до ближайшего пикета. По результатам расчета оформить заданную таблицу:</w:t>
      </w:r>
    </w:p>
    <w:p w:rsidR="000A469E" w:rsidRPr="000A469E" w:rsidRDefault="000A469E" w:rsidP="000A469E">
      <w:pPr>
        <w:spacing w:after="0"/>
        <w:rPr>
          <w:rFonts w:ascii="Times New Roman" w:hAnsi="Times New Roman" w:cs="Times New Roman"/>
        </w:rPr>
      </w:pPr>
    </w:p>
    <w:tbl>
      <w:tblPr>
        <w:tblW w:w="9165"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72"/>
        <w:gridCol w:w="1176"/>
        <w:gridCol w:w="1440"/>
        <w:gridCol w:w="2109"/>
        <w:gridCol w:w="2268"/>
      </w:tblGrid>
      <w:tr w:rsidR="000A469E" w:rsidRPr="000A469E" w:rsidTr="000A469E">
        <w:trPr>
          <w:trHeight w:val="343"/>
        </w:trPr>
        <w:tc>
          <w:tcPr>
            <w:tcW w:w="2172" w:type="dxa"/>
            <w:vMerge w:val="restart"/>
            <w:vAlign w:val="center"/>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 точки</w:t>
            </w:r>
          </w:p>
        </w:tc>
        <w:tc>
          <w:tcPr>
            <w:tcW w:w="2616" w:type="dxa"/>
            <w:gridSpan w:val="2"/>
            <w:vAlign w:val="center"/>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отметки</w:t>
            </w:r>
          </w:p>
        </w:tc>
        <w:tc>
          <w:tcPr>
            <w:tcW w:w="2109" w:type="dxa"/>
            <w:vMerge w:val="restart"/>
            <w:vAlign w:val="center"/>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Расстояние Х, м</w:t>
            </w:r>
          </w:p>
        </w:tc>
        <w:tc>
          <w:tcPr>
            <w:tcW w:w="2268" w:type="dxa"/>
            <w:vMerge w:val="restart"/>
            <w:vAlign w:val="center"/>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Положение ПК «+»</w:t>
            </w:r>
          </w:p>
        </w:tc>
      </w:tr>
      <w:tr w:rsidR="000A469E" w:rsidRPr="000A469E" w:rsidTr="000A469E">
        <w:trPr>
          <w:trHeight w:val="136"/>
        </w:trPr>
        <w:tc>
          <w:tcPr>
            <w:tcW w:w="2172" w:type="dxa"/>
            <w:vMerge/>
            <w:vAlign w:val="center"/>
          </w:tcPr>
          <w:p w:rsidR="000A469E" w:rsidRPr="000A469E" w:rsidRDefault="000A469E" w:rsidP="000A469E">
            <w:pPr>
              <w:spacing w:after="0"/>
              <w:rPr>
                <w:rFonts w:ascii="Times New Roman" w:hAnsi="Times New Roman" w:cs="Times New Roman"/>
              </w:rPr>
            </w:pPr>
          </w:p>
        </w:tc>
        <w:tc>
          <w:tcPr>
            <w:tcW w:w="1176" w:type="dxa"/>
            <w:vAlign w:val="center"/>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Н</w:t>
            </w:r>
            <w:r w:rsidRPr="000A469E">
              <w:rPr>
                <w:rFonts w:ascii="Times New Roman" w:hAnsi="Times New Roman" w:cs="Times New Roman"/>
                <w:vertAlign w:val="subscript"/>
              </w:rPr>
              <w:t>Л</w:t>
            </w:r>
            <w:r w:rsidRPr="000A469E">
              <w:rPr>
                <w:rFonts w:ascii="Times New Roman" w:hAnsi="Times New Roman" w:cs="Times New Roman"/>
              </w:rPr>
              <w:t>, м</w:t>
            </w:r>
          </w:p>
        </w:tc>
        <w:tc>
          <w:tcPr>
            <w:tcW w:w="1440" w:type="dxa"/>
            <w:vAlign w:val="center"/>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Н</w:t>
            </w:r>
            <w:r w:rsidRPr="000A469E">
              <w:rPr>
                <w:rFonts w:ascii="Times New Roman" w:hAnsi="Times New Roman" w:cs="Times New Roman"/>
                <w:vertAlign w:val="subscript"/>
              </w:rPr>
              <w:t>ПР</w:t>
            </w:r>
            <w:r w:rsidRPr="000A469E">
              <w:rPr>
                <w:rFonts w:ascii="Times New Roman" w:hAnsi="Times New Roman" w:cs="Times New Roman"/>
              </w:rPr>
              <w:t>, м</w:t>
            </w:r>
          </w:p>
        </w:tc>
        <w:tc>
          <w:tcPr>
            <w:tcW w:w="2109" w:type="dxa"/>
            <w:vMerge/>
          </w:tcPr>
          <w:p w:rsidR="000A469E" w:rsidRPr="000A469E" w:rsidRDefault="000A469E" w:rsidP="000A469E">
            <w:pPr>
              <w:spacing w:after="0"/>
              <w:rPr>
                <w:rFonts w:ascii="Times New Roman" w:hAnsi="Times New Roman" w:cs="Times New Roman"/>
              </w:rPr>
            </w:pPr>
          </w:p>
        </w:tc>
        <w:tc>
          <w:tcPr>
            <w:tcW w:w="2268" w:type="dxa"/>
            <w:vMerge/>
          </w:tcPr>
          <w:p w:rsidR="000A469E" w:rsidRPr="000A469E" w:rsidRDefault="000A469E" w:rsidP="000A469E">
            <w:pPr>
              <w:spacing w:after="0"/>
              <w:rPr>
                <w:rFonts w:ascii="Times New Roman" w:hAnsi="Times New Roman" w:cs="Times New Roman"/>
              </w:rPr>
            </w:pPr>
          </w:p>
        </w:tc>
      </w:tr>
      <w:tr w:rsidR="000A469E" w:rsidRPr="000A469E" w:rsidTr="000A469E">
        <w:trPr>
          <w:trHeight w:val="268"/>
        </w:trPr>
        <w:tc>
          <w:tcPr>
            <w:tcW w:w="2172" w:type="dxa"/>
            <w:vAlign w:val="center"/>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1</w:t>
            </w:r>
          </w:p>
        </w:tc>
        <w:tc>
          <w:tcPr>
            <w:tcW w:w="1176" w:type="dxa"/>
            <w:vAlign w:val="center"/>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2.30</w:t>
            </w:r>
          </w:p>
        </w:tc>
        <w:tc>
          <w:tcPr>
            <w:tcW w:w="1440" w:type="dxa"/>
            <w:vAlign w:val="center"/>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1.90</w:t>
            </w:r>
          </w:p>
        </w:tc>
        <w:tc>
          <w:tcPr>
            <w:tcW w:w="2109" w:type="dxa"/>
            <w:vAlign w:val="center"/>
          </w:tcPr>
          <w:p w:rsidR="000A469E" w:rsidRPr="000A469E" w:rsidRDefault="000A469E" w:rsidP="000A469E">
            <w:pPr>
              <w:spacing w:after="0"/>
              <w:jc w:val="center"/>
              <w:rPr>
                <w:rFonts w:ascii="Times New Roman" w:hAnsi="Times New Roman" w:cs="Times New Roman"/>
              </w:rPr>
            </w:pPr>
          </w:p>
        </w:tc>
        <w:tc>
          <w:tcPr>
            <w:tcW w:w="2268" w:type="dxa"/>
            <w:vAlign w:val="center"/>
          </w:tcPr>
          <w:p w:rsidR="000A469E" w:rsidRPr="000A469E" w:rsidRDefault="000A469E" w:rsidP="000A469E">
            <w:pPr>
              <w:spacing w:after="0"/>
              <w:rPr>
                <w:rFonts w:ascii="Times New Roman" w:hAnsi="Times New Roman" w:cs="Times New Roman"/>
              </w:rPr>
            </w:pPr>
            <w:r w:rsidRPr="000A469E">
              <w:rPr>
                <w:rFonts w:ascii="Times New Roman" w:hAnsi="Times New Roman" w:cs="Times New Roman"/>
              </w:rPr>
              <w:t>ПК 3+</w:t>
            </w:r>
          </w:p>
        </w:tc>
      </w:tr>
      <w:tr w:rsidR="000A469E" w:rsidRPr="000A469E" w:rsidTr="000A469E">
        <w:trPr>
          <w:trHeight w:val="271"/>
        </w:trPr>
        <w:tc>
          <w:tcPr>
            <w:tcW w:w="2172" w:type="dxa"/>
            <w:vAlign w:val="center"/>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2</w:t>
            </w:r>
          </w:p>
        </w:tc>
        <w:tc>
          <w:tcPr>
            <w:tcW w:w="1176" w:type="dxa"/>
            <w:vAlign w:val="center"/>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0.80</w:t>
            </w:r>
          </w:p>
        </w:tc>
        <w:tc>
          <w:tcPr>
            <w:tcW w:w="1440" w:type="dxa"/>
            <w:vAlign w:val="center"/>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1.30</w:t>
            </w:r>
          </w:p>
        </w:tc>
        <w:tc>
          <w:tcPr>
            <w:tcW w:w="2109" w:type="dxa"/>
            <w:vAlign w:val="center"/>
          </w:tcPr>
          <w:p w:rsidR="000A469E" w:rsidRPr="000A469E" w:rsidRDefault="000A469E" w:rsidP="000A469E">
            <w:pPr>
              <w:spacing w:after="0"/>
              <w:jc w:val="center"/>
              <w:rPr>
                <w:rFonts w:ascii="Times New Roman" w:hAnsi="Times New Roman" w:cs="Times New Roman"/>
              </w:rPr>
            </w:pPr>
          </w:p>
        </w:tc>
        <w:tc>
          <w:tcPr>
            <w:tcW w:w="2268" w:type="dxa"/>
            <w:vAlign w:val="center"/>
          </w:tcPr>
          <w:p w:rsidR="000A469E" w:rsidRPr="000A469E" w:rsidRDefault="000A469E" w:rsidP="000A469E">
            <w:pPr>
              <w:spacing w:after="0"/>
              <w:rPr>
                <w:rFonts w:ascii="Times New Roman" w:hAnsi="Times New Roman" w:cs="Times New Roman"/>
              </w:rPr>
            </w:pPr>
            <w:r w:rsidRPr="000A469E">
              <w:rPr>
                <w:rFonts w:ascii="Times New Roman" w:hAnsi="Times New Roman" w:cs="Times New Roman"/>
              </w:rPr>
              <w:t>ПК10+</w:t>
            </w:r>
          </w:p>
        </w:tc>
      </w:tr>
      <w:tr w:rsidR="000A469E" w:rsidRPr="000A469E" w:rsidTr="000A469E">
        <w:trPr>
          <w:trHeight w:val="307"/>
        </w:trPr>
        <w:tc>
          <w:tcPr>
            <w:tcW w:w="2172" w:type="dxa"/>
            <w:vAlign w:val="center"/>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3</w:t>
            </w:r>
          </w:p>
        </w:tc>
        <w:tc>
          <w:tcPr>
            <w:tcW w:w="1176" w:type="dxa"/>
            <w:vAlign w:val="center"/>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2.70</w:t>
            </w:r>
          </w:p>
        </w:tc>
        <w:tc>
          <w:tcPr>
            <w:tcW w:w="1440" w:type="dxa"/>
            <w:vAlign w:val="center"/>
          </w:tcPr>
          <w:p w:rsidR="000A469E" w:rsidRPr="000A469E" w:rsidRDefault="000A469E" w:rsidP="000A469E">
            <w:pPr>
              <w:spacing w:after="0"/>
              <w:jc w:val="center"/>
              <w:rPr>
                <w:rFonts w:ascii="Times New Roman" w:hAnsi="Times New Roman" w:cs="Times New Roman"/>
              </w:rPr>
            </w:pPr>
            <w:r w:rsidRPr="000A469E">
              <w:rPr>
                <w:rFonts w:ascii="Times New Roman" w:hAnsi="Times New Roman" w:cs="Times New Roman"/>
              </w:rPr>
              <w:t>3.10</w:t>
            </w:r>
          </w:p>
        </w:tc>
        <w:tc>
          <w:tcPr>
            <w:tcW w:w="2109" w:type="dxa"/>
            <w:vAlign w:val="center"/>
          </w:tcPr>
          <w:p w:rsidR="000A469E" w:rsidRPr="000A469E" w:rsidRDefault="000A469E" w:rsidP="000A469E">
            <w:pPr>
              <w:spacing w:after="0"/>
              <w:jc w:val="center"/>
              <w:rPr>
                <w:rFonts w:ascii="Times New Roman" w:hAnsi="Times New Roman" w:cs="Times New Roman"/>
              </w:rPr>
            </w:pPr>
          </w:p>
        </w:tc>
        <w:tc>
          <w:tcPr>
            <w:tcW w:w="2268" w:type="dxa"/>
            <w:vAlign w:val="center"/>
          </w:tcPr>
          <w:p w:rsidR="000A469E" w:rsidRPr="000A469E" w:rsidRDefault="000A469E" w:rsidP="000A469E">
            <w:pPr>
              <w:spacing w:after="0"/>
              <w:rPr>
                <w:rFonts w:ascii="Times New Roman" w:hAnsi="Times New Roman" w:cs="Times New Roman"/>
              </w:rPr>
            </w:pPr>
            <w:r w:rsidRPr="000A469E">
              <w:rPr>
                <w:rFonts w:ascii="Times New Roman" w:hAnsi="Times New Roman" w:cs="Times New Roman"/>
              </w:rPr>
              <w:t>ПК 15+</w:t>
            </w:r>
          </w:p>
        </w:tc>
      </w:tr>
    </w:tbl>
    <w:p w:rsidR="000A469E" w:rsidRPr="000A469E" w:rsidRDefault="000A469E" w:rsidP="000A469E">
      <w:pPr>
        <w:spacing w:after="0"/>
        <w:rPr>
          <w:rFonts w:ascii="Times New Roman" w:hAnsi="Times New Roman" w:cs="Times New Roman"/>
          <w:szCs w:val="27"/>
        </w:rPr>
      </w:pPr>
    </w:p>
    <w:p w:rsidR="000A469E" w:rsidRPr="000A469E" w:rsidRDefault="000A469E" w:rsidP="000A469E">
      <w:pPr>
        <w:spacing w:after="0"/>
        <w:rPr>
          <w:rFonts w:ascii="Times New Roman" w:hAnsi="Times New Roman" w:cs="Times New Roman"/>
          <w:szCs w:val="27"/>
        </w:rPr>
      </w:pPr>
      <w:r w:rsidRPr="000A469E">
        <w:rPr>
          <w:rFonts w:ascii="Times New Roman" w:hAnsi="Times New Roman" w:cs="Times New Roman"/>
          <w:szCs w:val="27"/>
        </w:rPr>
        <w:t xml:space="preserve">48. Определить длину </w:t>
      </w:r>
      <w:proofErr w:type="spellStart"/>
      <w:r w:rsidRPr="000A469E">
        <w:rPr>
          <w:rFonts w:ascii="Times New Roman" w:hAnsi="Times New Roman" w:cs="Times New Roman"/>
          <w:szCs w:val="27"/>
        </w:rPr>
        <w:t>хопер-дозаторного</w:t>
      </w:r>
      <w:proofErr w:type="spellEnd"/>
      <w:r w:rsidRPr="000A469E">
        <w:rPr>
          <w:rFonts w:ascii="Times New Roman" w:hAnsi="Times New Roman" w:cs="Times New Roman"/>
          <w:szCs w:val="27"/>
        </w:rPr>
        <w:t xml:space="preserve"> состава и составить его схему использовать в задании длину фронта работ </w:t>
      </w:r>
      <w:smartTag w:uri="urn:schemas-microsoft-com:office:smarttags" w:element="metricconverter">
        <w:smartTagPr>
          <w:attr w:name="ProductID" w:val="1175 м"/>
        </w:smartTagPr>
        <w:r w:rsidRPr="000A469E">
          <w:rPr>
            <w:rFonts w:ascii="Times New Roman" w:hAnsi="Times New Roman" w:cs="Times New Roman"/>
            <w:szCs w:val="27"/>
          </w:rPr>
          <w:t>1175 м</w:t>
        </w:r>
      </w:smartTag>
      <w:r w:rsidRPr="000A469E">
        <w:rPr>
          <w:rFonts w:ascii="Times New Roman" w:hAnsi="Times New Roman" w:cs="Times New Roman"/>
          <w:szCs w:val="27"/>
        </w:rPr>
        <w:t>, вид ремонта – капитальный, применить нормативный расход щебня для капитального ремонта</w:t>
      </w:r>
    </w:p>
    <w:p w:rsidR="000A469E" w:rsidRPr="000A469E" w:rsidRDefault="000A469E" w:rsidP="000A469E">
      <w:pPr>
        <w:spacing w:after="0"/>
        <w:rPr>
          <w:rFonts w:ascii="Times New Roman" w:hAnsi="Times New Roman" w:cs="Times New Roman"/>
        </w:rPr>
      </w:pPr>
      <w:r w:rsidRPr="000A469E">
        <w:rPr>
          <w:rFonts w:ascii="Times New Roman" w:hAnsi="Times New Roman" w:cs="Times New Roman"/>
        </w:rPr>
        <w:t xml:space="preserve">49. Определить длину путеукладочного состава, использовать в задании длину фронта работ </w:t>
      </w:r>
      <w:smartTag w:uri="urn:schemas-microsoft-com:office:smarttags" w:element="metricconverter">
        <w:smartTagPr>
          <w:attr w:name="ProductID" w:val="2500 м"/>
        </w:smartTagPr>
        <w:r w:rsidRPr="000A469E">
          <w:rPr>
            <w:rFonts w:ascii="Times New Roman" w:hAnsi="Times New Roman" w:cs="Times New Roman"/>
          </w:rPr>
          <w:t>2500 м</w:t>
        </w:r>
      </w:smartTag>
      <w:r w:rsidRPr="000A469E">
        <w:rPr>
          <w:rFonts w:ascii="Times New Roman" w:hAnsi="Times New Roman" w:cs="Times New Roman"/>
        </w:rPr>
        <w:t>, тип рельсов – Р65, шпалы деревянные, вычертить условную схему по заданию</w:t>
      </w:r>
    </w:p>
    <w:p w:rsidR="000A469E" w:rsidRPr="000A469E" w:rsidRDefault="000A469E" w:rsidP="000A469E">
      <w:pPr>
        <w:spacing w:after="0"/>
        <w:rPr>
          <w:rFonts w:ascii="Times New Roman" w:hAnsi="Times New Roman" w:cs="Times New Roman"/>
          <w:b/>
          <w:sz w:val="28"/>
          <w:szCs w:val="27"/>
        </w:rPr>
      </w:pPr>
      <w:r w:rsidRPr="000A469E">
        <w:rPr>
          <w:rFonts w:ascii="Times New Roman" w:hAnsi="Times New Roman" w:cs="Times New Roman"/>
        </w:rPr>
        <w:t xml:space="preserve">50. Определить длину путеукладочного состава, использовать в задании длину фронта работ </w:t>
      </w:r>
      <w:smartTag w:uri="urn:schemas-microsoft-com:office:smarttags" w:element="metricconverter">
        <w:smartTagPr>
          <w:attr w:name="ProductID" w:val="1175 м"/>
        </w:smartTagPr>
        <w:r w:rsidRPr="000A469E">
          <w:rPr>
            <w:rFonts w:ascii="Times New Roman" w:hAnsi="Times New Roman" w:cs="Times New Roman"/>
          </w:rPr>
          <w:t>1175 м</w:t>
        </w:r>
      </w:smartTag>
      <w:r w:rsidRPr="000A469E">
        <w:rPr>
          <w:rFonts w:ascii="Times New Roman" w:hAnsi="Times New Roman" w:cs="Times New Roman"/>
        </w:rPr>
        <w:t>, тип рельсов – Р65, шпалы железобетонные, вычертить условную схему по заданию</w:t>
      </w:r>
      <w:r w:rsidRPr="000A469E">
        <w:rPr>
          <w:rFonts w:ascii="Times New Roman" w:hAnsi="Times New Roman" w:cs="Times New Roman"/>
          <w:b/>
          <w:sz w:val="28"/>
          <w:szCs w:val="27"/>
        </w:rPr>
        <w:t xml:space="preserve"> </w:t>
      </w:r>
    </w:p>
    <w:p w:rsidR="000A469E" w:rsidRPr="000A469E" w:rsidRDefault="000A469E" w:rsidP="000A469E">
      <w:pPr>
        <w:spacing w:after="0"/>
        <w:rPr>
          <w:rFonts w:ascii="Times New Roman" w:hAnsi="Times New Roman" w:cs="Times New Roman"/>
          <w:szCs w:val="28"/>
        </w:rPr>
      </w:pPr>
      <w:r w:rsidRPr="000A469E">
        <w:rPr>
          <w:rFonts w:ascii="Times New Roman" w:hAnsi="Times New Roman" w:cs="Times New Roman"/>
          <w:color w:val="000000"/>
          <w:szCs w:val="28"/>
        </w:rPr>
        <w:t>51. Проверить исправность и подготовить к работе рельсорезный станок РМ5ГМ.</w:t>
      </w:r>
    </w:p>
    <w:p w:rsidR="000A469E" w:rsidRPr="000A469E" w:rsidRDefault="000A469E" w:rsidP="000A469E">
      <w:pPr>
        <w:shd w:val="clear" w:color="auto" w:fill="FFFFFF"/>
        <w:tabs>
          <w:tab w:val="left" w:pos="0"/>
          <w:tab w:val="left" w:pos="993"/>
        </w:tabs>
        <w:spacing w:after="0"/>
        <w:rPr>
          <w:rFonts w:ascii="Times New Roman" w:hAnsi="Times New Roman" w:cs="Times New Roman"/>
          <w:szCs w:val="28"/>
        </w:rPr>
      </w:pPr>
      <w:r w:rsidRPr="000A469E">
        <w:rPr>
          <w:rFonts w:ascii="Times New Roman" w:hAnsi="Times New Roman" w:cs="Times New Roman"/>
          <w:color w:val="000000"/>
          <w:szCs w:val="28"/>
        </w:rPr>
        <w:t>52. Проверить исправность и подготовить к работе рельсорезный станок РР80.</w:t>
      </w:r>
    </w:p>
    <w:p w:rsidR="000A469E" w:rsidRPr="000A469E" w:rsidRDefault="000A469E" w:rsidP="000A469E">
      <w:pPr>
        <w:shd w:val="clear" w:color="auto" w:fill="FFFFFF"/>
        <w:tabs>
          <w:tab w:val="left" w:pos="0"/>
          <w:tab w:val="left" w:pos="993"/>
        </w:tabs>
        <w:spacing w:after="0"/>
        <w:rPr>
          <w:rFonts w:ascii="Times New Roman" w:hAnsi="Times New Roman" w:cs="Times New Roman"/>
          <w:szCs w:val="28"/>
        </w:rPr>
      </w:pPr>
      <w:r w:rsidRPr="000A469E">
        <w:rPr>
          <w:rFonts w:ascii="Times New Roman" w:hAnsi="Times New Roman" w:cs="Times New Roman"/>
          <w:color w:val="000000"/>
          <w:szCs w:val="28"/>
        </w:rPr>
        <w:t>53. Проверить исправность и подготовить к работе рельсорезный станок РА 2.</w:t>
      </w:r>
    </w:p>
    <w:p w:rsidR="000A469E" w:rsidRPr="000A469E" w:rsidRDefault="000A469E" w:rsidP="000A469E">
      <w:pPr>
        <w:shd w:val="clear" w:color="auto" w:fill="FFFFFF"/>
        <w:tabs>
          <w:tab w:val="left" w:pos="0"/>
          <w:tab w:val="left" w:pos="993"/>
        </w:tabs>
        <w:spacing w:after="0"/>
        <w:rPr>
          <w:rFonts w:ascii="Times New Roman" w:hAnsi="Times New Roman" w:cs="Times New Roman"/>
          <w:szCs w:val="28"/>
        </w:rPr>
      </w:pPr>
      <w:r w:rsidRPr="000A469E">
        <w:rPr>
          <w:rFonts w:ascii="Times New Roman" w:hAnsi="Times New Roman" w:cs="Times New Roman"/>
          <w:color w:val="000000"/>
          <w:szCs w:val="28"/>
        </w:rPr>
        <w:t>54. Проверить исправность подготовить к работе рельсорезный станок РМК.</w:t>
      </w:r>
    </w:p>
    <w:p w:rsidR="000A469E" w:rsidRPr="000A469E" w:rsidRDefault="000A469E" w:rsidP="000A469E">
      <w:pPr>
        <w:shd w:val="clear" w:color="auto" w:fill="FFFFFF"/>
        <w:tabs>
          <w:tab w:val="left" w:pos="0"/>
          <w:tab w:val="left" w:pos="993"/>
        </w:tabs>
        <w:spacing w:after="0"/>
        <w:rPr>
          <w:rFonts w:ascii="Times New Roman" w:hAnsi="Times New Roman" w:cs="Times New Roman"/>
          <w:szCs w:val="28"/>
        </w:rPr>
      </w:pPr>
      <w:r w:rsidRPr="000A469E">
        <w:rPr>
          <w:rFonts w:ascii="Times New Roman" w:hAnsi="Times New Roman" w:cs="Times New Roman"/>
          <w:szCs w:val="28"/>
        </w:rPr>
        <w:t xml:space="preserve">55. Подготовить к работе рельсосверлильный станок СТР1. </w:t>
      </w:r>
    </w:p>
    <w:p w:rsidR="000A469E" w:rsidRPr="000A469E" w:rsidRDefault="000A469E" w:rsidP="000A469E">
      <w:pPr>
        <w:shd w:val="clear" w:color="auto" w:fill="FFFFFF"/>
        <w:tabs>
          <w:tab w:val="left" w:pos="0"/>
          <w:tab w:val="left" w:pos="993"/>
        </w:tabs>
        <w:spacing w:after="0"/>
        <w:rPr>
          <w:rFonts w:ascii="Times New Roman" w:hAnsi="Times New Roman" w:cs="Times New Roman"/>
          <w:szCs w:val="28"/>
        </w:rPr>
      </w:pPr>
      <w:r w:rsidRPr="000A469E">
        <w:rPr>
          <w:rFonts w:ascii="Times New Roman" w:hAnsi="Times New Roman" w:cs="Times New Roman"/>
          <w:szCs w:val="28"/>
        </w:rPr>
        <w:t>56. Подготовить к работе рельсосверлильный станок СТР2.</w:t>
      </w:r>
    </w:p>
    <w:p w:rsidR="000A469E" w:rsidRPr="000A469E" w:rsidRDefault="000A469E" w:rsidP="000A469E">
      <w:pPr>
        <w:shd w:val="clear" w:color="auto" w:fill="FFFFFF"/>
        <w:tabs>
          <w:tab w:val="left" w:pos="0"/>
          <w:tab w:val="left" w:pos="993"/>
        </w:tabs>
        <w:spacing w:after="0"/>
        <w:rPr>
          <w:rFonts w:ascii="Times New Roman" w:hAnsi="Times New Roman" w:cs="Times New Roman"/>
          <w:szCs w:val="28"/>
        </w:rPr>
      </w:pPr>
      <w:r w:rsidRPr="000A469E">
        <w:rPr>
          <w:rFonts w:ascii="Times New Roman" w:hAnsi="Times New Roman" w:cs="Times New Roman"/>
          <w:szCs w:val="28"/>
        </w:rPr>
        <w:t>57. Подготовить к работе рельсосверлильный станок СТР3.</w:t>
      </w:r>
    </w:p>
    <w:p w:rsidR="000A469E" w:rsidRPr="000A469E" w:rsidRDefault="000A469E" w:rsidP="000A469E">
      <w:pPr>
        <w:shd w:val="clear" w:color="auto" w:fill="FFFFFF"/>
        <w:tabs>
          <w:tab w:val="left" w:pos="0"/>
          <w:tab w:val="left" w:pos="993"/>
        </w:tabs>
        <w:spacing w:after="0"/>
        <w:rPr>
          <w:rFonts w:ascii="Times New Roman" w:hAnsi="Times New Roman" w:cs="Times New Roman"/>
          <w:szCs w:val="28"/>
        </w:rPr>
      </w:pPr>
      <w:r w:rsidRPr="000A469E">
        <w:rPr>
          <w:rFonts w:ascii="Times New Roman" w:hAnsi="Times New Roman" w:cs="Times New Roman"/>
          <w:szCs w:val="28"/>
        </w:rPr>
        <w:t>58. Подготовить к работе рельсосверлильный станок РСМ1М.</w:t>
      </w:r>
    </w:p>
    <w:p w:rsidR="000A469E" w:rsidRPr="000A469E" w:rsidRDefault="000A469E" w:rsidP="000A469E">
      <w:pPr>
        <w:shd w:val="clear" w:color="auto" w:fill="FFFFFF"/>
        <w:tabs>
          <w:tab w:val="left" w:pos="0"/>
          <w:tab w:val="left" w:pos="993"/>
        </w:tabs>
        <w:spacing w:after="0"/>
        <w:rPr>
          <w:rFonts w:ascii="Times New Roman" w:hAnsi="Times New Roman" w:cs="Times New Roman"/>
          <w:szCs w:val="28"/>
        </w:rPr>
      </w:pPr>
      <w:r w:rsidRPr="000A469E">
        <w:rPr>
          <w:rFonts w:ascii="Times New Roman" w:hAnsi="Times New Roman" w:cs="Times New Roman"/>
          <w:szCs w:val="28"/>
        </w:rPr>
        <w:t>59. Подготовить к работе рельсосверлильный станок 1024В.</w:t>
      </w:r>
    </w:p>
    <w:p w:rsidR="000A469E" w:rsidRPr="000A469E" w:rsidRDefault="000A469E" w:rsidP="000A469E">
      <w:pPr>
        <w:shd w:val="clear" w:color="auto" w:fill="FFFFFF"/>
        <w:tabs>
          <w:tab w:val="left" w:pos="0"/>
          <w:tab w:val="left" w:pos="993"/>
        </w:tabs>
        <w:spacing w:after="0"/>
        <w:rPr>
          <w:rFonts w:ascii="Times New Roman" w:hAnsi="Times New Roman" w:cs="Times New Roman"/>
          <w:szCs w:val="28"/>
        </w:rPr>
      </w:pPr>
      <w:r w:rsidRPr="000A469E">
        <w:rPr>
          <w:rFonts w:ascii="Times New Roman" w:hAnsi="Times New Roman" w:cs="Times New Roman"/>
          <w:szCs w:val="28"/>
        </w:rPr>
        <w:t xml:space="preserve">60. Проверить заземление и подготовить к работе </w:t>
      </w:r>
      <w:proofErr w:type="spellStart"/>
      <w:r w:rsidRPr="000A469E">
        <w:rPr>
          <w:rFonts w:ascii="Times New Roman" w:hAnsi="Times New Roman" w:cs="Times New Roman"/>
          <w:szCs w:val="28"/>
        </w:rPr>
        <w:t>фаскосъемный</w:t>
      </w:r>
      <w:proofErr w:type="spellEnd"/>
      <w:r w:rsidRPr="000A469E">
        <w:rPr>
          <w:rFonts w:ascii="Times New Roman" w:hAnsi="Times New Roman" w:cs="Times New Roman"/>
          <w:szCs w:val="28"/>
        </w:rPr>
        <w:t xml:space="preserve"> станок ФС1.</w:t>
      </w:r>
    </w:p>
    <w:p w:rsidR="000A469E" w:rsidRPr="000A469E" w:rsidRDefault="000A469E" w:rsidP="000A469E">
      <w:pPr>
        <w:shd w:val="clear" w:color="auto" w:fill="FFFFFF"/>
        <w:tabs>
          <w:tab w:val="left" w:pos="0"/>
          <w:tab w:val="left" w:pos="993"/>
        </w:tabs>
        <w:spacing w:after="0"/>
        <w:rPr>
          <w:rFonts w:ascii="Times New Roman" w:hAnsi="Times New Roman" w:cs="Times New Roman"/>
          <w:szCs w:val="28"/>
        </w:rPr>
      </w:pPr>
      <w:r w:rsidRPr="000A469E">
        <w:rPr>
          <w:rFonts w:ascii="Times New Roman" w:hAnsi="Times New Roman" w:cs="Times New Roman"/>
          <w:szCs w:val="28"/>
        </w:rPr>
        <w:t xml:space="preserve">61. Проверить заземление и подготовить к работе </w:t>
      </w:r>
      <w:proofErr w:type="spellStart"/>
      <w:r w:rsidRPr="000A469E">
        <w:rPr>
          <w:rFonts w:ascii="Times New Roman" w:hAnsi="Times New Roman" w:cs="Times New Roman"/>
          <w:szCs w:val="28"/>
        </w:rPr>
        <w:t>фаскосъемный</w:t>
      </w:r>
      <w:proofErr w:type="spellEnd"/>
      <w:r w:rsidRPr="000A469E">
        <w:rPr>
          <w:rFonts w:ascii="Times New Roman" w:hAnsi="Times New Roman" w:cs="Times New Roman"/>
          <w:szCs w:val="28"/>
        </w:rPr>
        <w:t xml:space="preserve"> станок ФС2.</w:t>
      </w:r>
    </w:p>
    <w:p w:rsidR="000A469E" w:rsidRPr="000A469E" w:rsidRDefault="000A469E" w:rsidP="000A469E">
      <w:pPr>
        <w:shd w:val="clear" w:color="auto" w:fill="FFFFFF"/>
        <w:tabs>
          <w:tab w:val="left" w:pos="0"/>
          <w:tab w:val="left" w:pos="993"/>
        </w:tabs>
        <w:spacing w:after="0"/>
        <w:rPr>
          <w:rFonts w:ascii="Times New Roman" w:hAnsi="Times New Roman" w:cs="Times New Roman"/>
          <w:szCs w:val="28"/>
        </w:rPr>
      </w:pPr>
      <w:r w:rsidRPr="000A469E">
        <w:rPr>
          <w:rFonts w:ascii="Times New Roman" w:hAnsi="Times New Roman" w:cs="Times New Roman"/>
          <w:szCs w:val="28"/>
        </w:rPr>
        <w:t xml:space="preserve">62. Подключить к электростанции и подготовить к работе </w:t>
      </w:r>
      <w:proofErr w:type="spellStart"/>
      <w:r w:rsidRPr="000A469E">
        <w:rPr>
          <w:rFonts w:ascii="Times New Roman" w:hAnsi="Times New Roman" w:cs="Times New Roman"/>
          <w:szCs w:val="28"/>
        </w:rPr>
        <w:t>рельсошлифовальный</w:t>
      </w:r>
      <w:proofErr w:type="spellEnd"/>
      <w:r w:rsidRPr="000A469E">
        <w:rPr>
          <w:rFonts w:ascii="Times New Roman" w:hAnsi="Times New Roman" w:cs="Times New Roman"/>
          <w:szCs w:val="28"/>
        </w:rPr>
        <w:t xml:space="preserve"> станок МРШ-3</w:t>
      </w:r>
    </w:p>
    <w:p w:rsidR="000A469E" w:rsidRPr="000A469E" w:rsidRDefault="000A469E" w:rsidP="000A469E">
      <w:pPr>
        <w:shd w:val="clear" w:color="auto" w:fill="FFFFFF"/>
        <w:tabs>
          <w:tab w:val="left" w:pos="0"/>
          <w:tab w:val="left" w:pos="993"/>
        </w:tabs>
        <w:spacing w:after="0"/>
        <w:rPr>
          <w:rFonts w:ascii="Times New Roman" w:hAnsi="Times New Roman" w:cs="Times New Roman"/>
          <w:szCs w:val="28"/>
        </w:rPr>
      </w:pPr>
      <w:r w:rsidRPr="000A469E">
        <w:rPr>
          <w:rFonts w:ascii="Times New Roman" w:hAnsi="Times New Roman" w:cs="Times New Roman"/>
          <w:szCs w:val="28"/>
        </w:rPr>
        <w:t>63. Проверить заземление и подготовить к работе путевой универсальный ключ КПУ.</w:t>
      </w:r>
    </w:p>
    <w:p w:rsidR="000A469E" w:rsidRPr="000A469E" w:rsidRDefault="000A469E" w:rsidP="000A469E">
      <w:pPr>
        <w:shd w:val="clear" w:color="auto" w:fill="FFFFFF"/>
        <w:tabs>
          <w:tab w:val="left" w:pos="0"/>
          <w:tab w:val="left" w:pos="993"/>
        </w:tabs>
        <w:spacing w:after="0"/>
        <w:rPr>
          <w:rFonts w:ascii="Times New Roman" w:hAnsi="Times New Roman" w:cs="Times New Roman"/>
          <w:szCs w:val="28"/>
        </w:rPr>
      </w:pPr>
      <w:r w:rsidRPr="000A469E">
        <w:rPr>
          <w:rFonts w:ascii="Times New Roman" w:hAnsi="Times New Roman" w:cs="Times New Roman"/>
          <w:szCs w:val="28"/>
        </w:rPr>
        <w:t xml:space="preserve">64. Убедиться в исправности инструмента и подготовить к работе </w:t>
      </w:r>
      <w:proofErr w:type="spellStart"/>
      <w:r w:rsidRPr="000A469E">
        <w:rPr>
          <w:rFonts w:ascii="Times New Roman" w:hAnsi="Times New Roman" w:cs="Times New Roman"/>
          <w:szCs w:val="28"/>
        </w:rPr>
        <w:t>электрогаечный</w:t>
      </w:r>
      <w:proofErr w:type="spellEnd"/>
      <w:r w:rsidRPr="000A469E">
        <w:rPr>
          <w:rFonts w:ascii="Times New Roman" w:hAnsi="Times New Roman" w:cs="Times New Roman"/>
          <w:szCs w:val="28"/>
        </w:rPr>
        <w:t xml:space="preserve"> ключ ЭК1М.</w:t>
      </w:r>
    </w:p>
    <w:p w:rsidR="000A469E" w:rsidRPr="000A469E" w:rsidRDefault="000A469E" w:rsidP="000A469E">
      <w:pPr>
        <w:shd w:val="clear" w:color="auto" w:fill="FFFFFF"/>
        <w:tabs>
          <w:tab w:val="left" w:pos="0"/>
          <w:tab w:val="left" w:pos="993"/>
        </w:tabs>
        <w:spacing w:after="0"/>
        <w:rPr>
          <w:rFonts w:ascii="Times New Roman" w:hAnsi="Times New Roman" w:cs="Times New Roman"/>
          <w:szCs w:val="28"/>
        </w:rPr>
      </w:pPr>
      <w:r w:rsidRPr="000A469E">
        <w:rPr>
          <w:rFonts w:ascii="Times New Roman" w:hAnsi="Times New Roman" w:cs="Times New Roman"/>
          <w:szCs w:val="28"/>
        </w:rPr>
        <w:t xml:space="preserve">65. Подготовить к работе </w:t>
      </w:r>
      <w:proofErr w:type="spellStart"/>
      <w:r w:rsidRPr="000A469E">
        <w:rPr>
          <w:rFonts w:ascii="Times New Roman" w:hAnsi="Times New Roman" w:cs="Times New Roman"/>
          <w:szCs w:val="28"/>
        </w:rPr>
        <w:t>шурупогайковерт</w:t>
      </w:r>
      <w:proofErr w:type="spellEnd"/>
      <w:r w:rsidRPr="000A469E">
        <w:rPr>
          <w:rFonts w:ascii="Times New Roman" w:hAnsi="Times New Roman" w:cs="Times New Roman"/>
          <w:szCs w:val="28"/>
        </w:rPr>
        <w:t xml:space="preserve"> ШВ2М.</w:t>
      </w:r>
    </w:p>
    <w:p w:rsidR="000A469E" w:rsidRPr="000A469E" w:rsidRDefault="000A469E" w:rsidP="000A469E">
      <w:pPr>
        <w:shd w:val="clear" w:color="auto" w:fill="FFFFFF"/>
        <w:tabs>
          <w:tab w:val="left" w:pos="0"/>
          <w:tab w:val="left" w:pos="993"/>
        </w:tabs>
        <w:spacing w:after="0"/>
        <w:rPr>
          <w:rFonts w:ascii="Times New Roman" w:hAnsi="Times New Roman" w:cs="Times New Roman"/>
          <w:szCs w:val="28"/>
        </w:rPr>
      </w:pPr>
      <w:r w:rsidRPr="000A469E">
        <w:rPr>
          <w:rFonts w:ascii="Times New Roman" w:hAnsi="Times New Roman" w:cs="Times New Roman"/>
          <w:szCs w:val="28"/>
        </w:rPr>
        <w:t>66. Проверить подключение и подготовить к работе электропневматический костылезабивщик ЭПК3.</w:t>
      </w:r>
    </w:p>
    <w:p w:rsidR="000A469E" w:rsidRPr="000A469E" w:rsidRDefault="000A469E" w:rsidP="000A469E">
      <w:pPr>
        <w:shd w:val="clear" w:color="auto" w:fill="FFFFFF"/>
        <w:tabs>
          <w:tab w:val="left" w:pos="0"/>
          <w:tab w:val="left" w:pos="993"/>
        </w:tabs>
        <w:spacing w:after="0"/>
        <w:rPr>
          <w:rFonts w:ascii="Times New Roman" w:hAnsi="Times New Roman" w:cs="Times New Roman"/>
          <w:szCs w:val="28"/>
        </w:rPr>
      </w:pPr>
      <w:r w:rsidRPr="000A469E">
        <w:rPr>
          <w:rFonts w:ascii="Times New Roman" w:hAnsi="Times New Roman" w:cs="Times New Roman"/>
          <w:szCs w:val="28"/>
        </w:rPr>
        <w:t>67. Подготовить к работе путевой универсальный ключ КПУ.</w:t>
      </w:r>
    </w:p>
    <w:p w:rsidR="000A469E" w:rsidRPr="000A469E" w:rsidRDefault="000A469E" w:rsidP="000A469E">
      <w:pPr>
        <w:shd w:val="clear" w:color="auto" w:fill="FFFFFF"/>
        <w:tabs>
          <w:tab w:val="left" w:pos="0"/>
          <w:tab w:val="left" w:pos="993"/>
        </w:tabs>
        <w:spacing w:after="0"/>
        <w:rPr>
          <w:rFonts w:ascii="Times New Roman" w:hAnsi="Times New Roman" w:cs="Times New Roman"/>
          <w:szCs w:val="28"/>
        </w:rPr>
      </w:pPr>
      <w:r w:rsidRPr="000A469E">
        <w:rPr>
          <w:rFonts w:ascii="Times New Roman" w:hAnsi="Times New Roman" w:cs="Times New Roman"/>
          <w:szCs w:val="28"/>
        </w:rPr>
        <w:t xml:space="preserve">68. Подготовить к работе и заземлить </w:t>
      </w:r>
      <w:proofErr w:type="spellStart"/>
      <w:r w:rsidRPr="000A469E">
        <w:rPr>
          <w:rFonts w:ascii="Times New Roman" w:hAnsi="Times New Roman" w:cs="Times New Roman"/>
          <w:szCs w:val="28"/>
        </w:rPr>
        <w:t>электрогаечный</w:t>
      </w:r>
      <w:proofErr w:type="spellEnd"/>
      <w:r w:rsidRPr="000A469E">
        <w:rPr>
          <w:rFonts w:ascii="Times New Roman" w:hAnsi="Times New Roman" w:cs="Times New Roman"/>
          <w:szCs w:val="28"/>
        </w:rPr>
        <w:t xml:space="preserve"> ключ ЭК1М.</w:t>
      </w:r>
    </w:p>
    <w:p w:rsidR="000A469E" w:rsidRPr="000A469E" w:rsidRDefault="000A469E" w:rsidP="000A469E">
      <w:pPr>
        <w:shd w:val="clear" w:color="auto" w:fill="FFFFFF"/>
        <w:tabs>
          <w:tab w:val="left" w:pos="0"/>
          <w:tab w:val="left" w:pos="993"/>
        </w:tabs>
        <w:spacing w:after="0"/>
        <w:rPr>
          <w:rFonts w:ascii="Times New Roman" w:hAnsi="Times New Roman" w:cs="Times New Roman"/>
          <w:szCs w:val="28"/>
        </w:rPr>
      </w:pPr>
      <w:r w:rsidRPr="000A469E">
        <w:rPr>
          <w:rFonts w:ascii="Times New Roman" w:hAnsi="Times New Roman" w:cs="Times New Roman"/>
          <w:szCs w:val="28"/>
        </w:rPr>
        <w:t xml:space="preserve">69. Подготовить к работе электрогидравлический </w:t>
      </w:r>
      <w:proofErr w:type="spellStart"/>
      <w:r w:rsidRPr="000A469E">
        <w:rPr>
          <w:rFonts w:ascii="Times New Roman" w:hAnsi="Times New Roman" w:cs="Times New Roman"/>
          <w:szCs w:val="28"/>
        </w:rPr>
        <w:t>костылевыдергиватель</w:t>
      </w:r>
      <w:proofErr w:type="spellEnd"/>
      <w:r w:rsidRPr="000A469E">
        <w:rPr>
          <w:rFonts w:ascii="Times New Roman" w:hAnsi="Times New Roman" w:cs="Times New Roman"/>
          <w:szCs w:val="28"/>
        </w:rPr>
        <w:t xml:space="preserve"> КВД1.</w:t>
      </w:r>
    </w:p>
    <w:p w:rsidR="000A469E" w:rsidRPr="000A469E" w:rsidRDefault="000A469E" w:rsidP="000A469E">
      <w:pPr>
        <w:shd w:val="clear" w:color="auto" w:fill="FFFFFF"/>
        <w:tabs>
          <w:tab w:val="left" w:pos="0"/>
          <w:tab w:val="left" w:pos="993"/>
        </w:tabs>
        <w:spacing w:after="0"/>
        <w:rPr>
          <w:rFonts w:ascii="Times New Roman" w:hAnsi="Times New Roman" w:cs="Times New Roman"/>
          <w:szCs w:val="28"/>
        </w:rPr>
      </w:pPr>
      <w:r w:rsidRPr="000A469E">
        <w:rPr>
          <w:rFonts w:ascii="Times New Roman" w:hAnsi="Times New Roman" w:cs="Times New Roman"/>
          <w:szCs w:val="28"/>
        </w:rPr>
        <w:lastRenderedPageBreak/>
        <w:t xml:space="preserve">70. Проверить заземление, подключение кабелей и подготовить к работе электрические вибрационные </w:t>
      </w:r>
      <w:proofErr w:type="spellStart"/>
      <w:r w:rsidRPr="000A469E">
        <w:rPr>
          <w:rFonts w:ascii="Times New Roman" w:hAnsi="Times New Roman" w:cs="Times New Roman"/>
          <w:szCs w:val="28"/>
        </w:rPr>
        <w:t>шпалоподбойки</w:t>
      </w:r>
      <w:proofErr w:type="spellEnd"/>
      <w:r w:rsidRPr="000A469E">
        <w:rPr>
          <w:rFonts w:ascii="Times New Roman" w:hAnsi="Times New Roman" w:cs="Times New Roman"/>
          <w:szCs w:val="28"/>
        </w:rPr>
        <w:t xml:space="preserve"> ЭШП.</w:t>
      </w:r>
    </w:p>
    <w:p w:rsidR="000A469E" w:rsidRPr="000A469E" w:rsidRDefault="000A469E" w:rsidP="000A469E">
      <w:pPr>
        <w:shd w:val="clear" w:color="auto" w:fill="FFFFFF"/>
        <w:tabs>
          <w:tab w:val="left" w:pos="0"/>
          <w:tab w:val="left" w:pos="993"/>
        </w:tabs>
        <w:spacing w:after="0"/>
        <w:rPr>
          <w:rFonts w:ascii="Times New Roman" w:hAnsi="Times New Roman" w:cs="Times New Roman"/>
          <w:szCs w:val="28"/>
        </w:rPr>
      </w:pPr>
      <w:r w:rsidRPr="000A469E">
        <w:rPr>
          <w:rFonts w:ascii="Times New Roman" w:hAnsi="Times New Roman" w:cs="Times New Roman"/>
          <w:szCs w:val="28"/>
        </w:rPr>
        <w:t>71. Проверить исправность и подготовить к работе гидравлический домкрат ПДР-8.</w:t>
      </w:r>
    </w:p>
    <w:p w:rsidR="000A469E" w:rsidRPr="000A469E" w:rsidRDefault="000A469E" w:rsidP="000A469E">
      <w:pPr>
        <w:shd w:val="clear" w:color="auto" w:fill="FFFFFF"/>
        <w:tabs>
          <w:tab w:val="left" w:pos="0"/>
          <w:tab w:val="left" w:pos="993"/>
        </w:tabs>
        <w:spacing w:after="0"/>
        <w:rPr>
          <w:rFonts w:ascii="Times New Roman" w:hAnsi="Times New Roman" w:cs="Times New Roman"/>
          <w:szCs w:val="28"/>
        </w:rPr>
      </w:pPr>
      <w:r w:rsidRPr="000A469E">
        <w:rPr>
          <w:rFonts w:ascii="Times New Roman" w:hAnsi="Times New Roman" w:cs="Times New Roman"/>
          <w:szCs w:val="28"/>
        </w:rPr>
        <w:t>72. Проверить исправность и подготовить к работе гидравлический домкрат ДПГ-10-200.</w:t>
      </w:r>
    </w:p>
    <w:p w:rsidR="000A469E" w:rsidRPr="000A469E" w:rsidRDefault="000A469E" w:rsidP="000A469E">
      <w:pPr>
        <w:shd w:val="clear" w:color="auto" w:fill="FFFFFF"/>
        <w:tabs>
          <w:tab w:val="left" w:pos="0"/>
          <w:tab w:val="left" w:pos="993"/>
        </w:tabs>
        <w:spacing w:after="0"/>
        <w:rPr>
          <w:rFonts w:ascii="Times New Roman" w:hAnsi="Times New Roman" w:cs="Times New Roman"/>
          <w:szCs w:val="28"/>
        </w:rPr>
      </w:pPr>
      <w:r w:rsidRPr="000A469E">
        <w:rPr>
          <w:rFonts w:ascii="Times New Roman" w:hAnsi="Times New Roman" w:cs="Times New Roman"/>
          <w:szCs w:val="28"/>
        </w:rPr>
        <w:t>73. Подготовить к работе гидравлические рихтовщики с ручным приводом.</w:t>
      </w:r>
    </w:p>
    <w:p w:rsidR="000A469E" w:rsidRPr="000A469E" w:rsidRDefault="000A469E" w:rsidP="000A469E">
      <w:pPr>
        <w:shd w:val="clear" w:color="auto" w:fill="FFFFFF"/>
        <w:tabs>
          <w:tab w:val="left" w:pos="0"/>
          <w:tab w:val="left" w:pos="993"/>
        </w:tabs>
        <w:spacing w:after="0"/>
        <w:rPr>
          <w:rFonts w:ascii="Times New Roman" w:hAnsi="Times New Roman" w:cs="Times New Roman"/>
          <w:szCs w:val="28"/>
        </w:rPr>
      </w:pPr>
      <w:r w:rsidRPr="000A469E">
        <w:rPr>
          <w:rFonts w:ascii="Times New Roman" w:hAnsi="Times New Roman" w:cs="Times New Roman"/>
          <w:szCs w:val="28"/>
        </w:rPr>
        <w:t xml:space="preserve">74. Проверить исправность и подготовить к работе гидравлические </w:t>
      </w:r>
      <w:proofErr w:type="spellStart"/>
      <w:r w:rsidRPr="000A469E">
        <w:rPr>
          <w:rFonts w:ascii="Times New Roman" w:hAnsi="Times New Roman" w:cs="Times New Roman"/>
          <w:szCs w:val="28"/>
        </w:rPr>
        <w:t>разгонщики</w:t>
      </w:r>
      <w:proofErr w:type="spellEnd"/>
      <w:r w:rsidRPr="000A469E">
        <w:rPr>
          <w:rFonts w:ascii="Times New Roman" w:hAnsi="Times New Roman" w:cs="Times New Roman"/>
          <w:szCs w:val="28"/>
        </w:rPr>
        <w:t xml:space="preserve">. </w:t>
      </w:r>
    </w:p>
    <w:p w:rsidR="000A469E" w:rsidRPr="000A469E" w:rsidRDefault="000A469E" w:rsidP="000A469E">
      <w:pPr>
        <w:shd w:val="clear" w:color="auto" w:fill="FFFFFF"/>
        <w:tabs>
          <w:tab w:val="left" w:pos="0"/>
          <w:tab w:val="left" w:pos="993"/>
        </w:tabs>
        <w:spacing w:after="0"/>
        <w:rPr>
          <w:rFonts w:ascii="Times New Roman" w:hAnsi="Times New Roman" w:cs="Times New Roman"/>
          <w:szCs w:val="28"/>
        </w:rPr>
      </w:pPr>
      <w:r w:rsidRPr="000A469E">
        <w:rPr>
          <w:rFonts w:ascii="Times New Roman" w:hAnsi="Times New Roman" w:cs="Times New Roman"/>
          <w:szCs w:val="28"/>
        </w:rPr>
        <w:t>75. Подготовить к работе шаблон ПШ-1520</w:t>
      </w:r>
    </w:p>
    <w:p w:rsidR="000A469E" w:rsidRPr="000A469E" w:rsidRDefault="000A469E" w:rsidP="000A469E">
      <w:pPr>
        <w:shd w:val="clear" w:color="auto" w:fill="FFFFFF"/>
        <w:tabs>
          <w:tab w:val="left" w:pos="0"/>
          <w:tab w:val="left" w:pos="993"/>
        </w:tabs>
        <w:spacing w:after="0"/>
        <w:rPr>
          <w:rFonts w:ascii="Times New Roman" w:hAnsi="Times New Roman" w:cs="Times New Roman"/>
          <w:szCs w:val="28"/>
        </w:rPr>
      </w:pPr>
      <w:r w:rsidRPr="000A469E">
        <w:rPr>
          <w:rFonts w:ascii="Times New Roman" w:hAnsi="Times New Roman" w:cs="Times New Roman"/>
          <w:szCs w:val="28"/>
        </w:rPr>
        <w:t>76. Подготовить к работе штангенциркуль ПШВ-02</w:t>
      </w:r>
    </w:p>
    <w:p w:rsidR="000A469E" w:rsidRPr="000A469E" w:rsidRDefault="000A469E" w:rsidP="000A469E">
      <w:pPr>
        <w:shd w:val="clear" w:color="auto" w:fill="FFFFFF"/>
        <w:tabs>
          <w:tab w:val="left" w:pos="0"/>
          <w:tab w:val="left" w:pos="993"/>
        </w:tabs>
        <w:spacing w:after="0"/>
        <w:rPr>
          <w:rFonts w:ascii="Times New Roman" w:hAnsi="Times New Roman" w:cs="Times New Roman"/>
          <w:szCs w:val="28"/>
        </w:rPr>
      </w:pPr>
      <w:r w:rsidRPr="000A469E">
        <w:rPr>
          <w:rFonts w:ascii="Times New Roman" w:hAnsi="Times New Roman" w:cs="Times New Roman"/>
          <w:szCs w:val="28"/>
        </w:rPr>
        <w:t>77. Подготовить к работе рельсосверлильный станок РСМ1М.</w:t>
      </w:r>
    </w:p>
    <w:p w:rsidR="000A469E" w:rsidRPr="000A469E" w:rsidRDefault="000A469E" w:rsidP="000A469E">
      <w:pPr>
        <w:shd w:val="clear" w:color="auto" w:fill="FFFFFF"/>
        <w:tabs>
          <w:tab w:val="left" w:pos="0"/>
          <w:tab w:val="left" w:pos="993"/>
        </w:tabs>
        <w:spacing w:after="0"/>
        <w:rPr>
          <w:rFonts w:ascii="Times New Roman" w:hAnsi="Times New Roman" w:cs="Times New Roman"/>
          <w:szCs w:val="28"/>
        </w:rPr>
      </w:pPr>
      <w:r w:rsidRPr="000A469E">
        <w:rPr>
          <w:rFonts w:ascii="Times New Roman" w:hAnsi="Times New Roman" w:cs="Times New Roman"/>
          <w:szCs w:val="28"/>
        </w:rPr>
        <w:t xml:space="preserve">78. Проверить заземление и подготовить к работе электрические вибрационные </w:t>
      </w:r>
      <w:proofErr w:type="spellStart"/>
      <w:r w:rsidRPr="000A469E">
        <w:rPr>
          <w:rFonts w:ascii="Times New Roman" w:hAnsi="Times New Roman" w:cs="Times New Roman"/>
          <w:szCs w:val="28"/>
        </w:rPr>
        <w:t>шпалоподбойки</w:t>
      </w:r>
      <w:proofErr w:type="spellEnd"/>
      <w:r w:rsidRPr="000A469E">
        <w:rPr>
          <w:rFonts w:ascii="Times New Roman" w:hAnsi="Times New Roman" w:cs="Times New Roman"/>
          <w:szCs w:val="28"/>
        </w:rPr>
        <w:t xml:space="preserve"> ЭШП.</w:t>
      </w:r>
    </w:p>
    <w:p w:rsidR="000A469E" w:rsidRPr="000A469E" w:rsidRDefault="000A469E" w:rsidP="000A469E">
      <w:pPr>
        <w:shd w:val="clear" w:color="auto" w:fill="FFFFFF"/>
        <w:tabs>
          <w:tab w:val="left" w:pos="0"/>
          <w:tab w:val="left" w:pos="993"/>
        </w:tabs>
        <w:spacing w:after="0"/>
        <w:rPr>
          <w:rFonts w:ascii="Times New Roman" w:hAnsi="Times New Roman" w:cs="Times New Roman"/>
          <w:szCs w:val="28"/>
        </w:rPr>
      </w:pPr>
      <w:r w:rsidRPr="000A469E">
        <w:rPr>
          <w:rFonts w:ascii="Times New Roman" w:hAnsi="Times New Roman" w:cs="Times New Roman"/>
          <w:color w:val="000000"/>
          <w:szCs w:val="28"/>
        </w:rPr>
        <w:t>79. Подготовить к работе рельсорезный станок РМК.</w:t>
      </w:r>
    </w:p>
    <w:p w:rsidR="000A469E" w:rsidRPr="000A469E" w:rsidRDefault="000A469E" w:rsidP="000A469E">
      <w:pPr>
        <w:spacing w:after="0"/>
        <w:rPr>
          <w:rFonts w:ascii="Times New Roman" w:hAnsi="Times New Roman" w:cs="Times New Roman"/>
          <w:szCs w:val="27"/>
        </w:rPr>
      </w:pPr>
      <w:r w:rsidRPr="000A469E">
        <w:rPr>
          <w:rFonts w:ascii="Times New Roman" w:hAnsi="Times New Roman" w:cs="Times New Roman"/>
          <w:szCs w:val="27"/>
        </w:rPr>
        <w:t xml:space="preserve">80. Определить длину путеукладочного состава и изобразить его условную схему использовать в задании длину фронта работ </w:t>
      </w:r>
      <w:smartTag w:uri="urn:schemas-microsoft-com:office:smarttags" w:element="metricconverter">
        <w:smartTagPr>
          <w:attr w:name="ProductID" w:val="1500 м"/>
        </w:smartTagPr>
        <w:r w:rsidRPr="000A469E">
          <w:rPr>
            <w:rFonts w:ascii="Times New Roman" w:hAnsi="Times New Roman" w:cs="Times New Roman"/>
            <w:szCs w:val="27"/>
          </w:rPr>
          <w:t>1500 м</w:t>
        </w:r>
      </w:smartTag>
      <w:r w:rsidRPr="000A469E">
        <w:rPr>
          <w:rFonts w:ascii="Times New Roman" w:hAnsi="Times New Roman" w:cs="Times New Roman"/>
          <w:szCs w:val="27"/>
        </w:rPr>
        <w:t>, тип рельсов – Р65, шпалы деревянные, вычертить условную схему по заданию</w:t>
      </w:r>
    </w:p>
    <w:p w:rsidR="000A469E" w:rsidRPr="000A469E" w:rsidRDefault="000A469E" w:rsidP="000A469E">
      <w:pPr>
        <w:spacing w:after="0"/>
        <w:rPr>
          <w:rFonts w:ascii="Times New Roman" w:hAnsi="Times New Roman" w:cs="Times New Roman"/>
        </w:rPr>
      </w:pPr>
      <w:r w:rsidRPr="000A469E">
        <w:rPr>
          <w:rFonts w:ascii="Times New Roman" w:hAnsi="Times New Roman" w:cs="Times New Roman"/>
        </w:rPr>
        <w:t xml:space="preserve">81. Определить длину </w:t>
      </w:r>
      <w:proofErr w:type="spellStart"/>
      <w:r w:rsidRPr="000A469E">
        <w:rPr>
          <w:rFonts w:ascii="Times New Roman" w:hAnsi="Times New Roman" w:cs="Times New Roman"/>
        </w:rPr>
        <w:t>хопер-дозаторного</w:t>
      </w:r>
      <w:proofErr w:type="spellEnd"/>
      <w:r w:rsidRPr="000A469E">
        <w:rPr>
          <w:rFonts w:ascii="Times New Roman" w:hAnsi="Times New Roman" w:cs="Times New Roman"/>
        </w:rPr>
        <w:t xml:space="preserve"> состава и составить его схему использовать в задании длину фронта работ </w:t>
      </w:r>
      <w:smartTag w:uri="urn:schemas-microsoft-com:office:smarttags" w:element="metricconverter">
        <w:smartTagPr>
          <w:attr w:name="ProductID" w:val="1500 м"/>
        </w:smartTagPr>
        <w:r w:rsidRPr="000A469E">
          <w:rPr>
            <w:rFonts w:ascii="Times New Roman" w:hAnsi="Times New Roman" w:cs="Times New Roman"/>
          </w:rPr>
          <w:t>1500 м</w:t>
        </w:r>
      </w:smartTag>
      <w:r w:rsidRPr="000A469E">
        <w:rPr>
          <w:rFonts w:ascii="Times New Roman" w:hAnsi="Times New Roman" w:cs="Times New Roman"/>
        </w:rPr>
        <w:t>, вид ремонта – капитальный, применить нормативный расход щебня для капитального ремонта</w:t>
      </w:r>
    </w:p>
    <w:p w:rsidR="000A469E" w:rsidRPr="000A469E" w:rsidRDefault="000A469E" w:rsidP="000A469E">
      <w:pPr>
        <w:spacing w:after="0"/>
        <w:outlineLvl w:val="0"/>
        <w:rPr>
          <w:rFonts w:ascii="Times New Roman" w:hAnsi="Times New Roman" w:cs="Times New Roman"/>
        </w:rPr>
      </w:pPr>
      <w:r w:rsidRPr="000A469E">
        <w:rPr>
          <w:rFonts w:ascii="Times New Roman" w:hAnsi="Times New Roman" w:cs="Times New Roman"/>
        </w:rPr>
        <w:t xml:space="preserve">82. Подготовить к работе и продемонстрировать действие </w:t>
      </w:r>
      <w:proofErr w:type="spellStart"/>
      <w:r w:rsidRPr="000A469E">
        <w:rPr>
          <w:rFonts w:ascii="Times New Roman" w:hAnsi="Times New Roman" w:cs="Times New Roman"/>
        </w:rPr>
        <w:t>шурупогайковерта</w:t>
      </w:r>
      <w:proofErr w:type="spellEnd"/>
      <w:r w:rsidRPr="000A469E">
        <w:rPr>
          <w:rFonts w:ascii="Times New Roman" w:hAnsi="Times New Roman" w:cs="Times New Roman"/>
        </w:rPr>
        <w:t xml:space="preserve"> ШВ-2М</w:t>
      </w:r>
    </w:p>
    <w:p w:rsidR="000A469E" w:rsidRPr="000A469E" w:rsidRDefault="000A469E" w:rsidP="000A469E">
      <w:pPr>
        <w:spacing w:after="0"/>
        <w:outlineLvl w:val="0"/>
        <w:rPr>
          <w:rFonts w:ascii="Times New Roman" w:hAnsi="Times New Roman" w:cs="Times New Roman"/>
          <w:b/>
          <w:color w:val="FF0000"/>
        </w:rPr>
      </w:pPr>
      <w:r w:rsidRPr="000A469E">
        <w:rPr>
          <w:rFonts w:ascii="Times New Roman" w:hAnsi="Times New Roman" w:cs="Times New Roman"/>
        </w:rPr>
        <w:t xml:space="preserve">83. Подготовить к работе </w:t>
      </w:r>
      <w:proofErr w:type="spellStart"/>
      <w:r w:rsidRPr="000A469E">
        <w:rPr>
          <w:rFonts w:ascii="Times New Roman" w:hAnsi="Times New Roman" w:cs="Times New Roman"/>
        </w:rPr>
        <w:t>гидрорихтовщик</w:t>
      </w:r>
      <w:proofErr w:type="spellEnd"/>
    </w:p>
    <w:p w:rsidR="000A469E" w:rsidRPr="000A469E" w:rsidRDefault="000A469E" w:rsidP="000A469E">
      <w:pPr>
        <w:spacing w:after="0"/>
        <w:rPr>
          <w:rFonts w:ascii="Times New Roman" w:hAnsi="Times New Roman" w:cs="Times New Roman"/>
        </w:rPr>
      </w:pPr>
      <w:r w:rsidRPr="000A469E">
        <w:rPr>
          <w:rFonts w:ascii="Times New Roman" w:hAnsi="Times New Roman" w:cs="Times New Roman"/>
        </w:rPr>
        <w:t xml:space="preserve">84. Подготовить к работе и продемонстрировать действие </w:t>
      </w:r>
      <w:proofErr w:type="spellStart"/>
      <w:r w:rsidRPr="000A469E">
        <w:rPr>
          <w:rFonts w:ascii="Times New Roman" w:hAnsi="Times New Roman" w:cs="Times New Roman"/>
        </w:rPr>
        <w:t>электрошпалоподбойки</w:t>
      </w:r>
      <w:proofErr w:type="spellEnd"/>
      <w:r w:rsidRPr="000A469E">
        <w:rPr>
          <w:rFonts w:ascii="Times New Roman" w:hAnsi="Times New Roman" w:cs="Times New Roman"/>
        </w:rPr>
        <w:t xml:space="preserve"> ЭШП- 8</w:t>
      </w:r>
    </w:p>
    <w:p w:rsidR="000A469E" w:rsidRPr="000A469E" w:rsidRDefault="000A469E" w:rsidP="000A469E">
      <w:pPr>
        <w:spacing w:after="0"/>
        <w:rPr>
          <w:rFonts w:ascii="Times New Roman" w:hAnsi="Times New Roman" w:cs="Times New Roman"/>
        </w:rPr>
      </w:pPr>
      <w:r w:rsidRPr="000A469E">
        <w:rPr>
          <w:rFonts w:ascii="Times New Roman" w:hAnsi="Times New Roman" w:cs="Times New Roman"/>
        </w:rPr>
        <w:t xml:space="preserve">85. Подготовить к работе и продемонстрировать действие </w:t>
      </w:r>
      <w:proofErr w:type="spellStart"/>
      <w:r w:rsidRPr="000A469E">
        <w:rPr>
          <w:rFonts w:ascii="Times New Roman" w:hAnsi="Times New Roman" w:cs="Times New Roman"/>
        </w:rPr>
        <w:t>разгонщика</w:t>
      </w:r>
      <w:proofErr w:type="spellEnd"/>
      <w:r w:rsidRPr="000A469E">
        <w:rPr>
          <w:rFonts w:ascii="Times New Roman" w:hAnsi="Times New Roman" w:cs="Times New Roman"/>
        </w:rPr>
        <w:t xml:space="preserve"> гидра</w:t>
      </w:r>
      <w:r w:rsidRPr="000A469E">
        <w:rPr>
          <w:rFonts w:ascii="Times New Roman" w:hAnsi="Times New Roman" w:cs="Times New Roman"/>
        </w:rPr>
        <w:t>в</w:t>
      </w:r>
      <w:r w:rsidRPr="000A469E">
        <w:rPr>
          <w:rFonts w:ascii="Times New Roman" w:hAnsi="Times New Roman" w:cs="Times New Roman"/>
        </w:rPr>
        <w:t>лического</w:t>
      </w:r>
    </w:p>
    <w:p w:rsidR="000A469E" w:rsidRPr="000A469E" w:rsidRDefault="000A469E" w:rsidP="000A469E">
      <w:pPr>
        <w:spacing w:after="0"/>
        <w:rPr>
          <w:rFonts w:ascii="Times New Roman" w:hAnsi="Times New Roman" w:cs="Times New Roman"/>
        </w:rPr>
      </w:pPr>
      <w:r w:rsidRPr="000A469E">
        <w:rPr>
          <w:rFonts w:ascii="Times New Roman" w:hAnsi="Times New Roman" w:cs="Times New Roman"/>
        </w:rPr>
        <w:t>86. Подготовить к работе и продемонстрировать действие домкрата гидравлич</w:t>
      </w:r>
      <w:r w:rsidRPr="000A469E">
        <w:rPr>
          <w:rFonts w:ascii="Times New Roman" w:hAnsi="Times New Roman" w:cs="Times New Roman"/>
        </w:rPr>
        <w:t>е</w:t>
      </w:r>
      <w:r w:rsidRPr="000A469E">
        <w:rPr>
          <w:rFonts w:ascii="Times New Roman" w:hAnsi="Times New Roman" w:cs="Times New Roman"/>
        </w:rPr>
        <w:t>ского ДГ-10</w:t>
      </w:r>
    </w:p>
    <w:p w:rsidR="000A469E" w:rsidRPr="000A469E" w:rsidRDefault="000A469E" w:rsidP="000A469E">
      <w:pPr>
        <w:spacing w:after="0"/>
        <w:rPr>
          <w:rFonts w:ascii="Times New Roman" w:hAnsi="Times New Roman" w:cs="Times New Roman"/>
        </w:rPr>
      </w:pPr>
      <w:r w:rsidRPr="000A469E">
        <w:rPr>
          <w:rFonts w:ascii="Times New Roman" w:hAnsi="Times New Roman" w:cs="Times New Roman"/>
        </w:rPr>
        <w:t xml:space="preserve">87. Подготовить к работе и продемонстрировать действие ручного      </w:t>
      </w:r>
      <w:proofErr w:type="spellStart"/>
      <w:r w:rsidRPr="000A469E">
        <w:rPr>
          <w:rFonts w:ascii="Times New Roman" w:hAnsi="Times New Roman" w:cs="Times New Roman"/>
        </w:rPr>
        <w:t>рельсошлиф</w:t>
      </w:r>
      <w:r w:rsidRPr="000A469E">
        <w:rPr>
          <w:rFonts w:ascii="Times New Roman" w:hAnsi="Times New Roman" w:cs="Times New Roman"/>
        </w:rPr>
        <w:t>о</w:t>
      </w:r>
      <w:r w:rsidRPr="000A469E">
        <w:rPr>
          <w:rFonts w:ascii="Times New Roman" w:hAnsi="Times New Roman" w:cs="Times New Roman"/>
        </w:rPr>
        <w:t>вального</w:t>
      </w:r>
      <w:proofErr w:type="spellEnd"/>
      <w:r w:rsidRPr="000A469E">
        <w:rPr>
          <w:rFonts w:ascii="Times New Roman" w:hAnsi="Times New Roman" w:cs="Times New Roman"/>
        </w:rPr>
        <w:t xml:space="preserve"> станка</w:t>
      </w:r>
    </w:p>
    <w:p w:rsidR="000A469E" w:rsidRPr="000A469E" w:rsidRDefault="000A469E" w:rsidP="000A469E">
      <w:pPr>
        <w:spacing w:after="0"/>
        <w:rPr>
          <w:rFonts w:ascii="Times New Roman" w:hAnsi="Times New Roman" w:cs="Times New Roman"/>
        </w:rPr>
      </w:pPr>
      <w:r w:rsidRPr="000A469E">
        <w:rPr>
          <w:rFonts w:ascii="Times New Roman" w:hAnsi="Times New Roman" w:cs="Times New Roman"/>
        </w:rPr>
        <w:t>88. Подготовить к работе и продемонстрировать действие станка рельсорезного ВВ-60</w:t>
      </w:r>
    </w:p>
    <w:p w:rsidR="000A469E" w:rsidRPr="000A469E" w:rsidRDefault="000A469E" w:rsidP="000A469E">
      <w:pPr>
        <w:spacing w:after="0"/>
        <w:rPr>
          <w:rFonts w:ascii="Times New Roman" w:hAnsi="Times New Roman" w:cs="Times New Roman"/>
        </w:rPr>
      </w:pPr>
      <w:r w:rsidRPr="000A469E">
        <w:rPr>
          <w:rFonts w:ascii="Times New Roman" w:hAnsi="Times New Roman" w:cs="Times New Roman"/>
        </w:rPr>
        <w:t>89. Подготовить к работе и продемонстрировать действие  электросверлильного станка</w:t>
      </w:r>
    </w:p>
    <w:p w:rsidR="000A469E" w:rsidRPr="00F831D5" w:rsidRDefault="000A469E" w:rsidP="000A469E">
      <w:pPr>
        <w:spacing w:after="0"/>
      </w:pPr>
      <w:r w:rsidRPr="000A469E">
        <w:rPr>
          <w:rFonts w:ascii="Times New Roman" w:hAnsi="Times New Roman" w:cs="Times New Roman"/>
          <w:iCs/>
        </w:rPr>
        <w:t xml:space="preserve">90. Подготовить передвижную </w:t>
      </w:r>
      <w:r w:rsidRPr="000A469E">
        <w:rPr>
          <w:rFonts w:ascii="Times New Roman" w:hAnsi="Times New Roman" w:cs="Times New Roman"/>
        </w:rPr>
        <w:t>электростанцию</w:t>
      </w:r>
      <w:r w:rsidRPr="000A469E">
        <w:rPr>
          <w:rFonts w:ascii="Times New Roman" w:hAnsi="Times New Roman" w:cs="Times New Roman"/>
          <w:iCs/>
        </w:rPr>
        <w:t xml:space="preserve"> к работе </w:t>
      </w:r>
      <w:r w:rsidRPr="000A469E">
        <w:rPr>
          <w:rFonts w:ascii="Times New Roman" w:hAnsi="Times New Roman" w:cs="Times New Roman"/>
        </w:rPr>
        <w:t>с учетом требований техники безопасности и</w:t>
      </w:r>
      <w:r w:rsidRPr="00F831D5">
        <w:t xml:space="preserve"> </w:t>
      </w:r>
      <w:r w:rsidRPr="000A469E">
        <w:rPr>
          <w:rFonts w:ascii="Times New Roman" w:hAnsi="Times New Roman" w:cs="Times New Roman"/>
        </w:rPr>
        <w:t>охраны труда.</w:t>
      </w:r>
    </w:p>
    <w:p w:rsidR="000A469E" w:rsidRDefault="000A469E">
      <w:pPr>
        <w:rPr>
          <w:rFonts w:ascii="Times New Roman" w:eastAsia="Times New Roman" w:hAnsi="Times New Roman" w:cs="Times New Roman"/>
          <w:sz w:val="24"/>
          <w:lang w:eastAsia="ru-RU" w:bidi="ru-RU"/>
        </w:rPr>
      </w:pPr>
      <w:r>
        <w:rPr>
          <w:sz w:val="24"/>
        </w:rPr>
        <w:br w:type="page"/>
      </w:r>
    </w:p>
    <w:p w:rsidR="000A469E" w:rsidRDefault="000A469E" w:rsidP="000A469E">
      <w:pPr>
        <w:pStyle w:val="a8"/>
        <w:tabs>
          <w:tab w:val="left" w:pos="1373"/>
        </w:tabs>
        <w:spacing w:line="321" w:lineRule="exact"/>
        <w:ind w:left="0" w:firstLine="851"/>
        <w:jc w:val="center"/>
        <w:rPr>
          <w:b/>
          <w:sz w:val="28"/>
        </w:rPr>
      </w:pPr>
      <w:hyperlink w:anchor="_Toc530489769" w:history="1">
        <w:r w:rsidRPr="00642F1F">
          <w:rPr>
            <w:rStyle w:val="a3"/>
            <w:b/>
            <w:color w:val="000000" w:themeColor="text1"/>
            <w:sz w:val="28"/>
            <w:szCs w:val="28"/>
            <w:u w:val="none"/>
          </w:rPr>
          <w:t xml:space="preserve">ФОНД ОЦЕНОЧНЫХ МАТЕРИАЛОВ ДЛЯ ПРОВЕДЕНИЯ ПРОМЕЖУТОЧНОЙ АТТЕСТАЦИИ ОБУЧАЮЩИХСЯ ПО ДИСЦИПЛИНЕ (МОДУЛЮ)                                                                                                                   </w:t>
        </w:r>
        <w:r w:rsidR="00B3677B" w:rsidRPr="00B3677B">
          <w:rPr>
            <w:rStyle w:val="a3"/>
            <w:b/>
            <w:color w:val="000000" w:themeColor="text1"/>
            <w:sz w:val="28"/>
            <w:szCs w:val="28"/>
            <w:u w:val="none"/>
          </w:rPr>
          <w:t xml:space="preserve">ПМ.02 СТРОИТЕЛЬСТВО ЖЕЛЕЗНЫХ ДОРОГ, РЕМОНТ И ТЕКУЩЕЕ СОДЕРЖАНИЕ ПУТИ </w:t>
        </w:r>
      </w:hyperlink>
    </w:p>
    <w:p w:rsidR="000A469E" w:rsidRPr="000A469E" w:rsidRDefault="000A469E" w:rsidP="000A469E">
      <w:pPr>
        <w:pStyle w:val="a8"/>
        <w:tabs>
          <w:tab w:val="left" w:pos="1373"/>
        </w:tabs>
        <w:spacing w:line="321" w:lineRule="exact"/>
        <w:ind w:left="0" w:firstLine="851"/>
        <w:rPr>
          <w:b/>
          <w:sz w:val="28"/>
        </w:rPr>
      </w:pPr>
      <w:r w:rsidRPr="000A469E">
        <w:rPr>
          <w:b/>
          <w:sz w:val="28"/>
        </w:rPr>
        <w:t>1 Область</w:t>
      </w:r>
      <w:r w:rsidRPr="000A469E">
        <w:rPr>
          <w:b/>
          <w:spacing w:val="-1"/>
          <w:sz w:val="28"/>
        </w:rPr>
        <w:t xml:space="preserve"> </w:t>
      </w:r>
      <w:r w:rsidRPr="000A469E">
        <w:rPr>
          <w:b/>
          <w:sz w:val="28"/>
        </w:rPr>
        <w:t>применения</w:t>
      </w:r>
    </w:p>
    <w:p w:rsidR="000A469E" w:rsidRPr="000A469E" w:rsidRDefault="000A469E" w:rsidP="000A469E">
      <w:pPr>
        <w:pStyle w:val="a6"/>
        <w:spacing w:line="321" w:lineRule="exact"/>
        <w:ind w:firstLine="794"/>
        <w:jc w:val="both"/>
      </w:pPr>
      <w:r w:rsidRPr="000A469E">
        <w:t>Фонд оценочных средств (ФОС), предназначен для проверки</w:t>
      </w:r>
      <w:r w:rsidRPr="000A469E">
        <w:rPr>
          <w:spacing w:val="3"/>
        </w:rPr>
        <w:t xml:space="preserve"> </w:t>
      </w:r>
      <w:r w:rsidRPr="000A469E">
        <w:t>результатов освоения</w:t>
      </w:r>
      <w:r w:rsidRPr="000A469E">
        <w:tab/>
      </w:r>
      <w:r w:rsidRPr="000A469E">
        <w:rPr>
          <w:i/>
        </w:rPr>
        <w:t xml:space="preserve">ПМ.03 Устройство, надзор и техническое состояние железнодорожного пути и искусственных сооружений </w:t>
      </w:r>
      <w:r w:rsidRPr="000A469E">
        <w:t xml:space="preserve">программы подготовки </w:t>
      </w:r>
      <w:r w:rsidRPr="000A469E">
        <w:rPr>
          <w:spacing w:val="-3"/>
        </w:rPr>
        <w:t xml:space="preserve">специалистов </w:t>
      </w:r>
      <w:r w:rsidRPr="000A469E">
        <w:t xml:space="preserve">среднего звена (ППССЗ) по </w:t>
      </w:r>
      <w:r w:rsidRPr="000A469E">
        <w:rPr>
          <w:spacing w:val="-1"/>
        </w:rPr>
        <w:t>специальности</w:t>
      </w:r>
      <w:r w:rsidRPr="000A469E">
        <w:t xml:space="preserve"> </w:t>
      </w:r>
      <w:r w:rsidRPr="000A469E">
        <w:rPr>
          <w:i/>
        </w:rPr>
        <w:t>08.02.10 Строительство железных дорог, путь и путевое хозяйство.</w:t>
      </w:r>
    </w:p>
    <w:p w:rsidR="000A469E" w:rsidRPr="000A469E" w:rsidRDefault="000A469E" w:rsidP="000A469E">
      <w:pPr>
        <w:pStyle w:val="a6"/>
        <w:ind w:firstLine="794"/>
        <w:jc w:val="both"/>
        <w:rPr>
          <w:i/>
        </w:rPr>
      </w:pPr>
      <w:r w:rsidRPr="000A469E">
        <w:t>ФОС включает контрольные материалы для проведения промежуточной аттестации</w:t>
      </w:r>
      <w:r w:rsidRPr="000A469E">
        <w:rPr>
          <w:spacing w:val="28"/>
        </w:rPr>
        <w:t xml:space="preserve"> </w:t>
      </w:r>
      <w:r w:rsidRPr="000A469E">
        <w:t>в</w:t>
      </w:r>
      <w:r w:rsidRPr="000A469E">
        <w:rPr>
          <w:spacing w:val="28"/>
        </w:rPr>
        <w:t xml:space="preserve"> </w:t>
      </w:r>
      <w:r w:rsidRPr="000A469E">
        <w:t xml:space="preserve">форме экзамена квалификационного в рамках </w:t>
      </w:r>
      <w:r w:rsidRPr="000A469E">
        <w:rPr>
          <w:u w:val="single"/>
        </w:rPr>
        <w:t>7</w:t>
      </w:r>
      <w:r w:rsidRPr="000A469E">
        <w:t xml:space="preserve">/ </w:t>
      </w:r>
      <w:r w:rsidRPr="000A469E">
        <w:rPr>
          <w:u w:val="single"/>
        </w:rPr>
        <w:t>5</w:t>
      </w:r>
      <w:r w:rsidRPr="000A469E">
        <w:t xml:space="preserve"> семестра на базе основного общего образования/ среднего общего образования</w:t>
      </w:r>
      <w:r w:rsidRPr="000A469E">
        <w:rPr>
          <w:i/>
        </w:rPr>
        <w:t>.</w:t>
      </w:r>
    </w:p>
    <w:p w:rsidR="000A469E" w:rsidRPr="000A469E" w:rsidRDefault="000A469E" w:rsidP="000A469E">
      <w:pPr>
        <w:pStyle w:val="a6"/>
        <w:ind w:firstLine="794"/>
        <w:jc w:val="both"/>
      </w:pPr>
      <w:r w:rsidRPr="000A469E">
        <w:t xml:space="preserve">ФОС позволяет оценивать уровень </w:t>
      </w:r>
      <w:proofErr w:type="spellStart"/>
      <w:r w:rsidRPr="000A469E">
        <w:t>сформированности</w:t>
      </w:r>
      <w:proofErr w:type="spellEnd"/>
      <w:r w:rsidRPr="000A469E">
        <w:t xml:space="preserve"> профессиональных и общих компетенций по ПМ, определенных по ФГОС СПО по соответствующей ППССЗ.</w:t>
      </w:r>
    </w:p>
    <w:p w:rsidR="000A469E" w:rsidRPr="000A469E" w:rsidRDefault="000A469E" w:rsidP="000A469E">
      <w:pPr>
        <w:pStyle w:val="Heading1"/>
        <w:tabs>
          <w:tab w:val="left" w:pos="1373"/>
        </w:tabs>
        <w:ind w:left="0"/>
      </w:pPr>
    </w:p>
    <w:p w:rsidR="000A469E" w:rsidRPr="000A469E" w:rsidRDefault="000A469E" w:rsidP="000A469E">
      <w:pPr>
        <w:pStyle w:val="Heading1"/>
        <w:tabs>
          <w:tab w:val="left" w:pos="1373"/>
        </w:tabs>
        <w:ind w:left="0" w:hanging="235"/>
      </w:pPr>
      <w:r w:rsidRPr="000A469E">
        <w:t>2 Результаты освоения ПМ, подлежащие</w:t>
      </w:r>
      <w:r w:rsidRPr="000A469E">
        <w:rPr>
          <w:spacing w:val="-9"/>
        </w:rPr>
        <w:t xml:space="preserve"> </w:t>
      </w:r>
      <w:r w:rsidRPr="000A469E">
        <w:t>контролю</w:t>
      </w:r>
    </w:p>
    <w:p w:rsidR="000A469E" w:rsidRPr="000A469E" w:rsidRDefault="000A469E" w:rsidP="000A469E">
      <w:pPr>
        <w:pStyle w:val="Heading1"/>
        <w:tabs>
          <w:tab w:val="left" w:pos="1373"/>
        </w:tabs>
        <w:ind w:left="0" w:hanging="235"/>
      </w:pPr>
    </w:p>
    <w:tbl>
      <w:tblPr>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116"/>
        <w:gridCol w:w="5387"/>
      </w:tblGrid>
      <w:tr w:rsidR="000A469E" w:rsidRPr="000A469E" w:rsidTr="000A469E">
        <w:trPr>
          <w:trHeight w:val="321"/>
        </w:trPr>
        <w:tc>
          <w:tcPr>
            <w:tcW w:w="4116" w:type="dxa"/>
          </w:tcPr>
          <w:p w:rsidR="000A469E" w:rsidRPr="000A469E" w:rsidRDefault="000A469E" w:rsidP="000A469E">
            <w:pPr>
              <w:pStyle w:val="TableParagraph"/>
              <w:jc w:val="both"/>
              <w:rPr>
                <w:sz w:val="24"/>
                <w:szCs w:val="24"/>
              </w:rPr>
            </w:pPr>
            <w:r w:rsidRPr="000A469E">
              <w:rPr>
                <w:sz w:val="24"/>
                <w:szCs w:val="24"/>
              </w:rPr>
              <w:t>Сформированные компетенции</w:t>
            </w:r>
          </w:p>
        </w:tc>
        <w:tc>
          <w:tcPr>
            <w:tcW w:w="5387" w:type="dxa"/>
          </w:tcPr>
          <w:p w:rsidR="000A469E" w:rsidRPr="000A469E" w:rsidRDefault="000A469E" w:rsidP="000A469E">
            <w:pPr>
              <w:pStyle w:val="TableParagraph"/>
              <w:jc w:val="both"/>
              <w:rPr>
                <w:sz w:val="24"/>
                <w:szCs w:val="24"/>
              </w:rPr>
            </w:pPr>
            <w:r w:rsidRPr="000A469E">
              <w:rPr>
                <w:sz w:val="24"/>
                <w:szCs w:val="24"/>
              </w:rPr>
              <w:t>Показатели оценки результата</w:t>
            </w:r>
          </w:p>
        </w:tc>
      </w:tr>
      <w:tr w:rsidR="000A469E" w:rsidRPr="000A469E" w:rsidTr="000A469E">
        <w:trPr>
          <w:trHeight w:val="256"/>
        </w:trPr>
        <w:tc>
          <w:tcPr>
            <w:tcW w:w="4116" w:type="dxa"/>
          </w:tcPr>
          <w:p w:rsidR="000A469E" w:rsidRPr="000A469E" w:rsidRDefault="000A469E" w:rsidP="000A469E">
            <w:pPr>
              <w:pStyle w:val="16"/>
              <w:spacing w:after="0" w:line="240" w:lineRule="auto"/>
              <w:ind w:left="0"/>
              <w:contextualSpacing w:val="0"/>
              <w:jc w:val="both"/>
              <w:rPr>
                <w:rFonts w:ascii="Times New Roman" w:hAnsi="Times New Roman"/>
                <w:i/>
                <w:iCs/>
                <w:sz w:val="24"/>
                <w:szCs w:val="24"/>
              </w:rPr>
            </w:pPr>
            <w:r w:rsidRPr="000A469E">
              <w:rPr>
                <w:rFonts w:ascii="Times New Roman" w:hAnsi="Times New Roman"/>
                <w:i/>
                <w:iCs/>
                <w:sz w:val="24"/>
                <w:szCs w:val="24"/>
              </w:rPr>
              <w:t>Профессиональные компете</w:t>
            </w:r>
            <w:r w:rsidRPr="000A469E">
              <w:rPr>
                <w:rFonts w:ascii="Times New Roman" w:hAnsi="Times New Roman"/>
                <w:i/>
                <w:iCs/>
                <w:sz w:val="24"/>
                <w:szCs w:val="24"/>
              </w:rPr>
              <w:t>н</w:t>
            </w:r>
            <w:r w:rsidRPr="000A469E">
              <w:rPr>
                <w:rFonts w:ascii="Times New Roman" w:hAnsi="Times New Roman"/>
                <w:i/>
                <w:iCs/>
                <w:sz w:val="24"/>
                <w:szCs w:val="24"/>
              </w:rPr>
              <w:t>ции</w:t>
            </w:r>
          </w:p>
        </w:tc>
        <w:tc>
          <w:tcPr>
            <w:tcW w:w="5387" w:type="dxa"/>
          </w:tcPr>
          <w:p w:rsidR="000A469E" w:rsidRPr="000A469E" w:rsidRDefault="000A469E" w:rsidP="000A469E">
            <w:pPr>
              <w:pStyle w:val="16"/>
              <w:spacing w:after="0" w:line="240" w:lineRule="auto"/>
              <w:ind w:left="0"/>
              <w:contextualSpacing w:val="0"/>
              <w:jc w:val="both"/>
              <w:rPr>
                <w:rFonts w:ascii="Times New Roman" w:hAnsi="Times New Roman"/>
                <w:i/>
                <w:iCs/>
                <w:sz w:val="24"/>
                <w:szCs w:val="24"/>
              </w:rPr>
            </w:pPr>
            <w:r w:rsidRPr="000A469E">
              <w:rPr>
                <w:rFonts w:ascii="Times New Roman" w:hAnsi="Times New Roman"/>
                <w:i/>
                <w:iCs/>
                <w:sz w:val="24"/>
                <w:szCs w:val="24"/>
              </w:rPr>
              <w:t>Показатели оценки результата</w:t>
            </w:r>
          </w:p>
        </w:tc>
      </w:tr>
      <w:tr w:rsidR="000A469E" w:rsidRPr="000A469E" w:rsidTr="000A469E">
        <w:trPr>
          <w:trHeight w:val="1288"/>
        </w:trPr>
        <w:tc>
          <w:tcPr>
            <w:tcW w:w="4116" w:type="dxa"/>
            <w:vAlign w:val="center"/>
          </w:tcPr>
          <w:p w:rsidR="000A469E" w:rsidRPr="000A469E" w:rsidRDefault="000A469E" w:rsidP="000A469E">
            <w:pPr>
              <w:shd w:val="clear" w:color="auto" w:fill="FFFFFF"/>
              <w:spacing w:after="0"/>
              <w:rPr>
                <w:rFonts w:ascii="Times New Roman" w:hAnsi="Times New Roman" w:cs="Times New Roman"/>
                <w:sz w:val="24"/>
                <w:szCs w:val="28"/>
              </w:rPr>
            </w:pPr>
            <w:r w:rsidRPr="000A469E">
              <w:rPr>
                <w:rFonts w:ascii="Times New Roman" w:hAnsi="Times New Roman" w:cs="Times New Roman"/>
                <w:spacing w:val="-3"/>
                <w:sz w:val="24"/>
                <w:szCs w:val="28"/>
              </w:rPr>
              <w:t>ПК 3.1 Обеспечи</w:t>
            </w:r>
            <w:r w:rsidRPr="000A469E">
              <w:rPr>
                <w:rFonts w:ascii="Times New Roman" w:hAnsi="Times New Roman" w:cs="Times New Roman"/>
                <w:spacing w:val="-4"/>
                <w:sz w:val="24"/>
                <w:szCs w:val="28"/>
              </w:rPr>
              <w:t xml:space="preserve">вать выполнение требований  к </w:t>
            </w:r>
            <w:r w:rsidRPr="000A469E">
              <w:rPr>
                <w:rFonts w:ascii="Times New Roman" w:hAnsi="Times New Roman" w:cs="Times New Roman"/>
                <w:spacing w:val="-2"/>
                <w:sz w:val="24"/>
                <w:szCs w:val="28"/>
              </w:rPr>
              <w:t>основным элемен</w:t>
            </w:r>
            <w:r w:rsidRPr="000A469E">
              <w:rPr>
                <w:rFonts w:ascii="Times New Roman" w:hAnsi="Times New Roman" w:cs="Times New Roman"/>
                <w:spacing w:val="-4"/>
                <w:sz w:val="24"/>
                <w:szCs w:val="28"/>
              </w:rPr>
              <w:t xml:space="preserve">там и конструкции земляного полотна, </w:t>
            </w:r>
            <w:r w:rsidRPr="000A469E">
              <w:rPr>
                <w:rFonts w:ascii="Times New Roman" w:hAnsi="Times New Roman" w:cs="Times New Roman"/>
                <w:spacing w:val="-1"/>
                <w:sz w:val="24"/>
                <w:szCs w:val="28"/>
              </w:rPr>
              <w:t xml:space="preserve">переездов, путевых </w:t>
            </w:r>
            <w:r w:rsidRPr="000A469E">
              <w:rPr>
                <w:rFonts w:ascii="Times New Roman" w:hAnsi="Times New Roman" w:cs="Times New Roman"/>
                <w:spacing w:val="-2"/>
                <w:sz w:val="24"/>
                <w:szCs w:val="28"/>
              </w:rPr>
              <w:t>и сигнальных зна</w:t>
            </w:r>
            <w:r w:rsidRPr="000A469E">
              <w:rPr>
                <w:rFonts w:ascii="Times New Roman" w:hAnsi="Times New Roman" w:cs="Times New Roman"/>
                <w:spacing w:val="-6"/>
                <w:sz w:val="24"/>
                <w:szCs w:val="28"/>
              </w:rPr>
              <w:t>ков, верхнего строения пути</w:t>
            </w:r>
          </w:p>
          <w:p w:rsidR="000A469E" w:rsidRPr="000A469E" w:rsidRDefault="000A469E" w:rsidP="000A469E">
            <w:pPr>
              <w:spacing w:after="0"/>
              <w:rPr>
                <w:rFonts w:ascii="Times New Roman" w:hAnsi="Times New Roman" w:cs="Times New Roman"/>
                <w:b/>
                <w:sz w:val="24"/>
                <w:szCs w:val="28"/>
              </w:rPr>
            </w:pPr>
          </w:p>
        </w:tc>
        <w:tc>
          <w:tcPr>
            <w:tcW w:w="5387" w:type="dxa"/>
          </w:tcPr>
          <w:p w:rsidR="000A469E" w:rsidRPr="000A469E" w:rsidRDefault="000A469E" w:rsidP="000A469E">
            <w:pPr>
              <w:pStyle w:val="TableParagraph"/>
              <w:spacing w:line="248" w:lineRule="exact"/>
              <w:rPr>
                <w:sz w:val="24"/>
              </w:rPr>
            </w:pPr>
            <w:r w:rsidRPr="000A469E">
              <w:rPr>
                <w:sz w:val="24"/>
              </w:rPr>
              <w:t>- правильное и точное определение конструкции</w:t>
            </w:r>
          </w:p>
          <w:p w:rsidR="000A469E" w:rsidRPr="000A469E" w:rsidRDefault="000A469E" w:rsidP="000A469E">
            <w:pPr>
              <w:pStyle w:val="TableParagraph"/>
              <w:spacing w:line="246" w:lineRule="exact"/>
              <w:rPr>
                <w:sz w:val="24"/>
              </w:rPr>
            </w:pPr>
            <w:r w:rsidRPr="000A469E">
              <w:rPr>
                <w:sz w:val="24"/>
              </w:rPr>
              <w:t>железнодорожного пути, его элементов,</w:t>
            </w:r>
          </w:p>
          <w:p w:rsidR="000A469E" w:rsidRPr="000A469E" w:rsidRDefault="000A469E" w:rsidP="000A469E">
            <w:pPr>
              <w:pStyle w:val="TableParagraph"/>
              <w:spacing w:line="246" w:lineRule="exact"/>
              <w:rPr>
                <w:sz w:val="24"/>
              </w:rPr>
            </w:pPr>
            <w:r w:rsidRPr="000A469E">
              <w:rPr>
                <w:sz w:val="24"/>
              </w:rPr>
              <w:t>сооружений;</w:t>
            </w:r>
          </w:p>
          <w:p w:rsidR="000A469E" w:rsidRPr="000A469E" w:rsidRDefault="000A469E" w:rsidP="000A469E">
            <w:pPr>
              <w:pStyle w:val="TableParagraph"/>
              <w:rPr>
                <w:sz w:val="24"/>
              </w:rPr>
            </w:pPr>
            <w:r w:rsidRPr="000A469E">
              <w:rPr>
                <w:sz w:val="24"/>
              </w:rPr>
              <w:t>- высокая точность определения параметров</w:t>
            </w:r>
          </w:p>
          <w:p w:rsidR="000A469E" w:rsidRPr="000A469E" w:rsidRDefault="000A469E" w:rsidP="000A469E">
            <w:pPr>
              <w:pStyle w:val="TableParagraph"/>
              <w:spacing w:line="256" w:lineRule="exact"/>
              <w:rPr>
                <w:sz w:val="24"/>
              </w:rPr>
            </w:pPr>
            <w:r w:rsidRPr="000A469E">
              <w:rPr>
                <w:sz w:val="24"/>
              </w:rPr>
              <w:t>земляного полотна, верхнего строения пути, железнодорожных переездов;</w:t>
            </w:r>
          </w:p>
        </w:tc>
      </w:tr>
      <w:tr w:rsidR="000A469E" w:rsidRPr="000A469E" w:rsidTr="000A469E">
        <w:trPr>
          <w:trHeight w:val="1288"/>
        </w:trPr>
        <w:tc>
          <w:tcPr>
            <w:tcW w:w="4116" w:type="dxa"/>
            <w:vAlign w:val="center"/>
          </w:tcPr>
          <w:p w:rsidR="000A469E" w:rsidRPr="000A469E" w:rsidRDefault="000A469E" w:rsidP="000A469E">
            <w:pPr>
              <w:shd w:val="clear" w:color="auto" w:fill="FFFFFF"/>
              <w:spacing w:after="0"/>
              <w:rPr>
                <w:rFonts w:ascii="Times New Roman" w:hAnsi="Times New Roman" w:cs="Times New Roman"/>
                <w:spacing w:val="-3"/>
                <w:sz w:val="24"/>
                <w:szCs w:val="28"/>
              </w:rPr>
            </w:pPr>
            <w:r w:rsidRPr="000A469E">
              <w:rPr>
                <w:rFonts w:ascii="Times New Roman" w:hAnsi="Times New Roman" w:cs="Times New Roman"/>
                <w:spacing w:val="-3"/>
                <w:sz w:val="24"/>
                <w:szCs w:val="28"/>
              </w:rPr>
              <w:t>ПК 3.2 Обеспечивать требования к искусственным сооружениям на желез</w:t>
            </w:r>
            <w:r w:rsidRPr="000A469E">
              <w:rPr>
                <w:rFonts w:ascii="Times New Roman" w:hAnsi="Times New Roman" w:cs="Times New Roman"/>
                <w:spacing w:val="-3"/>
                <w:sz w:val="24"/>
                <w:szCs w:val="28"/>
              </w:rPr>
              <w:softHyphen/>
              <w:t>нодорожном транспорте</w:t>
            </w:r>
          </w:p>
          <w:p w:rsidR="000A469E" w:rsidRPr="000A469E" w:rsidRDefault="000A469E" w:rsidP="000A469E">
            <w:pPr>
              <w:shd w:val="clear" w:color="auto" w:fill="FFFFFF"/>
              <w:spacing w:after="0"/>
              <w:rPr>
                <w:rFonts w:ascii="Times New Roman" w:hAnsi="Times New Roman" w:cs="Times New Roman"/>
                <w:spacing w:val="-3"/>
                <w:sz w:val="24"/>
                <w:szCs w:val="28"/>
              </w:rPr>
            </w:pPr>
          </w:p>
        </w:tc>
        <w:tc>
          <w:tcPr>
            <w:tcW w:w="5387" w:type="dxa"/>
            <w:vAlign w:val="center"/>
          </w:tcPr>
          <w:p w:rsidR="000A469E" w:rsidRPr="000A469E" w:rsidRDefault="000A469E" w:rsidP="000A469E">
            <w:pPr>
              <w:adjustRightInd w:val="0"/>
              <w:spacing w:after="0"/>
              <w:jc w:val="both"/>
              <w:rPr>
                <w:rFonts w:ascii="Times New Roman" w:hAnsi="Times New Roman" w:cs="Times New Roman"/>
                <w:sz w:val="24"/>
                <w:szCs w:val="24"/>
              </w:rPr>
            </w:pPr>
            <w:r w:rsidRPr="000A469E">
              <w:rPr>
                <w:rFonts w:ascii="Times New Roman" w:hAnsi="Times New Roman" w:cs="Times New Roman"/>
                <w:sz w:val="24"/>
              </w:rPr>
              <w:t>- безошибочное диагностирование искусственных сооружений с выявлением всех неисправностей</w:t>
            </w:r>
          </w:p>
        </w:tc>
      </w:tr>
      <w:tr w:rsidR="000A469E" w:rsidRPr="000A469E" w:rsidTr="000A469E">
        <w:trPr>
          <w:trHeight w:val="1288"/>
        </w:trPr>
        <w:tc>
          <w:tcPr>
            <w:tcW w:w="4116" w:type="dxa"/>
            <w:vAlign w:val="center"/>
          </w:tcPr>
          <w:p w:rsidR="000A469E" w:rsidRPr="000A469E" w:rsidRDefault="000A469E" w:rsidP="000A469E">
            <w:pPr>
              <w:shd w:val="clear" w:color="auto" w:fill="FFFFFF"/>
              <w:spacing w:after="0"/>
              <w:rPr>
                <w:rFonts w:ascii="Times New Roman" w:hAnsi="Times New Roman" w:cs="Times New Roman"/>
                <w:spacing w:val="-3"/>
                <w:sz w:val="24"/>
                <w:szCs w:val="28"/>
              </w:rPr>
            </w:pPr>
            <w:r w:rsidRPr="000A469E">
              <w:rPr>
                <w:rFonts w:ascii="Times New Roman" w:hAnsi="Times New Roman" w:cs="Times New Roman"/>
                <w:spacing w:val="-3"/>
                <w:sz w:val="24"/>
                <w:szCs w:val="28"/>
              </w:rPr>
              <w:t>ПК 3.3 Проводить контроль состояния рельсов, элементов пути и сооружений с использованием диагностического оборудования</w:t>
            </w:r>
          </w:p>
        </w:tc>
        <w:tc>
          <w:tcPr>
            <w:tcW w:w="5387" w:type="dxa"/>
            <w:vAlign w:val="center"/>
          </w:tcPr>
          <w:p w:rsidR="000A469E" w:rsidRPr="000A469E" w:rsidRDefault="000A469E" w:rsidP="000A469E">
            <w:pPr>
              <w:pStyle w:val="TableParagraph"/>
              <w:tabs>
                <w:tab w:val="left" w:pos="1420"/>
                <w:tab w:val="left" w:pos="1923"/>
                <w:tab w:val="left" w:pos="2125"/>
              </w:tabs>
              <w:rPr>
                <w:sz w:val="24"/>
              </w:rPr>
            </w:pPr>
            <w:r w:rsidRPr="000A469E">
              <w:rPr>
                <w:sz w:val="24"/>
              </w:rPr>
              <w:t xml:space="preserve">- грамотное заполнение рабочей документации; </w:t>
            </w:r>
          </w:p>
          <w:p w:rsidR="000A469E" w:rsidRPr="000A469E" w:rsidRDefault="000A469E" w:rsidP="000A469E">
            <w:pPr>
              <w:pStyle w:val="TableParagraph"/>
              <w:tabs>
                <w:tab w:val="left" w:pos="1420"/>
                <w:tab w:val="left" w:pos="1923"/>
                <w:tab w:val="left" w:pos="2125"/>
              </w:tabs>
              <w:rPr>
                <w:sz w:val="24"/>
              </w:rPr>
            </w:pPr>
            <w:r w:rsidRPr="000A469E">
              <w:rPr>
                <w:sz w:val="24"/>
              </w:rPr>
              <w:t xml:space="preserve">- обоснованный выбор видов и объемов работ и </w:t>
            </w:r>
            <w:r w:rsidRPr="000A469E">
              <w:rPr>
                <w:spacing w:val="-3"/>
                <w:sz w:val="24"/>
              </w:rPr>
              <w:t xml:space="preserve">методов </w:t>
            </w:r>
            <w:r w:rsidRPr="000A469E">
              <w:rPr>
                <w:sz w:val="24"/>
              </w:rPr>
              <w:t>контроля</w:t>
            </w:r>
            <w:r w:rsidRPr="000A469E">
              <w:rPr>
                <w:spacing w:val="-3"/>
                <w:sz w:val="24"/>
                <w:szCs w:val="28"/>
              </w:rPr>
              <w:t xml:space="preserve"> состояния рельсов;</w:t>
            </w:r>
          </w:p>
          <w:p w:rsidR="000A469E" w:rsidRPr="000A469E" w:rsidRDefault="000A469E" w:rsidP="000A469E">
            <w:pPr>
              <w:pStyle w:val="TableParagraph"/>
              <w:tabs>
                <w:tab w:val="left" w:pos="1516"/>
              </w:tabs>
              <w:jc w:val="both"/>
              <w:rPr>
                <w:sz w:val="24"/>
              </w:rPr>
            </w:pPr>
            <w:r w:rsidRPr="000A469E">
              <w:rPr>
                <w:sz w:val="24"/>
              </w:rPr>
              <w:t>- точное</w:t>
            </w:r>
            <w:r w:rsidRPr="000A469E">
              <w:rPr>
                <w:sz w:val="24"/>
              </w:rPr>
              <w:tab/>
            </w:r>
            <w:r w:rsidRPr="000A469E">
              <w:rPr>
                <w:spacing w:val="-3"/>
                <w:sz w:val="24"/>
              </w:rPr>
              <w:t xml:space="preserve">выполнение </w:t>
            </w:r>
            <w:r w:rsidRPr="000A469E">
              <w:rPr>
                <w:sz w:val="24"/>
              </w:rPr>
              <w:t>сменных заданий из расчета</w:t>
            </w:r>
            <w:r w:rsidRPr="000A469E">
              <w:rPr>
                <w:sz w:val="24"/>
              </w:rPr>
              <w:tab/>
            </w:r>
            <w:r w:rsidRPr="000A469E">
              <w:rPr>
                <w:spacing w:val="-3"/>
                <w:sz w:val="24"/>
              </w:rPr>
              <w:t xml:space="preserve">соблюдения </w:t>
            </w:r>
            <w:r w:rsidRPr="000A469E">
              <w:rPr>
                <w:sz w:val="24"/>
              </w:rPr>
              <w:t>периодичности контроля;</w:t>
            </w:r>
          </w:p>
          <w:p w:rsidR="000A469E" w:rsidRPr="000A469E" w:rsidRDefault="000A469E" w:rsidP="000A469E">
            <w:pPr>
              <w:pStyle w:val="TableParagraph"/>
              <w:tabs>
                <w:tab w:val="left" w:pos="1516"/>
              </w:tabs>
              <w:jc w:val="both"/>
              <w:rPr>
                <w:sz w:val="24"/>
              </w:rPr>
            </w:pPr>
            <w:r w:rsidRPr="000A469E">
              <w:rPr>
                <w:sz w:val="24"/>
              </w:rPr>
              <w:t xml:space="preserve">- обоснованное и качественное определение </w:t>
            </w:r>
            <w:r w:rsidRPr="000A469E">
              <w:rPr>
                <w:spacing w:val="-3"/>
                <w:sz w:val="24"/>
              </w:rPr>
              <w:t xml:space="preserve">степени </w:t>
            </w:r>
            <w:r w:rsidRPr="000A469E">
              <w:rPr>
                <w:sz w:val="24"/>
              </w:rPr>
              <w:t xml:space="preserve">опасности обнаруженных дефектов, корректное </w:t>
            </w:r>
            <w:r w:rsidRPr="000A469E">
              <w:rPr>
                <w:spacing w:val="-6"/>
                <w:sz w:val="24"/>
              </w:rPr>
              <w:t xml:space="preserve">их </w:t>
            </w:r>
            <w:r w:rsidRPr="000A469E">
              <w:rPr>
                <w:sz w:val="24"/>
              </w:rPr>
              <w:t>измерение и поиск расположения;</w:t>
            </w:r>
          </w:p>
          <w:p w:rsidR="000A469E" w:rsidRPr="000A469E" w:rsidRDefault="000A469E" w:rsidP="000A469E">
            <w:pPr>
              <w:adjustRightInd w:val="0"/>
              <w:spacing w:after="0"/>
              <w:jc w:val="both"/>
              <w:rPr>
                <w:rFonts w:ascii="Times New Roman" w:hAnsi="Times New Roman" w:cs="Times New Roman"/>
                <w:sz w:val="24"/>
              </w:rPr>
            </w:pPr>
            <w:r w:rsidRPr="000A469E">
              <w:rPr>
                <w:rFonts w:ascii="Times New Roman" w:hAnsi="Times New Roman" w:cs="Times New Roman"/>
                <w:sz w:val="24"/>
              </w:rPr>
              <w:t>- правильное и грамотное обнаружение дефектов, их классификация;</w:t>
            </w:r>
          </w:p>
          <w:p w:rsidR="000A469E" w:rsidRPr="000A469E" w:rsidRDefault="000A469E" w:rsidP="000A469E">
            <w:pPr>
              <w:pStyle w:val="TableParagraph"/>
              <w:rPr>
                <w:sz w:val="24"/>
                <w:szCs w:val="24"/>
              </w:rPr>
            </w:pPr>
            <w:r w:rsidRPr="000A469E">
              <w:rPr>
                <w:sz w:val="24"/>
              </w:rPr>
              <w:t>- эффективная работа с основными типами дефектоскопов.</w:t>
            </w:r>
          </w:p>
        </w:tc>
      </w:tr>
      <w:tr w:rsidR="000A469E" w:rsidRPr="000A469E" w:rsidTr="000A469E">
        <w:trPr>
          <w:trHeight w:val="273"/>
        </w:trPr>
        <w:tc>
          <w:tcPr>
            <w:tcW w:w="4116" w:type="dxa"/>
          </w:tcPr>
          <w:p w:rsidR="000A469E" w:rsidRPr="000A469E" w:rsidRDefault="000A469E" w:rsidP="000A469E">
            <w:pPr>
              <w:pStyle w:val="16"/>
              <w:spacing w:after="0" w:line="240" w:lineRule="auto"/>
              <w:ind w:left="0"/>
              <w:contextualSpacing w:val="0"/>
              <w:jc w:val="both"/>
              <w:rPr>
                <w:rFonts w:ascii="Times New Roman" w:hAnsi="Times New Roman"/>
                <w:i/>
                <w:iCs/>
                <w:sz w:val="24"/>
                <w:szCs w:val="24"/>
              </w:rPr>
            </w:pPr>
            <w:r w:rsidRPr="000A469E">
              <w:rPr>
                <w:rFonts w:ascii="Times New Roman" w:hAnsi="Times New Roman"/>
                <w:i/>
                <w:iCs/>
                <w:sz w:val="24"/>
                <w:szCs w:val="24"/>
              </w:rPr>
              <w:t>Общие компетенции</w:t>
            </w:r>
          </w:p>
        </w:tc>
        <w:tc>
          <w:tcPr>
            <w:tcW w:w="5387" w:type="dxa"/>
          </w:tcPr>
          <w:p w:rsidR="000A469E" w:rsidRPr="000A469E" w:rsidRDefault="000A469E" w:rsidP="000A469E">
            <w:pPr>
              <w:pStyle w:val="16"/>
              <w:spacing w:after="0" w:line="240" w:lineRule="auto"/>
              <w:ind w:left="0"/>
              <w:contextualSpacing w:val="0"/>
              <w:jc w:val="both"/>
              <w:rPr>
                <w:rFonts w:ascii="Times New Roman" w:hAnsi="Times New Roman"/>
                <w:i/>
                <w:iCs/>
                <w:sz w:val="24"/>
                <w:szCs w:val="24"/>
              </w:rPr>
            </w:pPr>
            <w:r w:rsidRPr="000A469E">
              <w:rPr>
                <w:rFonts w:ascii="Times New Roman" w:hAnsi="Times New Roman"/>
                <w:i/>
                <w:iCs/>
                <w:sz w:val="24"/>
                <w:szCs w:val="24"/>
              </w:rPr>
              <w:t>Показатели оценки результата</w:t>
            </w:r>
          </w:p>
        </w:tc>
      </w:tr>
      <w:tr w:rsidR="000A469E" w:rsidRPr="000A469E" w:rsidTr="000A469E">
        <w:trPr>
          <w:trHeight w:val="274"/>
        </w:trPr>
        <w:tc>
          <w:tcPr>
            <w:tcW w:w="4116" w:type="dxa"/>
            <w:vAlign w:val="center"/>
          </w:tcPr>
          <w:p w:rsidR="000A469E" w:rsidRPr="000A469E" w:rsidRDefault="000A469E" w:rsidP="000A469E">
            <w:pPr>
              <w:adjustRightInd w:val="0"/>
              <w:spacing w:after="0"/>
              <w:jc w:val="both"/>
              <w:rPr>
                <w:rFonts w:ascii="Times New Roman" w:hAnsi="Times New Roman" w:cs="Times New Roman"/>
                <w:sz w:val="24"/>
                <w:szCs w:val="24"/>
              </w:rPr>
            </w:pPr>
            <w:r w:rsidRPr="000A469E">
              <w:rPr>
                <w:rFonts w:ascii="Times New Roman" w:hAnsi="Times New Roman" w:cs="Times New Roman"/>
                <w:sz w:val="24"/>
                <w:szCs w:val="24"/>
              </w:rPr>
              <w:t>ОК  1  Понимать  сущность  и социал</w:t>
            </w:r>
            <w:r w:rsidRPr="000A469E">
              <w:rPr>
                <w:rFonts w:ascii="Times New Roman" w:hAnsi="Times New Roman" w:cs="Times New Roman"/>
                <w:sz w:val="24"/>
                <w:szCs w:val="24"/>
              </w:rPr>
              <w:t>ь</w:t>
            </w:r>
            <w:r w:rsidRPr="000A469E">
              <w:rPr>
                <w:rFonts w:ascii="Times New Roman" w:hAnsi="Times New Roman" w:cs="Times New Roman"/>
                <w:sz w:val="24"/>
                <w:szCs w:val="24"/>
              </w:rPr>
              <w:t xml:space="preserve">ную значимость своей будущей </w:t>
            </w:r>
            <w:r w:rsidRPr="000A469E">
              <w:rPr>
                <w:rFonts w:ascii="Times New Roman" w:hAnsi="Times New Roman" w:cs="Times New Roman"/>
                <w:sz w:val="24"/>
                <w:szCs w:val="24"/>
              </w:rPr>
              <w:lastRenderedPageBreak/>
              <w:t>пр</w:t>
            </w:r>
            <w:r w:rsidRPr="000A469E">
              <w:rPr>
                <w:rFonts w:ascii="Times New Roman" w:hAnsi="Times New Roman" w:cs="Times New Roman"/>
                <w:sz w:val="24"/>
                <w:szCs w:val="24"/>
              </w:rPr>
              <w:t>о</w:t>
            </w:r>
            <w:r w:rsidRPr="000A469E">
              <w:rPr>
                <w:rFonts w:ascii="Times New Roman" w:hAnsi="Times New Roman" w:cs="Times New Roman"/>
                <w:sz w:val="24"/>
                <w:szCs w:val="24"/>
              </w:rPr>
              <w:t>фессии, проявлять к ней устойчивый интерес</w:t>
            </w:r>
          </w:p>
        </w:tc>
        <w:tc>
          <w:tcPr>
            <w:tcW w:w="5387" w:type="dxa"/>
          </w:tcPr>
          <w:p w:rsidR="000A469E" w:rsidRPr="000A469E" w:rsidRDefault="000A469E" w:rsidP="000A469E">
            <w:pPr>
              <w:spacing w:after="0"/>
              <w:jc w:val="both"/>
              <w:rPr>
                <w:rFonts w:ascii="Times New Roman" w:hAnsi="Times New Roman" w:cs="Times New Roman"/>
                <w:sz w:val="24"/>
                <w:szCs w:val="24"/>
              </w:rPr>
            </w:pPr>
            <w:r w:rsidRPr="000A469E">
              <w:rPr>
                <w:rFonts w:ascii="Times New Roman" w:hAnsi="Times New Roman" w:cs="Times New Roman"/>
                <w:sz w:val="24"/>
                <w:szCs w:val="24"/>
              </w:rPr>
              <w:lastRenderedPageBreak/>
              <w:t>- достоверная демонстрация интереса к будущей профессии</w:t>
            </w:r>
          </w:p>
        </w:tc>
      </w:tr>
      <w:tr w:rsidR="000A469E" w:rsidRPr="000A469E" w:rsidTr="000A469E">
        <w:trPr>
          <w:trHeight w:val="1288"/>
        </w:trPr>
        <w:tc>
          <w:tcPr>
            <w:tcW w:w="4116" w:type="dxa"/>
            <w:vAlign w:val="center"/>
          </w:tcPr>
          <w:p w:rsidR="000A469E" w:rsidRPr="000A469E" w:rsidRDefault="000A469E" w:rsidP="000A469E">
            <w:pPr>
              <w:adjustRightInd w:val="0"/>
              <w:spacing w:after="0"/>
              <w:jc w:val="both"/>
              <w:rPr>
                <w:rFonts w:ascii="Times New Roman" w:hAnsi="Times New Roman" w:cs="Times New Roman"/>
                <w:sz w:val="24"/>
                <w:szCs w:val="24"/>
              </w:rPr>
            </w:pPr>
            <w:r w:rsidRPr="000A469E">
              <w:rPr>
                <w:rFonts w:ascii="Times New Roman" w:hAnsi="Times New Roman" w:cs="Times New Roman"/>
                <w:sz w:val="24"/>
                <w:szCs w:val="24"/>
              </w:rPr>
              <w:lastRenderedPageBreak/>
              <w:t>ОК 2 Организовывать собственную деятельность, выбирать типовые мет</w:t>
            </w:r>
            <w:r w:rsidRPr="000A469E">
              <w:rPr>
                <w:rFonts w:ascii="Times New Roman" w:hAnsi="Times New Roman" w:cs="Times New Roman"/>
                <w:sz w:val="24"/>
                <w:szCs w:val="24"/>
              </w:rPr>
              <w:t>о</w:t>
            </w:r>
            <w:r w:rsidRPr="000A469E">
              <w:rPr>
                <w:rFonts w:ascii="Times New Roman" w:hAnsi="Times New Roman" w:cs="Times New Roman"/>
                <w:sz w:val="24"/>
                <w:szCs w:val="24"/>
              </w:rPr>
              <w:t>ды и способы выполнения професси</w:t>
            </w:r>
            <w:r w:rsidRPr="000A469E">
              <w:rPr>
                <w:rFonts w:ascii="Times New Roman" w:hAnsi="Times New Roman" w:cs="Times New Roman"/>
                <w:sz w:val="24"/>
                <w:szCs w:val="24"/>
              </w:rPr>
              <w:t>о</w:t>
            </w:r>
            <w:r w:rsidRPr="000A469E">
              <w:rPr>
                <w:rFonts w:ascii="Times New Roman" w:hAnsi="Times New Roman" w:cs="Times New Roman"/>
                <w:sz w:val="24"/>
                <w:szCs w:val="24"/>
              </w:rPr>
              <w:t>нальных задач, оценивать их эффективность и кач</w:t>
            </w:r>
            <w:r w:rsidRPr="000A469E">
              <w:rPr>
                <w:rFonts w:ascii="Times New Roman" w:hAnsi="Times New Roman" w:cs="Times New Roman"/>
                <w:sz w:val="24"/>
                <w:szCs w:val="24"/>
              </w:rPr>
              <w:t>е</w:t>
            </w:r>
            <w:r w:rsidRPr="000A469E">
              <w:rPr>
                <w:rFonts w:ascii="Times New Roman" w:hAnsi="Times New Roman" w:cs="Times New Roman"/>
                <w:sz w:val="24"/>
                <w:szCs w:val="24"/>
              </w:rPr>
              <w:t>ство</w:t>
            </w:r>
          </w:p>
        </w:tc>
        <w:tc>
          <w:tcPr>
            <w:tcW w:w="5387" w:type="dxa"/>
            <w:vAlign w:val="center"/>
          </w:tcPr>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 точный выбор и применение методов и способов решения профессиональных задач в области разработки технологических процессов ремонтов пути;</w:t>
            </w:r>
          </w:p>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 объективная оценка эффективности и качества выполнения профессиональных задач</w:t>
            </w:r>
          </w:p>
        </w:tc>
      </w:tr>
      <w:tr w:rsidR="000A469E" w:rsidRPr="000A469E" w:rsidTr="000A469E">
        <w:trPr>
          <w:trHeight w:val="815"/>
        </w:trPr>
        <w:tc>
          <w:tcPr>
            <w:tcW w:w="4116" w:type="dxa"/>
            <w:vAlign w:val="center"/>
          </w:tcPr>
          <w:p w:rsidR="000A469E" w:rsidRPr="000A469E" w:rsidRDefault="000A469E" w:rsidP="000A469E">
            <w:pPr>
              <w:adjustRightInd w:val="0"/>
              <w:spacing w:after="0"/>
              <w:jc w:val="both"/>
              <w:rPr>
                <w:rFonts w:ascii="Times New Roman" w:hAnsi="Times New Roman" w:cs="Times New Roman"/>
                <w:sz w:val="24"/>
                <w:szCs w:val="24"/>
              </w:rPr>
            </w:pPr>
            <w:r w:rsidRPr="000A469E">
              <w:rPr>
                <w:rFonts w:ascii="Times New Roman" w:hAnsi="Times New Roman" w:cs="Times New Roman"/>
                <w:sz w:val="24"/>
                <w:szCs w:val="24"/>
              </w:rPr>
              <w:t>ОК 3 Принимать решения в ста</w:t>
            </w:r>
            <w:r w:rsidRPr="000A469E">
              <w:rPr>
                <w:rFonts w:ascii="Times New Roman" w:hAnsi="Times New Roman" w:cs="Times New Roman"/>
                <w:sz w:val="24"/>
                <w:szCs w:val="24"/>
              </w:rPr>
              <w:t>н</w:t>
            </w:r>
            <w:r w:rsidRPr="000A469E">
              <w:rPr>
                <w:rFonts w:ascii="Times New Roman" w:hAnsi="Times New Roman" w:cs="Times New Roman"/>
                <w:sz w:val="24"/>
                <w:szCs w:val="24"/>
              </w:rPr>
              <w:t>дартных и нестандартных ситуациях и нести за них ответственность</w:t>
            </w:r>
          </w:p>
        </w:tc>
        <w:tc>
          <w:tcPr>
            <w:tcW w:w="5387" w:type="dxa"/>
            <w:vAlign w:val="center"/>
          </w:tcPr>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 безупречное решение  стандартных  и  нестандартных профессиональных задач в области разработки технологических процессов ремонта пути</w:t>
            </w:r>
          </w:p>
        </w:tc>
      </w:tr>
      <w:tr w:rsidR="000A469E" w:rsidRPr="000A469E" w:rsidTr="000A469E">
        <w:trPr>
          <w:trHeight w:val="1288"/>
        </w:trPr>
        <w:tc>
          <w:tcPr>
            <w:tcW w:w="4116" w:type="dxa"/>
            <w:vAlign w:val="center"/>
          </w:tcPr>
          <w:p w:rsidR="000A469E" w:rsidRPr="000A469E" w:rsidRDefault="000A469E" w:rsidP="000A469E">
            <w:pPr>
              <w:adjustRightInd w:val="0"/>
              <w:spacing w:after="0"/>
              <w:jc w:val="both"/>
              <w:rPr>
                <w:rFonts w:ascii="Times New Roman" w:hAnsi="Times New Roman" w:cs="Times New Roman"/>
                <w:sz w:val="24"/>
                <w:szCs w:val="24"/>
              </w:rPr>
            </w:pPr>
            <w:r w:rsidRPr="000A469E">
              <w:rPr>
                <w:rFonts w:ascii="Times New Roman" w:hAnsi="Times New Roman" w:cs="Times New Roman"/>
                <w:sz w:val="24"/>
                <w:szCs w:val="24"/>
              </w:rPr>
              <w:t xml:space="preserve">   ОК 4 Осуществлять поиск и использ</w:t>
            </w:r>
            <w:r w:rsidRPr="000A469E">
              <w:rPr>
                <w:rFonts w:ascii="Times New Roman" w:hAnsi="Times New Roman" w:cs="Times New Roman"/>
                <w:sz w:val="24"/>
                <w:szCs w:val="24"/>
              </w:rPr>
              <w:t>о</w:t>
            </w:r>
            <w:r w:rsidRPr="000A469E">
              <w:rPr>
                <w:rFonts w:ascii="Times New Roman" w:hAnsi="Times New Roman" w:cs="Times New Roman"/>
                <w:sz w:val="24"/>
                <w:szCs w:val="24"/>
              </w:rPr>
              <w:t>вание информации, необходимой для эффективного выполнения профессиональных з</w:t>
            </w:r>
            <w:r w:rsidRPr="000A469E">
              <w:rPr>
                <w:rFonts w:ascii="Times New Roman" w:hAnsi="Times New Roman" w:cs="Times New Roman"/>
                <w:sz w:val="24"/>
                <w:szCs w:val="24"/>
              </w:rPr>
              <w:t>а</w:t>
            </w:r>
            <w:r w:rsidRPr="000A469E">
              <w:rPr>
                <w:rFonts w:ascii="Times New Roman" w:hAnsi="Times New Roman" w:cs="Times New Roman"/>
                <w:sz w:val="24"/>
                <w:szCs w:val="24"/>
              </w:rPr>
              <w:t>дач, профессионального и личностного ра</w:t>
            </w:r>
            <w:r w:rsidRPr="000A469E">
              <w:rPr>
                <w:rFonts w:ascii="Times New Roman" w:hAnsi="Times New Roman" w:cs="Times New Roman"/>
                <w:sz w:val="24"/>
                <w:szCs w:val="24"/>
              </w:rPr>
              <w:t>з</w:t>
            </w:r>
            <w:r w:rsidRPr="000A469E">
              <w:rPr>
                <w:rFonts w:ascii="Times New Roman" w:hAnsi="Times New Roman" w:cs="Times New Roman"/>
                <w:sz w:val="24"/>
                <w:szCs w:val="24"/>
              </w:rPr>
              <w:t>вития</w:t>
            </w:r>
          </w:p>
        </w:tc>
        <w:tc>
          <w:tcPr>
            <w:tcW w:w="5387" w:type="dxa"/>
            <w:vAlign w:val="center"/>
          </w:tcPr>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 эффективный  поиск,  ввод  и использование необходимой информации для выполнения профессиональных задач</w:t>
            </w:r>
          </w:p>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определение видов неисправностей пути;</w:t>
            </w:r>
          </w:p>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 принятие решений   по   исправлению неисправностей пути</w:t>
            </w:r>
          </w:p>
        </w:tc>
      </w:tr>
      <w:tr w:rsidR="000A469E" w:rsidRPr="000A469E" w:rsidTr="000A469E">
        <w:trPr>
          <w:trHeight w:val="735"/>
        </w:trPr>
        <w:tc>
          <w:tcPr>
            <w:tcW w:w="4116" w:type="dxa"/>
            <w:vAlign w:val="center"/>
          </w:tcPr>
          <w:p w:rsidR="000A469E" w:rsidRPr="000A469E" w:rsidRDefault="000A469E" w:rsidP="000A469E">
            <w:pPr>
              <w:adjustRightInd w:val="0"/>
              <w:spacing w:after="0"/>
              <w:jc w:val="both"/>
              <w:rPr>
                <w:rFonts w:ascii="Times New Roman" w:hAnsi="Times New Roman" w:cs="Times New Roman"/>
                <w:sz w:val="24"/>
                <w:szCs w:val="24"/>
              </w:rPr>
            </w:pPr>
            <w:r w:rsidRPr="000A469E">
              <w:rPr>
                <w:rFonts w:ascii="Times New Roman" w:hAnsi="Times New Roman" w:cs="Times New Roman"/>
                <w:sz w:val="24"/>
                <w:szCs w:val="24"/>
              </w:rPr>
              <w:t xml:space="preserve"> ОК 5 Использовать информационно- коммуникационные технологии в пр</w:t>
            </w:r>
            <w:r w:rsidRPr="000A469E">
              <w:rPr>
                <w:rFonts w:ascii="Times New Roman" w:hAnsi="Times New Roman" w:cs="Times New Roman"/>
                <w:sz w:val="24"/>
                <w:szCs w:val="24"/>
              </w:rPr>
              <w:t>о</w:t>
            </w:r>
            <w:r w:rsidRPr="000A469E">
              <w:rPr>
                <w:rFonts w:ascii="Times New Roman" w:hAnsi="Times New Roman" w:cs="Times New Roman"/>
                <w:sz w:val="24"/>
                <w:szCs w:val="24"/>
              </w:rPr>
              <w:t>фессиональной деятельности</w:t>
            </w:r>
          </w:p>
        </w:tc>
        <w:tc>
          <w:tcPr>
            <w:tcW w:w="5387" w:type="dxa"/>
            <w:vAlign w:val="center"/>
          </w:tcPr>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 правильное использование     информационно-коммуникационных технологий для профессиональных задач</w:t>
            </w:r>
          </w:p>
        </w:tc>
      </w:tr>
      <w:tr w:rsidR="000A469E" w:rsidRPr="000A469E" w:rsidTr="000A469E">
        <w:trPr>
          <w:trHeight w:val="674"/>
        </w:trPr>
        <w:tc>
          <w:tcPr>
            <w:tcW w:w="4116" w:type="dxa"/>
            <w:vAlign w:val="center"/>
          </w:tcPr>
          <w:p w:rsidR="000A469E" w:rsidRPr="000A469E" w:rsidRDefault="000A469E" w:rsidP="000A469E">
            <w:pPr>
              <w:adjustRightInd w:val="0"/>
              <w:spacing w:after="0"/>
              <w:jc w:val="both"/>
              <w:rPr>
                <w:rFonts w:ascii="Times New Roman" w:hAnsi="Times New Roman" w:cs="Times New Roman"/>
                <w:sz w:val="24"/>
                <w:szCs w:val="24"/>
              </w:rPr>
            </w:pPr>
            <w:r w:rsidRPr="000A469E">
              <w:rPr>
                <w:rFonts w:ascii="Times New Roman" w:hAnsi="Times New Roman" w:cs="Times New Roman"/>
                <w:sz w:val="24"/>
                <w:szCs w:val="24"/>
              </w:rPr>
              <w:t xml:space="preserve"> ОК 6 Работать в коллективе и в команде, эффективно общаться  с коллегами,  р</w:t>
            </w:r>
            <w:r w:rsidRPr="000A469E">
              <w:rPr>
                <w:rFonts w:ascii="Times New Roman" w:hAnsi="Times New Roman" w:cs="Times New Roman"/>
                <w:sz w:val="24"/>
                <w:szCs w:val="24"/>
              </w:rPr>
              <w:t>у</w:t>
            </w:r>
            <w:r w:rsidRPr="000A469E">
              <w:rPr>
                <w:rFonts w:ascii="Times New Roman" w:hAnsi="Times New Roman" w:cs="Times New Roman"/>
                <w:sz w:val="24"/>
                <w:szCs w:val="24"/>
              </w:rPr>
              <w:t>ководством, потребителями</w:t>
            </w:r>
          </w:p>
        </w:tc>
        <w:tc>
          <w:tcPr>
            <w:tcW w:w="5387" w:type="dxa"/>
            <w:vAlign w:val="center"/>
          </w:tcPr>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 эффективное взаимодействие  со  студентами  и  преподавателями  в  ходе обучения</w:t>
            </w:r>
          </w:p>
        </w:tc>
      </w:tr>
      <w:tr w:rsidR="000A469E" w:rsidRPr="000A469E" w:rsidTr="000A469E">
        <w:trPr>
          <w:trHeight w:val="743"/>
        </w:trPr>
        <w:tc>
          <w:tcPr>
            <w:tcW w:w="4116" w:type="dxa"/>
            <w:vAlign w:val="center"/>
          </w:tcPr>
          <w:p w:rsidR="000A469E" w:rsidRPr="000A469E" w:rsidRDefault="000A469E" w:rsidP="000A469E">
            <w:pPr>
              <w:adjustRightInd w:val="0"/>
              <w:spacing w:after="0"/>
              <w:jc w:val="both"/>
              <w:rPr>
                <w:rFonts w:ascii="Times New Roman" w:hAnsi="Times New Roman" w:cs="Times New Roman"/>
                <w:sz w:val="24"/>
                <w:szCs w:val="24"/>
              </w:rPr>
            </w:pPr>
            <w:r w:rsidRPr="000A469E">
              <w:rPr>
                <w:rFonts w:ascii="Times New Roman" w:hAnsi="Times New Roman" w:cs="Times New Roman"/>
                <w:sz w:val="24"/>
                <w:szCs w:val="24"/>
              </w:rPr>
              <w:t>ОК 7 Брать на себя ответственность за работу  членов команды (подч</w:t>
            </w:r>
            <w:r w:rsidRPr="000A469E">
              <w:rPr>
                <w:rFonts w:ascii="Times New Roman" w:hAnsi="Times New Roman" w:cs="Times New Roman"/>
                <w:sz w:val="24"/>
                <w:szCs w:val="24"/>
              </w:rPr>
              <w:t>и</w:t>
            </w:r>
            <w:r w:rsidRPr="000A469E">
              <w:rPr>
                <w:rFonts w:ascii="Times New Roman" w:hAnsi="Times New Roman" w:cs="Times New Roman"/>
                <w:sz w:val="24"/>
                <w:szCs w:val="24"/>
              </w:rPr>
              <w:t>ненных), за результат выполнения з</w:t>
            </w:r>
            <w:r w:rsidRPr="000A469E">
              <w:rPr>
                <w:rFonts w:ascii="Times New Roman" w:hAnsi="Times New Roman" w:cs="Times New Roman"/>
                <w:sz w:val="24"/>
                <w:szCs w:val="24"/>
              </w:rPr>
              <w:t>а</w:t>
            </w:r>
            <w:r w:rsidRPr="000A469E">
              <w:rPr>
                <w:rFonts w:ascii="Times New Roman" w:hAnsi="Times New Roman" w:cs="Times New Roman"/>
                <w:sz w:val="24"/>
                <w:szCs w:val="24"/>
              </w:rPr>
              <w:t>даний</w:t>
            </w:r>
          </w:p>
        </w:tc>
        <w:tc>
          <w:tcPr>
            <w:tcW w:w="5387" w:type="dxa"/>
            <w:vAlign w:val="center"/>
          </w:tcPr>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 безошибочное умение   принимать   совместные обоснованные решения, в том числе в нестандартных ситуациях</w:t>
            </w:r>
          </w:p>
        </w:tc>
      </w:tr>
      <w:tr w:rsidR="000A469E" w:rsidRPr="000A469E" w:rsidTr="000A469E">
        <w:trPr>
          <w:trHeight w:val="1288"/>
        </w:trPr>
        <w:tc>
          <w:tcPr>
            <w:tcW w:w="4116" w:type="dxa"/>
            <w:vAlign w:val="center"/>
          </w:tcPr>
          <w:p w:rsidR="000A469E" w:rsidRPr="000A469E" w:rsidRDefault="000A469E" w:rsidP="000A469E">
            <w:pPr>
              <w:adjustRightInd w:val="0"/>
              <w:spacing w:after="0"/>
              <w:jc w:val="both"/>
              <w:rPr>
                <w:rFonts w:ascii="Times New Roman" w:hAnsi="Times New Roman" w:cs="Times New Roman"/>
                <w:sz w:val="24"/>
                <w:szCs w:val="24"/>
              </w:rPr>
            </w:pPr>
            <w:r w:rsidRPr="000A469E">
              <w:rPr>
                <w:rFonts w:ascii="Times New Roman" w:hAnsi="Times New Roman" w:cs="Times New Roman"/>
                <w:sz w:val="24"/>
                <w:szCs w:val="24"/>
              </w:rPr>
              <w:t>ОК  8 Самостоятельно  определять задачи профессионального и личнос</w:t>
            </w:r>
            <w:r w:rsidRPr="000A469E">
              <w:rPr>
                <w:rFonts w:ascii="Times New Roman" w:hAnsi="Times New Roman" w:cs="Times New Roman"/>
                <w:sz w:val="24"/>
                <w:szCs w:val="24"/>
              </w:rPr>
              <w:t>т</w:t>
            </w:r>
            <w:r w:rsidRPr="000A469E">
              <w:rPr>
                <w:rFonts w:ascii="Times New Roman" w:hAnsi="Times New Roman" w:cs="Times New Roman"/>
                <w:sz w:val="24"/>
                <w:szCs w:val="24"/>
              </w:rPr>
              <w:t>ного развития, заниматься самообраз</w:t>
            </w:r>
            <w:r w:rsidRPr="000A469E">
              <w:rPr>
                <w:rFonts w:ascii="Times New Roman" w:hAnsi="Times New Roman" w:cs="Times New Roman"/>
                <w:sz w:val="24"/>
                <w:szCs w:val="24"/>
              </w:rPr>
              <w:t>о</w:t>
            </w:r>
            <w:r w:rsidRPr="000A469E">
              <w:rPr>
                <w:rFonts w:ascii="Times New Roman" w:hAnsi="Times New Roman" w:cs="Times New Roman"/>
                <w:sz w:val="24"/>
                <w:szCs w:val="24"/>
              </w:rPr>
              <w:t>ванием, осознанно планировать повышение кв</w:t>
            </w:r>
            <w:r w:rsidRPr="000A469E">
              <w:rPr>
                <w:rFonts w:ascii="Times New Roman" w:hAnsi="Times New Roman" w:cs="Times New Roman"/>
                <w:sz w:val="24"/>
                <w:szCs w:val="24"/>
              </w:rPr>
              <w:t>а</w:t>
            </w:r>
            <w:r w:rsidRPr="000A469E">
              <w:rPr>
                <w:rFonts w:ascii="Times New Roman" w:hAnsi="Times New Roman" w:cs="Times New Roman"/>
                <w:sz w:val="24"/>
                <w:szCs w:val="24"/>
              </w:rPr>
              <w:t>лификации</w:t>
            </w:r>
          </w:p>
        </w:tc>
        <w:tc>
          <w:tcPr>
            <w:tcW w:w="5387" w:type="dxa"/>
            <w:vAlign w:val="center"/>
          </w:tcPr>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 эффективная организация      самостоятельных занятий при изучении профессионального модуля;</w:t>
            </w:r>
          </w:p>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 грамотное планирование обучающимся повышения квалификационного уровня в области железнодорожного транспорта</w:t>
            </w:r>
          </w:p>
        </w:tc>
      </w:tr>
      <w:tr w:rsidR="000A469E" w:rsidRPr="000A469E" w:rsidTr="000A469E">
        <w:trPr>
          <w:trHeight w:val="672"/>
        </w:trPr>
        <w:tc>
          <w:tcPr>
            <w:tcW w:w="4116" w:type="dxa"/>
            <w:vAlign w:val="center"/>
          </w:tcPr>
          <w:p w:rsidR="000A469E" w:rsidRPr="000A469E" w:rsidRDefault="000A469E" w:rsidP="000A469E">
            <w:pPr>
              <w:adjustRightInd w:val="0"/>
              <w:spacing w:after="0"/>
              <w:jc w:val="both"/>
              <w:rPr>
                <w:rFonts w:ascii="Times New Roman" w:hAnsi="Times New Roman" w:cs="Times New Roman"/>
                <w:sz w:val="24"/>
                <w:szCs w:val="24"/>
              </w:rPr>
            </w:pPr>
            <w:r w:rsidRPr="000A469E">
              <w:rPr>
                <w:rFonts w:ascii="Times New Roman" w:hAnsi="Times New Roman" w:cs="Times New Roman"/>
                <w:sz w:val="24"/>
                <w:szCs w:val="24"/>
              </w:rPr>
              <w:t>ОК 9 Ориентироваться в условиях частой смены технологий   в профе</w:t>
            </w:r>
            <w:r w:rsidRPr="000A469E">
              <w:rPr>
                <w:rFonts w:ascii="Times New Roman" w:hAnsi="Times New Roman" w:cs="Times New Roman"/>
                <w:sz w:val="24"/>
                <w:szCs w:val="24"/>
              </w:rPr>
              <w:t>с</w:t>
            </w:r>
            <w:r w:rsidRPr="000A469E">
              <w:rPr>
                <w:rFonts w:ascii="Times New Roman" w:hAnsi="Times New Roman" w:cs="Times New Roman"/>
                <w:sz w:val="24"/>
                <w:szCs w:val="24"/>
              </w:rPr>
              <w:t>сиональной деятельности</w:t>
            </w:r>
          </w:p>
        </w:tc>
        <w:tc>
          <w:tcPr>
            <w:tcW w:w="5387" w:type="dxa"/>
            <w:vAlign w:val="center"/>
          </w:tcPr>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 актуальное применение   инновационных технологий в области строительства,  текущего содержания и ремонта железнодорожного пути</w:t>
            </w:r>
          </w:p>
        </w:tc>
      </w:tr>
    </w:tbl>
    <w:p w:rsidR="000A469E" w:rsidRPr="000A469E" w:rsidRDefault="000A469E" w:rsidP="000A469E">
      <w:pPr>
        <w:pStyle w:val="Heading1"/>
        <w:tabs>
          <w:tab w:val="left" w:pos="1373"/>
        </w:tabs>
        <w:ind w:left="0" w:hanging="235"/>
      </w:pPr>
    </w:p>
    <w:p w:rsidR="000A469E" w:rsidRPr="000A469E" w:rsidRDefault="000A469E" w:rsidP="000A469E">
      <w:pPr>
        <w:spacing w:after="0"/>
        <w:ind w:firstLine="851"/>
        <w:rPr>
          <w:rFonts w:ascii="Times New Roman" w:hAnsi="Times New Roman" w:cs="Times New Roman"/>
          <w:b/>
          <w:sz w:val="28"/>
        </w:rPr>
      </w:pPr>
    </w:p>
    <w:p w:rsidR="000A469E" w:rsidRPr="000A469E" w:rsidRDefault="000A469E" w:rsidP="000A469E">
      <w:pPr>
        <w:spacing w:after="0"/>
        <w:ind w:firstLine="851"/>
        <w:rPr>
          <w:rFonts w:ascii="Times New Roman" w:hAnsi="Times New Roman" w:cs="Times New Roman"/>
          <w:b/>
          <w:sz w:val="28"/>
        </w:rPr>
      </w:pPr>
    </w:p>
    <w:p w:rsidR="000A469E" w:rsidRPr="000A469E" w:rsidRDefault="000A469E" w:rsidP="000A469E">
      <w:pPr>
        <w:spacing w:after="0"/>
        <w:ind w:firstLine="851"/>
        <w:rPr>
          <w:rFonts w:ascii="Times New Roman" w:hAnsi="Times New Roman" w:cs="Times New Roman"/>
          <w:b/>
          <w:sz w:val="28"/>
        </w:rPr>
      </w:pPr>
    </w:p>
    <w:p w:rsidR="000A469E" w:rsidRPr="000A469E" w:rsidRDefault="000A469E" w:rsidP="000A469E">
      <w:pPr>
        <w:spacing w:after="0"/>
        <w:ind w:firstLine="851"/>
        <w:rPr>
          <w:rFonts w:ascii="Times New Roman" w:hAnsi="Times New Roman" w:cs="Times New Roman"/>
          <w:b/>
          <w:sz w:val="28"/>
        </w:rPr>
      </w:pPr>
    </w:p>
    <w:p w:rsidR="000A469E" w:rsidRPr="000A469E" w:rsidRDefault="000A469E" w:rsidP="000A469E">
      <w:pPr>
        <w:spacing w:after="0"/>
        <w:ind w:firstLine="851"/>
        <w:rPr>
          <w:rFonts w:ascii="Times New Roman" w:hAnsi="Times New Roman" w:cs="Times New Roman"/>
          <w:b/>
          <w:sz w:val="28"/>
        </w:rPr>
      </w:pPr>
    </w:p>
    <w:p w:rsidR="000A469E" w:rsidRPr="000A469E" w:rsidRDefault="000A469E" w:rsidP="000A469E">
      <w:pPr>
        <w:spacing w:after="0"/>
        <w:ind w:firstLine="851"/>
        <w:rPr>
          <w:rFonts w:ascii="Times New Roman" w:hAnsi="Times New Roman" w:cs="Times New Roman"/>
          <w:b/>
          <w:sz w:val="28"/>
        </w:rPr>
      </w:pPr>
    </w:p>
    <w:p w:rsidR="000A469E" w:rsidRPr="000A469E" w:rsidRDefault="000A469E" w:rsidP="000A469E">
      <w:pPr>
        <w:spacing w:after="0"/>
        <w:ind w:firstLine="851"/>
        <w:rPr>
          <w:rFonts w:ascii="Times New Roman" w:hAnsi="Times New Roman" w:cs="Times New Roman"/>
          <w:b/>
          <w:sz w:val="28"/>
        </w:rPr>
      </w:pPr>
    </w:p>
    <w:p w:rsidR="000A469E" w:rsidRPr="000A469E" w:rsidRDefault="000A469E" w:rsidP="000A469E">
      <w:pPr>
        <w:spacing w:after="0"/>
        <w:ind w:firstLine="851"/>
        <w:rPr>
          <w:rFonts w:ascii="Times New Roman" w:hAnsi="Times New Roman" w:cs="Times New Roman"/>
          <w:b/>
          <w:sz w:val="28"/>
        </w:rPr>
      </w:pPr>
    </w:p>
    <w:p w:rsidR="000A469E" w:rsidRPr="000A469E" w:rsidRDefault="000A469E" w:rsidP="000A469E">
      <w:pPr>
        <w:spacing w:after="0"/>
        <w:ind w:firstLine="851"/>
        <w:rPr>
          <w:rFonts w:ascii="Times New Roman" w:hAnsi="Times New Roman" w:cs="Times New Roman"/>
          <w:b/>
          <w:sz w:val="28"/>
        </w:rPr>
      </w:pPr>
      <w:r w:rsidRPr="000A469E">
        <w:rPr>
          <w:rFonts w:ascii="Times New Roman" w:hAnsi="Times New Roman" w:cs="Times New Roman"/>
          <w:b/>
          <w:sz w:val="28"/>
        </w:rPr>
        <w:t>3 Критерии выставления оценок</w:t>
      </w:r>
    </w:p>
    <w:p w:rsidR="000A469E" w:rsidRPr="000A469E" w:rsidRDefault="000A469E" w:rsidP="000A469E">
      <w:pPr>
        <w:spacing w:after="0"/>
        <w:ind w:firstLine="851"/>
        <w:rPr>
          <w:rFonts w:ascii="Times New Roman" w:hAnsi="Times New Roman" w:cs="Times New Roman"/>
          <w:b/>
          <w:sz w:val="28"/>
        </w:rPr>
      </w:pPr>
    </w:p>
    <w:p w:rsidR="000A469E" w:rsidRPr="000A469E" w:rsidRDefault="000A469E" w:rsidP="000A469E">
      <w:pPr>
        <w:spacing w:after="0"/>
        <w:ind w:firstLine="851"/>
        <w:jc w:val="both"/>
        <w:rPr>
          <w:rFonts w:ascii="Times New Roman" w:hAnsi="Times New Roman" w:cs="Times New Roman"/>
          <w:sz w:val="28"/>
        </w:rPr>
      </w:pPr>
      <w:r w:rsidRPr="000A469E">
        <w:rPr>
          <w:rFonts w:ascii="Times New Roman" w:hAnsi="Times New Roman" w:cs="Times New Roman"/>
          <w:sz w:val="28"/>
        </w:rPr>
        <w:t>Устный ответ обучающегося оценивается на экзамене квалификационном после подготовки ответа и классифицируется в соответствии с таблицей:</w:t>
      </w:r>
    </w:p>
    <w:p w:rsidR="000A469E" w:rsidRPr="000A469E" w:rsidRDefault="000A469E" w:rsidP="000A469E">
      <w:pPr>
        <w:spacing w:after="0"/>
        <w:ind w:firstLine="851"/>
        <w:jc w:val="both"/>
        <w:rPr>
          <w:rFonts w:ascii="Times New Roman" w:hAnsi="Times New Roman" w:cs="Times New Roman"/>
          <w:sz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1"/>
        <w:gridCol w:w="2835"/>
      </w:tblGrid>
      <w:tr w:rsidR="000A469E" w:rsidRPr="000A469E" w:rsidTr="000A469E">
        <w:tc>
          <w:tcPr>
            <w:tcW w:w="6771" w:type="dxa"/>
            <w:vAlign w:val="center"/>
          </w:tcPr>
          <w:p w:rsidR="000A469E" w:rsidRPr="000A469E" w:rsidRDefault="000A469E" w:rsidP="000A469E">
            <w:pPr>
              <w:keepNext/>
              <w:keepLines/>
              <w:suppressLineNumbers/>
              <w:suppressAutoHyphens/>
              <w:spacing w:after="0"/>
              <w:jc w:val="center"/>
              <w:rPr>
                <w:rFonts w:ascii="Times New Roman" w:hAnsi="Times New Roman" w:cs="Times New Roman"/>
                <w:sz w:val="24"/>
                <w:szCs w:val="24"/>
              </w:rPr>
            </w:pPr>
            <w:r w:rsidRPr="000A469E">
              <w:rPr>
                <w:rFonts w:ascii="Times New Roman" w:hAnsi="Times New Roman" w:cs="Times New Roman"/>
                <w:sz w:val="24"/>
                <w:szCs w:val="24"/>
              </w:rPr>
              <w:t>Критерии оценки</w:t>
            </w:r>
          </w:p>
        </w:tc>
        <w:tc>
          <w:tcPr>
            <w:tcW w:w="2835" w:type="dxa"/>
            <w:vAlign w:val="center"/>
          </w:tcPr>
          <w:p w:rsidR="000A469E" w:rsidRPr="000A469E" w:rsidRDefault="000A469E" w:rsidP="000A469E">
            <w:pPr>
              <w:keepNext/>
              <w:keepLines/>
              <w:suppressLineNumbers/>
              <w:suppressAutoHyphens/>
              <w:spacing w:after="0"/>
              <w:jc w:val="center"/>
              <w:rPr>
                <w:rFonts w:ascii="Times New Roman" w:hAnsi="Times New Roman" w:cs="Times New Roman"/>
                <w:sz w:val="24"/>
                <w:szCs w:val="24"/>
              </w:rPr>
            </w:pPr>
            <w:r w:rsidRPr="000A469E">
              <w:rPr>
                <w:rFonts w:ascii="Times New Roman" w:hAnsi="Times New Roman" w:cs="Times New Roman"/>
                <w:sz w:val="24"/>
                <w:szCs w:val="24"/>
              </w:rPr>
              <w:t>Оценка</w:t>
            </w:r>
          </w:p>
        </w:tc>
      </w:tr>
      <w:tr w:rsidR="000A469E" w:rsidRPr="000A469E" w:rsidTr="000A469E">
        <w:trPr>
          <w:trHeight w:val="757"/>
        </w:trPr>
        <w:tc>
          <w:tcPr>
            <w:tcW w:w="6771" w:type="dxa"/>
          </w:tcPr>
          <w:p w:rsidR="000A469E" w:rsidRPr="000A469E" w:rsidRDefault="000A469E" w:rsidP="000A469E">
            <w:pPr>
              <w:keepNext/>
              <w:keepLines/>
              <w:suppressLineNumbers/>
              <w:suppressAutoHyphens/>
              <w:spacing w:after="0"/>
              <w:rPr>
                <w:rFonts w:ascii="Times New Roman" w:hAnsi="Times New Roman" w:cs="Times New Roman"/>
                <w:sz w:val="24"/>
                <w:szCs w:val="24"/>
              </w:rPr>
            </w:pPr>
            <w:r w:rsidRPr="000A469E">
              <w:rPr>
                <w:rFonts w:ascii="Times New Roman" w:hAnsi="Times New Roman" w:cs="Times New Roman"/>
                <w:sz w:val="24"/>
                <w:szCs w:val="24"/>
              </w:rPr>
              <w:t>Ответ полный и правильный на основании изученных знаний и умений, материал изложен в определенной логической последовательности, ответ самостоятельный.</w:t>
            </w:r>
          </w:p>
        </w:tc>
        <w:tc>
          <w:tcPr>
            <w:tcW w:w="2835" w:type="dxa"/>
            <w:vAlign w:val="center"/>
          </w:tcPr>
          <w:p w:rsidR="000A469E" w:rsidRPr="000A469E" w:rsidRDefault="000A469E" w:rsidP="000A469E">
            <w:pPr>
              <w:keepNext/>
              <w:keepLines/>
              <w:suppressLineNumbers/>
              <w:suppressAutoHyphens/>
              <w:spacing w:after="0"/>
              <w:rPr>
                <w:rFonts w:ascii="Times New Roman" w:hAnsi="Times New Roman" w:cs="Times New Roman"/>
                <w:sz w:val="24"/>
                <w:szCs w:val="24"/>
              </w:rPr>
            </w:pPr>
            <w:r w:rsidRPr="000A469E">
              <w:rPr>
                <w:rFonts w:ascii="Times New Roman" w:hAnsi="Times New Roman" w:cs="Times New Roman"/>
                <w:sz w:val="24"/>
                <w:szCs w:val="24"/>
              </w:rPr>
              <w:t>Отлично (зачтено)</w:t>
            </w:r>
          </w:p>
        </w:tc>
      </w:tr>
      <w:tr w:rsidR="000A469E" w:rsidRPr="000A469E" w:rsidTr="000A469E">
        <w:tc>
          <w:tcPr>
            <w:tcW w:w="6771" w:type="dxa"/>
          </w:tcPr>
          <w:p w:rsidR="000A469E" w:rsidRPr="000A469E" w:rsidRDefault="000A469E" w:rsidP="000A469E">
            <w:pPr>
              <w:keepNext/>
              <w:keepLines/>
              <w:suppressLineNumbers/>
              <w:suppressAutoHyphens/>
              <w:spacing w:after="0"/>
              <w:rPr>
                <w:rFonts w:ascii="Times New Roman" w:hAnsi="Times New Roman" w:cs="Times New Roman"/>
                <w:sz w:val="24"/>
                <w:szCs w:val="24"/>
              </w:rPr>
            </w:pPr>
            <w:r w:rsidRPr="000A469E">
              <w:rPr>
                <w:rFonts w:ascii="Times New Roman" w:hAnsi="Times New Roman" w:cs="Times New Roman"/>
                <w:sz w:val="24"/>
                <w:szCs w:val="24"/>
              </w:rPr>
              <w:t>Ответ полный и правильный на основании изученных знаний и умений, материал изложен в определенной логической последовательности, при этом допущены две (три) несущественные ошибки, исправленные по требованию  преподавателя.</w:t>
            </w:r>
          </w:p>
        </w:tc>
        <w:tc>
          <w:tcPr>
            <w:tcW w:w="2835" w:type="dxa"/>
            <w:vAlign w:val="center"/>
          </w:tcPr>
          <w:p w:rsidR="000A469E" w:rsidRPr="000A469E" w:rsidRDefault="000A469E" w:rsidP="000A469E">
            <w:pPr>
              <w:keepNext/>
              <w:keepLines/>
              <w:suppressLineNumbers/>
              <w:suppressAutoHyphens/>
              <w:spacing w:after="0"/>
              <w:rPr>
                <w:rFonts w:ascii="Times New Roman" w:hAnsi="Times New Roman" w:cs="Times New Roman"/>
                <w:sz w:val="24"/>
                <w:szCs w:val="24"/>
              </w:rPr>
            </w:pPr>
            <w:r w:rsidRPr="000A469E">
              <w:rPr>
                <w:rFonts w:ascii="Times New Roman" w:hAnsi="Times New Roman" w:cs="Times New Roman"/>
                <w:sz w:val="24"/>
                <w:szCs w:val="24"/>
              </w:rPr>
              <w:t>Хорошо (зачтено)</w:t>
            </w:r>
          </w:p>
        </w:tc>
      </w:tr>
      <w:tr w:rsidR="000A469E" w:rsidRPr="000A469E" w:rsidTr="000A469E">
        <w:tc>
          <w:tcPr>
            <w:tcW w:w="6771" w:type="dxa"/>
          </w:tcPr>
          <w:p w:rsidR="000A469E" w:rsidRPr="000A469E" w:rsidRDefault="000A469E" w:rsidP="000A469E">
            <w:pPr>
              <w:keepNext/>
              <w:keepLines/>
              <w:suppressLineNumbers/>
              <w:suppressAutoHyphens/>
              <w:spacing w:after="0"/>
              <w:rPr>
                <w:rFonts w:ascii="Times New Roman" w:hAnsi="Times New Roman" w:cs="Times New Roman"/>
                <w:sz w:val="24"/>
                <w:szCs w:val="24"/>
              </w:rPr>
            </w:pPr>
            <w:r w:rsidRPr="000A469E">
              <w:rPr>
                <w:rFonts w:ascii="Times New Roman" w:hAnsi="Times New Roman" w:cs="Times New Roman"/>
                <w:sz w:val="24"/>
                <w:szCs w:val="24"/>
              </w:rPr>
              <w:t>Ответ полный,  но при этом допущена существенная ошибка (ответ неполный, несвязный).</w:t>
            </w:r>
          </w:p>
        </w:tc>
        <w:tc>
          <w:tcPr>
            <w:tcW w:w="2835" w:type="dxa"/>
            <w:vAlign w:val="center"/>
          </w:tcPr>
          <w:p w:rsidR="000A469E" w:rsidRPr="000A469E" w:rsidRDefault="000A469E" w:rsidP="000A469E">
            <w:pPr>
              <w:keepNext/>
              <w:keepLines/>
              <w:suppressLineNumbers/>
              <w:suppressAutoHyphens/>
              <w:spacing w:after="0"/>
              <w:rPr>
                <w:rFonts w:ascii="Times New Roman" w:hAnsi="Times New Roman" w:cs="Times New Roman"/>
                <w:sz w:val="24"/>
                <w:szCs w:val="24"/>
              </w:rPr>
            </w:pPr>
            <w:r w:rsidRPr="000A469E">
              <w:rPr>
                <w:rFonts w:ascii="Times New Roman" w:hAnsi="Times New Roman" w:cs="Times New Roman"/>
                <w:sz w:val="24"/>
                <w:szCs w:val="24"/>
              </w:rPr>
              <w:t>Удовлетворительно (зачтено)</w:t>
            </w:r>
          </w:p>
        </w:tc>
      </w:tr>
      <w:tr w:rsidR="000A469E" w:rsidRPr="000A469E" w:rsidTr="000A469E">
        <w:tc>
          <w:tcPr>
            <w:tcW w:w="6771" w:type="dxa"/>
          </w:tcPr>
          <w:p w:rsidR="000A469E" w:rsidRPr="000A469E" w:rsidRDefault="000A469E" w:rsidP="000A469E">
            <w:pPr>
              <w:keepNext/>
              <w:keepLines/>
              <w:suppressLineNumbers/>
              <w:suppressAutoHyphens/>
              <w:spacing w:after="0"/>
              <w:rPr>
                <w:rFonts w:ascii="Times New Roman" w:hAnsi="Times New Roman" w:cs="Times New Roman"/>
                <w:sz w:val="24"/>
                <w:szCs w:val="24"/>
              </w:rPr>
            </w:pPr>
            <w:r w:rsidRPr="000A469E">
              <w:rPr>
                <w:rFonts w:ascii="Times New Roman" w:hAnsi="Times New Roman" w:cs="Times New Roman"/>
                <w:sz w:val="24"/>
                <w:szCs w:val="24"/>
              </w:rPr>
              <w:t>При ответе обнаружено непонимание обучающимся основного содержание  учебного материала или допущены  существенные ошибки, которые обучающийся не смог исправить при наводящих вопросах преподавателя (или ответ отсутствует).</w:t>
            </w:r>
          </w:p>
        </w:tc>
        <w:tc>
          <w:tcPr>
            <w:tcW w:w="2835" w:type="dxa"/>
            <w:vAlign w:val="center"/>
          </w:tcPr>
          <w:p w:rsidR="000A469E" w:rsidRPr="000A469E" w:rsidRDefault="000A469E" w:rsidP="000A469E">
            <w:pPr>
              <w:keepNext/>
              <w:keepLines/>
              <w:suppressLineNumbers/>
              <w:suppressAutoHyphens/>
              <w:spacing w:after="0"/>
              <w:rPr>
                <w:rFonts w:ascii="Times New Roman" w:hAnsi="Times New Roman" w:cs="Times New Roman"/>
                <w:sz w:val="24"/>
                <w:szCs w:val="24"/>
              </w:rPr>
            </w:pPr>
            <w:r w:rsidRPr="000A469E">
              <w:rPr>
                <w:rFonts w:ascii="Times New Roman" w:hAnsi="Times New Roman" w:cs="Times New Roman"/>
                <w:sz w:val="24"/>
                <w:szCs w:val="24"/>
              </w:rPr>
              <w:t>Неудовлетворительно (не зачтено)</w:t>
            </w:r>
          </w:p>
        </w:tc>
      </w:tr>
    </w:tbl>
    <w:p w:rsidR="000A469E" w:rsidRPr="000A469E" w:rsidRDefault="000A469E" w:rsidP="000A469E">
      <w:pPr>
        <w:pStyle w:val="Heading1"/>
        <w:tabs>
          <w:tab w:val="left" w:pos="1373"/>
        </w:tabs>
        <w:spacing w:line="242" w:lineRule="auto"/>
        <w:ind w:left="0" w:firstLine="851"/>
        <w:jc w:val="both"/>
      </w:pPr>
    </w:p>
    <w:p w:rsidR="000A469E" w:rsidRPr="000A469E" w:rsidRDefault="000A469E" w:rsidP="000A469E">
      <w:pPr>
        <w:pStyle w:val="Heading1"/>
        <w:tabs>
          <w:tab w:val="left" w:pos="1373"/>
        </w:tabs>
        <w:spacing w:line="242" w:lineRule="auto"/>
        <w:ind w:left="0" w:firstLine="851"/>
        <w:jc w:val="both"/>
      </w:pPr>
      <w:r w:rsidRPr="000A469E">
        <w:t xml:space="preserve">4 Типовые контрольные задания или иные материалы, необходимые для оценки </w:t>
      </w:r>
      <w:proofErr w:type="spellStart"/>
      <w:r w:rsidRPr="000A469E">
        <w:t>сформированности</w:t>
      </w:r>
      <w:proofErr w:type="spellEnd"/>
      <w:r w:rsidRPr="000A469E">
        <w:t xml:space="preserve"> профессиональных и общих компетенций</w:t>
      </w:r>
    </w:p>
    <w:p w:rsidR="000A469E" w:rsidRPr="000A469E" w:rsidRDefault="000A469E" w:rsidP="000A469E">
      <w:pPr>
        <w:pStyle w:val="a6"/>
        <w:rPr>
          <w:b/>
          <w:sz w:val="27"/>
        </w:rPr>
      </w:pPr>
    </w:p>
    <w:p w:rsidR="000A469E" w:rsidRPr="000A469E" w:rsidRDefault="000A469E" w:rsidP="000A469E">
      <w:pPr>
        <w:pStyle w:val="a8"/>
        <w:tabs>
          <w:tab w:val="left" w:pos="1512"/>
        </w:tabs>
        <w:spacing w:line="322" w:lineRule="exact"/>
        <w:ind w:left="0" w:hanging="142"/>
        <w:rPr>
          <w:sz w:val="28"/>
        </w:rPr>
      </w:pPr>
      <w:r w:rsidRPr="000A469E">
        <w:rPr>
          <w:sz w:val="28"/>
        </w:rPr>
        <w:t>4.1 Вопросы для проведения промежуточной</w:t>
      </w:r>
      <w:r w:rsidRPr="000A469E">
        <w:rPr>
          <w:spacing w:val="-5"/>
          <w:sz w:val="28"/>
        </w:rPr>
        <w:t xml:space="preserve"> </w:t>
      </w:r>
      <w:r w:rsidRPr="000A469E">
        <w:rPr>
          <w:sz w:val="28"/>
        </w:rPr>
        <w:t>аттестации:</w:t>
      </w:r>
    </w:p>
    <w:p w:rsidR="000A469E" w:rsidRPr="000A469E" w:rsidRDefault="000A469E" w:rsidP="000A469E">
      <w:pPr>
        <w:pStyle w:val="a8"/>
        <w:tabs>
          <w:tab w:val="left" w:pos="1512"/>
        </w:tabs>
        <w:spacing w:line="322" w:lineRule="exact"/>
        <w:ind w:left="0" w:hanging="142"/>
        <w:rPr>
          <w:sz w:val="28"/>
        </w:rPr>
      </w:pPr>
    </w:p>
    <w:p w:rsidR="000A469E" w:rsidRPr="000A469E" w:rsidRDefault="000A469E" w:rsidP="000A469E">
      <w:pPr>
        <w:spacing w:after="0"/>
        <w:outlineLvl w:val="0"/>
        <w:rPr>
          <w:rFonts w:ascii="Times New Roman" w:hAnsi="Times New Roman" w:cs="Times New Roman"/>
          <w:sz w:val="24"/>
          <w:szCs w:val="24"/>
        </w:rPr>
      </w:pPr>
      <w:r w:rsidRPr="000A469E">
        <w:rPr>
          <w:rFonts w:ascii="Times New Roman" w:hAnsi="Times New Roman" w:cs="Times New Roman"/>
          <w:sz w:val="24"/>
          <w:szCs w:val="24"/>
        </w:rPr>
        <w:t xml:space="preserve">1. Замаркируйте рельс, дефект 14.2 </w:t>
      </w:r>
      <w:r w:rsidRPr="000A469E">
        <w:rPr>
          <w:rFonts w:ascii="Times New Roman" w:hAnsi="Times New Roman" w:cs="Times New Roman"/>
          <w:color w:val="000000"/>
          <w:sz w:val="24"/>
          <w:szCs w:val="24"/>
        </w:rPr>
        <w:t>(ОК1-ОК9, ПК3.1, ПК3.2, ПК3.3)</w:t>
      </w:r>
    </w:p>
    <w:p w:rsidR="000A469E" w:rsidRPr="000A469E" w:rsidRDefault="000A469E" w:rsidP="000A469E">
      <w:pPr>
        <w:spacing w:after="0"/>
        <w:outlineLvl w:val="0"/>
        <w:rPr>
          <w:rFonts w:ascii="Times New Roman" w:hAnsi="Times New Roman" w:cs="Times New Roman"/>
          <w:sz w:val="24"/>
          <w:szCs w:val="24"/>
        </w:rPr>
      </w:pPr>
      <w:r w:rsidRPr="000A469E">
        <w:rPr>
          <w:rFonts w:ascii="Times New Roman" w:hAnsi="Times New Roman" w:cs="Times New Roman"/>
          <w:sz w:val="24"/>
          <w:szCs w:val="24"/>
        </w:rPr>
        <w:t xml:space="preserve">2. Выполнить промер ординат на стрелочном переводе </w:t>
      </w:r>
      <w:r w:rsidRPr="000A469E">
        <w:rPr>
          <w:rFonts w:ascii="Times New Roman" w:hAnsi="Times New Roman" w:cs="Times New Roman"/>
          <w:color w:val="000000"/>
          <w:sz w:val="24"/>
          <w:szCs w:val="24"/>
        </w:rPr>
        <w:t>(ОК1-ОК9, ПК3.1, ПК3.2, ПК3.3)</w:t>
      </w:r>
    </w:p>
    <w:p w:rsidR="000A469E" w:rsidRPr="000A469E" w:rsidRDefault="000A469E" w:rsidP="000A469E">
      <w:pPr>
        <w:spacing w:after="0"/>
        <w:outlineLvl w:val="0"/>
        <w:rPr>
          <w:rFonts w:ascii="Times New Roman" w:hAnsi="Times New Roman" w:cs="Times New Roman"/>
          <w:sz w:val="24"/>
          <w:szCs w:val="24"/>
        </w:rPr>
      </w:pPr>
      <w:r w:rsidRPr="000A469E">
        <w:rPr>
          <w:rFonts w:ascii="Times New Roman" w:hAnsi="Times New Roman" w:cs="Times New Roman"/>
          <w:sz w:val="24"/>
          <w:szCs w:val="24"/>
        </w:rPr>
        <w:t xml:space="preserve">3. Замаркируйте рельс, дефект 17.1 на правом конце рельса </w:t>
      </w:r>
      <w:r w:rsidRPr="000A469E">
        <w:rPr>
          <w:rFonts w:ascii="Times New Roman" w:hAnsi="Times New Roman" w:cs="Times New Roman"/>
          <w:color w:val="000000"/>
          <w:sz w:val="24"/>
          <w:szCs w:val="24"/>
        </w:rPr>
        <w:t>(ОК1-ОК9, ПК3.1, ПК3.2, ПК3.3)</w:t>
      </w:r>
    </w:p>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 xml:space="preserve">4.  Измерить  вертикальный износ рамного рельса </w:t>
      </w:r>
      <w:r w:rsidRPr="000A469E">
        <w:rPr>
          <w:rFonts w:ascii="Times New Roman" w:hAnsi="Times New Roman" w:cs="Times New Roman"/>
          <w:color w:val="000000"/>
          <w:sz w:val="24"/>
          <w:szCs w:val="24"/>
        </w:rPr>
        <w:t>(ОК1-ОК9, ПК3.1, ПК3.2, ПК3.3)</w:t>
      </w:r>
    </w:p>
    <w:p w:rsidR="000A469E" w:rsidRPr="000A469E" w:rsidRDefault="000A469E" w:rsidP="000A469E">
      <w:pPr>
        <w:spacing w:after="0"/>
        <w:outlineLvl w:val="0"/>
        <w:rPr>
          <w:rFonts w:ascii="Times New Roman" w:hAnsi="Times New Roman" w:cs="Times New Roman"/>
          <w:color w:val="000000"/>
          <w:sz w:val="24"/>
          <w:szCs w:val="24"/>
        </w:rPr>
      </w:pPr>
      <w:r w:rsidRPr="000A469E">
        <w:rPr>
          <w:rFonts w:ascii="Times New Roman" w:hAnsi="Times New Roman" w:cs="Times New Roman"/>
          <w:sz w:val="24"/>
          <w:szCs w:val="24"/>
        </w:rPr>
        <w:t xml:space="preserve">5. Замаркируйте рельс, дефект 11.1 на левом конце рельса </w:t>
      </w:r>
      <w:r w:rsidRPr="000A469E">
        <w:rPr>
          <w:rFonts w:ascii="Times New Roman" w:hAnsi="Times New Roman" w:cs="Times New Roman"/>
          <w:color w:val="000000"/>
          <w:sz w:val="24"/>
          <w:szCs w:val="24"/>
        </w:rPr>
        <w:t>(ОК1-ОК9, ПК3.1, ПК3.2, ПК3.3)</w:t>
      </w:r>
    </w:p>
    <w:p w:rsidR="000A469E" w:rsidRPr="000A469E" w:rsidRDefault="000A469E" w:rsidP="000A469E">
      <w:pPr>
        <w:spacing w:after="0"/>
        <w:outlineLvl w:val="0"/>
        <w:rPr>
          <w:rFonts w:ascii="Times New Roman" w:hAnsi="Times New Roman" w:cs="Times New Roman"/>
          <w:sz w:val="24"/>
          <w:szCs w:val="24"/>
        </w:rPr>
      </w:pPr>
      <w:r w:rsidRPr="000A469E">
        <w:rPr>
          <w:rFonts w:ascii="Times New Roman" w:hAnsi="Times New Roman" w:cs="Times New Roman"/>
          <w:sz w:val="24"/>
          <w:szCs w:val="24"/>
        </w:rPr>
        <w:t>6. Произвести измерение износа крестовины и ширины желобов в крест</w:t>
      </w:r>
      <w:r w:rsidRPr="000A469E">
        <w:rPr>
          <w:rFonts w:ascii="Times New Roman" w:hAnsi="Times New Roman" w:cs="Times New Roman"/>
          <w:sz w:val="24"/>
          <w:szCs w:val="24"/>
        </w:rPr>
        <w:t>о</w:t>
      </w:r>
      <w:r w:rsidRPr="000A469E">
        <w:rPr>
          <w:rFonts w:ascii="Times New Roman" w:hAnsi="Times New Roman" w:cs="Times New Roman"/>
          <w:sz w:val="24"/>
          <w:szCs w:val="24"/>
        </w:rPr>
        <w:t xml:space="preserve">вине </w:t>
      </w:r>
    </w:p>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 xml:space="preserve">с помощью штангенциркуля ПШВ-1 </w:t>
      </w:r>
      <w:r w:rsidRPr="000A469E">
        <w:rPr>
          <w:rFonts w:ascii="Times New Roman" w:hAnsi="Times New Roman" w:cs="Times New Roman"/>
          <w:color w:val="000000"/>
          <w:sz w:val="24"/>
          <w:szCs w:val="24"/>
        </w:rPr>
        <w:t>(ОК1-ОК9, ПК3.1, ПК3.2, ПК3.3)</w:t>
      </w:r>
    </w:p>
    <w:p w:rsidR="000A469E" w:rsidRPr="000A469E" w:rsidRDefault="000A469E" w:rsidP="000A469E">
      <w:pPr>
        <w:spacing w:after="0"/>
        <w:outlineLvl w:val="0"/>
        <w:rPr>
          <w:rFonts w:ascii="Times New Roman" w:hAnsi="Times New Roman" w:cs="Times New Roman"/>
          <w:sz w:val="24"/>
          <w:szCs w:val="24"/>
        </w:rPr>
      </w:pPr>
      <w:r w:rsidRPr="000A469E">
        <w:rPr>
          <w:rFonts w:ascii="Times New Roman" w:hAnsi="Times New Roman" w:cs="Times New Roman"/>
          <w:sz w:val="24"/>
          <w:szCs w:val="24"/>
        </w:rPr>
        <w:t xml:space="preserve">7. Замаркируйте рельс, дефект 44 </w:t>
      </w:r>
      <w:r w:rsidRPr="000A469E">
        <w:rPr>
          <w:rFonts w:ascii="Times New Roman" w:hAnsi="Times New Roman" w:cs="Times New Roman"/>
          <w:color w:val="000000"/>
          <w:sz w:val="24"/>
          <w:szCs w:val="24"/>
        </w:rPr>
        <w:t>(ОК1-ОК9, ПК3.1, ПК3.2, ПК3.3)</w:t>
      </w:r>
    </w:p>
    <w:p w:rsidR="000A469E" w:rsidRPr="000A469E" w:rsidRDefault="000A469E" w:rsidP="000A469E">
      <w:pPr>
        <w:tabs>
          <w:tab w:val="left" w:pos="2760"/>
        </w:tabs>
        <w:spacing w:after="0"/>
        <w:rPr>
          <w:rFonts w:ascii="Times New Roman" w:hAnsi="Times New Roman" w:cs="Times New Roman"/>
          <w:sz w:val="24"/>
          <w:szCs w:val="24"/>
        </w:rPr>
      </w:pPr>
      <w:r w:rsidRPr="000A469E">
        <w:rPr>
          <w:rFonts w:ascii="Times New Roman" w:hAnsi="Times New Roman" w:cs="Times New Roman"/>
          <w:sz w:val="24"/>
          <w:szCs w:val="24"/>
        </w:rPr>
        <w:t>8. Произвести измерение ширины желобов в контррельсе с пом</w:t>
      </w:r>
      <w:r w:rsidRPr="000A469E">
        <w:rPr>
          <w:rFonts w:ascii="Times New Roman" w:hAnsi="Times New Roman" w:cs="Times New Roman"/>
          <w:sz w:val="24"/>
          <w:szCs w:val="24"/>
        </w:rPr>
        <w:t>о</w:t>
      </w:r>
      <w:r w:rsidRPr="000A469E">
        <w:rPr>
          <w:rFonts w:ascii="Times New Roman" w:hAnsi="Times New Roman" w:cs="Times New Roman"/>
          <w:sz w:val="24"/>
          <w:szCs w:val="24"/>
        </w:rPr>
        <w:t xml:space="preserve">щью </w:t>
      </w:r>
    </w:p>
    <w:p w:rsidR="000A469E" w:rsidRPr="000A469E" w:rsidRDefault="000A469E" w:rsidP="000A469E">
      <w:pPr>
        <w:tabs>
          <w:tab w:val="left" w:pos="2760"/>
        </w:tabs>
        <w:spacing w:after="0"/>
        <w:rPr>
          <w:rFonts w:ascii="Times New Roman" w:hAnsi="Times New Roman" w:cs="Times New Roman"/>
          <w:b/>
          <w:sz w:val="24"/>
          <w:szCs w:val="24"/>
        </w:rPr>
      </w:pPr>
      <w:r w:rsidRPr="000A469E">
        <w:rPr>
          <w:rFonts w:ascii="Times New Roman" w:hAnsi="Times New Roman" w:cs="Times New Roman"/>
          <w:sz w:val="24"/>
          <w:szCs w:val="24"/>
        </w:rPr>
        <w:t xml:space="preserve"> штангенциркуля ПШВ-1 </w:t>
      </w:r>
      <w:r w:rsidRPr="000A469E">
        <w:rPr>
          <w:rFonts w:ascii="Times New Roman" w:hAnsi="Times New Roman" w:cs="Times New Roman"/>
          <w:color w:val="000000"/>
          <w:sz w:val="24"/>
          <w:szCs w:val="24"/>
        </w:rPr>
        <w:t>(ОК1-ОК9, ПК3.1, ПК3.2, ПК3.3)</w:t>
      </w:r>
    </w:p>
    <w:p w:rsidR="000A469E" w:rsidRPr="000A469E" w:rsidRDefault="000A469E" w:rsidP="000A469E">
      <w:pPr>
        <w:spacing w:after="0"/>
        <w:outlineLvl w:val="0"/>
        <w:rPr>
          <w:rFonts w:ascii="Times New Roman" w:hAnsi="Times New Roman" w:cs="Times New Roman"/>
          <w:sz w:val="24"/>
          <w:szCs w:val="24"/>
        </w:rPr>
      </w:pPr>
      <w:r w:rsidRPr="000A469E">
        <w:rPr>
          <w:rFonts w:ascii="Times New Roman" w:hAnsi="Times New Roman" w:cs="Times New Roman"/>
          <w:sz w:val="24"/>
          <w:szCs w:val="24"/>
        </w:rPr>
        <w:t xml:space="preserve">9. Замаркируйте рельс, дефект 43 </w:t>
      </w:r>
      <w:r w:rsidRPr="000A469E">
        <w:rPr>
          <w:rFonts w:ascii="Times New Roman" w:hAnsi="Times New Roman" w:cs="Times New Roman"/>
          <w:color w:val="000000"/>
          <w:sz w:val="24"/>
          <w:szCs w:val="24"/>
        </w:rPr>
        <w:t>(ОК1-ОК9, ПК3.1, ПК3.2, ПК3.3)</w:t>
      </w:r>
    </w:p>
    <w:p w:rsidR="000A469E" w:rsidRPr="000A469E" w:rsidRDefault="000A469E" w:rsidP="000A469E">
      <w:pPr>
        <w:spacing w:after="0"/>
        <w:outlineLvl w:val="0"/>
        <w:rPr>
          <w:rFonts w:ascii="Times New Roman" w:hAnsi="Times New Roman" w:cs="Times New Roman"/>
          <w:sz w:val="24"/>
          <w:szCs w:val="24"/>
        </w:rPr>
      </w:pPr>
      <w:r w:rsidRPr="000A469E">
        <w:rPr>
          <w:rFonts w:ascii="Times New Roman" w:hAnsi="Times New Roman" w:cs="Times New Roman"/>
          <w:sz w:val="24"/>
          <w:szCs w:val="24"/>
        </w:rPr>
        <w:t xml:space="preserve">10.Замаркируйте рельс, дефект 99 </w:t>
      </w:r>
      <w:r w:rsidRPr="000A469E">
        <w:rPr>
          <w:rFonts w:ascii="Times New Roman" w:hAnsi="Times New Roman" w:cs="Times New Roman"/>
          <w:color w:val="000000"/>
          <w:sz w:val="24"/>
          <w:szCs w:val="24"/>
        </w:rPr>
        <w:t>(ОК1-ОК9, ПК3.1, ПК3.2, ПК3.3)</w:t>
      </w:r>
    </w:p>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 xml:space="preserve">11. Произвести измерение шаблоном КОР </w:t>
      </w:r>
      <w:r w:rsidRPr="000A469E">
        <w:rPr>
          <w:rFonts w:ascii="Times New Roman" w:hAnsi="Times New Roman" w:cs="Times New Roman"/>
          <w:color w:val="000000"/>
          <w:sz w:val="24"/>
          <w:szCs w:val="24"/>
        </w:rPr>
        <w:t>(ОК1-ОК9, ПК3.1, ПК3.2, ПК3.3)</w:t>
      </w:r>
    </w:p>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 xml:space="preserve">12. Замаркируйте рельс, дефект 10 по всей длине рельса </w:t>
      </w:r>
      <w:r w:rsidRPr="000A469E">
        <w:rPr>
          <w:rFonts w:ascii="Times New Roman" w:hAnsi="Times New Roman" w:cs="Times New Roman"/>
          <w:color w:val="000000"/>
          <w:sz w:val="24"/>
          <w:szCs w:val="24"/>
        </w:rPr>
        <w:t>(ОК1-ОК9, ПК3.1, ПК3.2, ПК3.3)</w:t>
      </w:r>
    </w:p>
    <w:p w:rsidR="000A469E" w:rsidRPr="000A469E" w:rsidRDefault="000A469E" w:rsidP="000A469E">
      <w:pPr>
        <w:spacing w:after="0"/>
        <w:rPr>
          <w:rFonts w:ascii="Times New Roman" w:hAnsi="Times New Roman" w:cs="Times New Roman"/>
          <w:color w:val="FF0000"/>
          <w:sz w:val="24"/>
          <w:szCs w:val="24"/>
        </w:rPr>
      </w:pPr>
      <w:r w:rsidRPr="000A469E">
        <w:rPr>
          <w:rFonts w:ascii="Times New Roman" w:hAnsi="Times New Roman" w:cs="Times New Roman"/>
          <w:sz w:val="24"/>
          <w:szCs w:val="24"/>
        </w:rPr>
        <w:t xml:space="preserve">13. Оградить дефектоскоп при работе на перегоне </w:t>
      </w:r>
      <w:r w:rsidRPr="000A469E">
        <w:rPr>
          <w:rFonts w:ascii="Times New Roman" w:hAnsi="Times New Roman" w:cs="Times New Roman"/>
          <w:color w:val="000000"/>
          <w:sz w:val="24"/>
          <w:szCs w:val="24"/>
        </w:rPr>
        <w:t>(ОК1-ОК9, ПК3.1, ПК3.2, ПК3.3)</w:t>
      </w:r>
    </w:p>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 xml:space="preserve">14. Замаркируйте рельс, дефект 18.1 на левом конце рельса </w:t>
      </w:r>
      <w:r w:rsidRPr="000A469E">
        <w:rPr>
          <w:rFonts w:ascii="Times New Roman" w:hAnsi="Times New Roman" w:cs="Times New Roman"/>
          <w:color w:val="000000"/>
          <w:sz w:val="24"/>
          <w:szCs w:val="24"/>
        </w:rPr>
        <w:t>(ОК1-ОК9, ПК3.1, ПК3.2, ПК3.3)</w:t>
      </w:r>
    </w:p>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 xml:space="preserve">15. Оградить дефектоскоп при работе на станционном пути </w:t>
      </w:r>
      <w:r w:rsidRPr="000A469E">
        <w:rPr>
          <w:rFonts w:ascii="Times New Roman" w:hAnsi="Times New Roman" w:cs="Times New Roman"/>
          <w:color w:val="000000"/>
          <w:sz w:val="24"/>
          <w:szCs w:val="24"/>
        </w:rPr>
        <w:t>(ОК1-ОК9, ПК3.1, ПК3.2, ПК3.3)</w:t>
      </w:r>
    </w:p>
    <w:p w:rsidR="000A469E" w:rsidRPr="000A469E" w:rsidRDefault="000A469E" w:rsidP="000A469E">
      <w:pPr>
        <w:spacing w:after="0"/>
        <w:outlineLvl w:val="0"/>
        <w:rPr>
          <w:rFonts w:ascii="Times New Roman" w:hAnsi="Times New Roman" w:cs="Times New Roman"/>
          <w:sz w:val="24"/>
          <w:szCs w:val="24"/>
        </w:rPr>
      </w:pPr>
      <w:r w:rsidRPr="000A469E">
        <w:rPr>
          <w:rFonts w:ascii="Times New Roman" w:hAnsi="Times New Roman" w:cs="Times New Roman"/>
          <w:sz w:val="24"/>
          <w:szCs w:val="24"/>
        </w:rPr>
        <w:lastRenderedPageBreak/>
        <w:t xml:space="preserve">16. Произвести измерение колеи по ширине и по уровню с помощью путевого  шаблона </w:t>
      </w:r>
      <w:r w:rsidRPr="000A469E">
        <w:rPr>
          <w:rFonts w:ascii="Times New Roman" w:hAnsi="Times New Roman" w:cs="Times New Roman"/>
          <w:color w:val="000000"/>
          <w:sz w:val="24"/>
          <w:szCs w:val="24"/>
        </w:rPr>
        <w:t>(ОК1-ОК9, ПК3.1, ПК3.2, ПК3.3)</w:t>
      </w:r>
    </w:p>
    <w:p w:rsidR="000A469E" w:rsidRPr="000A469E" w:rsidRDefault="000A469E" w:rsidP="000A469E">
      <w:pPr>
        <w:spacing w:after="0"/>
        <w:outlineLvl w:val="0"/>
        <w:rPr>
          <w:rFonts w:ascii="Times New Roman" w:hAnsi="Times New Roman" w:cs="Times New Roman"/>
          <w:sz w:val="24"/>
          <w:szCs w:val="24"/>
        </w:rPr>
      </w:pPr>
      <w:r w:rsidRPr="000A469E">
        <w:rPr>
          <w:rFonts w:ascii="Times New Roman" w:hAnsi="Times New Roman" w:cs="Times New Roman"/>
          <w:sz w:val="24"/>
          <w:szCs w:val="24"/>
        </w:rPr>
        <w:t xml:space="preserve">17. Замаркируйте рельс, дефект 20.2 </w:t>
      </w:r>
      <w:r w:rsidRPr="000A469E">
        <w:rPr>
          <w:rFonts w:ascii="Times New Roman" w:hAnsi="Times New Roman" w:cs="Times New Roman"/>
          <w:color w:val="000000"/>
          <w:sz w:val="24"/>
          <w:szCs w:val="24"/>
        </w:rPr>
        <w:t>(ОК1-ОК9, ПК3.1, ПК3.2, ПК3.3)</w:t>
      </w:r>
    </w:p>
    <w:p w:rsidR="000A469E" w:rsidRPr="000A469E" w:rsidRDefault="000A469E" w:rsidP="000A469E">
      <w:pPr>
        <w:tabs>
          <w:tab w:val="left" w:pos="2760"/>
        </w:tabs>
        <w:spacing w:after="0"/>
        <w:rPr>
          <w:rFonts w:ascii="Times New Roman" w:hAnsi="Times New Roman" w:cs="Times New Roman"/>
          <w:b/>
          <w:sz w:val="24"/>
          <w:szCs w:val="24"/>
        </w:rPr>
      </w:pPr>
      <w:r w:rsidRPr="000A469E">
        <w:rPr>
          <w:rFonts w:ascii="Times New Roman" w:hAnsi="Times New Roman" w:cs="Times New Roman"/>
          <w:sz w:val="24"/>
          <w:szCs w:val="24"/>
        </w:rPr>
        <w:t xml:space="preserve">18. Произвести измерение высоты рельса с помощью штангенциркуля ПШВ-1 </w:t>
      </w:r>
      <w:r w:rsidRPr="000A469E">
        <w:rPr>
          <w:rFonts w:ascii="Times New Roman" w:hAnsi="Times New Roman" w:cs="Times New Roman"/>
          <w:color w:val="000000"/>
          <w:sz w:val="24"/>
          <w:szCs w:val="24"/>
        </w:rPr>
        <w:t>(ОК1-ОК9, ПК3.1, ПК3.2, ПК3.3)</w:t>
      </w:r>
    </w:p>
    <w:p w:rsidR="000A469E" w:rsidRPr="000A469E" w:rsidRDefault="000A469E" w:rsidP="000A469E">
      <w:pPr>
        <w:spacing w:after="0"/>
        <w:rPr>
          <w:rFonts w:ascii="Times New Roman" w:hAnsi="Times New Roman" w:cs="Times New Roman"/>
          <w:bCs/>
          <w:sz w:val="24"/>
          <w:szCs w:val="24"/>
        </w:rPr>
      </w:pPr>
      <w:r w:rsidRPr="000A469E">
        <w:rPr>
          <w:rFonts w:ascii="Times New Roman" w:hAnsi="Times New Roman" w:cs="Times New Roman"/>
          <w:bCs/>
          <w:sz w:val="24"/>
          <w:szCs w:val="24"/>
        </w:rPr>
        <w:t xml:space="preserve">19. Произвести промер стрелочного перевода по шаблону и уровню </w:t>
      </w:r>
      <w:r w:rsidRPr="000A469E">
        <w:rPr>
          <w:rFonts w:ascii="Times New Roman" w:hAnsi="Times New Roman" w:cs="Times New Roman"/>
          <w:color w:val="000000"/>
          <w:sz w:val="24"/>
          <w:szCs w:val="24"/>
        </w:rPr>
        <w:t>(ОК1-ОК9, ПК3.1, ПК3.2, ПК3.3)</w:t>
      </w:r>
    </w:p>
    <w:p w:rsidR="000A469E" w:rsidRPr="000A469E" w:rsidRDefault="000A469E" w:rsidP="000A469E">
      <w:pPr>
        <w:spacing w:after="0"/>
        <w:rPr>
          <w:rFonts w:ascii="Times New Roman" w:hAnsi="Times New Roman" w:cs="Times New Roman"/>
          <w:bCs/>
          <w:sz w:val="24"/>
          <w:szCs w:val="24"/>
        </w:rPr>
      </w:pPr>
      <w:r w:rsidRPr="000A469E">
        <w:rPr>
          <w:rFonts w:ascii="Times New Roman" w:hAnsi="Times New Roman" w:cs="Times New Roman"/>
          <w:bCs/>
          <w:sz w:val="24"/>
          <w:szCs w:val="24"/>
        </w:rPr>
        <w:t>20.</w:t>
      </w:r>
      <w:r w:rsidRPr="000A469E">
        <w:rPr>
          <w:rFonts w:ascii="Times New Roman" w:hAnsi="Times New Roman" w:cs="Times New Roman"/>
          <w:sz w:val="24"/>
          <w:szCs w:val="24"/>
        </w:rPr>
        <w:t xml:space="preserve"> Замаркируйте рельс, дефект 26.3 </w:t>
      </w:r>
      <w:r w:rsidRPr="000A469E">
        <w:rPr>
          <w:rFonts w:ascii="Times New Roman" w:hAnsi="Times New Roman" w:cs="Times New Roman"/>
          <w:color w:val="000000"/>
          <w:sz w:val="24"/>
          <w:szCs w:val="24"/>
        </w:rPr>
        <w:t>(ОК1-ОК9, ПК3.1, ПК3.2, ПК3.3)</w:t>
      </w:r>
    </w:p>
    <w:p w:rsidR="000A469E" w:rsidRPr="000A469E" w:rsidRDefault="000A469E" w:rsidP="000A469E">
      <w:pPr>
        <w:spacing w:after="0"/>
        <w:rPr>
          <w:rFonts w:ascii="Times New Roman" w:hAnsi="Times New Roman" w:cs="Times New Roman"/>
          <w:bCs/>
          <w:sz w:val="24"/>
          <w:szCs w:val="24"/>
        </w:rPr>
      </w:pPr>
      <w:r w:rsidRPr="000A469E">
        <w:rPr>
          <w:rFonts w:ascii="Times New Roman" w:hAnsi="Times New Roman" w:cs="Times New Roman"/>
          <w:bCs/>
          <w:sz w:val="24"/>
          <w:szCs w:val="24"/>
        </w:rPr>
        <w:t>21.</w:t>
      </w:r>
      <w:r w:rsidRPr="000A469E">
        <w:rPr>
          <w:rFonts w:ascii="Times New Roman" w:hAnsi="Times New Roman" w:cs="Times New Roman"/>
          <w:sz w:val="24"/>
          <w:szCs w:val="24"/>
        </w:rPr>
        <w:t xml:space="preserve"> Произвести измерение износа сердечника крестовины </w:t>
      </w:r>
      <w:r w:rsidRPr="000A469E">
        <w:rPr>
          <w:rFonts w:ascii="Times New Roman" w:hAnsi="Times New Roman" w:cs="Times New Roman"/>
          <w:color w:val="000000"/>
          <w:sz w:val="24"/>
          <w:szCs w:val="24"/>
        </w:rPr>
        <w:t>(ОК1-ОК9, ПК3.1, ПК3.2, ПК3.3)</w:t>
      </w:r>
    </w:p>
    <w:p w:rsidR="000A469E" w:rsidRPr="000A469E" w:rsidRDefault="000A469E" w:rsidP="000A469E">
      <w:pPr>
        <w:spacing w:after="0"/>
        <w:rPr>
          <w:rFonts w:ascii="Times New Roman" w:hAnsi="Times New Roman" w:cs="Times New Roman"/>
          <w:bCs/>
          <w:sz w:val="24"/>
          <w:szCs w:val="24"/>
        </w:rPr>
      </w:pPr>
      <w:r w:rsidRPr="000A469E">
        <w:rPr>
          <w:rFonts w:ascii="Times New Roman" w:hAnsi="Times New Roman" w:cs="Times New Roman"/>
          <w:bCs/>
          <w:sz w:val="24"/>
          <w:szCs w:val="24"/>
        </w:rPr>
        <w:t>22.</w:t>
      </w:r>
      <w:r w:rsidRPr="000A469E">
        <w:rPr>
          <w:rFonts w:ascii="Times New Roman" w:hAnsi="Times New Roman" w:cs="Times New Roman"/>
          <w:sz w:val="24"/>
          <w:szCs w:val="24"/>
        </w:rPr>
        <w:t xml:space="preserve"> Замаркируйте рельс, дефект 30Г.2 </w:t>
      </w:r>
      <w:r w:rsidRPr="000A469E">
        <w:rPr>
          <w:rFonts w:ascii="Times New Roman" w:hAnsi="Times New Roman" w:cs="Times New Roman"/>
          <w:color w:val="000000"/>
          <w:sz w:val="24"/>
          <w:szCs w:val="24"/>
        </w:rPr>
        <w:t>(ОК1-ОК9, ПК3.1, ПК3.2, ПК3.3)</w:t>
      </w:r>
    </w:p>
    <w:p w:rsidR="000A469E" w:rsidRPr="000A469E" w:rsidRDefault="000A469E" w:rsidP="000A469E">
      <w:pPr>
        <w:spacing w:after="0"/>
        <w:rPr>
          <w:rFonts w:ascii="Times New Roman" w:hAnsi="Times New Roman" w:cs="Times New Roman"/>
          <w:bCs/>
          <w:sz w:val="24"/>
          <w:szCs w:val="24"/>
        </w:rPr>
      </w:pPr>
      <w:r w:rsidRPr="000A469E">
        <w:rPr>
          <w:rFonts w:ascii="Times New Roman" w:hAnsi="Times New Roman" w:cs="Times New Roman"/>
          <w:bCs/>
          <w:sz w:val="24"/>
          <w:szCs w:val="24"/>
        </w:rPr>
        <w:t xml:space="preserve">23. Заполнить отрывной талон на обнаруженный ОДР рис.53.1 </w:t>
      </w:r>
      <w:r w:rsidRPr="000A469E">
        <w:rPr>
          <w:rFonts w:ascii="Times New Roman" w:hAnsi="Times New Roman" w:cs="Times New Roman"/>
          <w:color w:val="000000"/>
          <w:sz w:val="24"/>
          <w:szCs w:val="24"/>
        </w:rPr>
        <w:t>(ОК1-ОК9, ПК3.1, ПК3.2, ПК3.3)</w:t>
      </w:r>
    </w:p>
    <w:p w:rsidR="000A469E" w:rsidRPr="000A469E" w:rsidRDefault="000A469E" w:rsidP="000A469E">
      <w:pPr>
        <w:spacing w:after="0"/>
        <w:rPr>
          <w:rFonts w:ascii="Times New Roman" w:hAnsi="Times New Roman" w:cs="Times New Roman"/>
          <w:bCs/>
          <w:sz w:val="24"/>
          <w:szCs w:val="24"/>
        </w:rPr>
      </w:pPr>
      <w:r w:rsidRPr="000A469E">
        <w:rPr>
          <w:rFonts w:ascii="Times New Roman" w:hAnsi="Times New Roman" w:cs="Times New Roman"/>
          <w:bCs/>
          <w:sz w:val="24"/>
          <w:szCs w:val="24"/>
        </w:rPr>
        <w:t>24.</w:t>
      </w:r>
      <w:r w:rsidRPr="000A469E">
        <w:rPr>
          <w:rFonts w:ascii="Times New Roman" w:hAnsi="Times New Roman" w:cs="Times New Roman"/>
          <w:sz w:val="24"/>
          <w:szCs w:val="24"/>
        </w:rPr>
        <w:t xml:space="preserve"> Замаркируйте рельс, дефект  53.1 на правом конце рельса </w:t>
      </w:r>
      <w:r w:rsidRPr="000A469E">
        <w:rPr>
          <w:rFonts w:ascii="Times New Roman" w:hAnsi="Times New Roman" w:cs="Times New Roman"/>
          <w:color w:val="000000"/>
          <w:sz w:val="24"/>
          <w:szCs w:val="24"/>
        </w:rPr>
        <w:t>(ОК1-ОК9, ПК3.1, ПК3.2, ПК3.3)</w:t>
      </w:r>
    </w:p>
    <w:p w:rsidR="000A469E" w:rsidRPr="000A469E" w:rsidRDefault="000A469E" w:rsidP="000A469E">
      <w:pPr>
        <w:spacing w:after="0"/>
        <w:rPr>
          <w:rFonts w:ascii="Times New Roman" w:hAnsi="Times New Roman" w:cs="Times New Roman"/>
          <w:bCs/>
          <w:sz w:val="24"/>
          <w:szCs w:val="24"/>
        </w:rPr>
      </w:pPr>
      <w:r w:rsidRPr="000A469E">
        <w:rPr>
          <w:rFonts w:ascii="Times New Roman" w:hAnsi="Times New Roman" w:cs="Times New Roman"/>
          <w:bCs/>
          <w:sz w:val="24"/>
          <w:szCs w:val="24"/>
        </w:rPr>
        <w:t xml:space="preserve">25. Измерить величину вертикального износа </w:t>
      </w:r>
      <w:proofErr w:type="spellStart"/>
      <w:r w:rsidRPr="000A469E">
        <w:rPr>
          <w:rFonts w:ascii="Times New Roman" w:hAnsi="Times New Roman" w:cs="Times New Roman"/>
          <w:bCs/>
          <w:sz w:val="24"/>
          <w:szCs w:val="24"/>
        </w:rPr>
        <w:t>усовика</w:t>
      </w:r>
      <w:proofErr w:type="spellEnd"/>
      <w:r w:rsidRPr="000A469E">
        <w:rPr>
          <w:rFonts w:ascii="Times New Roman" w:hAnsi="Times New Roman" w:cs="Times New Roman"/>
          <w:bCs/>
          <w:sz w:val="24"/>
          <w:szCs w:val="24"/>
        </w:rPr>
        <w:t xml:space="preserve"> </w:t>
      </w:r>
      <w:r w:rsidRPr="000A469E">
        <w:rPr>
          <w:rFonts w:ascii="Times New Roman" w:hAnsi="Times New Roman" w:cs="Times New Roman"/>
          <w:color w:val="000000"/>
          <w:sz w:val="24"/>
          <w:szCs w:val="24"/>
        </w:rPr>
        <w:t>(ОК1-ОК9, ПК3.1, ПК3.2, ПК3.3)</w:t>
      </w:r>
    </w:p>
    <w:p w:rsidR="000A469E" w:rsidRPr="000A469E" w:rsidRDefault="000A469E" w:rsidP="000A469E">
      <w:pPr>
        <w:spacing w:after="0"/>
        <w:rPr>
          <w:rFonts w:ascii="Times New Roman" w:hAnsi="Times New Roman" w:cs="Times New Roman"/>
          <w:bCs/>
          <w:sz w:val="24"/>
          <w:szCs w:val="24"/>
        </w:rPr>
      </w:pPr>
      <w:r w:rsidRPr="000A469E">
        <w:rPr>
          <w:rFonts w:ascii="Times New Roman" w:hAnsi="Times New Roman" w:cs="Times New Roman"/>
          <w:bCs/>
          <w:sz w:val="24"/>
          <w:szCs w:val="24"/>
        </w:rPr>
        <w:t>26.</w:t>
      </w:r>
      <w:r w:rsidRPr="000A469E">
        <w:rPr>
          <w:rFonts w:ascii="Times New Roman" w:hAnsi="Times New Roman" w:cs="Times New Roman"/>
          <w:sz w:val="24"/>
          <w:szCs w:val="24"/>
        </w:rPr>
        <w:t xml:space="preserve"> Замаркируйте рельс, дефект 99.2 </w:t>
      </w:r>
      <w:r w:rsidRPr="000A469E">
        <w:rPr>
          <w:rFonts w:ascii="Times New Roman" w:hAnsi="Times New Roman" w:cs="Times New Roman"/>
          <w:color w:val="000000"/>
          <w:sz w:val="24"/>
          <w:szCs w:val="24"/>
        </w:rPr>
        <w:t>(ОК1-ОК9, ПК3.1, ПК3.2, ПК3.3)</w:t>
      </w:r>
    </w:p>
    <w:p w:rsidR="000A469E" w:rsidRPr="000A469E" w:rsidRDefault="000A469E" w:rsidP="000A469E">
      <w:pPr>
        <w:spacing w:after="0"/>
        <w:rPr>
          <w:rFonts w:ascii="Times New Roman" w:hAnsi="Times New Roman" w:cs="Times New Roman"/>
          <w:b/>
          <w:bCs/>
          <w:sz w:val="24"/>
          <w:szCs w:val="24"/>
        </w:rPr>
      </w:pPr>
      <w:r w:rsidRPr="000A469E">
        <w:rPr>
          <w:rFonts w:ascii="Times New Roman" w:hAnsi="Times New Roman" w:cs="Times New Roman"/>
          <w:bCs/>
          <w:sz w:val="24"/>
          <w:szCs w:val="24"/>
        </w:rPr>
        <w:t>27.</w:t>
      </w:r>
      <w:r w:rsidRPr="000A469E">
        <w:rPr>
          <w:rFonts w:ascii="Times New Roman" w:hAnsi="Times New Roman" w:cs="Times New Roman"/>
          <w:sz w:val="24"/>
          <w:szCs w:val="24"/>
        </w:rPr>
        <w:t xml:space="preserve"> Произвести промер ординат стрелочного перевода </w:t>
      </w:r>
      <w:r w:rsidRPr="000A469E">
        <w:rPr>
          <w:rFonts w:ascii="Times New Roman" w:hAnsi="Times New Roman" w:cs="Times New Roman"/>
          <w:color w:val="000000"/>
          <w:sz w:val="24"/>
          <w:szCs w:val="24"/>
        </w:rPr>
        <w:t>(ОК1-ОК9, ПК3.1, ПК3.2, ПК3.3)</w:t>
      </w:r>
    </w:p>
    <w:p w:rsidR="000A469E" w:rsidRPr="000A469E" w:rsidRDefault="000A469E" w:rsidP="000A469E">
      <w:pPr>
        <w:spacing w:after="0"/>
        <w:rPr>
          <w:rFonts w:ascii="Times New Roman" w:hAnsi="Times New Roman" w:cs="Times New Roman"/>
          <w:bCs/>
          <w:sz w:val="24"/>
          <w:szCs w:val="24"/>
        </w:rPr>
      </w:pPr>
      <w:r w:rsidRPr="000A469E">
        <w:rPr>
          <w:rFonts w:ascii="Times New Roman" w:hAnsi="Times New Roman" w:cs="Times New Roman"/>
          <w:bCs/>
          <w:sz w:val="24"/>
          <w:szCs w:val="24"/>
        </w:rPr>
        <w:t>28.</w:t>
      </w:r>
      <w:r w:rsidRPr="000A469E">
        <w:rPr>
          <w:rFonts w:ascii="Times New Roman" w:hAnsi="Times New Roman" w:cs="Times New Roman"/>
          <w:sz w:val="24"/>
          <w:szCs w:val="24"/>
        </w:rPr>
        <w:t xml:space="preserve"> Замаркируйте рельс, дефект 52.2 </w:t>
      </w:r>
      <w:r w:rsidRPr="000A469E">
        <w:rPr>
          <w:rFonts w:ascii="Times New Roman" w:hAnsi="Times New Roman" w:cs="Times New Roman"/>
          <w:color w:val="000000"/>
          <w:sz w:val="24"/>
          <w:szCs w:val="24"/>
        </w:rPr>
        <w:t>(ОК1-ОК9, ПК3.1, ПК3.2, ПК3.3)</w:t>
      </w:r>
    </w:p>
    <w:p w:rsidR="000A469E" w:rsidRPr="000A469E" w:rsidRDefault="000A469E" w:rsidP="000A469E">
      <w:pPr>
        <w:spacing w:after="0"/>
        <w:rPr>
          <w:rFonts w:ascii="Times New Roman" w:hAnsi="Times New Roman" w:cs="Times New Roman"/>
          <w:bCs/>
          <w:sz w:val="24"/>
          <w:szCs w:val="24"/>
        </w:rPr>
      </w:pPr>
      <w:r w:rsidRPr="000A469E">
        <w:rPr>
          <w:rFonts w:ascii="Times New Roman" w:hAnsi="Times New Roman" w:cs="Times New Roman"/>
          <w:bCs/>
          <w:sz w:val="24"/>
          <w:szCs w:val="24"/>
        </w:rPr>
        <w:t xml:space="preserve">29. Заполнить отрывной талон на обнаруженный ОДР </w:t>
      </w:r>
      <w:r w:rsidRPr="000A469E">
        <w:rPr>
          <w:rFonts w:ascii="Times New Roman" w:hAnsi="Times New Roman" w:cs="Times New Roman"/>
          <w:color w:val="000000"/>
          <w:sz w:val="24"/>
          <w:szCs w:val="24"/>
        </w:rPr>
        <w:t>(ОК1-ОК9, ПК3.1, ПК3.2, ПК3.3)</w:t>
      </w:r>
    </w:p>
    <w:p w:rsidR="000A469E" w:rsidRPr="000A469E" w:rsidRDefault="000A469E" w:rsidP="000A469E">
      <w:pPr>
        <w:spacing w:after="0"/>
        <w:rPr>
          <w:rFonts w:ascii="Times New Roman" w:hAnsi="Times New Roman" w:cs="Times New Roman"/>
          <w:bCs/>
          <w:sz w:val="24"/>
          <w:szCs w:val="24"/>
        </w:rPr>
      </w:pPr>
      <w:r w:rsidRPr="000A469E">
        <w:rPr>
          <w:rFonts w:ascii="Times New Roman" w:hAnsi="Times New Roman" w:cs="Times New Roman"/>
          <w:bCs/>
          <w:sz w:val="24"/>
          <w:szCs w:val="24"/>
        </w:rPr>
        <w:t>30.</w:t>
      </w:r>
      <w:r w:rsidRPr="000A469E">
        <w:rPr>
          <w:rFonts w:ascii="Times New Roman" w:hAnsi="Times New Roman" w:cs="Times New Roman"/>
          <w:sz w:val="24"/>
          <w:szCs w:val="24"/>
        </w:rPr>
        <w:t xml:space="preserve"> Замаркируйте рельс, дефект 65.2 </w:t>
      </w:r>
      <w:r w:rsidRPr="000A469E">
        <w:rPr>
          <w:rFonts w:ascii="Times New Roman" w:hAnsi="Times New Roman" w:cs="Times New Roman"/>
          <w:color w:val="000000"/>
          <w:sz w:val="24"/>
          <w:szCs w:val="24"/>
        </w:rPr>
        <w:t>(ОК1-ОК9, ПК3.1, ПК3.2, ПК3.3)</w:t>
      </w:r>
    </w:p>
    <w:p w:rsidR="000A469E" w:rsidRDefault="000A469E">
      <w:pPr>
        <w:rPr>
          <w:rFonts w:ascii="Times New Roman" w:eastAsia="Times New Roman" w:hAnsi="Times New Roman" w:cs="Times New Roman"/>
          <w:sz w:val="24"/>
          <w:lang w:eastAsia="ru-RU" w:bidi="ru-RU"/>
        </w:rPr>
      </w:pPr>
      <w:r>
        <w:rPr>
          <w:sz w:val="24"/>
        </w:rPr>
        <w:br w:type="page"/>
      </w:r>
    </w:p>
    <w:p w:rsidR="000A469E" w:rsidRDefault="000A469E" w:rsidP="000A469E">
      <w:pPr>
        <w:pStyle w:val="TableParagraph"/>
        <w:tabs>
          <w:tab w:val="left" w:pos="1904"/>
          <w:tab w:val="left" w:pos="3266"/>
          <w:tab w:val="left" w:pos="5112"/>
          <w:tab w:val="left" w:pos="6368"/>
          <w:tab w:val="left" w:pos="7356"/>
          <w:tab w:val="left" w:pos="8013"/>
        </w:tabs>
        <w:jc w:val="center"/>
      </w:pPr>
      <w:hyperlink w:anchor="_Toc530489769" w:history="1">
        <w:r w:rsidRPr="00642F1F">
          <w:rPr>
            <w:rStyle w:val="a3"/>
            <w:b/>
            <w:color w:val="000000" w:themeColor="text1"/>
            <w:sz w:val="28"/>
            <w:szCs w:val="28"/>
            <w:u w:val="none"/>
          </w:rPr>
          <w:t xml:space="preserve">ФОНД ОЦЕНОЧНЫХ МАТЕРИАЛОВ ДЛЯ ПРОВЕДЕНИЯ ПРОМЕЖУТОЧНОЙ АТТЕСТАЦИИ ОБУЧАЮЩИХСЯ ПО ДИСЦИПЛИНЕ (МОДУЛЮ)                                                                                                                   </w:t>
        </w:r>
        <w:r w:rsidR="00B3677B" w:rsidRPr="00B3677B">
          <w:rPr>
            <w:rStyle w:val="a3"/>
            <w:b/>
            <w:color w:val="000000" w:themeColor="text1"/>
            <w:sz w:val="28"/>
            <w:szCs w:val="28"/>
            <w:u w:val="none"/>
          </w:rPr>
          <w:t>ПМ.03 УСТРОЙСТВО, НАДЗОР И ТЕХНИЧЕСКОЕ СОСТОЯНИЕ ЖЕЛЕЗНОДОРОЖНОГО ПУТИ И ИСКУССТВЕННЫХ СООРУЖЕНИЙ</w:t>
        </w:r>
        <w:r w:rsidR="00B3677B">
          <w:t xml:space="preserve"> </w:t>
        </w:r>
      </w:hyperlink>
    </w:p>
    <w:p w:rsidR="000A469E" w:rsidRPr="000A469E" w:rsidRDefault="000A469E" w:rsidP="000A469E">
      <w:pPr>
        <w:pStyle w:val="a8"/>
        <w:tabs>
          <w:tab w:val="left" w:pos="1373"/>
        </w:tabs>
        <w:spacing w:line="321" w:lineRule="exact"/>
        <w:ind w:left="0" w:firstLine="851"/>
        <w:rPr>
          <w:b/>
          <w:sz w:val="28"/>
        </w:rPr>
      </w:pPr>
      <w:r w:rsidRPr="000A469E">
        <w:rPr>
          <w:b/>
          <w:sz w:val="28"/>
        </w:rPr>
        <w:t>1 Область</w:t>
      </w:r>
      <w:r w:rsidRPr="000A469E">
        <w:rPr>
          <w:b/>
          <w:spacing w:val="-1"/>
          <w:sz w:val="28"/>
        </w:rPr>
        <w:t xml:space="preserve"> </w:t>
      </w:r>
      <w:r w:rsidRPr="000A469E">
        <w:rPr>
          <w:b/>
          <w:sz w:val="28"/>
        </w:rPr>
        <w:t>применения</w:t>
      </w:r>
    </w:p>
    <w:p w:rsidR="000A469E" w:rsidRPr="000A469E" w:rsidRDefault="000A469E" w:rsidP="000A469E">
      <w:pPr>
        <w:pStyle w:val="a6"/>
        <w:spacing w:line="321" w:lineRule="exact"/>
        <w:ind w:firstLine="794"/>
        <w:jc w:val="both"/>
      </w:pPr>
      <w:r w:rsidRPr="000A469E">
        <w:t>Фонд оценочных средств (ФОС), предназначен для проверки</w:t>
      </w:r>
      <w:r w:rsidRPr="000A469E">
        <w:rPr>
          <w:spacing w:val="3"/>
        </w:rPr>
        <w:t xml:space="preserve"> </w:t>
      </w:r>
      <w:r w:rsidRPr="000A469E">
        <w:t>результатов освоения</w:t>
      </w:r>
      <w:r w:rsidRPr="000A469E">
        <w:tab/>
      </w:r>
      <w:r w:rsidRPr="000A469E">
        <w:rPr>
          <w:i/>
        </w:rPr>
        <w:t>ПМ.04</w:t>
      </w:r>
      <w:r w:rsidRPr="000A469E">
        <w:t xml:space="preserve"> </w:t>
      </w:r>
      <w:r w:rsidRPr="000A469E">
        <w:rPr>
          <w:i/>
        </w:rPr>
        <w:t xml:space="preserve">Участие в организации деятельности структурного подразделения </w:t>
      </w:r>
      <w:r w:rsidRPr="000A469E">
        <w:t xml:space="preserve">программы подготовки </w:t>
      </w:r>
      <w:r w:rsidRPr="000A469E">
        <w:rPr>
          <w:spacing w:val="-3"/>
        </w:rPr>
        <w:t xml:space="preserve">специалистов </w:t>
      </w:r>
      <w:r w:rsidRPr="000A469E">
        <w:t xml:space="preserve">среднего звена (ППССЗ) по </w:t>
      </w:r>
      <w:r w:rsidRPr="000A469E">
        <w:rPr>
          <w:spacing w:val="-1"/>
        </w:rPr>
        <w:t>специальности</w:t>
      </w:r>
      <w:r w:rsidRPr="000A469E">
        <w:t xml:space="preserve"> </w:t>
      </w:r>
      <w:r w:rsidRPr="000A469E">
        <w:rPr>
          <w:i/>
        </w:rPr>
        <w:t>08.02.10 Строительство железных дорог, путь и путевое хозяйство.</w:t>
      </w:r>
    </w:p>
    <w:p w:rsidR="000A469E" w:rsidRPr="000A469E" w:rsidRDefault="000A469E" w:rsidP="000A469E">
      <w:pPr>
        <w:pStyle w:val="a6"/>
        <w:ind w:firstLine="794"/>
        <w:jc w:val="both"/>
        <w:rPr>
          <w:i/>
        </w:rPr>
      </w:pPr>
      <w:r w:rsidRPr="000A469E">
        <w:t>ФОС включает контрольные материалы для проведения промежуточной аттестации</w:t>
      </w:r>
      <w:r w:rsidRPr="000A469E">
        <w:rPr>
          <w:spacing w:val="28"/>
        </w:rPr>
        <w:t xml:space="preserve"> </w:t>
      </w:r>
      <w:r w:rsidRPr="000A469E">
        <w:t>в</w:t>
      </w:r>
      <w:r w:rsidRPr="000A469E">
        <w:rPr>
          <w:spacing w:val="28"/>
        </w:rPr>
        <w:t xml:space="preserve"> </w:t>
      </w:r>
      <w:r w:rsidRPr="000A469E">
        <w:t xml:space="preserve">форме экзамена квалификационного в рамках </w:t>
      </w:r>
      <w:r w:rsidRPr="000A469E">
        <w:rPr>
          <w:u w:val="single"/>
        </w:rPr>
        <w:t>8</w:t>
      </w:r>
      <w:r w:rsidRPr="000A469E">
        <w:t xml:space="preserve">/ </w:t>
      </w:r>
      <w:r w:rsidRPr="000A469E">
        <w:rPr>
          <w:u w:val="single"/>
        </w:rPr>
        <w:t>6</w:t>
      </w:r>
      <w:r w:rsidRPr="000A469E">
        <w:t xml:space="preserve"> семестра на базе основного общего образования/ среднего общего образования</w:t>
      </w:r>
      <w:r w:rsidRPr="000A469E">
        <w:rPr>
          <w:i/>
        </w:rPr>
        <w:t>.</w:t>
      </w:r>
    </w:p>
    <w:p w:rsidR="000A469E" w:rsidRPr="000A469E" w:rsidRDefault="000A469E" w:rsidP="000A469E">
      <w:pPr>
        <w:pStyle w:val="a6"/>
        <w:ind w:firstLine="794"/>
        <w:jc w:val="both"/>
      </w:pPr>
      <w:r w:rsidRPr="000A469E">
        <w:t xml:space="preserve">ФОС позволяет оценивать уровень </w:t>
      </w:r>
      <w:proofErr w:type="spellStart"/>
      <w:r w:rsidRPr="000A469E">
        <w:t>сформированности</w:t>
      </w:r>
      <w:proofErr w:type="spellEnd"/>
      <w:r w:rsidRPr="000A469E">
        <w:t xml:space="preserve"> профессиональных и общих компетенций по ПМ, определенных по ФГОС СПО по соответствующей ППССЗ.</w:t>
      </w:r>
    </w:p>
    <w:p w:rsidR="000A469E" w:rsidRPr="000A469E" w:rsidRDefault="000A469E" w:rsidP="000A469E">
      <w:pPr>
        <w:pStyle w:val="Heading1"/>
        <w:tabs>
          <w:tab w:val="left" w:pos="1373"/>
        </w:tabs>
        <w:ind w:left="0"/>
      </w:pPr>
    </w:p>
    <w:p w:rsidR="000A469E" w:rsidRPr="000A469E" w:rsidRDefault="000A469E" w:rsidP="000A469E">
      <w:pPr>
        <w:pStyle w:val="Heading1"/>
        <w:tabs>
          <w:tab w:val="left" w:pos="1373"/>
        </w:tabs>
        <w:ind w:left="0" w:hanging="235"/>
      </w:pPr>
      <w:r w:rsidRPr="000A469E">
        <w:t>2 Результаты освоения ПМ, подлежащие</w:t>
      </w:r>
      <w:r w:rsidRPr="000A469E">
        <w:rPr>
          <w:spacing w:val="-9"/>
        </w:rPr>
        <w:t xml:space="preserve"> </w:t>
      </w:r>
      <w:r w:rsidRPr="000A469E">
        <w:t>контролю</w:t>
      </w:r>
    </w:p>
    <w:p w:rsidR="000A469E" w:rsidRPr="000A469E" w:rsidRDefault="000A469E" w:rsidP="000A469E">
      <w:pPr>
        <w:pStyle w:val="Heading1"/>
        <w:tabs>
          <w:tab w:val="left" w:pos="1373"/>
        </w:tabs>
        <w:ind w:left="0" w:hanging="235"/>
      </w:pPr>
    </w:p>
    <w:tbl>
      <w:tblPr>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116"/>
        <w:gridCol w:w="5387"/>
      </w:tblGrid>
      <w:tr w:rsidR="000A469E" w:rsidRPr="000A469E" w:rsidTr="000A469E">
        <w:trPr>
          <w:trHeight w:val="321"/>
        </w:trPr>
        <w:tc>
          <w:tcPr>
            <w:tcW w:w="4116" w:type="dxa"/>
            <w:vAlign w:val="center"/>
          </w:tcPr>
          <w:p w:rsidR="000A469E" w:rsidRPr="000A469E" w:rsidRDefault="000A469E" w:rsidP="000A469E">
            <w:pPr>
              <w:pStyle w:val="TableParagraph"/>
              <w:jc w:val="center"/>
              <w:rPr>
                <w:sz w:val="24"/>
                <w:szCs w:val="24"/>
              </w:rPr>
            </w:pPr>
            <w:r w:rsidRPr="000A469E">
              <w:rPr>
                <w:sz w:val="24"/>
                <w:szCs w:val="24"/>
              </w:rPr>
              <w:t>Сформированные компетенции</w:t>
            </w:r>
          </w:p>
        </w:tc>
        <w:tc>
          <w:tcPr>
            <w:tcW w:w="5387" w:type="dxa"/>
            <w:vAlign w:val="center"/>
          </w:tcPr>
          <w:p w:rsidR="000A469E" w:rsidRPr="000A469E" w:rsidRDefault="000A469E" w:rsidP="000A469E">
            <w:pPr>
              <w:pStyle w:val="TableParagraph"/>
              <w:jc w:val="center"/>
              <w:rPr>
                <w:sz w:val="24"/>
                <w:szCs w:val="24"/>
              </w:rPr>
            </w:pPr>
            <w:r w:rsidRPr="000A469E">
              <w:rPr>
                <w:sz w:val="24"/>
                <w:szCs w:val="24"/>
              </w:rPr>
              <w:t>Показатели оценки результата</w:t>
            </w:r>
          </w:p>
        </w:tc>
      </w:tr>
      <w:tr w:rsidR="000A469E" w:rsidRPr="000A469E" w:rsidTr="000A469E">
        <w:trPr>
          <w:trHeight w:val="256"/>
        </w:trPr>
        <w:tc>
          <w:tcPr>
            <w:tcW w:w="4116" w:type="dxa"/>
            <w:vAlign w:val="center"/>
          </w:tcPr>
          <w:p w:rsidR="000A469E" w:rsidRPr="000A469E" w:rsidRDefault="000A469E" w:rsidP="000A469E">
            <w:pPr>
              <w:pStyle w:val="16"/>
              <w:spacing w:after="0" w:line="240" w:lineRule="auto"/>
              <w:ind w:left="0"/>
              <w:contextualSpacing w:val="0"/>
              <w:jc w:val="center"/>
              <w:rPr>
                <w:rFonts w:ascii="Times New Roman" w:hAnsi="Times New Roman"/>
                <w:i/>
                <w:iCs/>
                <w:sz w:val="24"/>
                <w:szCs w:val="24"/>
              </w:rPr>
            </w:pPr>
            <w:r w:rsidRPr="000A469E">
              <w:rPr>
                <w:rFonts w:ascii="Times New Roman" w:hAnsi="Times New Roman"/>
                <w:i/>
                <w:iCs/>
                <w:sz w:val="24"/>
                <w:szCs w:val="24"/>
              </w:rPr>
              <w:t>Профессиональные компете</w:t>
            </w:r>
            <w:r w:rsidRPr="000A469E">
              <w:rPr>
                <w:rFonts w:ascii="Times New Roman" w:hAnsi="Times New Roman"/>
                <w:i/>
                <w:iCs/>
                <w:sz w:val="24"/>
                <w:szCs w:val="24"/>
              </w:rPr>
              <w:t>н</w:t>
            </w:r>
            <w:r w:rsidRPr="000A469E">
              <w:rPr>
                <w:rFonts w:ascii="Times New Roman" w:hAnsi="Times New Roman"/>
                <w:i/>
                <w:iCs/>
                <w:sz w:val="24"/>
                <w:szCs w:val="24"/>
              </w:rPr>
              <w:t>ции</w:t>
            </w:r>
          </w:p>
        </w:tc>
        <w:tc>
          <w:tcPr>
            <w:tcW w:w="5387" w:type="dxa"/>
            <w:vAlign w:val="center"/>
          </w:tcPr>
          <w:p w:rsidR="000A469E" w:rsidRPr="000A469E" w:rsidRDefault="000A469E" w:rsidP="000A469E">
            <w:pPr>
              <w:pStyle w:val="16"/>
              <w:spacing w:after="0" w:line="240" w:lineRule="auto"/>
              <w:ind w:left="0"/>
              <w:contextualSpacing w:val="0"/>
              <w:jc w:val="center"/>
              <w:rPr>
                <w:rFonts w:ascii="Times New Roman" w:hAnsi="Times New Roman"/>
                <w:i/>
                <w:iCs/>
                <w:sz w:val="24"/>
                <w:szCs w:val="24"/>
              </w:rPr>
            </w:pPr>
            <w:r w:rsidRPr="000A469E">
              <w:rPr>
                <w:rFonts w:ascii="Times New Roman" w:hAnsi="Times New Roman"/>
                <w:i/>
                <w:iCs/>
                <w:sz w:val="24"/>
                <w:szCs w:val="24"/>
              </w:rPr>
              <w:t>Показатели оценки результата</w:t>
            </w:r>
          </w:p>
        </w:tc>
      </w:tr>
      <w:tr w:rsidR="000A469E" w:rsidRPr="000A469E" w:rsidTr="000A469E">
        <w:trPr>
          <w:trHeight w:val="1288"/>
        </w:trPr>
        <w:tc>
          <w:tcPr>
            <w:tcW w:w="4116" w:type="dxa"/>
            <w:vAlign w:val="center"/>
          </w:tcPr>
          <w:p w:rsidR="000A469E" w:rsidRPr="000A469E" w:rsidRDefault="000A469E" w:rsidP="000A469E">
            <w:pPr>
              <w:pStyle w:val="TableParagraph"/>
              <w:rPr>
                <w:b/>
                <w:sz w:val="24"/>
                <w:szCs w:val="24"/>
              </w:rPr>
            </w:pPr>
            <w:r w:rsidRPr="000A469E">
              <w:rPr>
                <w:sz w:val="24"/>
                <w:szCs w:val="24"/>
              </w:rPr>
              <w:t>ПК 4.1 Планировать работу структурного подразделения при технической эксплуатации, обслуживании и ремонте пути, искусственных сооружений</w:t>
            </w:r>
          </w:p>
        </w:tc>
        <w:tc>
          <w:tcPr>
            <w:tcW w:w="5387" w:type="dxa"/>
            <w:vAlign w:val="center"/>
          </w:tcPr>
          <w:p w:rsidR="000A469E" w:rsidRPr="000A469E" w:rsidRDefault="000A469E" w:rsidP="000A469E">
            <w:pPr>
              <w:pStyle w:val="TableParagraph"/>
              <w:tabs>
                <w:tab w:val="left" w:pos="360"/>
              </w:tabs>
              <w:spacing w:line="237" w:lineRule="auto"/>
              <w:rPr>
                <w:sz w:val="24"/>
                <w:szCs w:val="24"/>
              </w:rPr>
            </w:pPr>
            <w:r w:rsidRPr="000A469E">
              <w:rPr>
                <w:sz w:val="24"/>
                <w:szCs w:val="24"/>
              </w:rPr>
              <w:t>- грамотное планирование работ при эксплуатации и ремонте</w:t>
            </w:r>
            <w:r w:rsidRPr="000A469E">
              <w:rPr>
                <w:spacing w:val="-2"/>
                <w:sz w:val="24"/>
                <w:szCs w:val="24"/>
              </w:rPr>
              <w:t xml:space="preserve"> </w:t>
            </w:r>
            <w:r w:rsidRPr="000A469E">
              <w:rPr>
                <w:sz w:val="24"/>
                <w:szCs w:val="24"/>
              </w:rPr>
              <w:t>пути</w:t>
            </w:r>
          </w:p>
          <w:p w:rsidR="000A469E" w:rsidRPr="000A469E" w:rsidRDefault="000A469E" w:rsidP="000A469E">
            <w:pPr>
              <w:pStyle w:val="TableParagraph"/>
              <w:spacing w:line="256" w:lineRule="exact"/>
              <w:rPr>
                <w:sz w:val="24"/>
                <w:szCs w:val="24"/>
              </w:rPr>
            </w:pPr>
          </w:p>
        </w:tc>
      </w:tr>
      <w:tr w:rsidR="000A469E" w:rsidRPr="000A469E" w:rsidTr="000A469E">
        <w:trPr>
          <w:trHeight w:val="1054"/>
        </w:trPr>
        <w:tc>
          <w:tcPr>
            <w:tcW w:w="4116" w:type="dxa"/>
            <w:vAlign w:val="center"/>
          </w:tcPr>
          <w:p w:rsidR="000A469E" w:rsidRPr="000A469E" w:rsidRDefault="000A469E" w:rsidP="000A469E">
            <w:pPr>
              <w:shd w:val="clear" w:color="auto" w:fill="FFFFFF"/>
              <w:spacing w:after="0"/>
              <w:rPr>
                <w:rFonts w:ascii="Times New Roman" w:hAnsi="Times New Roman" w:cs="Times New Roman"/>
                <w:spacing w:val="-3"/>
                <w:sz w:val="24"/>
                <w:szCs w:val="24"/>
              </w:rPr>
            </w:pPr>
            <w:r w:rsidRPr="000A469E">
              <w:rPr>
                <w:rFonts w:ascii="Times New Roman" w:hAnsi="Times New Roman" w:cs="Times New Roman"/>
                <w:spacing w:val="-3"/>
                <w:sz w:val="24"/>
                <w:szCs w:val="24"/>
              </w:rPr>
              <w:t xml:space="preserve">ПК 4.2 </w:t>
            </w:r>
            <w:r w:rsidRPr="000A469E">
              <w:rPr>
                <w:rFonts w:ascii="Times New Roman" w:hAnsi="Times New Roman" w:cs="Times New Roman"/>
                <w:sz w:val="24"/>
                <w:szCs w:val="24"/>
              </w:rPr>
              <w:t>Осуществлять руководство выполняемыми работами,</w:t>
            </w:r>
            <w:r w:rsidRPr="000A469E">
              <w:rPr>
                <w:rFonts w:ascii="Times New Roman" w:hAnsi="Times New Roman" w:cs="Times New Roman"/>
                <w:sz w:val="24"/>
                <w:szCs w:val="24"/>
              </w:rPr>
              <w:tab/>
              <w:t xml:space="preserve">вести отчетную </w:t>
            </w:r>
            <w:r w:rsidRPr="000A469E">
              <w:rPr>
                <w:rFonts w:ascii="Times New Roman" w:hAnsi="Times New Roman" w:cs="Times New Roman"/>
                <w:spacing w:val="-18"/>
                <w:sz w:val="24"/>
                <w:szCs w:val="24"/>
              </w:rPr>
              <w:t xml:space="preserve">и  </w:t>
            </w:r>
            <w:r w:rsidRPr="000A469E">
              <w:rPr>
                <w:rFonts w:ascii="Times New Roman" w:hAnsi="Times New Roman" w:cs="Times New Roman"/>
                <w:sz w:val="24"/>
                <w:szCs w:val="24"/>
              </w:rPr>
              <w:t>техническую документацию</w:t>
            </w:r>
          </w:p>
        </w:tc>
        <w:tc>
          <w:tcPr>
            <w:tcW w:w="5387" w:type="dxa"/>
            <w:vAlign w:val="center"/>
          </w:tcPr>
          <w:p w:rsidR="000A469E" w:rsidRPr="000A469E" w:rsidRDefault="000A469E" w:rsidP="000A469E">
            <w:pPr>
              <w:pStyle w:val="TableParagraph"/>
              <w:tabs>
                <w:tab w:val="left" w:pos="312"/>
                <w:tab w:val="left" w:pos="2034"/>
              </w:tabs>
              <w:rPr>
                <w:sz w:val="24"/>
                <w:szCs w:val="24"/>
              </w:rPr>
            </w:pPr>
            <w:r w:rsidRPr="000A469E">
              <w:rPr>
                <w:sz w:val="24"/>
                <w:szCs w:val="24"/>
              </w:rPr>
              <w:t xml:space="preserve">- безупречное ведение отчетной и </w:t>
            </w:r>
            <w:r w:rsidRPr="000A469E">
              <w:rPr>
                <w:spacing w:val="-5"/>
                <w:sz w:val="24"/>
                <w:szCs w:val="24"/>
              </w:rPr>
              <w:t xml:space="preserve">учетной </w:t>
            </w:r>
            <w:r w:rsidRPr="000A469E">
              <w:rPr>
                <w:sz w:val="24"/>
                <w:szCs w:val="24"/>
              </w:rPr>
              <w:t>технической</w:t>
            </w:r>
            <w:r w:rsidRPr="000A469E">
              <w:rPr>
                <w:spacing w:val="-3"/>
                <w:sz w:val="24"/>
                <w:szCs w:val="24"/>
              </w:rPr>
              <w:t xml:space="preserve"> </w:t>
            </w:r>
            <w:r w:rsidRPr="000A469E">
              <w:rPr>
                <w:sz w:val="24"/>
                <w:szCs w:val="24"/>
              </w:rPr>
              <w:t>документации;</w:t>
            </w:r>
          </w:p>
          <w:p w:rsidR="000A469E" w:rsidRPr="000A469E" w:rsidRDefault="000A469E" w:rsidP="000A469E">
            <w:pPr>
              <w:pStyle w:val="TableParagraph"/>
              <w:tabs>
                <w:tab w:val="left" w:pos="312"/>
                <w:tab w:val="left" w:pos="2034"/>
              </w:tabs>
              <w:rPr>
                <w:sz w:val="24"/>
                <w:szCs w:val="24"/>
              </w:rPr>
            </w:pPr>
            <w:r w:rsidRPr="000A469E">
              <w:rPr>
                <w:sz w:val="24"/>
                <w:szCs w:val="24"/>
              </w:rPr>
              <w:t>- образцовое руководство выполняемыми</w:t>
            </w:r>
            <w:r w:rsidRPr="000A469E">
              <w:rPr>
                <w:spacing w:val="-1"/>
                <w:sz w:val="24"/>
                <w:szCs w:val="24"/>
              </w:rPr>
              <w:t xml:space="preserve"> </w:t>
            </w:r>
            <w:r w:rsidRPr="000A469E">
              <w:rPr>
                <w:sz w:val="24"/>
                <w:szCs w:val="24"/>
              </w:rPr>
              <w:t xml:space="preserve">работами </w:t>
            </w:r>
          </w:p>
        </w:tc>
      </w:tr>
      <w:tr w:rsidR="000A469E" w:rsidRPr="000A469E" w:rsidTr="000A469E">
        <w:trPr>
          <w:trHeight w:val="1495"/>
        </w:trPr>
        <w:tc>
          <w:tcPr>
            <w:tcW w:w="4116" w:type="dxa"/>
            <w:vAlign w:val="center"/>
          </w:tcPr>
          <w:p w:rsidR="000A469E" w:rsidRPr="000A469E" w:rsidRDefault="000A469E" w:rsidP="000A469E">
            <w:pPr>
              <w:pStyle w:val="TableParagraph"/>
              <w:rPr>
                <w:spacing w:val="-3"/>
                <w:sz w:val="24"/>
                <w:szCs w:val="24"/>
              </w:rPr>
            </w:pPr>
            <w:r w:rsidRPr="000A469E">
              <w:rPr>
                <w:spacing w:val="-3"/>
                <w:sz w:val="24"/>
                <w:szCs w:val="24"/>
              </w:rPr>
              <w:t xml:space="preserve">ПК 4.3 </w:t>
            </w:r>
            <w:r w:rsidRPr="000A469E">
              <w:rPr>
                <w:sz w:val="24"/>
                <w:szCs w:val="24"/>
              </w:rPr>
              <w:t>Проводить контроль качества выполняемых работ при технической эксплуатации, обслуживании, ремонте, строительстве пути и искусственных сооружений</w:t>
            </w:r>
          </w:p>
        </w:tc>
        <w:tc>
          <w:tcPr>
            <w:tcW w:w="5387" w:type="dxa"/>
            <w:vAlign w:val="center"/>
          </w:tcPr>
          <w:p w:rsidR="000A469E" w:rsidRPr="000A469E" w:rsidRDefault="000A469E" w:rsidP="000A469E">
            <w:pPr>
              <w:pStyle w:val="TableParagraph"/>
              <w:rPr>
                <w:sz w:val="24"/>
                <w:szCs w:val="24"/>
              </w:rPr>
            </w:pPr>
            <w:r w:rsidRPr="000A469E">
              <w:rPr>
                <w:sz w:val="24"/>
                <w:szCs w:val="24"/>
              </w:rPr>
              <w:t>- безошибочное владение средствами контроля качества выполнения ремонтных и строительных работ;</w:t>
            </w:r>
          </w:p>
          <w:p w:rsidR="000A469E" w:rsidRPr="000A469E" w:rsidRDefault="000A469E" w:rsidP="000A469E">
            <w:pPr>
              <w:pStyle w:val="TableParagraph"/>
              <w:rPr>
                <w:sz w:val="24"/>
                <w:szCs w:val="24"/>
              </w:rPr>
            </w:pPr>
            <w:r w:rsidRPr="000A469E">
              <w:rPr>
                <w:sz w:val="24"/>
                <w:szCs w:val="24"/>
              </w:rPr>
              <w:t>- качественный выбор способов и методов контроля</w:t>
            </w:r>
          </w:p>
        </w:tc>
      </w:tr>
      <w:tr w:rsidR="000A469E" w:rsidRPr="000A469E" w:rsidTr="000A469E">
        <w:trPr>
          <w:trHeight w:val="1288"/>
        </w:trPr>
        <w:tc>
          <w:tcPr>
            <w:tcW w:w="4116" w:type="dxa"/>
            <w:vAlign w:val="center"/>
          </w:tcPr>
          <w:p w:rsidR="000A469E" w:rsidRPr="000A469E" w:rsidRDefault="000A469E" w:rsidP="000A469E">
            <w:pPr>
              <w:pStyle w:val="TableParagraph"/>
              <w:tabs>
                <w:tab w:val="left" w:pos="1242"/>
                <w:tab w:val="left" w:pos="1573"/>
                <w:tab w:val="left" w:pos="2048"/>
                <w:tab w:val="left" w:pos="2145"/>
              </w:tabs>
              <w:rPr>
                <w:spacing w:val="-3"/>
                <w:sz w:val="24"/>
                <w:szCs w:val="24"/>
              </w:rPr>
            </w:pPr>
            <w:r w:rsidRPr="000A469E">
              <w:rPr>
                <w:sz w:val="24"/>
                <w:szCs w:val="24"/>
              </w:rPr>
              <w:t xml:space="preserve">ПК 4.4 Обеспечивать соблюдение </w:t>
            </w:r>
            <w:r w:rsidRPr="000A469E">
              <w:rPr>
                <w:spacing w:val="-5"/>
                <w:sz w:val="24"/>
                <w:szCs w:val="24"/>
              </w:rPr>
              <w:t xml:space="preserve">техники </w:t>
            </w:r>
            <w:r w:rsidRPr="000A469E">
              <w:rPr>
                <w:sz w:val="24"/>
                <w:szCs w:val="24"/>
              </w:rPr>
              <w:t>безопасности и охраны труда на производственном участке, проводить</w:t>
            </w:r>
            <w:r w:rsidRPr="000A469E">
              <w:rPr>
                <w:sz w:val="24"/>
                <w:szCs w:val="24"/>
              </w:rPr>
              <w:tab/>
            </w:r>
            <w:r w:rsidRPr="000A469E">
              <w:rPr>
                <w:spacing w:val="-3"/>
                <w:sz w:val="24"/>
                <w:szCs w:val="24"/>
              </w:rPr>
              <w:t xml:space="preserve">профилактические </w:t>
            </w:r>
            <w:r w:rsidRPr="000A469E">
              <w:rPr>
                <w:sz w:val="24"/>
                <w:szCs w:val="24"/>
              </w:rPr>
              <w:t xml:space="preserve">мероприятия и </w:t>
            </w:r>
            <w:r w:rsidRPr="000A469E">
              <w:rPr>
                <w:spacing w:val="-4"/>
                <w:sz w:val="24"/>
                <w:szCs w:val="24"/>
              </w:rPr>
              <w:t xml:space="preserve">обучение </w:t>
            </w:r>
            <w:r w:rsidRPr="000A469E">
              <w:rPr>
                <w:sz w:val="24"/>
                <w:szCs w:val="24"/>
              </w:rPr>
              <w:t>персонала</w:t>
            </w:r>
          </w:p>
        </w:tc>
        <w:tc>
          <w:tcPr>
            <w:tcW w:w="5387" w:type="dxa"/>
            <w:vAlign w:val="center"/>
          </w:tcPr>
          <w:p w:rsidR="000A469E" w:rsidRPr="000A469E" w:rsidRDefault="000A469E" w:rsidP="000A469E">
            <w:pPr>
              <w:pStyle w:val="TableParagraph"/>
              <w:numPr>
                <w:ilvl w:val="0"/>
                <w:numId w:val="35"/>
              </w:numPr>
              <w:tabs>
                <w:tab w:val="left" w:pos="226"/>
              </w:tabs>
              <w:ind w:left="0" w:firstLine="0"/>
              <w:rPr>
                <w:sz w:val="24"/>
                <w:szCs w:val="24"/>
              </w:rPr>
            </w:pPr>
            <w:r w:rsidRPr="000A469E">
              <w:rPr>
                <w:sz w:val="24"/>
                <w:szCs w:val="24"/>
              </w:rPr>
              <w:t>рациональная организация рабочего</w:t>
            </w:r>
            <w:r w:rsidRPr="000A469E">
              <w:rPr>
                <w:spacing w:val="-16"/>
                <w:sz w:val="24"/>
                <w:szCs w:val="24"/>
              </w:rPr>
              <w:t xml:space="preserve"> </w:t>
            </w:r>
            <w:r w:rsidRPr="000A469E">
              <w:rPr>
                <w:sz w:val="24"/>
                <w:szCs w:val="24"/>
              </w:rPr>
              <w:t xml:space="preserve">места, удовлетворяющая требованиям охраны </w:t>
            </w:r>
            <w:r w:rsidRPr="000A469E">
              <w:rPr>
                <w:spacing w:val="-3"/>
                <w:sz w:val="24"/>
                <w:szCs w:val="24"/>
              </w:rPr>
              <w:t xml:space="preserve">труда, </w:t>
            </w:r>
            <w:r w:rsidRPr="000A469E">
              <w:rPr>
                <w:sz w:val="24"/>
                <w:szCs w:val="24"/>
              </w:rPr>
              <w:t>охраны окружающей среды, промышленной безопасности;</w:t>
            </w:r>
          </w:p>
          <w:p w:rsidR="000A469E" w:rsidRPr="000A469E" w:rsidRDefault="000A469E" w:rsidP="000A469E">
            <w:pPr>
              <w:pStyle w:val="TableParagraph"/>
              <w:tabs>
                <w:tab w:val="left" w:pos="1420"/>
                <w:tab w:val="left" w:pos="1923"/>
                <w:tab w:val="left" w:pos="2125"/>
              </w:tabs>
              <w:rPr>
                <w:sz w:val="24"/>
                <w:szCs w:val="24"/>
              </w:rPr>
            </w:pPr>
          </w:p>
        </w:tc>
      </w:tr>
      <w:tr w:rsidR="000A469E" w:rsidRPr="000A469E" w:rsidTr="000A469E">
        <w:trPr>
          <w:trHeight w:val="844"/>
        </w:trPr>
        <w:tc>
          <w:tcPr>
            <w:tcW w:w="4116" w:type="dxa"/>
            <w:vAlign w:val="center"/>
          </w:tcPr>
          <w:p w:rsidR="000A469E" w:rsidRPr="000A469E" w:rsidRDefault="000A469E" w:rsidP="000A469E">
            <w:pPr>
              <w:pStyle w:val="TableParagraph"/>
              <w:tabs>
                <w:tab w:val="left" w:pos="1242"/>
                <w:tab w:val="left" w:pos="1573"/>
                <w:tab w:val="left" w:pos="2048"/>
                <w:tab w:val="left" w:pos="2145"/>
              </w:tabs>
              <w:rPr>
                <w:sz w:val="24"/>
                <w:szCs w:val="24"/>
              </w:rPr>
            </w:pPr>
            <w:r w:rsidRPr="000A469E">
              <w:rPr>
                <w:sz w:val="24"/>
                <w:szCs w:val="24"/>
              </w:rPr>
              <w:t xml:space="preserve">ПК 4.5 Организовывать взаимодействие </w:t>
            </w:r>
            <w:r w:rsidRPr="000A469E">
              <w:rPr>
                <w:spacing w:val="-4"/>
                <w:sz w:val="24"/>
                <w:szCs w:val="24"/>
              </w:rPr>
              <w:t xml:space="preserve">между </w:t>
            </w:r>
            <w:r w:rsidRPr="000A469E">
              <w:rPr>
                <w:sz w:val="24"/>
                <w:szCs w:val="24"/>
              </w:rPr>
              <w:t>структурными подразделениями организации</w:t>
            </w:r>
          </w:p>
        </w:tc>
        <w:tc>
          <w:tcPr>
            <w:tcW w:w="5387" w:type="dxa"/>
            <w:vAlign w:val="center"/>
          </w:tcPr>
          <w:p w:rsidR="000A469E" w:rsidRPr="000A469E" w:rsidRDefault="000A469E" w:rsidP="000A469E">
            <w:pPr>
              <w:pStyle w:val="TableParagraph"/>
              <w:numPr>
                <w:ilvl w:val="0"/>
                <w:numId w:val="35"/>
              </w:numPr>
              <w:tabs>
                <w:tab w:val="left" w:pos="226"/>
              </w:tabs>
              <w:ind w:left="0" w:firstLine="0"/>
              <w:rPr>
                <w:sz w:val="24"/>
                <w:szCs w:val="24"/>
              </w:rPr>
            </w:pPr>
            <w:r w:rsidRPr="000A469E">
              <w:rPr>
                <w:sz w:val="24"/>
                <w:szCs w:val="24"/>
              </w:rPr>
              <w:t>умелая демонстрация</w:t>
            </w:r>
            <w:r w:rsidRPr="000A469E">
              <w:rPr>
                <w:spacing w:val="-12"/>
                <w:sz w:val="24"/>
                <w:szCs w:val="24"/>
              </w:rPr>
              <w:t xml:space="preserve"> </w:t>
            </w:r>
            <w:r w:rsidRPr="000A469E">
              <w:rPr>
                <w:sz w:val="24"/>
                <w:szCs w:val="24"/>
              </w:rPr>
              <w:t>деловых качеств</w:t>
            </w:r>
            <w:r w:rsidRPr="000A469E">
              <w:rPr>
                <w:spacing w:val="3"/>
                <w:sz w:val="24"/>
                <w:szCs w:val="24"/>
              </w:rPr>
              <w:t xml:space="preserve"> </w:t>
            </w:r>
            <w:r w:rsidRPr="000A469E">
              <w:rPr>
                <w:sz w:val="24"/>
                <w:szCs w:val="24"/>
              </w:rPr>
              <w:t>общения</w:t>
            </w:r>
          </w:p>
          <w:p w:rsidR="000A469E" w:rsidRPr="000A469E" w:rsidRDefault="000A469E" w:rsidP="000A469E">
            <w:pPr>
              <w:pStyle w:val="TableParagraph"/>
              <w:tabs>
                <w:tab w:val="left" w:pos="1420"/>
                <w:tab w:val="left" w:pos="1923"/>
                <w:tab w:val="left" w:pos="2125"/>
              </w:tabs>
              <w:rPr>
                <w:sz w:val="24"/>
                <w:szCs w:val="24"/>
              </w:rPr>
            </w:pPr>
          </w:p>
        </w:tc>
      </w:tr>
      <w:tr w:rsidR="000A469E" w:rsidRPr="000A469E" w:rsidTr="000A469E">
        <w:trPr>
          <w:trHeight w:val="273"/>
        </w:trPr>
        <w:tc>
          <w:tcPr>
            <w:tcW w:w="4116" w:type="dxa"/>
            <w:vAlign w:val="center"/>
          </w:tcPr>
          <w:p w:rsidR="000A469E" w:rsidRPr="000A469E" w:rsidRDefault="000A469E" w:rsidP="000A469E">
            <w:pPr>
              <w:pStyle w:val="16"/>
              <w:spacing w:after="0" w:line="240" w:lineRule="auto"/>
              <w:ind w:left="0"/>
              <w:contextualSpacing w:val="0"/>
              <w:rPr>
                <w:rFonts w:ascii="Times New Roman" w:hAnsi="Times New Roman"/>
                <w:i/>
                <w:iCs/>
                <w:sz w:val="24"/>
                <w:szCs w:val="24"/>
              </w:rPr>
            </w:pPr>
            <w:r w:rsidRPr="000A469E">
              <w:rPr>
                <w:rFonts w:ascii="Times New Roman" w:hAnsi="Times New Roman"/>
                <w:i/>
                <w:iCs/>
                <w:sz w:val="24"/>
                <w:szCs w:val="24"/>
              </w:rPr>
              <w:t>Общие компетенции</w:t>
            </w:r>
          </w:p>
        </w:tc>
        <w:tc>
          <w:tcPr>
            <w:tcW w:w="5387" w:type="dxa"/>
            <w:vAlign w:val="center"/>
          </w:tcPr>
          <w:p w:rsidR="000A469E" w:rsidRPr="000A469E" w:rsidRDefault="000A469E" w:rsidP="000A469E">
            <w:pPr>
              <w:pStyle w:val="16"/>
              <w:spacing w:after="0" w:line="240" w:lineRule="auto"/>
              <w:ind w:left="0"/>
              <w:contextualSpacing w:val="0"/>
              <w:rPr>
                <w:rFonts w:ascii="Times New Roman" w:hAnsi="Times New Roman"/>
                <w:i/>
                <w:iCs/>
                <w:sz w:val="24"/>
                <w:szCs w:val="24"/>
              </w:rPr>
            </w:pPr>
            <w:r w:rsidRPr="000A469E">
              <w:rPr>
                <w:rFonts w:ascii="Times New Roman" w:hAnsi="Times New Roman"/>
                <w:i/>
                <w:iCs/>
                <w:sz w:val="24"/>
                <w:szCs w:val="24"/>
              </w:rPr>
              <w:t>Показатели оценки результата</w:t>
            </w:r>
          </w:p>
        </w:tc>
      </w:tr>
      <w:tr w:rsidR="000A469E" w:rsidRPr="000A469E" w:rsidTr="000A469E">
        <w:trPr>
          <w:trHeight w:val="274"/>
        </w:trPr>
        <w:tc>
          <w:tcPr>
            <w:tcW w:w="4116" w:type="dxa"/>
            <w:vAlign w:val="center"/>
          </w:tcPr>
          <w:p w:rsidR="000A469E" w:rsidRPr="000A469E" w:rsidRDefault="000A469E" w:rsidP="000A469E">
            <w:pPr>
              <w:adjustRightInd w:val="0"/>
              <w:spacing w:after="0"/>
              <w:rPr>
                <w:rFonts w:ascii="Times New Roman" w:hAnsi="Times New Roman" w:cs="Times New Roman"/>
                <w:sz w:val="24"/>
                <w:szCs w:val="24"/>
              </w:rPr>
            </w:pPr>
            <w:r w:rsidRPr="000A469E">
              <w:rPr>
                <w:rFonts w:ascii="Times New Roman" w:hAnsi="Times New Roman" w:cs="Times New Roman"/>
                <w:sz w:val="24"/>
                <w:szCs w:val="24"/>
              </w:rPr>
              <w:t>ОК  1  Понимать  сущность  и социал</w:t>
            </w:r>
            <w:r w:rsidRPr="000A469E">
              <w:rPr>
                <w:rFonts w:ascii="Times New Roman" w:hAnsi="Times New Roman" w:cs="Times New Roman"/>
                <w:sz w:val="24"/>
                <w:szCs w:val="24"/>
              </w:rPr>
              <w:t>ь</w:t>
            </w:r>
            <w:r w:rsidRPr="000A469E">
              <w:rPr>
                <w:rFonts w:ascii="Times New Roman" w:hAnsi="Times New Roman" w:cs="Times New Roman"/>
                <w:sz w:val="24"/>
                <w:szCs w:val="24"/>
              </w:rPr>
              <w:t>ную значимость своей будущей пр</w:t>
            </w:r>
            <w:r w:rsidRPr="000A469E">
              <w:rPr>
                <w:rFonts w:ascii="Times New Roman" w:hAnsi="Times New Roman" w:cs="Times New Roman"/>
                <w:sz w:val="24"/>
                <w:szCs w:val="24"/>
              </w:rPr>
              <w:t>о</w:t>
            </w:r>
            <w:r w:rsidRPr="000A469E">
              <w:rPr>
                <w:rFonts w:ascii="Times New Roman" w:hAnsi="Times New Roman" w:cs="Times New Roman"/>
                <w:sz w:val="24"/>
                <w:szCs w:val="24"/>
              </w:rPr>
              <w:t xml:space="preserve">фессии, проявлять к ней </w:t>
            </w:r>
            <w:r w:rsidRPr="000A469E">
              <w:rPr>
                <w:rFonts w:ascii="Times New Roman" w:hAnsi="Times New Roman" w:cs="Times New Roman"/>
                <w:sz w:val="24"/>
                <w:szCs w:val="24"/>
              </w:rPr>
              <w:lastRenderedPageBreak/>
              <w:t>устойчивый интерес</w:t>
            </w:r>
          </w:p>
        </w:tc>
        <w:tc>
          <w:tcPr>
            <w:tcW w:w="5387" w:type="dxa"/>
            <w:vAlign w:val="center"/>
          </w:tcPr>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lastRenderedPageBreak/>
              <w:t>- достоверная демонстрация интереса к будущей профессии</w:t>
            </w:r>
          </w:p>
        </w:tc>
      </w:tr>
      <w:tr w:rsidR="000A469E" w:rsidRPr="000A469E" w:rsidTr="000A469E">
        <w:trPr>
          <w:trHeight w:val="1288"/>
        </w:trPr>
        <w:tc>
          <w:tcPr>
            <w:tcW w:w="4116" w:type="dxa"/>
            <w:vAlign w:val="center"/>
          </w:tcPr>
          <w:p w:rsidR="000A469E" w:rsidRPr="000A469E" w:rsidRDefault="000A469E" w:rsidP="000A469E">
            <w:pPr>
              <w:adjustRightInd w:val="0"/>
              <w:spacing w:after="0"/>
              <w:rPr>
                <w:rFonts w:ascii="Times New Roman" w:hAnsi="Times New Roman" w:cs="Times New Roman"/>
                <w:sz w:val="24"/>
                <w:szCs w:val="24"/>
              </w:rPr>
            </w:pPr>
            <w:r w:rsidRPr="000A469E">
              <w:rPr>
                <w:rFonts w:ascii="Times New Roman" w:hAnsi="Times New Roman" w:cs="Times New Roman"/>
                <w:sz w:val="24"/>
                <w:szCs w:val="24"/>
              </w:rPr>
              <w:lastRenderedPageBreak/>
              <w:t>ОК 2 Организовывать собственную деятельность, выбирать типовые мет</w:t>
            </w:r>
            <w:r w:rsidRPr="000A469E">
              <w:rPr>
                <w:rFonts w:ascii="Times New Roman" w:hAnsi="Times New Roman" w:cs="Times New Roman"/>
                <w:sz w:val="24"/>
                <w:szCs w:val="24"/>
              </w:rPr>
              <w:t>о</w:t>
            </w:r>
            <w:r w:rsidRPr="000A469E">
              <w:rPr>
                <w:rFonts w:ascii="Times New Roman" w:hAnsi="Times New Roman" w:cs="Times New Roman"/>
                <w:sz w:val="24"/>
                <w:szCs w:val="24"/>
              </w:rPr>
              <w:t>ды и способы выполнения професси</w:t>
            </w:r>
            <w:r w:rsidRPr="000A469E">
              <w:rPr>
                <w:rFonts w:ascii="Times New Roman" w:hAnsi="Times New Roman" w:cs="Times New Roman"/>
                <w:sz w:val="24"/>
                <w:szCs w:val="24"/>
              </w:rPr>
              <w:t>о</w:t>
            </w:r>
            <w:r w:rsidRPr="000A469E">
              <w:rPr>
                <w:rFonts w:ascii="Times New Roman" w:hAnsi="Times New Roman" w:cs="Times New Roman"/>
                <w:sz w:val="24"/>
                <w:szCs w:val="24"/>
              </w:rPr>
              <w:t>нальных задач, оценивать их эффективность и кач</w:t>
            </w:r>
            <w:r w:rsidRPr="000A469E">
              <w:rPr>
                <w:rFonts w:ascii="Times New Roman" w:hAnsi="Times New Roman" w:cs="Times New Roman"/>
                <w:sz w:val="24"/>
                <w:szCs w:val="24"/>
              </w:rPr>
              <w:t>е</w:t>
            </w:r>
            <w:r w:rsidRPr="000A469E">
              <w:rPr>
                <w:rFonts w:ascii="Times New Roman" w:hAnsi="Times New Roman" w:cs="Times New Roman"/>
                <w:sz w:val="24"/>
                <w:szCs w:val="24"/>
              </w:rPr>
              <w:t>ство</w:t>
            </w:r>
          </w:p>
        </w:tc>
        <w:tc>
          <w:tcPr>
            <w:tcW w:w="5387" w:type="dxa"/>
            <w:vAlign w:val="center"/>
          </w:tcPr>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 точный выбор и применение методов и способов решения профессиональных задач в области разработки технологических процессов ремонтов пути;</w:t>
            </w:r>
          </w:p>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 объективная оценка эффективности и качества выполнения профессиональных задач</w:t>
            </w:r>
          </w:p>
        </w:tc>
      </w:tr>
      <w:tr w:rsidR="000A469E" w:rsidRPr="000A469E" w:rsidTr="000A469E">
        <w:trPr>
          <w:trHeight w:val="815"/>
        </w:trPr>
        <w:tc>
          <w:tcPr>
            <w:tcW w:w="4116" w:type="dxa"/>
            <w:vAlign w:val="center"/>
          </w:tcPr>
          <w:p w:rsidR="000A469E" w:rsidRPr="000A469E" w:rsidRDefault="000A469E" w:rsidP="000A469E">
            <w:pPr>
              <w:adjustRightInd w:val="0"/>
              <w:spacing w:after="0"/>
              <w:rPr>
                <w:rFonts w:ascii="Times New Roman" w:hAnsi="Times New Roman" w:cs="Times New Roman"/>
                <w:sz w:val="24"/>
                <w:szCs w:val="24"/>
              </w:rPr>
            </w:pPr>
            <w:r w:rsidRPr="000A469E">
              <w:rPr>
                <w:rFonts w:ascii="Times New Roman" w:hAnsi="Times New Roman" w:cs="Times New Roman"/>
                <w:sz w:val="24"/>
                <w:szCs w:val="24"/>
              </w:rPr>
              <w:t>ОК 3 Принимать решения в ста</w:t>
            </w:r>
            <w:r w:rsidRPr="000A469E">
              <w:rPr>
                <w:rFonts w:ascii="Times New Roman" w:hAnsi="Times New Roman" w:cs="Times New Roman"/>
                <w:sz w:val="24"/>
                <w:szCs w:val="24"/>
              </w:rPr>
              <w:t>н</w:t>
            </w:r>
            <w:r w:rsidRPr="000A469E">
              <w:rPr>
                <w:rFonts w:ascii="Times New Roman" w:hAnsi="Times New Roman" w:cs="Times New Roman"/>
                <w:sz w:val="24"/>
                <w:szCs w:val="24"/>
              </w:rPr>
              <w:t>дартных и нестандартных ситуациях и нести за них ответственность</w:t>
            </w:r>
          </w:p>
        </w:tc>
        <w:tc>
          <w:tcPr>
            <w:tcW w:w="5387" w:type="dxa"/>
            <w:vAlign w:val="center"/>
          </w:tcPr>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 безупречное решение  стандартных  и  нестандартных профессиональных задач в области разработки технологических процессов ремонта пути</w:t>
            </w:r>
          </w:p>
        </w:tc>
      </w:tr>
      <w:tr w:rsidR="000A469E" w:rsidRPr="000A469E" w:rsidTr="000A469E">
        <w:trPr>
          <w:trHeight w:val="1288"/>
        </w:trPr>
        <w:tc>
          <w:tcPr>
            <w:tcW w:w="4116" w:type="dxa"/>
            <w:vAlign w:val="center"/>
          </w:tcPr>
          <w:p w:rsidR="000A469E" w:rsidRPr="000A469E" w:rsidRDefault="000A469E" w:rsidP="000A469E">
            <w:pPr>
              <w:adjustRightInd w:val="0"/>
              <w:spacing w:after="0"/>
              <w:rPr>
                <w:rFonts w:ascii="Times New Roman" w:hAnsi="Times New Roman" w:cs="Times New Roman"/>
                <w:sz w:val="24"/>
                <w:szCs w:val="24"/>
              </w:rPr>
            </w:pPr>
            <w:r w:rsidRPr="000A469E">
              <w:rPr>
                <w:rFonts w:ascii="Times New Roman" w:hAnsi="Times New Roman" w:cs="Times New Roman"/>
                <w:sz w:val="24"/>
                <w:szCs w:val="24"/>
              </w:rPr>
              <w:t>ОК 4 Осуществлять поиск и использ</w:t>
            </w:r>
            <w:r w:rsidRPr="000A469E">
              <w:rPr>
                <w:rFonts w:ascii="Times New Roman" w:hAnsi="Times New Roman" w:cs="Times New Roman"/>
                <w:sz w:val="24"/>
                <w:szCs w:val="24"/>
              </w:rPr>
              <w:t>о</w:t>
            </w:r>
            <w:r w:rsidRPr="000A469E">
              <w:rPr>
                <w:rFonts w:ascii="Times New Roman" w:hAnsi="Times New Roman" w:cs="Times New Roman"/>
                <w:sz w:val="24"/>
                <w:szCs w:val="24"/>
              </w:rPr>
              <w:t>вание информации, необходимой для эффективного выполнения профессиональных з</w:t>
            </w:r>
            <w:r w:rsidRPr="000A469E">
              <w:rPr>
                <w:rFonts w:ascii="Times New Roman" w:hAnsi="Times New Roman" w:cs="Times New Roman"/>
                <w:sz w:val="24"/>
                <w:szCs w:val="24"/>
              </w:rPr>
              <w:t>а</w:t>
            </w:r>
            <w:r w:rsidRPr="000A469E">
              <w:rPr>
                <w:rFonts w:ascii="Times New Roman" w:hAnsi="Times New Roman" w:cs="Times New Roman"/>
                <w:sz w:val="24"/>
                <w:szCs w:val="24"/>
              </w:rPr>
              <w:t>дач, профессионального и личностного ра</w:t>
            </w:r>
            <w:r w:rsidRPr="000A469E">
              <w:rPr>
                <w:rFonts w:ascii="Times New Roman" w:hAnsi="Times New Roman" w:cs="Times New Roman"/>
                <w:sz w:val="24"/>
                <w:szCs w:val="24"/>
              </w:rPr>
              <w:t>з</w:t>
            </w:r>
            <w:r w:rsidRPr="000A469E">
              <w:rPr>
                <w:rFonts w:ascii="Times New Roman" w:hAnsi="Times New Roman" w:cs="Times New Roman"/>
                <w:sz w:val="24"/>
                <w:szCs w:val="24"/>
              </w:rPr>
              <w:t>вития</w:t>
            </w:r>
          </w:p>
        </w:tc>
        <w:tc>
          <w:tcPr>
            <w:tcW w:w="5387" w:type="dxa"/>
            <w:vAlign w:val="center"/>
          </w:tcPr>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 эффективный  поиск,  ввод  и использование необходимой информации для выполнения профессиональных задач</w:t>
            </w:r>
          </w:p>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определение видов неисправностей пути;</w:t>
            </w:r>
          </w:p>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 принятие решений   по   исправлению неисправностей пути</w:t>
            </w:r>
          </w:p>
        </w:tc>
      </w:tr>
      <w:tr w:rsidR="000A469E" w:rsidRPr="000A469E" w:rsidTr="000A469E">
        <w:trPr>
          <w:trHeight w:val="735"/>
        </w:trPr>
        <w:tc>
          <w:tcPr>
            <w:tcW w:w="4116" w:type="dxa"/>
            <w:vAlign w:val="center"/>
          </w:tcPr>
          <w:p w:rsidR="000A469E" w:rsidRPr="000A469E" w:rsidRDefault="000A469E" w:rsidP="000A469E">
            <w:pPr>
              <w:adjustRightInd w:val="0"/>
              <w:spacing w:after="0"/>
              <w:rPr>
                <w:rFonts w:ascii="Times New Roman" w:hAnsi="Times New Roman" w:cs="Times New Roman"/>
                <w:sz w:val="24"/>
                <w:szCs w:val="24"/>
              </w:rPr>
            </w:pPr>
            <w:r w:rsidRPr="000A469E">
              <w:rPr>
                <w:rFonts w:ascii="Times New Roman" w:hAnsi="Times New Roman" w:cs="Times New Roman"/>
                <w:sz w:val="24"/>
                <w:szCs w:val="24"/>
              </w:rPr>
              <w:t xml:space="preserve"> ОК 5 Использовать информационно-коммуникационные технологии в пр</w:t>
            </w:r>
            <w:r w:rsidRPr="000A469E">
              <w:rPr>
                <w:rFonts w:ascii="Times New Roman" w:hAnsi="Times New Roman" w:cs="Times New Roman"/>
                <w:sz w:val="24"/>
                <w:szCs w:val="24"/>
              </w:rPr>
              <w:t>о</w:t>
            </w:r>
            <w:r w:rsidRPr="000A469E">
              <w:rPr>
                <w:rFonts w:ascii="Times New Roman" w:hAnsi="Times New Roman" w:cs="Times New Roman"/>
                <w:sz w:val="24"/>
                <w:szCs w:val="24"/>
              </w:rPr>
              <w:t>фессиональной деятельности</w:t>
            </w:r>
          </w:p>
        </w:tc>
        <w:tc>
          <w:tcPr>
            <w:tcW w:w="5387" w:type="dxa"/>
            <w:vAlign w:val="center"/>
          </w:tcPr>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 правильное использование     информационно-коммуникационных технологий для профессиональных задач</w:t>
            </w:r>
          </w:p>
        </w:tc>
      </w:tr>
      <w:tr w:rsidR="000A469E" w:rsidRPr="000A469E" w:rsidTr="000A469E">
        <w:trPr>
          <w:trHeight w:val="674"/>
        </w:trPr>
        <w:tc>
          <w:tcPr>
            <w:tcW w:w="4116" w:type="dxa"/>
            <w:vAlign w:val="center"/>
          </w:tcPr>
          <w:p w:rsidR="000A469E" w:rsidRPr="000A469E" w:rsidRDefault="000A469E" w:rsidP="000A469E">
            <w:pPr>
              <w:adjustRightInd w:val="0"/>
              <w:spacing w:after="0"/>
              <w:rPr>
                <w:rFonts w:ascii="Times New Roman" w:hAnsi="Times New Roman" w:cs="Times New Roman"/>
                <w:sz w:val="24"/>
                <w:szCs w:val="24"/>
              </w:rPr>
            </w:pPr>
            <w:r w:rsidRPr="000A469E">
              <w:rPr>
                <w:rFonts w:ascii="Times New Roman" w:hAnsi="Times New Roman" w:cs="Times New Roman"/>
                <w:sz w:val="24"/>
                <w:szCs w:val="24"/>
              </w:rPr>
              <w:t xml:space="preserve"> ОК 6 Работать в коллективе и в команде, эффективно общаться  с коллегами,  р</w:t>
            </w:r>
            <w:r w:rsidRPr="000A469E">
              <w:rPr>
                <w:rFonts w:ascii="Times New Roman" w:hAnsi="Times New Roman" w:cs="Times New Roman"/>
                <w:sz w:val="24"/>
                <w:szCs w:val="24"/>
              </w:rPr>
              <w:t>у</w:t>
            </w:r>
            <w:r w:rsidRPr="000A469E">
              <w:rPr>
                <w:rFonts w:ascii="Times New Roman" w:hAnsi="Times New Roman" w:cs="Times New Roman"/>
                <w:sz w:val="24"/>
                <w:szCs w:val="24"/>
              </w:rPr>
              <w:t>ководством, потребителями</w:t>
            </w:r>
          </w:p>
        </w:tc>
        <w:tc>
          <w:tcPr>
            <w:tcW w:w="5387" w:type="dxa"/>
            <w:vAlign w:val="center"/>
          </w:tcPr>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 эффективное взаимодействие  со  студентами  и  преподавателями  в  ходе обучения</w:t>
            </w:r>
          </w:p>
        </w:tc>
      </w:tr>
      <w:tr w:rsidR="000A469E" w:rsidRPr="000A469E" w:rsidTr="000A469E">
        <w:trPr>
          <w:trHeight w:val="743"/>
        </w:trPr>
        <w:tc>
          <w:tcPr>
            <w:tcW w:w="4116" w:type="dxa"/>
            <w:vAlign w:val="center"/>
          </w:tcPr>
          <w:p w:rsidR="000A469E" w:rsidRPr="000A469E" w:rsidRDefault="000A469E" w:rsidP="000A469E">
            <w:pPr>
              <w:adjustRightInd w:val="0"/>
              <w:spacing w:after="0"/>
              <w:rPr>
                <w:rFonts w:ascii="Times New Roman" w:hAnsi="Times New Roman" w:cs="Times New Roman"/>
                <w:sz w:val="24"/>
                <w:szCs w:val="24"/>
              </w:rPr>
            </w:pPr>
            <w:r w:rsidRPr="000A469E">
              <w:rPr>
                <w:rFonts w:ascii="Times New Roman" w:hAnsi="Times New Roman" w:cs="Times New Roman"/>
                <w:sz w:val="24"/>
                <w:szCs w:val="24"/>
              </w:rPr>
              <w:t>ОК 7 Брать на себя ответственность за работу  членов команды (подч</w:t>
            </w:r>
            <w:r w:rsidRPr="000A469E">
              <w:rPr>
                <w:rFonts w:ascii="Times New Roman" w:hAnsi="Times New Roman" w:cs="Times New Roman"/>
                <w:sz w:val="24"/>
                <w:szCs w:val="24"/>
              </w:rPr>
              <w:t>и</w:t>
            </w:r>
            <w:r w:rsidRPr="000A469E">
              <w:rPr>
                <w:rFonts w:ascii="Times New Roman" w:hAnsi="Times New Roman" w:cs="Times New Roman"/>
                <w:sz w:val="24"/>
                <w:szCs w:val="24"/>
              </w:rPr>
              <w:t>ненных), за результат выполнения з</w:t>
            </w:r>
            <w:r w:rsidRPr="000A469E">
              <w:rPr>
                <w:rFonts w:ascii="Times New Roman" w:hAnsi="Times New Roman" w:cs="Times New Roman"/>
                <w:sz w:val="24"/>
                <w:szCs w:val="24"/>
              </w:rPr>
              <w:t>а</w:t>
            </w:r>
            <w:r w:rsidRPr="000A469E">
              <w:rPr>
                <w:rFonts w:ascii="Times New Roman" w:hAnsi="Times New Roman" w:cs="Times New Roman"/>
                <w:sz w:val="24"/>
                <w:szCs w:val="24"/>
              </w:rPr>
              <w:t>даний</w:t>
            </w:r>
          </w:p>
        </w:tc>
        <w:tc>
          <w:tcPr>
            <w:tcW w:w="5387" w:type="dxa"/>
            <w:vAlign w:val="center"/>
          </w:tcPr>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 безошибочное умение   принимать   совместные обоснованные решения, в том числе в нестандартных ситуациях</w:t>
            </w:r>
          </w:p>
        </w:tc>
      </w:tr>
      <w:tr w:rsidR="000A469E" w:rsidRPr="000A469E" w:rsidTr="000A469E">
        <w:trPr>
          <w:trHeight w:val="1288"/>
        </w:trPr>
        <w:tc>
          <w:tcPr>
            <w:tcW w:w="4116" w:type="dxa"/>
            <w:vAlign w:val="center"/>
          </w:tcPr>
          <w:p w:rsidR="000A469E" w:rsidRPr="000A469E" w:rsidRDefault="000A469E" w:rsidP="000A469E">
            <w:pPr>
              <w:adjustRightInd w:val="0"/>
              <w:spacing w:after="0"/>
              <w:rPr>
                <w:rFonts w:ascii="Times New Roman" w:hAnsi="Times New Roman" w:cs="Times New Roman"/>
                <w:sz w:val="24"/>
                <w:szCs w:val="24"/>
              </w:rPr>
            </w:pPr>
            <w:r w:rsidRPr="000A469E">
              <w:rPr>
                <w:rFonts w:ascii="Times New Roman" w:hAnsi="Times New Roman" w:cs="Times New Roman"/>
                <w:sz w:val="24"/>
                <w:szCs w:val="24"/>
              </w:rPr>
              <w:t>ОК  8 Самостоятельно  определять задачи профессионального и личнос</w:t>
            </w:r>
            <w:r w:rsidRPr="000A469E">
              <w:rPr>
                <w:rFonts w:ascii="Times New Roman" w:hAnsi="Times New Roman" w:cs="Times New Roman"/>
                <w:sz w:val="24"/>
                <w:szCs w:val="24"/>
              </w:rPr>
              <w:t>т</w:t>
            </w:r>
            <w:r w:rsidRPr="000A469E">
              <w:rPr>
                <w:rFonts w:ascii="Times New Roman" w:hAnsi="Times New Roman" w:cs="Times New Roman"/>
                <w:sz w:val="24"/>
                <w:szCs w:val="24"/>
              </w:rPr>
              <w:t>ного развития, заниматься самообраз</w:t>
            </w:r>
            <w:r w:rsidRPr="000A469E">
              <w:rPr>
                <w:rFonts w:ascii="Times New Roman" w:hAnsi="Times New Roman" w:cs="Times New Roman"/>
                <w:sz w:val="24"/>
                <w:szCs w:val="24"/>
              </w:rPr>
              <w:t>о</w:t>
            </w:r>
            <w:r w:rsidRPr="000A469E">
              <w:rPr>
                <w:rFonts w:ascii="Times New Roman" w:hAnsi="Times New Roman" w:cs="Times New Roman"/>
                <w:sz w:val="24"/>
                <w:szCs w:val="24"/>
              </w:rPr>
              <w:t>ванием, осознанно планировать повышение кв</w:t>
            </w:r>
            <w:r w:rsidRPr="000A469E">
              <w:rPr>
                <w:rFonts w:ascii="Times New Roman" w:hAnsi="Times New Roman" w:cs="Times New Roman"/>
                <w:sz w:val="24"/>
                <w:szCs w:val="24"/>
              </w:rPr>
              <w:t>а</w:t>
            </w:r>
            <w:r w:rsidRPr="000A469E">
              <w:rPr>
                <w:rFonts w:ascii="Times New Roman" w:hAnsi="Times New Roman" w:cs="Times New Roman"/>
                <w:sz w:val="24"/>
                <w:szCs w:val="24"/>
              </w:rPr>
              <w:t>лификации</w:t>
            </w:r>
          </w:p>
        </w:tc>
        <w:tc>
          <w:tcPr>
            <w:tcW w:w="5387" w:type="dxa"/>
            <w:vAlign w:val="center"/>
          </w:tcPr>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 эффективная организация      самостоятельных занятий при изучении профессионального модуля;</w:t>
            </w:r>
          </w:p>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 грамотное планирование обучающимся повышения квалификационного уровня в области железнодорожного транспорта</w:t>
            </w:r>
          </w:p>
        </w:tc>
      </w:tr>
      <w:tr w:rsidR="000A469E" w:rsidRPr="000A469E" w:rsidTr="000A469E">
        <w:trPr>
          <w:trHeight w:val="672"/>
        </w:trPr>
        <w:tc>
          <w:tcPr>
            <w:tcW w:w="4116" w:type="dxa"/>
            <w:vAlign w:val="center"/>
          </w:tcPr>
          <w:p w:rsidR="000A469E" w:rsidRPr="000A469E" w:rsidRDefault="000A469E" w:rsidP="000A469E">
            <w:pPr>
              <w:adjustRightInd w:val="0"/>
              <w:spacing w:after="0"/>
              <w:rPr>
                <w:rFonts w:ascii="Times New Roman" w:hAnsi="Times New Roman" w:cs="Times New Roman"/>
                <w:sz w:val="24"/>
                <w:szCs w:val="24"/>
              </w:rPr>
            </w:pPr>
            <w:r w:rsidRPr="000A469E">
              <w:rPr>
                <w:rFonts w:ascii="Times New Roman" w:hAnsi="Times New Roman" w:cs="Times New Roman"/>
                <w:sz w:val="24"/>
                <w:szCs w:val="24"/>
              </w:rPr>
              <w:t>ОК 9 Ориентироваться в условиях частой смены технологий   в профе</w:t>
            </w:r>
            <w:r w:rsidRPr="000A469E">
              <w:rPr>
                <w:rFonts w:ascii="Times New Roman" w:hAnsi="Times New Roman" w:cs="Times New Roman"/>
                <w:sz w:val="24"/>
                <w:szCs w:val="24"/>
              </w:rPr>
              <w:t>с</w:t>
            </w:r>
            <w:r w:rsidRPr="000A469E">
              <w:rPr>
                <w:rFonts w:ascii="Times New Roman" w:hAnsi="Times New Roman" w:cs="Times New Roman"/>
                <w:sz w:val="24"/>
                <w:szCs w:val="24"/>
              </w:rPr>
              <w:t>сиональной деятельности</w:t>
            </w:r>
          </w:p>
        </w:tc>
        <w:tc>
          <w:tcPr>
            <w:tcW w:w="5387" w:type="dxa"/>
            <w:vAlign w:val="center"/>
          </w:tcPr>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 актуальное применение   инновационных технологий в области строительства,  текущего содержания и ремонта железнодорожного пути</w:t>
            </w:r>
          </w:p>
        </w:tc>
      </w:tr>
    </w:tbl>
    <w:p w:rsidR="000A469E" w:rsidRPr="000A469E" w:rsidRDefault="000A469E" w:rsidP="000A469E">
      <w:pPr>
        <w:pStyle w:val="Heading1"/>
        <w:tabs>
          <w:tab w:val="left" w:pos="1373"/>
        </w:tabs>
        <w:ind w:left="0" w:hanging="235"/>
      </w:pPr>
    </w:p>
    <w:p w:rsidR="000A469E" w:rsidRPr="000A469E" w:rsidRDefault="000A469E" w:rsidP="000A469E">
      <w:pPr>
        <w:spacing w:after="0"/>
        <w:ind w:firstLine="851"/>
        <w:rPr>
          <w:rFonts w:ascii="Times New Roman" w:hAnsi="Times New Roman" w:cs="Times New Roman"/>
          <w:b/>
          <w:sz w:val="28"/>
        </w:rPr>
      </w:pPr>
    </w:p>
    <w:p w:rsidR="000A469E" w:rsidRPr="000A469E" w:rsidRDefault="000A469E" w:rsidP="000A469E">
      <w:pPr>
        <w:spacing w:after="0"/>
        <w:ind w:firstLine="851"/>
        <w:rPr>
          <w:rFonts w:ascii="Times New Roman" w:hAnsi="Times New Roman" w:cs="Times New Roman"/>
          <w:b/>
          <w:sz w:val="28"/>
        </w:rPr>
      </w:pPr>
    </w:p>
    <w:p w:rsidR="000A469E" w:rsidRPr="000A469E" w:rsidRDefault="000A469E" w:rsidP="000A469E">
      <w:pPr>
        <w:spacing w:after="0"/>
        <w:ind w:firstLine="851"/>
        <w:rPr>
          <w:rFonts w:ascii="Times New Roman" w:hAnsi="Times New Roman" w:cs="Times New Roman"/>
          <w:b/>
          <w:sz w:val="28"/>
        </w:rPr>
      </w:pPr>
    </w:p>
    <w:p w:rsidR="000A469E" w:rsidRPr="000A469E" w:rsidRDefault="000A469E" w:rsidP="000A469E">
      <w:pPr>
        <w:spacing w:after="0"/>
        <w:ind w:firstLine="851"/>
        <w:rPr>
          <w:rFonts w:ascii="Times New Roman" w:hAnsi="Times New Roman" w:cs="Times New Roman"/>
          <w:b/>
          <w:sz w:val="28"/>
        </w:rPr>
      </w:pPr>
    </w:p>
    <w:p w:rsidR="000A469E" w:rsidRPr="000A469E" w:rsidRDefault="000A469E" w:rsidP="000A469E">
      <w:pPr>
        <w:spacing w:after="0"/>
        <w:ind w:firstLine="851"/>
        <w:rPr>
          <w:rFonts w:ascii="Times New Roman" w:hAnsi="Times New Roman" w:cs="Times New Roman"/>
          <w:b/>
          <w:sz w:val="28"/>
        </w:rPr>
      </w:pPr>
    </w:p>
    <w:p w:rsidR="000A469E" w:rsidRPr="000A469E" w:rsidRDefault="000A469E" w:rsidP="000A469E">
      <w:pPr>
        <w:spacing w:after="0"/>
        <w:ind w:firstLine="851"/>
        <w:rPr>
          <w:rFonts w:ascii="Times New Roman" w:hAnsi="Times New Roman" w:cs="Times New Roman"/>
          <w:b/>
          <w:sz w:val="28"/>
        </w:rPr>
      </w:pPr>
    </w:p>
    <w:p w:rsidR="000A469E" w:rsidRPr="000A469E" w:rsidRDefault="000A469E" w:rsidP="000A469E">
      <w:pPr>
        <w:spacing w:after="0"/>
        <w:ind w:firstLine="851"/>
        <w:rPr>
          <w:rFonts w:ascii="Times New Roman" w:hAnsi="Times New Roman" w:cs="Times New Roman"/>
          <w:b/>
          <w:sz w:val="28"/>
        </w:rPr>
      </w:pPr>
    </w:p>
    <w:p w:rsidR="000A469E" w:rsidRPr="000A469E" w:rsidRDefault="000A469E" w:rsidP="000A469E">
      <w:pPr>
        <w:spacing w:after="0"/>
        <w:ind w:firstLine="851"/>
        <w:rPr>
          <w:rFonts w:ascii="Times New Roman" w:hAnsi="Times New Roman" w:cs="Times New Roman"/>
          <w:b/>
          <w:sz w:val="28"/>
        </w:rPr>
      </w:pPr>
    </w:p>
    <w:p w:rsidR="000A469E" w:rsidRPr="000A469E" w:rsidRDefault="000A469E" w:rsidP="000A469E">
      <w:pPr>
        <w:spacing w:after="0"/>
        <w:ind w:firstLine="851"/>
        <w:rPr>
          <w:rFonts w:ascii="Times New Roman" w:hAnsi="Times New Roman" w:cs="Times New Roman"/>
          <w:b/>
          <w:sz w:val="28"/>
        </w:rPr>
      </w:pPr>
      <w:r w:rsidRPr="000A469E">
        <w:rPr>
          <w:rFonts w:ascii="Times New Roman" w:hAnsi="Times New Roman" w:cs="Times New Roman"/>
          <w:b/>
          <w:sz w:val="28"/>
        </w:rPr>
        <w:lastRenderedPageBreak/>
        <w:t>3 Критерии выставления оценок</w:t>
      </w:r>
    </w:p>
    <w:p w:rsidR="000A469E" w:rsidRPr="000A469E" w:rsidRDefault="000A469E" w:rsidP="000A469E">
      <w:pPr>
        <w:spacing w:after="0"/>
        <w:ind w:firstLine="851"/>
        <w:rPr>
          <w:rFonts w:ascii="Times New Roman" w:hAnsi="Times New Roman" w:cs="Times New Roman"/>
          <w:b/>
          <w:sz w:val="28"/>
        </w:rPr>
      </w:pPr>
    </w:p>
    <w:p w:rsidR="000A469E" w:rsidRPr="000A469E" w:rsidRDefault="000A469E" w:rsidP="000A469E">
      <w:pPr>
        <w:spacing w:after="0"/>
        <w:ind w:firstLine="851"/>
        <w:jc w:val="both"/>
        <w:rPr>
          <w:rFonts w:ascii="Times New Roman" w:hAnsi="Times New Roman" w:cs="Times New Roman"/>
          <w:sz w:val="28"/>
        </w:rPr>
      </w:pPr>
      <w:r w:rsidRPr="000A469E">
        <w:rPr>
          <w:rFonts w:ascii="Times New Roman" w:hAnsi="Times New Roman" w:cs="Times New Roman"/>
          <w:sz w:val="28"/>
        </w:rPr>
        <w:t>Устный ответ обучающегося оценивается на экзамене квалификационном после подготовки ответа и классифицируется в соответствии с таблицей:</w:t>
      </w:r>
    </w:p>
    <w:p w:rsidR="000A469E" w:rsidRPr="000A469E" w:rsidRDefault="000A469E" w:rsidP="000A469E">
      <w:pPr>
        <w:spacing w:after="0"/>
        <w:ind w:firstLine="851"/>
        <w:jc w:val="both"/>
        <w:rPr>
          <w:rFonts w:ascii="Times New Roman" w:hAnsi="Times New Roman" w:cs="Times New Roman"/>
          <w:sz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1"/>
        <w:gridCol w:w="2835"/>
      </w:tblGrid>
      <w:tr w:rsidR="000A469E" w:rsidRPr="000A469E" w:rsidTr="000A469E">
        <w:tc>
          <w:tcPr>
            <w:tcW w:w="6771" w:type="dxa"/>
            <w:vAlign w:val="center"/>
          </w:tcPr>
          <w:p w:rsidR="000A469E" w:rsidRPr="000A469E" w:rsidRDefault="000A469E" w:rsidP="000A469E">
            <w:pPr>
              <w:keepNext/>
              <w:keepLines/>
              <w:suppressLineNumbers/>
              <w:suppressAutoHyphens/>
              <w:spacing w:after="0"/>
              <w:jc w:val="center"/>
              <w:rPr>
                <w:rFonts w:ascii="Times New Roman" w:hAnsi="Times New Roman" w:cs="Times New Roman"/>
                <w:sz w:val="24"/>
                <w:szCs w:val="24"/>
              </w:rPr>
            </w:pPr>
            <w:r w:rsidRPr="000A469E">
              <w:rPr>
                <w:rFonts w:ascii="Times New Roman" w:hAnsi="Times New Roman" w:cs="Times New Roman"/>
                <w:sz w:val="24"/>
                <w:szCs w:val="24"/>
              </w:rPr>
              <w:t>Критерии оценки</w:t>
            </w:r>
          </w:p>
        </w:tc>
        <w:tc>
          <w:tcPr>
            <w:tcW w:w="2835" w:type="dxa"/>
            <w:vAlign w:val="center"/>
          </w:tcPr>
          <w:p w:rsidR="000A469E" w:rsidRPr="000A469E" w:rsidRDefault="000A469E" w:rsidP="000A469E">
            <w:pPr>
              <w:keepNext/>
              <w:keepLines/>
              <w:suppressLineNumbers/>
              <w:suppressAutoHyphens/>
              <w:spacing w:after="0"/>
              <w:jc w:val="center"/>
              <w:rPr>
                <w:rFonts w:ascii="Times New Roman" w:hAnsi="Times New Roman" w:cs="Times New Roman"/>
                <w:sz w:val="24"/>
                <w:szCs w:val="24"/>
              </w:rPr>
            </w:pPr>
            <w:r w:rsidRPr="000A469E">
              <w:rPr>
                <w:rFonts w:ascii="Times New Roman" w:hAnsi="Times New Roman" w:cs="Times New Roman"/>
                <w:sz w:val="24"/>
                <w:szCs w:val="24"/>
              </w:rPr>
              <w:t>Оценка</w:t>
            </w:r>
          </w:p>
        </w:tc>
      </w:tr>
      <w:tr w:rsidR="000A469E" w:rsidRPr="000A469E" w:rsidTr="000A469E">
        <w:trPr>
          <w:trHeight w:val="757"/>
        </w:trPr>
        <w:tc>
          <w:tcPr>
            <w:tcW w:w="6771" w:type="dxa"/>
          </w:tcPr>
          <w:p w:rsidR="000A469E" w:rsidRPr="000A469E" w:rsidRDefault="000A469E" w:rsidP="000A469E">
            <w:pPr>
              <w:keepNext/>
              <w:keepLines/>
              <w:suppressLineNumbers/>
              <w:suppressAutoHyphens/>
              <w:spacing w:after="0"/>
              <w:rPr>
                <w:rFonts w:ascii="Times New Roman" w:hAnsi="Times New Roman" w:cs="Times New Roman"/>
                <w:sz w:val="24"/>
                <w:szCs w:val="24"/>
              </w:rPr>
            </w:pPr>
            <w:r w:rsidRPr="000A469E">
              <w:rPr>
                <w:rFonts w:ascii="Times New Roman" w:hAnsi="Times New Roman" w:cs="Times New Roman"/>
                <w:sz w:val="24"/>
                <w:szCs w:val="24"/>
              </w:rPr>
              <w:t>Ответ полный и правильный на основании изученных знаний и умений, материал изложен в определенной логической последовательности, ответ самостоятельный.</w:t>
            </w:r>
          </w:p>
        </w:tc>
        <w:tc>
          <w:tcPr>
            <w:tcW w:w="2835" w:type="dxa"/>
            <w:vAlign w:val="center"/>
          </w:tcPr>
          <w:p w:rsidR="000A469E" w:rsidRPr="000A469E" w:rsidRDefault="000A469E" w:rsidP="000A469E">
            <w:pPr>
              <w:keepNext/>
              <w:keepLines/>
              <w:suppressLineNumbers/>
              <w:suppressAutoHyphens/>
              <w:spacing w:after="0"/>
              <w:rPr>
                <w:rFonts w:ascii="Times New Roman" w:hAnsi="Times New Roman" w:cs="Times New Roman"/>
                <w:sz w:val="24"/>
                <w:szCs w:val="24"/>
              </w:rPr>
            </w:pPr>
            <w:r w:rsidRPr="000A469E">
              <w:rPr>
                <w:rFonts w:ascii="Times New Roman" w:hAnsi="Times New Roman" w:cs="Times New Roman"/>
                <w:sz w:val="24"/>
                <w:szCs w:val="24"/>
              </w:rPr>
              <w:t>Отлично (зачтено)</w:t>
            </w:r>
          </w:p>
        </w:tc>
      </w:tr>
      <w:tr w:rsidR="000A469E" w:rsidRPr="000A469E" w:rsidTr="000A469E">
        <w:tc>
          <w:tcPr>
            <w:tcW w:w="6771" w:type="dxa"/>
          </w:tcPr>
          <w:p w:rsidR="000A469E" w:rsidRPr="000A469E" w:rsidRDefault="000A469E" w:rsidP="000A469E">
            <w:pPr>
              <w:keepNext/>
              <w:keepLines/>
              <w:suppressLineNumbers/>
              <w:suppressAutoHyphens/>
              <w:spacing w:after="0"/>
              <w:rPr>
                <w:rFonts w:ascii="Times New Roman" w:hAnsi="Times New Roman" w:cs="Times New Roman"/>
                <w:sz w:val="24"/>
                <w:szCs w:val="24"/>
              </w:rPr>
            </w:pPr>
            <w:r w:rsidRPr="000A469E">
              <w:rPr>
                <w:rFonts w:ascii="Times New Roman" w:hAnsi="Times New Roman" w:cs="Times New Roman"/>
                <w:sz w:val="24"/>
                <w:szCs w:val="24"/>
              </w:rPr>
              <w:t>Ответ полный и правильный на основании изученных знаний и умений, материал изложен в определенной логической последовательности, при этом допущены две (три) несущественные ошибки, исправленные по требованию  преподавателя.</w:t>
            </w:r>
          </w:p>
        </w:tc>
        <w:tc>
          <w:tcPr>
            <w:tcW w:w="2835" w:type="dxa"/>
            <w:vAlign w:val="center"/>
          </w:tcPr>
          <w:p w:rsidR="000A469E" w:rsidRPr="000A469E" w:rsidRDefault="000A469E" w:rsidP="000A469E">
            <w:pPr>
              <w:keepNext/>
              <w:keepLines/>
              <w:suppressLineNumbers/>
              <w:suppressAutoHyphens/>
              <w:spacing w:after="0"/>
              <w:rPr>
                <w:rFonts w:ascii="Times New Roman" w:hAnsi="Times New Roman" w:cs="Times New Roman"/>
                <w:sz w:val="24"/>
                <w:szCs w:val="24"/>
              </w:rPr>
            </w:pPr>
            <w:r w:rsidRPr="000A469E">
              <w:rPr>
                <w:rFonts w:ascii="Times New Roman" w:hAnsi="Times New Roman" w:cs="Times New Roman"/>
                <w:sz w:val="24"/>
                <w:szCs w:val="24"/>
              </w:rPr>
              <w:t>Хорошо (зачтено)</w:t>
            </w:r>
          </w:p>
        </w:tc>
      </w:tr>
      <w:tr w:rsidR="000A469E" w:rsidRPr="000A469E" w:rsidTr="000A469E">
        <w:tc>
          <w:tcPr>
            <w:tcW w:w="6771" w:type="dxa"/>
          </w:tcPr>
          <w:p w:rsidR="000A469E" w:rsidRPr="000A469E" w:rsidRDefault="000A469E" w:rsidP="000A469E">
            <w:pPr>
              <w:keepNext/>
              <w:keepLines/>
              <w:suppressLineNumbers/>
              <w:suppressAutoHyphens/>
              <w:spacing w:after="0"/>
              <w:rPr>
                <w:rFonts w:ascii="Times New Roman" w:hAnsi="Times New Roman" w:cs="Times New Roman"/>
                <w:sz w:val="24"/>
                <w:szCs w:val="24"/>
              </w:rPr>
            </w:pPr>
            <w:r w:rsidRPr="000A469E">
              <w:rPr>
                <w:rFonts w:ascii="Times New Roman" w:hAnsi="Times New Roman" w:cs="Times New Roman"/>
                <w:sz w:val="24"/>
                <w:szCs w:val="24"/>
              </w:rPr>
              <w:t>Ответ полный,  но при этом допущена существенная ошибка (ответ неполный, несвязный).</w:t>
            </w:r>
          </w:p>
        </w:tc>
        <w:tc>
          <w:tcPr>
            <w:tcW w:w="2835" w:type="dxa"/>
            <w:vAlign w:val="center"/>
          </w:tcPr>
          <w:p w:rsidR="000A469E" w:rsidRPr="000A469E" w:rsidRDefault="000A469E" w:rsidP="000A469E">
            <w:pPr>
              <w:keepNext/>
              <w:keepLines/>
              <w:suppressLineNumbers/>
              <w:suppressAutoHyphens/>
              <w:spacing w:after="0"/>
              <w:rPr>
                <w:rFonts w:ascii="Times New Roman" w:hAnsi="Times New Roman" w:cs="Times New Roman"/>
                <w:sz w:val="24"/>
                <w:szCs w:val="24"/>
              </w:rPr>
            </w:pPr>
            <w:r w:rsidRPr="000A469E">
              <w:rPr>
                <w:rFonts w:ascii="Times New Roman" w:hAnsi="Times New Roman" w:cs="Times New Roman"/>
                <w:sz w:val="24"/>
                <w:szCs w:val="24"/>
              </w:rPr>
              <w:t>Удовлетворительно (зачтено)</w:t>
            </w:r>
          </w:p>
        </w:tc>
      </w:tr>
      <w:tr w:rsidR="000A469E" w:rsidRPr="000A469E" w:rsidTr="000A469E">
        <w:tc>
          <w:tcPr>
            <w:tcW w:w="6771" w:type="dxa"/>
          </w:tcPr>
          <w:p w:rsidR="000A469E" w:rsidRPr="000A469E" w:rsidRDefault="000A469E" w:rsidP="000A469E">
            <w:pPr>
              <w:keepNext/>
              <w:keepLines/>
              <w:suppressLineNumbers/>
              <w:suppressAutoHyphens/>
              <w:spacing w:after="0"/>
              <w:rPr>
                <w:rFonts w:ascii="Times New Roman" w:hAnsi="Times New Roman" w:cs="Times New Roman"/>
                <w:sz w:val="24"/>
                <w:szCs w:val="24"/>
              </w:rPr>
            </w:pPr>
            <w:r w:rsidRPr="000A469E">
              <w:rPr>
                <w:rFonts w:ascii="Times New Roman" w:hAnsi="Times New Roman" w:cs="Times New Roman"/>
                <w:sz w:val="24"/>
                <w:szCs w:val="24"/>
              </w:rPr>
              <w:t>При ответе обнаружено непонимание обучающимся основного содержание  учебного материала или допущены  существенные ошибки, которые обучающийся не смог исправить при наводящих вопросах преподавателя (или ответ отсутствует).</w:t>
            </w:r>
          </w:p>
        </w:tc>
        <w:tc>
          <w:tcPr>
            <w:tcW w:w="2835" w:type="dxa"/>
            <w:vAlign w:val="center"/>
          </w:tcPr>
          <w:p w:rsidR="000A469E" w:rsidRPr="000A469E" w:rsidRDefault="000A469E" w:rsidP="000A469E">
            <w:pPr>
              <w:keepNext/>
              <w:keepLines/>
              <w:suppressLineNumbers/>
              <w:suppressAutoHyphens/>
              <w:spacing w:after="0"/>
              <w:rPr>
                <w:rFonts w:ascii="Times New Roman" w:hAnsi="Times New Roman" w:cs="Times New Roman"/>
                <w:sz w:val="24"/>
                <w:szCs w:val="24"/>
              </w:rPr>
            </w:pPr>
            <w:r w:rsidRPr="000A469E">
              <w:rPr>
                <w:rFonts w:ascii="Times New Roman" w:hAnsi="Times New Roman" w:cs="Times New Roman"/>
                <w:sz w:val="24"/>
                <w:szCs w:val="24"/>
              </w:rPr>
              <w:t>Неудовлетворительно (не зачтено)</w:t>
            </w:r>
          </w:p>
        </w:tc>
      </w:tr>
    </w:tbl>
    <w:p w:rsidR="000A469E" w:rsidRPr="000A469E" w:rsidRDefault="000A469E" w:rsidP="000A469E">
      <w:pPr>
        <w:pStyle w:val="Heading1"/>
        <w:tabs>
          <w:tab w:val="left" w:pos="1373"/>
        </w:tabs>
        <w:spacing w:line="242" w:lineRule="auto"/>
        <w:ind w:left="0" w:firstLine="851"/>
        <w:jc w:val="both"/>
      </w:pPr>
    </w:p>
    <w:p w:rsidR="000A469E" w:rsidRPr="000A469E" w:rsidRDefault="000A469E" w:rsidP="000A469E">
      <w:pPr>
        <w:pStyle w:val="Heading1"/>
        <w:tabs>
          <w:tab w:val="left" w:pos="1373"/>
        </w:tabs>
        <w:spacing w:line="242" w:lineRule="auto"/>
        <w:ind w:left="0" w:firstLine="851"/>
        <w:jc w:val="both"/>
      </w:pPr>
      <w:r w:rsidRPr="000A469E">
        <w:t xml:space="preserve">4 Типовые контрольные задания или иные материалы, необходимые для оценки </w:t>
      </w:r>
      <w:proofErr w:type="spellStart"/>
      <w:r w:rsidRPr="000A469E">
        <w:t>сформированности</w:t>
      </w:r>
      <w:proofErr w:type="spellEnd"/>
      <w:r w:rsidRPr="000A469E">
        <w:t xml:space="preserve"> профессиональных и общих компетенций</w:t>
      </w:r>
    </w:p>
    <w:p w:rsidR="000A469E" w:rsidRPr="000A469E" w:rsidRDefault="000A469E" w:rsidP="000A469E">
      <w:pPr>
        <w:pStyle w:val="a6"/>
        <w:rPr>
          <w:b/>
          <w:sz w:val="27"/>
        </w:rPr>
      </w:pPr>
    </w:p>
    <w:p w:rsidR="000A469E" w:rsidRPr="000A469E" w:rsidRDefault="000A469E" w:rsidP="000A469E">
      <w:pPr>
        <w:pStyle w:val="a8"/>
        <w:tabs>
          <w:tab w:val="left" w:pos="1512"/>
        </w:tabs>
        <w:spacing w:line="322" w:lineRule="exact"/>
        <w:ind w:left="0" w:firstLine="851"/>
        <w:rPr>
          <w:sz w:val="28"/>
        </w:rPr>
      </w:pPr>
      <w:r w:rsidRPr="000A469E">
        <w:rPr>
          <w:sz w:val="28"/>
        </w:rPr>
        <w:t>4.1 Вопросы для проведения промежуточной</w:t>
      </w:r>
      <w:r w:rsidRPr="000A469E">
        <w:rPr>
          <w:spacing w:val="-5"/>
          <w:sz w:val="28"/>
        </w:rPr>
        <w:t xml:space="preserve"> </w:t>
      </w:r>
      <w:r w:rsidRPr="000A469E">
        <w:rPr>
          <w:sz w:val="28"/>
        </w:rPr>
        <w:t xml:space="preserve">аттестации </w:t>
      </w:r>
      <w:r w:rsidRPr="000A469E">
        <w:rPr>
          <w:color w:val="000000"/>
          <w:sz w:val="24"/>
          <w:szCs w:val="26"/>
        </w:rPr>
        <w:t>(ОК1-ОК9, ПК4.1, ПК4.2, ПК4.3, ПК4.4, ПК4.5)</w:t>
      </w:r>
      <w:r w:rsidRPr="000A469E">
        <w:rPr>
          <w:sz w:val="28"/>
        </w:rPr>
        <w:t>:</w:t>
      </w:r>
    </w:p>
    <w:p w:rsidR="000A469E" w:rsidRPr="000A469E" w:rsidRDefault="000A469E" w:rsidP="000A469E">
      <w:pPr>
        <w:pStyle w:val="a8"/>
        <w:tabs>
          <w:tab w:val="left" w:pos="1512"/>
        </w:tabs>
        <w:spacing w:line="322" w:lineRule="exact"/>
        <w:ind w:left="0" w:hanging="142"/>
        <w:rPr>
          <w:sz w:val="28"/>
        </w:rPr>
      </w:pPr>
    </w:p>
    <w:p w:rsidR="000A469E" w:rsidRPr="000A469E" w:rsidRDefault="000A469E" w:rsidP="000A469E">
      <w:pPr>
        <w:tabs>
          <w:tab w:val="num" w:pos="0"/>
          <w:tab w:val="left" w:pos="1155"/>
        </w:tabs>
        <w:spacing w:after="0"/>
        <w:jc w:val="both"/>
        <w:rPr>
          <w:rFonts w:ascii="Times New Roman" w:hAnsi="Times New Roman" w:cs="Times New Roman"/>
          <w:sz w:val="24"/>
          <w:szCs w:val="24"/>
        </w:rPr>
      </w:pPr>
      <w:r w:rsidRPr="000A469E">
        <w:rPr>
          <w:rFonts w:ascii="Times New Roman" w:hAnsi="Times New Roman" w:cs="Times New Roman"/>
          <w:sz w:val="24"/>
          <w:szCs w:val="24"/>
        </w:rPr>
        <w:t>1. Определить повышение производительности труда</w:t>
      </w:r>
    </w:p>
    <w:tbl>
      <w:tblPr>
        <w:tblW w:w="96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00"/>
        <w:gridCol w:w="2495"/>
      </w:tblGrid>
      <w:tr w:rsidR="000A469E" w:rsidRPr="000A469E" w:rsidTr="000A469E">
        <w:trPr>
          <w:trHeight w:val="164"/>
        </w:trPr>
        <w:tc>
          <w:tcPr>
            <w:tcW w:w="7200"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tabs>
                <w:tab w:val="left" w:pos="1155"/>
              </w:tabs>
              <w:spacing w:after="0"/>
              <w:jc w:val="center"/>
              <w:rPr>
                <w:rFonts w:ascii="Times New Roman" w:hAnsi="Times New Roman" w:cs="Times New Roman"/>
                <w:sz w:val="24"/>
                <w:szCs w:val="24"/>
              </w:rPr>
            </w:pPr>
            <w:r w:rsidRPr="000A469E">
              <w:rPr>
                <w:rFonts w:ascii="Times New Roman" w:hAnsi="Times New Roman" w:cs="Times New Roman"/>
                <w:sz w:val="24"/>
                <w:szCs w:val="24"/>
              </w:rPr>
              <w:t>Исходные данные</w:t>
            </w:r>
          </w:p>
        </w:tc>
        <w:tc>
          <w:tcPr>
            <w:tcW w:w="2495" w:type="dxa"/>
            <w:tcBorders>
              <w:top w:val="single" w:sz="4" w:space="0" w:color="auto"/>
              <w:left w:val="single" w:sz="4" w:space="0" w:color="auto"/>
              <w:bottom w:val="single" w:sz="4" w:space="0" w:color="auto"/>
              <w:right w:val="single" w:sz="4" w:space="0" w:color="auto"/>
            </w:tcBorders>
          </w:tcPr>
          <w:p w:rsidR="000A469E" w:rsidRPr="000A469E" w:rsidRDefault="000A469E" w:rsidP="000A469E">
            <w:pPr>
              <w:tabs>
                <w:tab w:val="left" w:pos="1155"/>
              </w:tabs>
              <w:spacing w:after="0"/>
              <w:jc w:val="center"/>
              <w:rPr>
                <w:rFonts w:ascii="Times New Roman" w:hAnsi="Times New Roman" w:cs="Times New Roman"/>
                <w:sz w:val="24"/>
                <w:szCs w:val="24"/>
              </w:rPr>
            </w:pPr>
          </w:p>
        </w:tc>
      </w:tr>
      <w:tr w:rsidR="000A469E" w:rsidRPr="000A469E" w:rsidTr="000A469E">
        <w:trPr>
          <w:trHeight w:val="233"/>
        </w:trPr>
        <w:tc>
          <w:tcPr>
            <w:tcW w:w="7200"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tabs>
                <w:tab w:val="left" w:pos="1155"/>
              </w:tabs>
              <w:spacing w:after="0"/>
              <w:jc w:val="center"/>
              <w:rPr>
                <w:rFonts w:ascii="Times New Roman" w:hAnsi="Times New Roman" w:cs="Times New Roman"/>
                <w:sz w:val="24"/>
                <w:szCs w:val="24"/>
              </w:rPr>
            </w:pPr>
            <w:r w:rsidRPr="000A469E">
              <w:rPr>
                <w:rFonts w:ascii="Times New Roman" w:hAnsi="Times New Roman" w:cs="Times New Roman"/>
                <w:sz w:val="24"/>
                <w:szCs w:val="24"/>
              </w:rPr>
              <w:t>Количество технических единиц после внедрения мероприятий, То</w:t>
            </w:r>
          </w:p>
        </w:tc>
        <w:tc>
          <w:tcPr>
            <w:tcW w:w="2495"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550</w:t>
            </w:r>
          </w:p>
        </w:tc>
      </w:tr>
      <w:tr w:rsidR="000A469E" w:rsidRPr="000A469E" w:rsidTr="000A469E">
        <w:trPr>
          <w:trHeight w:val="313"/>
        </w:trPr>
        <w:tc>
          <w:tcPr>
            <w:tcW w:w="7200"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tabs>
                <w:tab w:val="left" w:pos="1155"/>
              </w:tabs>
              <w:spacing w:after="0"/>
              <w:rPr>
                <w:rFonts w:ascii="Times New Roman" w:hAnsi="Times New Roman" w:cs="Times New Roman"/>
                <w:sz w:val="24"/>
                <w:szCs w:val="24"/>
              </w:rPr>
            </w:pPr>
            <w:r w:rsidRPr="000A469E">
              <w:rPr>
                <w:rFonts w:ascii="Times New Roman" w:hAnsi="Times New Roman" w:cs="Times New Roman"/>
                <w:sz w:val="24"/>
                <w:szCs w:val="24"/>
              </w:rPr>
              <w:t xml:space="preserve">Плановая численность работников </w:t>
            </w:r>
            <w:proofErr w:type="spellStart"/>
            <w:r w:rsidRPr="000A469E">
              <w:rPr>
                <w:rFonts w:ascii="Times New Roman" w:hAnsi="Times New Roman" w:cs="Times New Roman"/>
                <w:sz w:val="24"/>
                <w:szCs w:val="24"/>
              </w:rPr>
              <w:t>Чп</w:t>
            </w:r>
            <w:proofErr w:type="spellEnd"/>
            <w:r w:rsidRPr="000A469E">
              <w:rPr>
                <w:rFonts w:ascii="Times New Roman" w:hAnsi="Times New Roman" w:cs="Times New Roman"/>
                <w:sz w:val="24"/>
                <w:szCs w:val="24"/>
              </w:rPr>
              <w:t>, чел.</w:t>
            </w:r>
          </w:p>
        </w:tc>
        <w:tc>
          <w:tcPr>
            <w:tcW w:w="2495"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400</w:t>
            </w:r>
          </w:p>
        </w:tc>
      </w:tr>
      <w:tr w:rsidR="000A469E" w:rsidRPr="000A469E" w:rsidTr="000A469E">
        <w:trPr>
          <w:trHeight w:val="337"/>
        </w:trPr>
        <w:tc>
          <w:tcPr>
            <w:tcW w:w="7200"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tabs>
                <w:tab w:val="left" w:pos="1155"/>
              </w:tabs>
              <w:spacing w:after="0"/>
              <w:rPr>
                <w:rFonts w:ascii="Times New Roman" w:hAnsi="Times New Roman" w:cs="Times New Roman"/>
                <w:sz w:val="24"/>
                <w:szCs w:val="24"/>
              </w:rPr>
            </w:pPr>
            <w:r w:rsidRPr="000A469E">
              <w:rPr>
                <w:rFonts w:ascii="Times New Roman" w:hAnsi="Times New Roman" w:cs="Times New Roman"/>
                <w:sz w:val="24"/>
                <w:szCs w:val="24"/>
              </w:rPr>
              <w:t xml:space="preserve">Количество технических единиц до внедрения мероприятий, </w:t>
            </w:r>
            <w:proofErr w:type="spellStart"/>
            <w:r w:rsidRPr="000A469E">
              <w:rPr>
                <w:rFonts w:ascii="Times New Roman" w:hAnsi="Times New Roman" w:cs="Times New Roman"/>
                <w:sz w:val="24"/>
                <w:szCs w:val="24"/>
              </w:rPr>
              <w:t>Т</w:t>
            </w:r>
            <w:r w:rsidRPr="000A469E">
              <w:rPr>
                <w:rFonts w:ascii="Times New Roman" w:hAnsi="Times New Roman" w:cs="Times New Roman"/>
                <w:b/>
                <w:sz w:val="24"/>
                <w:szCs w:val="24"/>
              </w:rPr>
              <w:t>баз</w:t>
            </w:r>
            <w:proofErr w:type="spellEnd"/>
          </w:p>
        </w:tc>
        <w:tc>
          <w:tcPr>
            <w:tcW w:w="2495"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500</w:t>
            </w:r>
          </w:p>
        </w:tc>
      </w:tr>
      <w:tr w:rsidR="000A469E" w:rsidRPr="000A469E" w:rsidTr="000A469E">
        <w:trPr>
          <w:trHeight w:val="347"/>
        </w:trPr>
        <w:tc>
          <w:tcPr>
            <w:tcW w:w="7200"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tabs>
                <w:tab w:val="left" w:pos="1155"/>
              </w:tabs>
              <w:spacing w:after="0"/>
              <w:rPr>
                <w:rFonts w:ascii="Times New Roman" w:hAnsi="Times New Roman" w:cs="Times New Roman"/>
                <w:sz w:val="24"/>
                <w:szCs w:val="24"/>
              </w:rPr>
            </w:pPr>
            <w:r w:rsidRPr="000A469E">
              <w:rPr>
                <w:rFonts w:ascii="Times New Roman" w:hAnsi="Times New Roman" w:cs="Times New Roman"/>
                <w:sz w:val="24"/>
                <w:szCs w:val="24"/>
              </w:rPr>
              <w:t xml:space="preserve">Численность работников до внедрения мероприятий, </w:t>
            </w:r>
            <w:proofErr w:type="spellStart"/>
            <w:r w:rsidRPr="000A469E">
              <w:rPr>
                <w:rFonts w:ascii="Times New Roman" w:hAnsi="Times New Roman" w:cs="Times New Roman"/>
                <w:sz w:val="24"/>
                <w:szCs w:val="24"/>
              </w:rPr>
              <w:t>Чбаз</w:t>
            </w:r>
            <w:proofErr w:type="spellEnd"/>
          </w:p>
        </w:tc>
        <w:tc>
          <w:tcPr>
            <w:tcW w:w="2495"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415</w:t>
            </w:r>
          </w:p>
        </w:tc>
      </w:tr>
    </w:tbl>
    <w:p w:rsidR="000A469E" w:rsidRPr="000A469E" w:rsidRDefault="000A469E" w:rsidP="000A469E">
      <w:pPr>
        <w:tabs>
          <w:tab w:val="num" w:pos="0"/>
          <w:tab w:val="left" w:pos="1155"/>
        </w:tabs>
        <w:spacing w:after="0"/>
        <w:jc w:val="both"/>
        <w:rPr>
          <w:rFonts w:ascii="Times New Roman" w:hAnsi="Times New Roman" w:cs="Times New Roman"/>
          <w:sz w:val="24"/>
          <w:szCs w:val="24"/>
          <w:lang w:val="en-US"/>
        </w:rPr>
      </w:pPr>
      <w:r w:rsidRPr="000A469E">
        <w:rPr>
          <w:rFonts w:ascii="Times New Roman" w:hAnsi="Times New Roman" w:cs="Times New Roman"/>
          <w:sz w:val="24"/>
          <w:szCs w:val="24"/>
        </w:rPr>
        <w:t>2. Определить повышение производительности труда</w:t>
      </w:r>
    </w:p>
    <w:tbl>
      <w:tblPr>
        <w:tblW w:w="96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00"/>
        <w:gridCol w:w="2494"/>
      </w:tblGrid>
      <w:tr w:rsidR="000A469E" w:rsidRPr="000A469E" w:rsidTr="000A469E">
        <w:trPr>
          <w:trHeight w:val="280"/>
        </w:trPr>
        <w:tc>
          <w:tcPr>
            <w:tcW w:w="7200"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tabs>
                <w:tab w:val="left" w:pos="1155"/>
              </w:tabs>
              <w:spacing w:after="0"/>
              <w:ind w:hanging="108"/>
              <w:jc w:val="center"/>
              <w:rPr>
                <w:rFonts w:ascii="Times New Roman" w:hAnsi="Times New Roman" w:cs="Times New Roman"/>
                <w:sz w:val="24"/>
                <w:szCs w:val="24"/>
              </w:rPr>
            </w:pPr>
            <w:r w:rsidRPr="000A469E">
              <w:rPr>
                <w:rFonts w:ascii="Times New Roman" w:hAnsi="Times New Roman" w:cs="Times New Roman"/>
                <w:sz w:val="24"/>
                <w:szCs w:val="24"/>
              </w:rPr>
              <w:t>Исходные данные</w:t>
            </w:r>
          </w:p>
        </w:tc>
        <w:tc>
          <w:tcPr>
            <w:tcW w:w="2494" w:type="dxa"/>
            <w:tcBorders>
              <w:top w:val="single" w:sz="4" w:space="0" w:color="auto"/>
              <w:left w:val="single" w:sz="4" w:space="0" w:color="auto"/>
              <w:bottom w:val="single" w:sz="4" w:space="0" w:color="auto"/>
              <w:right w:val="single" w:sz="4" w:space="0" w:color="auto"/>
            </w:tcBorders>
          </w:tcPr>
          <w:p w:rsidR="000A469E" w:rsidRPr="000A469E" w:rsidRDefault="000A469E" w:rsidP="000A469E">
            <w:pPr>
              <w:tabs>
                <w:tab w:val="left" w:pos="1155"/>
              </w:tabs>
              <w:spacing w:after="0"/>
              <w:jc w:val="center"/>
              <w:rPr>
                <w:rFonts w:ascii="Times New Roman" w:hAnsi="Times New Roman" w:cs="Times New Roman"/>
                <w:sz w:val="24"/>
                <w:szCs w:val="24"/>
              </w:rPr>
            </w:pPr>
          </w:p>
        </w:tc>
      </w:tr>
      <w:tr w:rsidR="000A469E" w:rsidRPr="000A469E" w:rsidTr="000A469E">
        <w:trPr>
          <w:trHeight w:val="196"/>
        </w:trPr>
        <w:tc>
          <w:tcPr>
            <w:tcW w:w="7200"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tabs>
                <w:tab w:val="left" w:pos="1155"/>
              </w:tabs>
              <w:spacing w:after="0"/>
              <w:jc w:val="center"/>
              <w:rPr>
                <w:rFonts w:ascii="Times New Roman" w:hAnsi="Times New Roman" w:cs="Times New Roman"/>
                <w:sz w:val="24"/>
                <w:szCs w:val="24"/>
              </w:rPr>
            </w:pPr>
            <w:r w:rsidRPr="000A469E">
              <w:rPr>
                <w:rFonts w:ascii="Times New Roman" w:hAnsi="Times New Roman" w:cs="Times New Roman"/>
                <w:sz w:val="24"/>
                <w:szCs w:val="24"/>
              </w:rPr>
              <w:t>Количество технических единиц после внедрения мероприятий, То</w:t>
            </w:r>
          </w:p>
        </w:tc>
        <w:tc>
          <w:tcPr>
            <w:tcW w:w="2494"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600</w:t>
            </w:r>
          </w:p>
        </w:tc>
      </w:tr>
      <w:tr w:rsidR="000A469E" w:rsidRPr="000A469E" w:rsidTr="000A469E">
        <w:trPr>
          <w:trHeight w:val="261"/>
        </w:trPr>
        <w:tc>
          <w:tcPr>
            <w:tcW w:w="7200"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tabs>
                <w:tab w:val="left" w:pos="1155"/>
              </w:tabs>
              <w:spacing w:after="0"/>
              <w:rPr>
                <w:rFonts w:ascii="Times New Roman" w:hAnsi="Times New Roman" w:cs="Times New Roman"/>
                <w:sz w:val="24"/>
                <w:szCs w:val="24"/>
              </w:rPr>
            </w:pPr>
            <w:r w:rsidRPr="000A469E">
              <w:rPr>
                <w:rFonts w:ascii="Times New Roman" w:hAnsi="Times New Roman" w:cs="Times New Roman"/>
                <w:sz w:val="24"/>
                <w:szCs w:val="24"/>
              </w:rPr>
              <w:t xml:space="preserve">Плановая численность работников </w:t>
            </w:r>
            <w:proofErr w:type="spellStart"/>
            <w:r w:rsidRPr="000A469E">
              <w:rPr>
                <w:rFonts w:ascii="Times New Roman" w:hAnsi="Times New Roman" w:cs="Times New Roman"/>
                <w:sz w:val="24"/>
                <w:szCs w:val="24"/>
              </w:rPr>
              <w:t>Чп</w:t>
            </w:r>
            <w:proofErr w:type="spellEnd"/>
            <w:r w:rsidRPr="000A469E">
              <w:rPr>
                <w:rFonts w:ascii="Times New Roman" w:hAnsi="Times New Roman" w:cs="Times New Roman"/>
                <w:sz w:val="24"/>
                <w:szCs w:val="24"/>
              </w:rPr>
              <w:t>, чел.</w:t>
            </w:r>
          </w:p>
        </w:tc>
        <w:tc>
          <w:tcPr>
            <w:tcW w:w="2494"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420</w:t>
            </w:r>
          </w:p>
        </w:tc>
      </w:tr>
      <w:tr w:rsidR="000A469E" w:rsidRPr="000A469E" w:rsidTr="000A469E">
        <w:trPr>
          <w:trHeight w:val="341"/>
        </w:trPr>
        <w:tc>
          <w:tcPr>
            <w:tcW w:w="7200"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tabs>
                <w:tab w:val="left" w:pos="1155"/>
              </w:tabs>
              <w:spacing w:after="0"/>
              <w:rPr>
                <w:rFonts w:ascii="Times New Roman" w:hAnsi="Times New Roman" w:cs="Times New Roman"/>
                <w:sz w:val="24"/>
                <w:szCs w:val="24"/>
              </w:rPr>
            </w:pPr>
            <w:r w:rsidRPr="000A469E">
              <w:rPr>
                <w:rFonts w:ascii="Times New Roman" w:hAnsi="Times New Roman" w:cs="Times New Roman"/>
                <w:sz w:val="24"/>
                <w:szCs w:val="24"/>
              </w:rPr>
              <w:t xml:space="preserve">Количество технических единиц до внедрения мероприятий, </w:t>
            </w:r>
            <w:proofErr w:type="spellStart"/>
            <w:r w:rsidRPr="000A469E">
              <w:rPr>
                <w:rFonts w:ascii="Times New Roman" w:hAnsi="Times New Roman" w:cs="Times New Roman"/>
                <w:sz w:val="24"/>
                <w:szCs w:val="24"/>
              </w:rPr>
              <w:t>Т</w:t>
            </w:r>
            <w:r w:rsidRPr="000A469E">
              <w:rPr>
                <w:rFonts w:ascii="Times New Roman" w:hAnsi="Times New Roman" w:cs="Times New Roman"/>
                <w:b/>
                <w:sz w:val="24"/>
                <w:szCs w:val="24"/>
              </w:rPr>
              <w:t>баз</w:t>
            </w:r>
            <w:proofErr w:type="spellEnd"/>
          </w:p>
        </w:tc>
        <w:tc>
          <w:tcPr>
            <w:tcW w:w="2494"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570</w:t>
            </w:r>
          </w:p>
        </w:tc>
      </w:tr>
      <w:tr w:rsidR="000A469E" w:rsidRPr="000A469E" w:rsidTr="000A469E">
        <w:trPr>
          <w:trHeight w:val="351"/>
        </w:trPr>
        <w:tc>
          <w:tcPr>
            <w:tcW w:w="7200"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tabs>
                <w:tab w:val="left" w:pos="1155"/>
              </w:tabs>
              <w:spacing w:after="0"/>
              <w:rPr>
                <w:rFonts w:ascii="Times New Roman" w:hAnsi="Times New Roman" w:cs="Times New Roman"/>
                <w:sz w:val="24"/>
                <w:szCs w:val="24"/>
              </w:rPr>
            </w:pPr>
            <w:r w:rsidRPr="000A469E">
              <w:rPr>
                <w:rFonts w:ascii="Times New Roman" w:hAnsi="Times New Roman" w:cs="Times New Roman"/>
                <w:sz w:val="24"/>
                <w:szCs w:val="24"/>
              </w:rPr>
              <w:t xml:space="preserve">Численность работников до внедрения мероприятий </w:t>
            </w:r>
            <w:proofErr w:type="spellStart"/>
            <w:r w:rsidRPr="000A469E">
              <w:rPr>
                <w:rFonts w:ascii="Times New Roman" w:hAnsi="Times New Roman" w:cs="Times New Roman"/>
                <w:sz w:val="24"/>
                <w:szCs w:val="24"/>
              </w:rPr>
              <w:t>Чбаз</w:t>
            </w:r>
            <w:proofErr w:type="spellEnd"/>
          </w:p>
        </w:tc>
        <w:tc>
          <w:tcPr>
            <w:tcW w:w="2494"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430</w:t>
            </w:r>
          </w:p>
        </w:tc>
      </w:tr>
    </w:tbl>
    <w:p w:rsidR="000A469E" w:rsidRPr="000A469E" w:rsidRDefault="000A469E" w:rsidP="000A469E">
      <w:pPr>
        <w:tabs>
          <w:tab w:val="num" w:pos="0"/>
          <w:tab w:val="left" w:pos="1155"/>
        </w:tabs>
        <w:spacing w:after="0"/>
        <w:jc w:val="both"/>
        <w:rPr>
          <w:rFonts w:ascii="Times New Roman" w:hAnsi="Times New Roman" w:cs="Times New Roman"/>
          <w:sz w:val="24"/>
          <w:szCs w:val="24"/>
          <w:lang w:val="en-US"/>
        </w:rPr>
      </w:pPr>
      <w:r w:rsidRPr="000A469E">
        <w:rPr>
          <w:rFonts w:ascii="Times New Roman" w:hAnsi="Times New Roman" w:cs="Times New Roman"/>
          <w:sz w:val="24"/>
          <w:szCs w:val="24"/>
        </w:rPr>
        <w:t>3. Определить повышение производительности труда</w:t>
      </w:r>
    </w:p>
    <w:tbl>
      <w:tblPr>
        <w:tblW w:w="96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00"/>
        <w:gridCol w:w="2494"/>
      </w:tblGrid>
      <w:tr w:rsidR="000A469E" w:rsidRPr="000A469E" w:rsidTr="000A469E">
        <w:trPr>
          <w:trHeight w:val="254"/>
        </w:trPr>
        <w:tc>
          <w:tcPr>
            <w:tcW w:w="7200"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tabs>
                <w:tab w:val="left" w:pos="1155"/>
              </w:tabs>
              <w:spacing w:after="0"/>
              <w:ind w:hanging="108"/>
              <w:jc w:val="center"/>
              <w:rPr>
                <w:rFonts w:ascii="Times New Roman" w:hAnsi="Times New Roman" w:cs="Times New Roman"/>
                <w:sz w:val="24"/>
                <w:szCs w:val="24"/>
              </w:rPr>
            </w:pPr>
            <w:r w:rsidRPr="000A469E">
              <w:rPr>
                <w:rFonts w:ascii="Times New Roman" w:hAnsi="Times New Roman" w:cs="Times New Roman"/>
                <w:sz w:val="24"/>
                <w:szCs w:val="24"/>
              </w:rPr>
              <w:t>Исходные данные</w:t>
            </w:r>
          </w:p>
        </w:tc>
        <w:tc>
          <w:tcPr>
            <w:tcW w:w="2494" w:type="dxa"/>
            <w:tcBorders>
              <w:top w:val="single" w:sz="4" w:space="0" w:color="auto"/>
              <w:left w:val="single" w:sz="4" w:space="0" w:color="auto"/>
              <w:bottom w:val="single" w:sz="4" w:space="0" w:color="auto"/>
              <w:right w:val="single" w:sz="4" w:space="0" w:color="auto"/>
            </w:tcBorders>
          </w:tcPr>
          <w:p w:rsidR="000A469E" w:rsidRPr="000A469E" w:rsidRDefault="000A469E" w:rsidP="000A469E">
            <w:pPr>
              <w:tabs>
                <w:tab w:val="left" w:pos="1155"/>
              </w:tabs>
              <w:spacing w:after="0"/>
              <w:jc w:val="center"/>
              <w:rPr>
                <w:rFonts w:ascii="Times New Roman" w:hAnsi="Times New Roman" w:cs="Times New Roman"/>
                <w:sz w:val="24"/>
                <w:szCs w:val="24"/>
              </w:rPr>
            </w:pPr>
          </w:p>
        </w:tc>
      </w:tr>
      <w:tr w:rsidR="000A469E" w:rsidRPr="000A469E" w:rsidTr="000A469E">
        <w:trPr>
          <w:trHeight w:val="196"/>
        </w:trPr>
        <w:tc>
          <w:tcPr>
            <w:tcW w:w="7200"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tabs>
                <w:tab w:val="left" w:pos="1155"/>
              </w:tabs>
              <w:spacing w:after="0"/>
              <w:jc w:val="center"/>
              <w:rPr>
                <w:rFonts w:ascii="Times New Roman" w:hAnsi="Times New Roman" w:cs="Times New Roman"/>
                <w:sz w:val="24"/>
                <w:szCs w:val="24"/>
              </w:rPr>
            </w:pPr>
            <w:r w:rsidRPr="000A469E">
              <w:rPr>
                <w:rFonts w:ascii="Times New Roman" w:hAnsi="Times New Roman" w:cs="Times New Roman"/>
                <w:sz w:val="24"/>
                <w:szCs w:val="24"/>
              </w:rPr>
              <w:t>Количество технических единиц после внедрения мероприятий, То</w:t>
            </w:r>
          </w:p>
        </w:tc>
        <w:tc>
          <w:tcPr>
            <w:tcW w:w="2494"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600</w:t>
            </w:r>
          </w:p>
        </w:tc>
      </w:tr>
      <w:tr w:rsidR="000A469E" w:rsidRPr="000A469E" w:rsidTr="000A469E">
        <w:trPr>
          <w:trHeight w:val="261"/>
        </w:trPr>
        <w:tc>
          <w:tcPr>
            <w:tcW w:w="7200"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tabs>
                <w:tab w:val="left" w:pos="1155"/>
              </w:tabs>
              <w:spacing w:after="0"/>
              <w:rPr>
                <w:rFonts w:ascii="Times New Roman" w:hAnsi="Times New Roman" w:cs="Times New Roman"/>
                <w:sz w:val="24"/>
                <w:szCs w:val="24"/>
              </w:rPr>
            </w:pPr>
            <w:r w:rsidRPr="000A469E">
              <w:rPr>
                <w:rFonts w:ascii="Times New Roman" w:hAnsi="Times New Roman" w:cs="Times New Roman"/>
                <w:sz w:val="24"/>
                <w:szCs w:val="24"/>
              </w:rPr>
              <w:t xml:space="preserve">Плановая численность работников </w:t>
            </w:r>
            <w:proofErr w:type="spellStart"/>
            <w:r w:rsidRPr="000A469E">
              <w:rPr>
                <w:rFonts w:ascii="Times New Roman" w:hAnsi="Times New Roman" w:cs="Times New Roman"/>
                <w:sz w:val="24"/>
                <w:szCs w:val="24"/>
              </w:rPr>
              <w:t>Чп</w:t>
            </w:r>
            <w:proofErr w:type="spellEnd"/>
            <w:r w:rsidRPr="000A469E">
              <w:rPr>
                <w:rFonts w:ascii="Times New Roman" w:hAnsi="Times New Roman" w:cs="Times New Roman"/>
                <w:sz w:val="24"/>
                <w:szCs w:val="24"/>
              </w:rPr>
              <w:t>, чел.</w:t>
            </w:r>
          </w:p>
        </w:tc>
        <w:tc>
          <w:tcPr>
            <w:tcW w:w="2494"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420</w:t>
            </w:r>
          </w:p>
        </w:tc>
      </w:tr>
      <w:tr w:rsidR="000A469E" w:rsidRPr="000A469E" w:rsidTr="000A469E">
        <w:trPr>
          <w:trHeight w:val="341"/>
        </w:trPr>
        <w:tc>
          <w:tcPr>
            <w:tcW w:w="7200"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tabs>
                <w:tab w:val="left" w:pos="1155"/>
              </w:tabs>
              <w:spacing w:after="0"/>
              <w:rPr>
                <w:rFonts w:ascii="Times New Roman" w:hAnsi="Times New Roman" w:cs="Times New Roman"/>
                <w:sz w:val="24"/>
                <w:szCs w:val="24"/>
              </w:rPr>
            </w:pPr>
            <w:r w:rsidRPr="000A469E">
              <w:rPr>
                <w:rFonts w:ascii="Times New Roman" w:hAnsi="Times New Roman" w:cs="Times New Roman"/>
                <w:sz w:val="24"/>
                <w:szCs w:val="24"/>
              </w:rPr>
              <w:t xml:space="preserve">Количество технических единиц до внедрения мероприятий, </w:t>
            </w:r>
            <w:proofErr w:type="spellStart"/>
            <w:r w:rsidRPr="000A469E">
              <w:rPr>
                <w:rFonts w:ascii="Times New Roman" w:hAnsi="Times New Roman" w:cs="Times New Roman"/>
                <w:sz w:val="24"/>
                <w:szCs w:val="24"/>
              </w:rPr>
              <w:t>Т</w:t>
            </w:r>
            <w:r w:rsidRPr="000A469E">
              <w:rPr>
                <w:rFonts w:ascii="Times New Roman" w:hAnsi="Times New Roman" w:cs="Times New Roman"/>
                <w:b/>
                <w:sz w:val="24"/>
                <w:szCs w:val="24"/>
              </w:rPr>
              <w:t>баз</w:t>
            </w:r>
            <w:proofErr w:type="spellEnd"/>
          </w:p>
        </w:tc>
        <w:tc>
          <w:tcPr>
            <w:tcW w:w="2494"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570</w:t>
            </w:r>
          </w:p>
        </w:tc>
      </w:tr>
      <w:tr w:rsidR="000A469E" w:rsidRPr="000A469E" w:rsidTr="000A469E">
        <w:trPr>
          <w:trHeight w:val="351"/>
        </w:trPr>
        <w:tc>
          <w:tcPr>
            <w:tcW w:w="7200"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tabs>
                <w:tab w:val="left" w:pos="1155"/>
              </w:tabs>
              <w:spacing w:after="0"/>
              <w:rPr>
                <w:rFonts w:ascii="Times New Roman" w:hAnsi="Times New Roman" w:cs="Times New Roman"/>
                <w:sz w:val="24"/>
                <w:szCs w:val="24"/>
              </w:rPr>
            </w:pPr>
            <w:r w:rsidRPr="000A469E">
              <w:rPr>
                <w:rFonts w:ascii="Times New Roman" w:hAnsi="Times New Roman" w:cs="Times New Roman"/>
                <w:sz w:val="24"/>
                <w:szCs w:val="24"/>
              </w:rPr>
              <w:lastRenderedPageBreak/>
              <w:t xml:space="preserve">Численность работников до внедрения мероприятий </w:t>
            </w:r>
            <w:proofErr w:type="spellStart"/>
            <w:r w:rsidRPr="000A469E">
              <w:rPr>
                <w:rFonts w:ascii="Times New Roman" w:hAnsi="Times New Roman" w:cs="Times New Roman"/>
                <w:sz w:val="24"/>
                <w:szCs w:val="24"/>
              </w:rPr>
              <w:t>Чбаз</w:t>
            </w:r>
            <w:proofErr w:type="spellEnd"/>
          </w:p>
        </w:tc>
        <w:tc>
          <w:tcPr>
            <w:tcW w:w="2494"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430</w:t>
            </w:r>
          </w:p>
        </w:tc>
      </w:tr>
    </w:tbl>
    <w:p w:rsidR="000A469E" w:rsidRPr="000A469E" w:rsidRDefault="000A469E" w:rsidP="000A469E">
      <w:pPr>
        <w:tabs>
          <w:tab w:val="left" w:pos="2760"/>
        </w:tabs>
        <w:spacing w:after="0"/>
        <w:rPr>
          <w:rFonts w:ascii="Times New Roman" w:hAnsi="Times New Roman" w:cs="Times New Roman"/>
          <w:sz w:val="24"/>
          <w:szCs w:val="24"/>
        </w:rPr>
      </w:pPr>
    </w:p>
    <w:p w:rsidR="000A469E" w:rsidRPr="000A469E" w:rsidRDefault="000A469E" w:rsidP="000A469E">
      <w:pPr>
        <w:tabs>
          <w:tab w:val="num" w:pos="0"/>
        </w:tabs>
        <w:spacing w:after="0"/>
        <w:jc w:val="both"/>
        <w:rPr>
          <w:rFonts w:ascii="Times New Roman" w:hAnsi="Times New Roman" w:cs="Times New Roman"/>
          <w:sz w:val="24"/>
          <w:szCs w:val="24"/>
        </w:rPr>
      </w:pPr>
      <w:r w:rsidRPr="000A469E">
        <w:rPr>
          <w:rFonts w:ascii="Times New Roman" w:hAnsi="Times New Roman" w:cs="Times New Roman"/>
          <w:sz w:val="24"/>
          <w:szCs w:val="24"/>
        </w:rPr>
        <w:t>4. Произвести расчет среднегодовой стоимости основных производственных фондов на планируемый год</w:t>
      </w:r>
    </w:p>
    <w:tbl>
      <w:tblPr>
        <w:tblpPr w:leftFromText="180" w:rightFromText="180" w:bottomFromText="200" w:vertAnchor="text" w:horzAnchor="page" w:tblpX="1063" w:tblpY="26"/>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28"/>
        <w:gridCol w:w="2015"/>
        <w:gridCol w:w="1512"/>
        <w:gridCol w:w="2519"/>
        <w:gridCol w:w="1871"/>
      </w:tblGrid>
      <w:tr w:rsidR="000A469E" w:rsidRPr="000A469E" w:rsidTr="000A469E">
        <w:trPr>
          <w:trHeight w:val="1185"/>
        </w:trPr>
        <w:tc>
          <w:tcPr>
            <w:tcW w:w="2628"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tabs>
                <w:tab w:val="left" w:pos="1908"/>
              </w:tabs>
              <w:spacing w:after="0"/>
              <w:jc w:val="center"/>
              <w:rPr>
                <w:rFonts w:ascii="Times New Roman" w:hAnsi="Times New Roman" w:cs="Times New Roman"/>
                <w:sz w:val="24"/>
                <w:szCs w:val="24"/>
              </w:rPr>
            </w:pPr>
            <w:r w:rsidRPr="000A469E">
              <w:rPr>
                <w:rFonts w:ascii="Times New Roman" w:hAnsi="Times New Roman" w:cs="Times New Roman"/>
                <w:sz w:val="24"/>
                <w:szCs w:val="24"/>
              </w:rPr>
              <w:t>Стоимость основных фондов дистанции на начало расчетного года млн. руб.</w:t>
            </w:r>
          </w:p>
        </w:tc>
        <w:tc>
          <w:tcPr>
            <w:tcW w:w="2015"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Стоимость вводимых в эксплуатацию основных фондов млн. руб.</w:t>
            </w:r>
          </w:p>
        </w:tc>
        <w:tc>
          <w:tcPr>
            <w:tcW w:w="1512" w:type="dxa"/>
            <w:tcBorders>
              <w:top w:val="single" w:sz="4" w:space="0" w:color="auto"/>
              <w:left w:val="single" w:sz="4" w:space="0" w:color="auto"/>
              <w:bottom w:val="single" w:sz="4" w:space="0" w:color="auto"/>
              <w:right w:val="single" w:sz="4" w:space="0" w:color="auto"/>
            </w:tcBorders>
          </w:tcPr>
          <w:p w:rsidR="000A469E" w:rsidRPr="000A469E" w:rsidRDefault="000A469E" w:rsidP="000A469E">
            <w:pPr>
              <w:spacing w:after="0"/>
              <w:rPr>
                <w:rFonts w:ascii="Times New Roman" w:hAnsi="Times New Roman" w:cs="Times New Roman"/>
                <w:sz w:val="24"/>
                <w:szCs w:val="24"/>
              </w:rPr>
            </w:pPr>
          </w:p>
          <w:p w:rsidR="000A469E" w:rsidRPr="000A469E" w:rsidRDefault="000A469E" w:rsidP="000A469E">
            <w:pPr>
              <w:spacing w:after="0"/>
              <w:jc w:val="center"/>
              <w:rPr>
                <w:rFonts w:ascii="Times New Roman" w:hAnsi="Times New Roman" w:cs="Times New Roman"/>
                <w:sz w:val="24"/>
                <w:szCs w:val="24"/>
              </w:rPr>
            </w:pP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Срок ввода</w:t>
            </w:r>
          </w:p>
        </w:tc>
        <w:tc>
          <w:tcPr>
            <w:tcW w:w="2519"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Стоимость основных фондов ликвидируемых в результате реконструкции технических средств млн. руб.</w:t>
            </w:r>
          </w:p>
        </w:tc>
        <w:tc>
          <w:tcPr>
            <w:tcW w:w="1871" w:type="dxa"/>
            <w:tcBorders>
              <w:top w:val="single" w:sz="4" w:space="0" w:color="auto"/>
              <w:left w:val="single" w:sz="4" w:space="0" w:color="auto"/>
              <w:bottom w:val="single" w:sz="4" w:space="0" w:color="auto"/>
              <w:right w:val="single" w:sz="4" w:space="0" w:color="auto"/>
            </w:tcBorders>
          </w:tcPr>
          <w:p w:rsidR="000A469E" w:rsidRPr="000A469E" w:rsidRDefault="000A469E" w:rsidP="000A469E">
            <w:pPr>
              <w:spacing w:after="0"/>
              <w:jc w:val="center"/>
              <w:rPr>
                <w:rFonts w:ascii="Times New Roman" w:hAnsi="Times New Roman" w:cs="Times New Roman"/>
                <w:sz w:val="24"/>
                <w:szCs w:val="24"/>
              </w:rPr>
            </w:pPr>
          </w:p>
          <w:p w:rsidR="000A469E" w:rsidRPr="000A469E" w:rsidRDefault="000A469E" w:rsidP="000A469E">
            <w:pPr>
              <w:spacing w:after="0"/>
              <w:jc w:val="center"/>
              <w:rPr>
                <w:rFonts w:ascii="Times New Roman" w:hAnsi="Times New Roman" w:cs="Times New Roman"/>
                <w:sz w:val="24"/>
                <w:szCs w:val="24"/>
              </w:rPr>
            </w:pP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Срок ликвидации</w:t>
            </w:r>
          </w:p>
          <w:p w:rsidR="000A469E" w:rsidRPr="000A469E" w:rsidRDefault="000A469E" w:rsidP="000A469E">
            <w:pPr>
              <w:spacing w:after="0"/>
              <w:rPr>
                <w:rFonts w:ascii="Times New Roman" w:hAnsi="Times New Roman" w:cs="Times New Roman"/>
                <w:sz w:val="24"/>
                <w:szCs w:val="24"/>
              </w:rPr>
            </w:pPr>
          </w:p>
          <w:p w:rsidR="000A469E" w:rsidRPr="000A469E" w:rsidRDefault="000A469E" w:rsidP="000A469E">
            <w:pPr>
              <w:spacing w:after="0"/>
              <w:rPr>
                <w:rFonts w:ascii="Times New Roman" w:hAnsi="Times New Roman" w:cs="Times New Roman"/>
                <w:sz w:val="24"/>
                <w:szCs w:val="24"/>
              </w:rPr>
            </w:pPr>
          </w:p>
        </w:tc>
      </w:tr>
      <w:tr w:rsidR="000A469E" w:rsidRPr="000A469E" w:rsidTr="000A469E">
        <w:trPr>
          <w:trHeight w:val="310"/>
        </w:trPr>
        <w:tc>
          <w:tcPr>
            <w:tcW w:w="2628"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tabs>
                <w:tab w:val="left" w:pos="1908"/>
              </w:tabs>
              <w:spacing w:after="0"/>
              <w:jc w:val="center"/>
              <w:rPr>
                <w:rFonts w:ascii="Times New Roman" w:hAnsi="Times New Roman" w:cs="Times New Roman"/>
                <w:sz w:val="24"/>
                <w:szCs w:val="24"/>
              </w:rPr>
            </w:pPr>
            <w:r w:rsidRPr="000A469E">
              <w:rPr>
                <w:rFonts w:ascii="Times New Roman" w:hAnsi="Times New Roman" w:cs="Times New Roman"/>
                <w:sz w:val="24"/>
                <w:szCs w:val="24"/>
              </w:rPr>
              <w:t>187</w:t>
            </w:r>
          </w:p>
        </w:tc>
        <w:tc>
          <w:tcPr>
            <w:tcW w:w="2015"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30</w:t>
            </w:r>
          </w:p>
        </w:tc>
        <w:tc>
          <w:tcPr>
            <w:tcW w:w="1512"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февраль</w:t>
            </w:r>
          </w:p>
        </w:tc>
        <w:tc>
          <w:tcPr>
            <w:tcW w:w="2519"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20</w:t>
            </w:r>
          </w:p>
        </w:tc>
        <w:tc>
          <w:tcPr>
            <w:tcW w:w="1871"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март</w:t>
            </w:r>
          </w:p>
        </w:tc>
      </w:tr>
    </w:tbl>
    <w:p w:rsidR="000A469E" w:rsidRPr="000A469E" w:rsidRDefault="000A469E" w:rsidP="000A469E">
      <w:pPr>
        <w:tabs>
          <w:tab w:val="num" w:pos="0"/>
        </w:tabs>
        <w:spacing w:after="0"/>
        <w:rPr>
          <w:rFonts w:ascii="Times New Roman" w:hAnsi="Times New Roman" w:cs="Times New Roman"/>
          <w:sz w:val="24"/>
          <w:szCs w:val="24"/>
        </w:rPr>
      </w:pPr>
      <w:r w:rsidRPr="000A469E">
        <w:rPr>
          <w:rFonts w:ascii="Times New Roman" w:hAnsi="Times New Roman" w:cs="Times New Roman"/>
          <w:sz w:val="24"/>
          <w:szCs w:val="24"/>
        </w:rPr>
        <w:t xml:space="preserve">5. Произвести расчет среднегодовой стоимости основных производственных </w:t>
      </w:r>
    </w:p>
    <w:p w:rsidR="000A469E" w:rsidRPr="000A469E" w:rsidRDefault="000A469E" w:rsidP="000A469E">
      <w:pPr>
        <w:tabs>
          <w:tab w:val="num" w:pos="0"/>
        </w:tabs>
        <w:spacing w:after="0"/>
        <w:rPr>
          <w:rFonts w:ascii="Times New Roman" w:hAnsi="Times New Roman" w:cs="Times New Roman"/>
          <w:sz w:val="24"/>
          <w:szCs w:val="24"/>
        </w:rPr>
      </w:pPr>
      <w:r w:rsidRPr="000A469E">
        <w:rPr>
          <w:rFonts w:ascii="Times New Roman" w:hAnsi="Times New Roman" w:cs="Times New Roman"/>
          <w:sz w:val="24"/>
          <w:szCs w:val="24"/>
        </w:rPr>
        <w:t>фондов на планируемый год</w:t>
      </w:r>
    </w:p>
    <w:tbl>
      <w:tblPr>
        <w:tblpPr w:leftFromText="180" w:rightFromText="180" w:bottomFromText="200" w:vertAnchor="text" w:horzAnchor="margin" w:tblpXSpec="center" w:tblpY="30"/>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28"/>
        <w:gridCol w:w="2015"/>
        <w:gridCol w:w="1008"/>
        <w:gridCol w:w="3023"/>
        <w:gridCol w:w="1871"/>
      </w:tblGrid>
      <w:tr w:rsidR="000A469E" w:rsidRPr="000A469E" w:rsidTr="000A469E">
        <w:trPr>
          <w:trHeight w:val="1185"/>
        </w:trPr>
        <w:tc>
          <w:tcPr>
            <w:tcW w:w="2628"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tabs>
                <w:tab w:val="left" w:pos="1908"/>
              </w:tabs>
              <w:spacing w:after="0"/>
              <w:jc w:val="center"/>
              <w:rPr>
                <w:rFonts w:ascii="Times New Roman" w:hAnsi="Times New Roman" w:cs="Times New Roman"/>
                <w:sz w:val="24"/>
                <w:szCs w:val="24"/>
              </w:rPr>
            </w:pPr>
            <w:r w:rsidRPr="000A469E">
              <w:rPr>
                <w:rFonts w:ascii="Times New Roman" w:hAnsi="Times New Roman" w:cs="Times New Roman"/>
                <w:sz w:val="24"/>
                <w:szCs w:val="24"/>
              </w:rPr>
              <w:t>Стоимость основных фондов дистанции на начало расчетного года млн. руб.</w:t>
            </w:r>
          </w:p>
        </w:tc>
        <w:tc>
          <w:tcPr>
            <w:tcW w:w="2015"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Стоимость вводимых в эксплуатацию основных фондов млн. руб.</w:t>
            </w:r>
          </w:p>
        </w:tc>
        <w:tc>
          <w:tcPr>
            <w:tcW w:w="1008" w:type="dxa"/>
            <w:tcBorders>
              <w:top w:val="single" w:sz="4" w:space="0" w:color="auto"/>
              <w:left w:val="single" w:sz="4" w:space="0" w:color="auto"/>
              <w:bottom w:val="single" w:sz="4" w:space="0" w:color="auto"/>
              <w:right w:val="single" w:sz="4" w:space="0" w:color="auto"/>
            </w:tcBorders>
          </w:tcPr>
          <w:p w:rsidR="000A469E" w:rsidRPr="000A469E" w:rsidRDefault="000A469E" w:rsidP="000A469E">
            <w:pPr>
              <w:spacing w:after="0"/>
              <w:rPr>
                <w:rFonts w:ascii="Times New Roman" w:hAnsi="Times New Roman" w:cs="Times New Roman"/>
                <w:sz w:val="24"/>
                <w:szCs w:val="24"/>
              </w:rPr>
            </w:pPr>
          </w:p>
          <w:p w:rsidR="000A469E" w:rsidRPr="000A469E" w:rsidRDefault="000A469E" w:rsidP="000A469E">
            <w:pPr>
              <w:spacing w:after="0"/>
              <w:jc w:val="center"/>
              <w:rPr>
                <w:rFonts w:ascii="Times New Roman" w:hAnsi="Times New Roman" w:cs="Times New Roman"/>
                <w:sz w:val="24"/>
                <w:szCs w:val="24"/>
              </w:rPr>
            </w:pP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Срок ввода</w:t>
            </w:r>
          </w:p>
        </w:tc>
        <w:tc>
          <w:tcPr>
            <w:tcW w:w="3023"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Стоимость основных фондов ликвидируемых в результате реконструкции технических средств млн. руб.</w:t>
            </w:r>
          </w:p>
        </w:tc>
        <w:tc>
          <w:tcPr>
            <w:tcW w:w="1871" w:type="dxa"/>
            <w:tcBorders>
              <w:top w:val="single" w:sz="4" w:space="0" w:color="auto"/>
              <w:left w:val="single" w:sz="4" w:space="0" w:color="auto"/>
              <w:bottom w:val="single" w:sz="4" w:space="0" w:color="auto"/>
              <w:right w:val="single" w:sz="4" w:space="0" w:color="auto"/>
            </w:tcBorders>
          </w:tcPr>
          <w:p w:rsidR="000A469E" w:rsidRPr="000A469E" w:rsidRDefault="000A469E" w:rsidP="000A469E">
            <w:pPr>
              <w:spacing w:after="0"/>
              <w:jc w:val="center"/>
              <w:rPr>
                <w:rFonts w:ascii="Times New Roman" w:hAnsi="Times New Roman" w:cs="Times New Roman"/>
                <w:sz w:val="24"/>
                <w:szCs w:val="24"/>
              </w:rPr>
            </w:pPr>
          </w:p>
          <w:p w:rsidR="000A469E" w:rsidRPr="000A469E" w:rsidRDefault="000A469E" w:rsidP="000A469E">
            <w:pPr>
              <w:spacing w:after="0"/>
              <w:jc w:val="center"/>
              <w:rPr>
                <w:rFonts w:ascii="Times New Roman" w:hAnsi="Times New Roman" w:cs="Times New Roman"/>
                <w:sz w:val="24"/>
                <w:szCs w:val="24"/>
              </w:rPr>
            </w:pP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Срок ликвидации</w:t>
            </w:r>
          </w:p>
          <w:p w:rsidR="000A469E" w:rsidRPr="000A469E" w:rsidRDefault="000A469E" w:rsidP="000A469E">
            <w:pPr>
              <w:spacing w:after="0"/>
              <w:rPr>
                <w:rFonts w:ascii="Times New Roman" w:hAnsi="Times New Roman" w:cs="Times New Roman"/>
                <w:sz w:val="24"/>
                <w:szCs w:val="24"/>
              </w:rPr>
            </w:pPr>
          </w:p>
        </w:tc>
      </w:tr>
      <w:tr w:rsidR="000A469E" w:rsidRPr="000A469E" w:rsidTr="000A469E">
        <w:trPr>
          <w:trHeight w:val="330"/>
        </w:trPr>
        <w:tc>
          <w:tcPr>
            <w:tcW w:w="2628"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tabs>
                <w:tab w:val="left" w:pos="1908"/>
              </w:tabs>
              <w:spacing w:after="0"/>
              <w:jc w:val="center"/>
              <w:rPr>
                <w:rFonts w:ascii="Times New Roman" w:hAnsi="Times New Roman" w:cs="Times New Roman"/>
                <w:sz w:val="24"/>
                <w:szCs w:val="24"/>
              </w:rPr>
            </w:pPr>
            <w:r w:rsidRPr="000A469E">
              <w:rPr>
                <w:rFonts w:ascii="Times New Roman" w:hAnsi="Times New Roman" w:cs="Times New Roman"/>
                <w:sz w:val="24"/>
                <w:szCs w:val="24"/>
              </w:rPr>
              <w:t>188</w:t>
            </w:r>
          </w:p>
        </w:tc>
        <w:tc>
          <w:tcPr>
            <w:tcW w:w="2015"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28</w:t>
            </w:r>
          </w:p>
        </w:tc>
        <w:tc>
          <w:tcPr>
            <w:tcW w:w="1008"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март</w:t>
            </w:r>
          </w:p>
        </w:tc>
        <w:tc>
          <w:tcPr>
            <w:tcW w:w="3023"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25</w:t>
            </w:r>
          </w:p>
        </w:tc>
        <w:tc>
          <w:tcPr>
            <w:tcW w:w="1871"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февраль</w:t>
            </w:r>
          </w:p>
        </w:tc>
      </w:tr>
    </w:tbl>
    <w:p w:rsidR="000A469E" w:rsidRPr="000A469E" w:rsidRDefault="000A469E" w:rsidP="000A469E">
      <w:pPr>
        <w:tabs>
          <w:tab w:val="num" w:pos="0"/>
          <w:tab w:val="left" w:pos="4980"/>
        </w:tabs>
        <w:spacing w:after="0"/>
        <w:rPr>
          <w:rFonts w:ascii="Times New Roman" w:hAnsi="Times New Roman" w:cs="Times New Roman"/>
          <w:sz w:val="24"/>
          <w:szCs w:val="24"/>
        </w:rPr>
      </w:pPr>
      <w:r w:rsidRPr="000A469E">
        <w:rPr>
          <w:rFonts w:ascii="Times New Roman" w:hAnsi="Times New Roman" w:cs="Times New Roman"/>
          <w:sz w:val="24"/>
          <w:szCs w:val="24"/>
        </w:rPr>
        <w:t xml:space="preserve">6.Определите показатели использования основных фондов дистанции пути </w:t>
      </w:r>
    </w:p>
    <w:p w:rsidR="000A469E" w:rsidRPr="000A469E" w:rsidRDefault="000A469E" w:rsidP="000A469E">
      <w:pPr>
        <w:spacing w:after="0"/>
        <w:rPr>
          <w:rFonts w:ascii="Times New Roman" w:hAnsi="Times New Roman" w:cs="Times New Roman"/>
          <w:sz w:val="24"/>
          <w:szCs w:val="24"/>
        </w:rPr>
      </w:pPr>
    </w:p>
    <w:tbl>
      <w:tblPr>
        <w:tblpPr w:leftFromText="180" w:rightFromText="180" w:bottomFromText="200" w:vertAnchor="text" w:horzAnchor="margin" w:tblpXSpec="center" w:tblpY="-46"/>
        <w:tblW w:w="10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27"/>
        <w:gridCol w:w="1512"/>
        <w:gridCol w:w="1512"/>
        <w:gridCol w:w="2519"/>
        <w:gridCol w:w="2195"/>
      </w:tblGrid>
      <w:tr w:rsidR="000A469E" w:rsidRPr="000A469E" w:rsidTr="000A469E">
        <w:trPr>
          <w:trHeight w:val="1185"/>
        </w:trPr>
        <w:tc>
          <w:tcPr>
            <w:tcW w:w="2628"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tabs>
                <w:tab w:val="left" w:pos="1908"/>
              </w:tabs>
              <w:spacing w:after="0"/>
              <w:rPr>
                <w:rFonts w:ascii="Times New Roman" w:hAnsi="Times New Roman" w:cs="Times New Roman"/>
                <w:sz w:val="24"/>
                <w:szCs w:val="24"/>
              </w:rPr>
            </w:pPr>
            <w:r w:rsidRPr="000A469E">
              <w:rPr>
                <w:rFonts w:ascii="Times New Roman" w:hAnsi="Times New Roman" w:cs="Times New Roman"/>
                <w:sz w:val="24"/>
                <w:szCs w:val="24"/>
              </w:rPr>
              <w:t>Стоимость основных производственных фондов дистанции, млн. руб.</w:t>
            </w:r>
          </w:p>
        </w:tc>
        <w:tc>
          <w:tcPr>
            <w:tcW w:w="1512"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Объём перевозок млн.т.км. брутто</w:t>
            </w:r>
          </w:p>
        </w:tc>
        <w:tc>
          <w:tcPr>
            <w:tcW w:w="1512"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Доходы дистанции, млн. руб.</w:t>
            </w:r>
          </w:p>
        </w:tc>
        <w:tc>
          <w:tcPr>
            <w:tcW w:w="2520"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Эксплуатационные расходы, млн. руб.</w:t>
            </w:r>
          </w:p>
        </w:tc>
        <w:tc>
          <w:tcPr>
            <w:tcW w:w="2196"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Численность работников дистанции, чел.</w:t>
            </w:r>
          </w:p>
        </w:tc>
      </w:tr>
      <w:tr w:rsidR="000A469E" w:rsidRPr="000A469E" w:rsidTr="000A469E">
        <w:trPr>
          <w:trHeight w:val="151"/>
        </w:trPr>
        <w:tc>
          <w:tcPr>
            <w:tcW w:w="2628"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tabs>
                <w:tab w:val="left" w:pos="1908"/>
              </w:tabs>
              <w:spacing w:after="0"/>
              <w:jc w:val="center"/>
              <w:rPr>
                <w:rFonts w:ascii="Times New Roman" w:hAnsi="Times New Roman" w:cs="Times New Roman"/>
                <w:sz w:val="24"/>
                <w:szCs w:val="24"/>
              </w:rPr>
            </w:pPr>
            <w:r w:rsidRPr="000A469E">
              <w:rPr>
                <w:rFonts w:ascii="Times New Roman" w:hAnsi="Times New Roman" w:cs="Times New Roman"/>
                <w:sz w:val="24"/>
                <w:szCs w:val="24"/>
              </w:rPr>
              <w:t>178</w:t>
            </w:r>
          </w:p>
        </w:tc>
        <w:tc>
          <w:tcPr>
            <w:tcW w:w="1512"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4200</w:t>
            </w:r>
          </w:p>
        </w:tc>
        <w:tc>
          <w:tcPr>
            <w:tcW w:w="1512"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48,4</w:t>
            </w:r>
          </w:p>
        </w:tc>
        <w:tc>
          <w:tcPr>
            <w:tcW w:w="2520"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32,0</w:t>
            </w:r>
          </w:p>
        </w:tc>
        <w:tc>
          <w:tcPr>
            <w:tcW w:w="2196"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460</w:t>
            </w:r>
          </w:p>
        </w:tc>
      </w:tr>
    </w:tbl>
    <w:p w:rsidR="000A469E" w:rsidRPr="000A469E" w:rsidRDefault="000A469E" w:rsidP="000A469E">
      <w:pPr>
        <w:tabs>
          <w:tab w:val="num" w:pos="0"/>
          <w:tab w:val="left" w:pos="4980"/>
        </w:tabs>
        <w:spacing w:after="0"/>
        <w:jc w:val="both"/>
        <w:rPr>
          <w:rFonts w:ascii="Times New Roman" w:hAnsi="Times New Roman" w:cs="Times New Roman"/>
          <w:sz w:val="24"/>
          <w:szCs w:val="24"/>
        </w:rPr>
      </w:pPr>
      <w:r w:rsidRPr="000A469E">
        <w:rPr>
          <w:rFonts w:ascii="Times New Roman" w:hAnsi="Times New Roman" w:cs="Times New Roman"/>
          <w:sz w:val="24"/>
          <w:szCs w:val="24"/>
        </w:rPr>
        <w:t>7. Определите показатели использования основных фондов дистанции  пути</w:t>
      </w:r>
    </w:p>
    <w:tbl>
      <w:tblPr>
        <w:tblpPr w:leftFromText="180" w:rightFromText="180" w:bottomFromText="200" w:vertAnchor="text" w:horzAnchor="margin" w:tblpXSpec="center" w:tblpY="23"/>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27"/>
        <w:gridCol w:w="1512"/>
        <w:gridCol w:w="1512"/>
        <w:gridCol w:w="2519"/>
        <w:gridCol w:w="2375"/>
      </w:tblGrid>
      <w:tr w:rsidR="000A469E" w:rsidRPr="000A469E" w:rsidTr="000A469E">
        <w:trPr>
          <w:trHeight w:val="1185"/>
        </w:trPr>
        <w:tc>
          <w:tcPr>
            <w:tcW w:w="2628"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tabs>
                <w:tab w:val="left" w:pos="1908"/>
              </w:tabs>
              <w:spacing w:after="0"/>
              <w:rPr>
                <w:rFonts w:ascii="Times New Roman" w:hAnsi="Times New Roman" w:cs="Times New Roman"/>
                <w:sz w:val="24"/>
                <w:szCs w:val="24"/>
              </w:rPr>
            </w:pPr>
            <w:r w:rsidRPr="000A469E">
              <w:rPr>
                <w:rFonts w:ascii="Times New Roman" w:hAnsi="Times New Roman" w:cs="Times New Roman"/>
                <w:sz w:val="24"/>
                <w:szCs w:val="24"/>
              </w:rPr>
              <w:t>Стоимость основных производственных фондов дистанции, млн. руб.</w:t>
            </w:r>
          </w:p>
        </w:tc>
        <w:tc>
          <w:tcPr>
            <w:tcW w:w="1512"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Объём перевозок млн.т.км. брутто</w:t>
            </w:r>
          </w:p>
        </w:tc>
        <w:tc>
          <w:tcPr>
            <w:tcW w:w="1512"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Доходы дистанции, млн. руб.</w:t>
            </w:r>
          </w:p>
        </w:tc>
        <w:tc>
          <w:tcPr>
            <w:tcW w:w="2520"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Эксплуатационные расходы, млн. руб.</w:t>
            </w:r>
          </w:p>
        </w:tc>
        <w:tc>
          <w:tcPr>
            <w:tcW w:w="2376"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Численность работников дистанции, чел.</w:t>
            </w:r>
          </w:p>
        </w:tc>
      </w:tr>
      <w:tr w:rsidR="000A469E" w:rsidRPr="000A469E" w:rsidTr="000A469E">
        <w:trPr>
          <w:trHeight w:val="338"/>
        </w:trPr>
        <w:tc>
          <w:tcPr>
            <w:tcW w:w="2628"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tabs>
                <w:tab w:val="left" w:pos="1908"/>
              </w:tabs>
              <w:spacing w:after="0"/>
              <w:jc w:val="center"/>
              <w:rPr>
                <w:rFonts w:ascii="Times New Roman" w:hAnsi="Times New Roman" w:cs="Times New Roman"/>
                <w:sz w:val="24"/>
                <w:szCs w:val="24"/>
              </w:rPr>
            </w:pPr>
            <w:r w:rsidRPr="000A469E">
              <w:rPr>
                <w:rFonts w:ascii="Times New Roman" w:hAnsi="Times New Roman" w:cs="Times New Roman"/>
                <w:sz w:val="24"/>
                <w:szCs w:val="24"/>
              </w:rPr>
              <w:t>203</w:t>
            </w:r>
          </w:p>
        </w:tc>
        <w:tc>
          <w:tcPr>
            <w:tcW w:w="1512"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4020</w:t>
            </w:r>
          </w:p>
        </w:tc>
        <w:tc>
          <w:tcPr>
            <w:tcW w:w="1512"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50,2</w:t>
            </w:r>
          </w:p>
        </w:tc>
        <w:tc>
          <w:tcPr>
            <w:tcW w:w="2520"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42,1</w:t>
            </w:r>
          </w:p>
        </w:tc>
        <w:tc>
          <w:tcPr>
            <w:tcW w:w="2376"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460</w:t>
            </w:r>
          </w:p>
        </w:tc>
      </w:tr>
    </w:tbl>
    <w:p w:rsidR="000A469E" w:rsidRPr="000A469E" w:rsidRDefault="000A469E" w:rsidP="000A469E">
      <w:pPr>
        <w:tabs>
          <w:tab w:val="num" w:pos="0"/>
          <w:tab w:val="left" w:pos="4980"/>
        </w:tabs>
        <w:spacing w:after="0"/>
        <w:jc w:val="both"/>
        <w:rPr>
          <w:rFonts w:ascii="Times New Roman" w:hAnsi="Times New Roman" w:cs="Times New Roman"/>
          <w:sz w:val="24"/>
          <w:szCs w:val="24"/>
        </w:rPr>
      </w:pPr>
      <w:r w:rsidRPr="000A469E">
        <w:rPr>
          <w:rFonts w:ascii="Times New Roman" w:hAnsi="Times New Roman" w:cs="Times New Roman"/>
          <w:sz w:val="24"/>
          <w:szCs w:val="24"/>
        </w:rPr>
        <w:t xml:space="preserve">8. Определите показатели использования основных фондов дистанции пути </w:t>
      </w:r>
    </w:p>
    <w:tbl>
      <w:tblPr>
        <w:tblpPr w:leftFromText="180" w:rightFromText="180" w:bottomFromText="200" w:vertAnchor="text" w:horzAnchor="margin" w:tblpXSpec="center" w:tblpY="13"/>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27"/>
        <w:gridCol w:w="1512"/>
        <w:gridCol w:w="1512"/>
        <w:gridCol w:w="2519"/>
        <w:gridCol w:w="2375"/>
      </w:tblGrid>
      <w:tr w:rsidR="000A469E" w:rsidRPr="000A469E" w:rsidTr="000A469E">
        <w:trPr>
          <w:trHeight w:val="1185"/>
        </w:trPr>
        <w:tc>
          <w:tcPr>
            <w:tcW w:w="2628"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tabs>
                <w:tab w:val="left" w:pos="1908"/>
              </w:tabs>
              <w:spacing w:after="0"/>
              <w:rPr>
                <w:rFonts w:ascii="Times New Roman" w:hAnsi="Times New Roman" w:cs="Times New Roman"/>
                <w:sz w:val="24"/>
                <w:szCs w:val="24"/>
              </w:rPr>
            </w:pPr>
            <w:r w:rsidRPr="000A469E">
              <w:rPr>
                <w:rFonts w:ascii="Times New Roman" w:hAnsi="Times New Roman" w:cs="Times New Roman"/>
                <w:sz w:val="24"/>
                <w:szCs w:val="24"/>
              </w:rPr>
              <w:t>Стоимость основных производственных фондов дистанции, млн. руб.</w:t>
            </w:r>
          </w:p>
        </w:tc>
        <w:tc>
          <w:tcPr>
            <w:tcW w:w="1512"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Объём перевозок млн.т.км. брутто</w:t>
            </w:r>
          </w:p>
        </w:tc>
        <w:tc>
          <w:tcPr>
            <w:tcW w:w="1512"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Доходы дистанции, млн. руб.</w:t>
            </w:r>
          </w:p>
        </w:tc>
        <w:tc>
          <w:tcPr>
            <w:tcW w:w="2520"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Эксплуатационные расходы, млн. руб.</w:t>
            </w:r>
          </w:p>
        </w:tc>
        <w:tc>
          <w:tcPr>
            <w:tcW w:w="2376" w:type="dxa"/>
            <w:tcBorders>
              <w:top w:val="single" w:sz="4" w:space="0" w:color="auto"/>
              <w:left w:val="single" w:sz="4" w:space="0" w:color="auto"/>
              <w:bottom w:val="single" w:sz="4" w:space="0" w:color="auto"/>
              <w:right w:val="single" w:sz="4" w:space="0" w:color="auto"/>
            </w:tcBorders>
          </w:tcPr>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Численность работников дистанции, чел.</w:t>
            </w:r>
          </w:p>
          <w:p w:rsidR="000A469E" w:rsidRPr="000A469E" w:rsidRDefault="000A469E" w:rsidP="000A469E">
            <w:pPr>
              <w:spacing w:after="0"/>
              <w:rPr>
                <w:rFonts w:ascii="Times New Roman" w:hAnsi="Times New Roman" w:cs="Times New Roman"/>
                <w:sz w:val="24"/>
                <w:szCs w:val="24"/>
              </w:rPr>
            </w:pPr>
          </w:p>
        </w:tc>
      </w:tr>
      <w:tr w:rsidR="000A469E" w:rsidRPr="000A469E" w:rsidTr="000A469E">
        <w:trPr>
          <w:trHeight w:val="338"/>
        </w:trPr>
        <w:tc>
          <w:tcPr>
            <w:tcW w:w="2628"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tabs>
                <w:tab w:val="left" w:pos="1908"/>
              </w:tabs>
              <w:spacing w:after="0"/>
              <w:jc w:val="center"/>
              <w:rPr>
                <w:rFonts w:ascii="Times New Roman" w:hAnsi="Times New Roman" w:cs="Times New Roman"/>
                <w:sz w:val="24"/>
                <w:szCs w:val="24"/>
              </w:rPr>
            </w:pPr>
            <w:r w:rsidRPr="000A469E">
              <w:rPr>
                <w:rFonts w:ascii="Times New Roman" w:hAnsi="Times New Roman" w:cs="Times New Roman"/>
                <w:sz w:val="24"/>
                <w:szCs w:val="24"/>
              </w:rPr>
              <w:t>205</w:t>
            </w:r>
          </w:p>
        </w:tc>
        <w:tc>
          <w:tcPr>
            <w:tcW w:w="1512"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3960</w:t>
            </w:r>
          </w:p>
        </w:tc>
        <w:tc>
          <w:tcPr>
            <w:tcW w:w="1512"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42,3</w:t>
            </w:r>
          </w:p>
        </w:tc>
        <w:tc>
          <w:tcPr>
            <w:tcW w:w="2520"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30,5</w:t>
            </w:r>
          </w:p>
        </w:tc>
        <w:tc>
          <w:tcPr>
            <w:tcW w:w="2376"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491</w:t>
            </w:r>
          </w:p>
        </w:tc>
      </w:tr>
    </w:tbl>
    <w:p w:rsidR="000A469E" w:rsidRPr="000A469E" w:rsidRDefault="000A469E" w:rsidP="000A469E">
      <w:pPr>
        <w:tabs>
          <w:tab w:val="num" w:pos="0"/>
          <w:tab w:val="left" w:pos="4980"/>
        </w:tabs>
        <w:spacing w:after="0"/>
        <w:jc w:val="both"/>
        <w:rPr>
          <w:rFonts w:ascii="Times New Roman" w:hAnsi="Times New Roman" w:cs="Times New Roman"/>
          <w:sz w:val="24"/>
          <w:szCs w:val="24"/>
        </w:rPr>
      </w:pPr>
      <w:r w:rsidRPr="000A469E">
        <w:rPr>
          <w:rFonts w:ascii="Times New Roman" w:hAnsi="Times New Roman" w:cs="Times New Roman"/>
          <w:sz w:val="24"/>
          <w:szCs w:val="24"/>
        </w:rPr>
        <w:t>9. Определите показатели использования основных фондов дистанции пути</w:t>
      </w:r>
    </w:p>
    <w:tbl>
      <w:tblPr>
        <w:tblpPr w:leftFromText="180" w:rightFromText="180" w:bottomFromText="200" w:vertAnchor="text" w:horzAnchor="margin" w:tblpXSpec="center" w:tblpY="220"/>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27"/>
        <w:gridCol w:w="1512"/>
        <w:gridCol w:w="1512"/>
        <w:gridCol w:w="2519"/>
        <w:gridCol w:w="2375"/>
      </w:tblGrid>
      <w:tr w:rsidR="000A469E" w:rsidRPr="000A469E" w:rsidTr="000A469E">
        <w:trPr>
          <w:trHeight w:val="1185"/>
        </w:trPr>
        <w:tc>
          <w:tcPr>
            <w:tcW w:w="2628"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tabs>
                <w:tab w:val="left" w:pos="1908"/>
              </w:tabs>
              <w:spacing w:after="0"/>
              <w:rPr>
                <w:rFonts w:ascii="Times New Roman" w:hAnsi="Times New Roman" w:cs="Times New Roman"/>
                <w:sz w:val="24"/>
                <w:szCs w:val="24"/>
              </w:rPr>
            </w:pPr>
            <w:r w:rsidRPr="000A469E">
              <w:rPr>
                <w:rFonts w:ascii="Times New Roman" w:hAnsi="Times New Roman" w:cs="Times New Roman"/>
                <w:sz w:val="24"/>
                <w:szCs w:val="24"/>
              </w:rPr>
              <w:lastRenderedPageBreak/>
              <w:t>Стоимость основных производственных фондов дистанции, млн. руб.</w:t>
            </w:r>
          </w:p>
        </w:tc>
        <w:tc>
          <w:tcPr>
            <w:tcW w:w="1512"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Объём перевозок млн.т.км. брутто</w:t>
            </w:r>
          </w:p>
        </w:tc>
        <w:tc>
          <w:tcPr>
            <w:tcW w:w="1512"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Доходы дистанции, млн. руб.</w:t>
            </w:r>
          </w:p>
        </w:tc>
        <w:tc>
          <w:tcPr>
            <w:tcW w:w="2520"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Эксплуатационные расходы, млн. руб.</w:t>
            </w:r>
          </w:p>
        </w:tc>
        <w:tc>
          <w:tcPr>
            <w:tcW w:w="2376"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Численность работников, чел.</w:t>
            </w:r>
          </w:p>
        </w:tc>
      </w:tr>
      <w:tr w:rsidR="000A469E" w:rsidRPr="000A469E" w:rsidTr="000A469E">
        <w:trPr>
          <w:trHeight w:val="326"/>
        </w:trPr>
        <w:tc>
          <w:tcPr>
            <w:tcW w:w="2628"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tabs>
                <w:tab w:val="left" w:pos="1908"/>
              </w:tabs>
              <w:spacing w:after="0"/>
              <w:jc w:val="center"/>
              <w:rPr>
                <w:rFonts w:ascii="Times New Roman" w:hAnsi="Times New Roman" w:cs="Times New Roman"/>
                <w:sz w:val="24"/>
                <w:szCs w:val="24"/>
              </w:rPr>
            </w:pPr>
            <w:r w:rsidRPr="000A469E">
              <w:rPr>
                <w:rFonts w:ascii="Times New Roman" w:hAnsi="Times New Roman" w:cs="Times New Roman"/>
                <w:sz w:val="24"/>
                <w:szCs w:val="24"/>
              </w:rPr>
              <w:t>185</w:t>
            </w:r>
          </w:p>
        </w:tc>
        <w:tc>
          <w:tcPr>
            <w:tcW w:w="1512"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3840</w:t>
            </w:r>
          </w:p>
        </w:tc>
        <w:tc>
          <w:tcPr>
            <w:tcW w:w="1512"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40,0</w:t>
            </w:r>
          </w:p>
        </w:tc>
        <w:tc>
          <w:tcPr>
            <w:tcW w:w="2520"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32,3</w:t>
            </w:r>
          </w:p>
        </w:tc>
        <w:tc>
          <w:tcPr>
            <w:tcW w:w="2376"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487</w:t>
            </w:r>
          </w:p>
        </w:tc>
      </w:tr>
    </w:tbl>
    <w:p w:rsidR="000A469E" w:rsidRPr="000A469E" w:rsidRDefault="000A469E" w:rsidP="000A469E">
      <w:pPr>
        <w:tabs>
          <w:tab w:val="num" w:pos="0"/>
        </w:tabs>
        <w:spacing w:after="0"/>
        <w:rPr>
          <w:rFonts w:ascii="Times New Roman" w:hAnsi="Times New Roman" w:cs="Times New Roman"/>
          <w:sz w:val="24"/>
          <w:szCs w:val="24"/>
        </w:rPr>
      </w:pPr>
      <w:r w:rsidRPr="000A469E">
        <w:rPr>
          <w:rFonts w:ascii="Times New Roman" w:hAnsi="Times New Roman" w:cs="Times New Roman"/>
          <w:sz w:val="24"/>
          <w:szCs w:val="24"/>
        </w:rPr>
        <w:t xml:space="preserve">10.Определите показатели использования основных фондов дистанции </w:t>
      </w:r>
    </w:p>
    <w:tbl>
      <w:tblPr>
        <w:tblpPr w:leftFromText="180" w:rightFromText="180" w:bottomFromText="200" w:vertAnchor="text" w:horzAnchor="margin" w:tblpXSpec="center" w:tblpY="92"/>
        <w:tblW w:w="10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1763"/>
        <w:gridCol w:w="1512"/>
        <w:gridCol w:w="2519"/>
        <w:gridCol w:w="2195"/>
      </w:tblGrid>
      <w:tr w:rsidR="000A469E" w:rsidRPr="000A469E" w:rsidTr="000A469E">
        <w:trPr>
          <w:trHeight w:val="1322"/>
        </w:trPr>
        <w:tc>
          <w:tcPr>
            <w:tcW w:w="2376"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tabs>
                <w:tab w:val="left" w:pos="1908"/>
              </w:tabs>
              <w:spacing w:after="0"/>
              <w:rPr>
                <w:rFonts w:ascii="Times New Roman" w:hAnsi="Times New Roman" w:cs="Times New Roman"/>
                <w:sz w:val="24"/>
                <w:szCs w:val="24"/>
              </w:rPr>
            </w:pPr>
            <w:r w:rsidRPr="000A469E">
              <w:rPr>
                <w:rFonts w:ascii="Times New Roman" w:hAnsi="Times New Roman" w:cs="Times New Roman"/>
                <w:sz w:val="24"/>
                <w:szCs w:val="24"/>
              </w:rPr>
              <w:t>Стоимость основных производственных фондов дистанции, млн. руб.</w:t>
            </w:r>
          </w:p>
        </w:tc>
        <w:tc>
          <w:tcPr>
            <w:tcW w:w="1763"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Объём перевозок млн.т.км. брутто</w:t>
            </w:r>
          </w:p>
        </w:tc>
        <w:tc>
          <w:tcPr>
            <w:tcW w:w="1512"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Доходы дистанции, млн. руб.</w:t>
            </w:r>
          </w:p>
        </w:tc>
        <w:tc>
          <w:tcPr>
            <w:tcW w:w="2519"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Эксплуатационные расходы, млн. руб.</w:t>
            </w:r>
          </w:p>
        </w:tc>
        <w:tc>
          <w:tcPr>
            <w:tcW w:w="2195"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Численность работников дистанции, чел.</w:t>
            </w:r>
          </w:p>
        </w:tc>
      </w:tr>
      <w:tr w:rsidR="000A469E" w:rsidRPr="000A469E" w:rsidTr="000A469E">
        <w:trPr>
          <w:trHeight w:val="284"/>
        </w:trPr>
        <w:tc>
          <w:tcPr>
            <w:tcW w:w="2376"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tabs>
                <w:tab w:val="left" w:pos="1908"/>
              </w:tabs>
              <w:spacing w:after="0"/>
              <w:jc w:val="center"/>
              <w:rPr>
                <w:rFonts w:ascii="Times New Roman" w:hAnsi="Times New Roman" w:cs="Times New Roman"/>
                <w:sz w:val="24"/>
                <w:szCs w:val="24"/>
              </w:rPr>
            </w:pPr>
            <w:r w:rsidRPr="000A469E">
              <w:rPr>
                <w:rFonts w:ascii="Times New Roman" w:hAnsi="Times New Roman" w:cs="Times New Roman"/>
                <w:sz w:val="24"/>
                <w:szCs w:val="24"/>
              </w:rPr>
              <w:t>220</w:t>
            </w:r>
          </w:p>
        </w:tc>
        <w:tc>
          <w:tcPr>
            <w:tcW w:w="1763"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4100</w:t>
            </w:r>
          </w:p>
        </w:tc>
        <w:tc>
          <w:tcPr>
            <w:tcW w:w="1512"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35,3</w:t>
            </w:r>
          </w:p>
        </w:tc>
        <w:tc>
          <w:tcPr>
            <w:tcW w:w="2519"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28,7</w:t>
            </w:r>
          </w:p>
        </w:tc>
        <w:tc>
          <w:tcPr>
            <w:tcW w:w="2195"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510</w:t>
            </w:r>
          </w:p>
        </w:tc>
      </w:tr>
    </w:tbl>
    <w:p w:rsidR="000A469E" w:rsidRPr="000A469E" w:rsidRDefault="000A469E" w:rsidP="000A469E">
      <w:pPr>
        <w:tabs>
          <w:tab w:val="left" w:pos="11520"/>
        </w:tabs>
        <w:spacing w:after="0"/>
        <w:rPr>
          <w:rFonts w:ascii="Times New Roman" w:hAnsi="Times New Roman" w:cs="Times New Roman"/>
          <w:sz w:val="24"/>
          <w:szCs w:val="24"/>
        </w:rPr>
      </w:pPr>
      <w:r w:rsidRPr="000A469E">
        <w:rPr>
          <w:rFonts w:ascii="Times New Roman" w:hAnsi="Times New Roman" w:cs="Times New Roman"/>
          <w:sz w:val="24"/>
          <w:szCs w:val="24"/>
        </w:rPr>
        <w:t xml:space="preserve">11. Определите показатели использования основных фондов  дистанции </w:t>
      </w:r>
    </w:p>
    <w:tbl>
      <w:tblPr>
        <w:tblpPr w:leftFromText="180" w:rightFromText="180" w:bottomFromText="200" w:vertAnchor="text" w:horzAnchor="page" w:tblpX="1342" w:tblpY="63"/>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1701"/>
        <w:gridCol w:w="1560"/>
        <w:gridCol w:w="2409"/>
        <w:gridCol w:w="2268"/>
      </w:tblGrid>
      <w:tr w:rsidR="000A469E" w:rsidRPr="000A469E" w:rsidTr="000A469E">
        <w:trPr>
          <w:trHeight w:val="1428"/>
        </w:trPr>
        <w:tc>
          <w:tcPr>
            <w:tcW w:w="2376"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tabs>
                <w:tab w:val="left" w:pos="1908"/>
              </w:tabs>
              <w:spacing w:after="0"/>
              <w:rPr>
                <w:rFonts w:ascii="Times New Roman" w:hAnsi="Times New Roman" w:cs="Times New Roman"/>
                <w:sz w:val="24"/>
                <w:szCs w:val="24"/>
              </w:rPr>
            </w:pPr>
            <w:r w:rsidRPr="000A469E">
              <w:rPr>
                <w:rFonts w:ascii="Times New Roman" w:hAnsi="Times New Roman" w:cs="Times New Roman"/>
                <w:sz w:val="24"/>
                <w:szCs w:val="24"/>
              </w:rPr>
              <w:t>Стоимость основных производственных фондов дистанции, млн. руб.</w:t>
            </w:r>
          </w:p>
        </w:tc>
        <w:tc>
          <w:tcPr>
            <w:tcW w:w="1701"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Объём перевозок млн.т.км. брутто</w:t>
            </w:r>
          </w:p>
        </w:tc>
        <w:tc>
          <w:tcPr>
            <w:tcW w:w="1560"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Доходы дистанции, млн. руб.</w:t>
            </w:r>
          </w:p>
        </w:tc>
        <w:tc>
          <w:tcPr>
            <w:tcW w:w="2409"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Эксплуатационные расходы, млн. руб.</w:t>
            </w:r>
          </w:p>
        </w:tc>
        <w:tc>
          <w:tcPr>
            <w:tcW w:w="2268" w:type="dxa"/>
            <w:tcBorders>
              <w:top w:val="single" w:sz="4" w:space="0" w:color="auto"/>
              <w:left w:val="single" w:sz="4" w:space="0" w:color="auto"/>
              <w:bottom w:val="single" w:sz="4" w:space="0" w:color="auto"/>
              <w:right w:val="single" w:sz="4" w:space="0" w:color="auto"/>
            </w:tcBorders>
          </w:tcPr>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Численность работников, чел.</w:t>
            </w:r>
          </w:p>
          <w:p w:rsidR="000A469E" w:rsidRPr="000A469E" w:rsidRDefault="000A469E" w:rsidP="000A469E">
            <w:pPr>
              <w:spacing w:after="0"/>
              <w:rPr>
                <w:rFonts w:ascii="Times New Roman" w:hAnsi="Times New Roman" w:cs="Times New Roman"/>
                <w:sz w:val="24"/>
                <w:szCs w:val="24"/>
              </w:rPr>
            </w:pPr>
          </w:p>
          <w:p w:rsidR="000A469E" w:rsidRPr="000A469E" w:rsidRDefault="000A469E" w:rsidP="000A469E">
            <w:pPr>
              <w:spacing w:after="0"/>
              <w:rPr>
                <w:rFonts w:ascii="Times New Roman" w:hAnsi="Times New Roman" w:cs="Times New Roman"/>
                <w:sz w:val="24"/>
                <w:szCs w:val="24"/>
              </w:rPr>
            </w:pPr>
          </w:p>
        </w:tc>
      </w:tr>
      <w:tr w:rsidR="000A469E" w:rsidRPr="000A469E" w:rsidTr="000A469E">
        <w:trPr>
          <w:trHeight w:val="253"/>
        </w:trPr>
        <w:tc>
          <w:tcPr>
            <w:tcW w:w="2376"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tabs>
                <w:tab w:val="left" w:pos="1908"/>
              </w:tabs>
              <w:spacing w:after="0"/>
              <w:jc w:val="center"/>
              <w:rPr>
                <w:rFonts w:ascii="Times New Roman" w:hAnsi="Times New Roman" w:cs="Times New Roman"/>
                <w:sz w:val="24"/>
                <w:szCs w:val="24"/>
              </w:rPr>
            </w:pPr>
            <w:r w:rsidRPr="000A469E">
              <w:rPr>
                <w:rFonts w:ascii="Times New Roman" w:hAnsi="Times New Roman" w:cs="Times New Roman"/>
                <w:sz w:val="24"/>
                <w:szCs w:val="24"/>
              </w:rPr>
              <w:t>210</w:t>
            </w:r>
          </w:p>
        </w:tc>
        <w:tc>
          <w:tcPr>
            <w:tcW w:w="1701"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4420</w:t>
            </w:r>
          </w:p>
        </w:tc>
        <w:tc>
          <w:tcPr>
            <w:tcW w:w="1560"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38,1</w:t>
            </w:r>
          </w:p>
        </w:tc>
        <w:tc>
          <w:tcPr>
            <w:tcW w:w="2409"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31,2</w:t>
            </w:r>
          </w:p>
        </w:tc>
        <w:tc>
          <w:tcPr>
            <w:tcW w:w="2268"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490</w:t>
            </w:r>
          </w:p>
        </w:tc>
      </w:tr>
    </w:tbl>
    <w:p w:rsidR="000A469E" w:rsidRPr="000A469E" w:rsidRDefault="000A469E" w:rsidP="000A469E">
      <w:pPr>
        <w:tabs>
          <w:tab w:val="left" w:pos="11520"/>
        </w:tabs>
        <w:spacing w:after="0"/>
        <w:rPr>
          <w:rFonts w:ascii="Times New Roman" w:hAnsi="Times New Roman" w:cs="Times New Roman"/>
          <w:sz w:val="24"/>
          <w:szCs w:val="24"/>
        </w:rPr>
      </w:pPr>
      <w:r w:rsidRPr="000A469E">
        <w:rPr>
          <w:rFonts w:ascii="Times New Roman" w:hAnsi="Times New Roman" w:cs="Times New Roman"/>
          <w:sz w:val="24"/>
          <w:szCs w:val="24"/>
        </w:rPr>
        <w:t>12. Определите показатели использования основных фондов  дистанции пути</w:t>
      </w:r>
    </w:p>
    <w:tbl>
      <w:tblPr>
        <w:tblpPr w:leftFromText="180" w:rightFromText="180" w:bottomFromText="200" w:vertAnchor="text" w:horzAnchor="margin" w:tblpXSpec="center" w:tblpY="220"/>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621"/>
        <w:gridCol w:w="1639"/>
        <w:gridCol w:w="2392"/>
        <w:gridCol w:w="2375"/>
      </w:tblGrid>
      <w:tr w:rsidR="000A469E" w:rsidRPr="000A469E" w:rsidTr="000A469E">
        <w:trPr>
          <w:trHeight w:val="1185"/>
        </w:trPr>
        <w:tc>
          <w:tcPr>
            <w:tcW w:w="2518"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tabs>
                <w:tab w:val="left" w:pos="1908"/>
              </w:tabs>
              <w:spacing w:after="0"/>
              <w:rPr>
                <w:rFonts w:ascii="Times New Roman" w:hAnsi="Times New Roman" w:cs="Times New Roman"/>
                <w:sz w:val="24"/>
                <w:szCs w:val="24"/>
              </w:rPr>
            </w:pPr>
            <w:r w:rsidRPr="000A469E">
              <w:rPr>
                <w:rFonts w:ascii="Times New Roman" w:hAnsi="Times New Roman" w:cs="Times New Roman"/>
                <w:sz w:val="24"/>
                <w:szCs w:val="24"/>
              </w:rPr>
              <w:t>Стоимость основных производственных фондов дистанции, млн. руб.</w:t>
            </w:r>
          </w:p>
        </w:tc>
        <w:tc>
          <w:tcPr>
            <w:tcW w:w="1621"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Объём перевозок млн.т.км. брутто</w:t>
            </w:r>
          </w:p>
        </w:tc>
        <w:tc>
          <w:tcPr>
            <w:tcW w:w="1639"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Доходы дистанции, млн. руб.</w:t>
            </w:r>
          </w:p>
        </w:tc>
        <w:tc>
          <w:tcPr>
            <w:tcW w:w="2392"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Эксплуатационные расходы, млн. руб.</w:t>
            </w:r>
          </w:p>
        </w:tc>
        <w:tc>
          <w:tcPr>
            <w:tcW w:w="2375" w:type="dxa"/>
            <w:tcBorders>
              <w:top w:val="single" w:sz="4" w:space="0" w:color="auto"/>
              <w:left w:val="single" w:sz="4" w:space="0" w:color="auto"/>
              <w:bottom w:val="single" w:sz="4" w:space="0" w:color="auto"/>
              <w:right w:val="single" w:sz="4" w:space="0" w:color="auto"/>
            </w:tcBorders>
          </w:tcPr>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Численность работников дистанции, чел.</w:t>
            </w:r>
          </w:p>
          <w:p w:rsidR="000A469E" w:rsidRPr="000A469E" w:rsidRDefault="000A469E" w:rsidP="000A469E">
            <w:pPr>
              <w:spacing w:after="0"/>
              <w:rPr>
                <w:rFonts w:ascii="Times New Roman" w:hAnsi="Times New Roman" w:cs="Times New Roman"/>
                <w:sz w:val="24"/>
                <w:szCs w:val="24"/>
              </w:rPr>
            </w:pPr>
          </w:p>
          <w:p w:rsidR="000A469E" w:rsidRPr="000A469E" w:rsidRDefault="000A469E" w:rsidP="000A469E">
            <w:pPr>
              <w:spacing w:after="0"/>
              <w:rPr>
                <w:rFonts w:ascii="Times New Roman" w:hAnsi="Times New Roman" w:cs="Times New Roman"/>
                <w:sz w:val="24"/>
                <w:szCs w:val="24"/>
              </w:rPr>
            </w:pPr>
          </w:p>
        </w:tc>
      </w:tr>
      <w:tr w:rsidR="000A469E" w:rsidRPr="000A469E" w:rsidTr="000A469E">
        <w:trPr>
          <w:trHeight w:val="501"/>
        </w:trPr>
        <w:tc>
          <w:tcPr>
            <w:tcW w:w="2518"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tabs>
                <w:tab w:val="left" w:pos="1908"/>
              </w:tabs>
              <w:spacing w:after="0"/>
              <w:jc w:val="center"/>
              <w:rPr>
                <w:rFonts w:ascii="Times New Roman" w:hAnsi="Times New Roman" w:cs="Times New Roman"/>
                <w:sz w:val="24"/>
                <w:szCs w:val="24"/>
              </w:rPr>
            </w:pPr>
            <w:r w:rsidRPr="000A469E">
              <w:rPr>
                <w:rFonts w:ascii="Times New Roman" w:hAnsi="Times New Roman" w:cs="Times New Roman"/>
                <w:sz w:val="24"/>
                <w:szCs w:val="24"/>
              </w:rPr>
              <w:t>340</w:t>
            </w:r>
          </w:p>
        </w:tc>
        <w:tc>
          <w:tcPr>
            <w:tcW w:w="1621"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5450</w:t>
            </w:r>
          </w:p>
        </w:tc>
        <w:tc>
          <w:tcPr>
            <w:tcW w:w="1639"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39,2</w:t>
            </w:r>
          </w:p>
        </w:tc>
        <w:tc>
          <w:tcPr>
            <w:tcW w:w="2392"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3,6</w:t>
            </w:r>
          </w:p>
        </w:tc>
        <w:tc>
          <w:tcPr>
            <w:tcW w:w="2375"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480</w:t>
            </w:r>
          </w:p>
        </w:tc>
      </w:tr>
    </w:tbl>
    <w:p w:rsidR="000A469E" w:rsidRPr="000A469E" w:rsidRDefault="000A469E" w:rsidP="000A469E">
      <w:pPr>
        <w:tabs>
          <w:tab w:val="left" w:pos="11520"/>
        </w:tabs>
        <w:spacing w:after="0"/>
        <w:rPr>
          <w:rFonts w:ascii="Times New Roman" w:hAnsi="Times New Roman" w:cs="Times New Roman"/>
          <w:sz w:val="24"/>
          <w:szCs w:val="24"/>
        </w:rPr>
      </w:pPr>
      <w:r w:rsidRPr="000A469E">
        <w:rPr>
          <w:rFonts w:ascii="Times New Roman" w:hAnsi="Times New Roman" w:cs="Times New Roman"/>
          <w:sz w:val="24"/>
          <w:szCs w:val="24"/>
        </w:rPr>
        <w:t>13. Определите показатели использования основных фондов  дистанции  пути</w:t>
      </w:r>
    </w:p>
    <w:tbl>
      <w:tblPr>
        <w:tblpPr w:leftFromText="180" w:rightFromText="180" w:bottomFromText="200" w:vertAnchor="text" w:horzAnchor="margin" w:tblpXSpec="center" w:tblpY="220"/>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27"/>
        <w:gridCol w:w="1512"/>
        <w:gridCol w:w="1512"/>
        <w:gridCol w:w="2519"/>
        <w:gridCol w:w="2375"/>
      </w:tblGrid>
      <w:tr w:rsidR="000A469E" w:rsidRPr="000A469E" w:rsidTr="000A469E">
        <w:trPr>
          <w:trHeight w:val="1185"/>
        </w:trPr>
        <w:tc>
          <w:tcPr>
            <w:tcW w:w="2628"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tabs>
                <w:tab w:val="left" w:pos="1908"/>
              </w:tabs>
              <w:spacing w:after="0"/>
              <w:rPr>
                <w:rFonts w:ascii="Times New Roman" w:hAnsi="Times New Roman" w:cs="Times New Roman"/>
                <w:sz w:val="24"/>
                <w:szCs w:val="24"/>
              </w:rPr>
            </w:pPr>
            <w:r w:rsidRPr="000A469E">
              <w:rPr>
                <w:rFonts w:ascii="Times New Roman" w:hAnsi="Times New Roman" w:cs="Times New Roman"/>
                <w:sz w:val="24"/>
                <w:szCs w:val="24"/>
              </w:rPr>
              <w:t>Стоимость основных производственных фондов, млн. руб.</w:t>
            </w:r>
          </w:p>
        </w:tc>
        <w:tc>
          <w:tcPr>
            <w:tcW w:w="1512"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Объём перевозок млн.т.км. брутто</w:t>
            </w:r>
          </w:p>
        </w:tc>
        <w:tc>
          <w:tcPr>
            <w:tcW w:w="1512"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Доходы дистанции, млн. руб.</w:t>
            </w:r>
          </w:p>
        </w:tc>
        <w:tc>
          <w:tcPr>
            <w:tcW w:w="2520"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Эксплуатационные расходы, млн. руб.</w:t>
            </w:r>
          </w:p>
        </w:tc>
        <w:tc>
          <w:tcPr>
            <w:tcW w:w="2376" w:type="dxa"/>
            <w:tcBorders>
              <w:top w:val="single" w:sz="4" w:space="0" w:color="auto"/>
              <w:left w:val="single" w:sz="4" w:space="0" w:color="auto"/>
              <w:bottom w:val="single" w:sz="4" w:space="0" w:color="auto"/>
              <w:right w:val="single" w:sz="4" w:space="0" w:color="auto"/>
            </w:tcBorders>
          </w:tcPr>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Численность работников, чел.</w:t>
            </w:r>
          </w:p>
          <w:p w:rsidR="000A469E" w:rsidRPr="000A469E" w:rsidRDefault="000A469E" w:rsidP="000A469E">
            <w:pPr>
              <w:spacing w:after="0"/>
              <w:rPr>
                <w:rFonts w:ascii="Times New Roman" w:hAnsi="Times New Roman" w:cs="Times New Roman"/>
                <w:sz w:val="24"/>
                <w:szCs w:val="24"/>
              </w:rPr>
            </w:pPr>
          </w:p>
          <w:p w:rsidR="000A469E" w:rsidRPr="000A469E" w:rsidRDefault="000A469E" w:rsidP="000A469E">
            <w:pPr>
              <w:spacing w:after="0"/>
              <w:rPr>
                <w:rFonts w:ascii="Times New Roman" w:hAnsi="Times New Roman" w:cs="Times New Roman"/>
                <w:sz w:val="24"/>
                <w:szCs w:val="24"/>
              </w:rPr>
            </w:pPr>
          </w:p>
        </w:tc>
      </w:tr>
      <w:tr w:rsidR="000A469E" w:rsidRPr="000A469E" w:rsidTr="000A469E">
        <w:trPr>
          <w:trHeight w:val="501"/>
        </w:trPr>
        <w:tc>
          <w:tcPr>
            <w:tcW w:w="2628"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tabs>
                <w:tab w:val="left" w:pos="1908"/>
              </w:tabs>
              <w:spacing w:after="0"/>
              <w:jc w:val="center"/>
              <w:rPr>
                <w:rFonts w:ascii="Times New Roman" w:hAnsi="Times New Roman" w:cs="Times New Roman"/>
                <w:sz w:val="24"/>
                <w:szCs w:val="24"/>
              </w:rPr>
            </w:pPr>
            <w:r w:rsidRPr="000A469E">
              <w:rPr>
                <w:rFonts w:ascii="Times New Roman" w:hAnsi="Times New Roman" w:cs="Times New Roman"/>
                <w:sz w:val="24"/>
                <w:szCs w:val="24"/>
              </w:rPr>
              <w:t>200</w:t>
            </w:r>
          </w:p>
        </w:tc>
        <w:tc>
          <w:tcPr>
            <w:tcW w:w="1512"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4450</w:t>
            </w:r>
          </w:p>
        </w:tc>
        <w:tc>
          <w:tcPr>
            <w:tcW w:w="1512"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36,2</w:t>
            </w:r>
          </w:p>
        </w:tc>
        <w:tc>
          <w:tcPr>
            <w:tcW w:w="2520"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30,6</w:t>
            </w:r>
          </w:p>
        </w:tc>
        <w:tc>
          <w:tcPr>
            <w:tcW w:w="2376"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480</w:t>
            </w:r>
          </w:p>
        </w:tc>
      </w:tr>
    </w:tbl>
    <w:p w:rsidR="000A469E" w:rsidRPr="000A469E" w:rsidRDefault="000A469E" w:rsidP="000A469E">
      <w:pPr>
        <w:tabs>
          <w:tab w:val="left" w:pos="2250"/>
        </w:tabs>
        <w:spacing w:after="0"/>
        <w:jc w:val="both"/>
        <w:rPr>
          <w:rFonts w:ascii="Times New Roman" w:hAnsi="Times New Roman" w:cs="Times New Roman"/>
          <w:sz w:val="24"/>
          <w:szCs w:val="24"/>
        </w:rPr>
      </w:pPr>
      <w:r w:rsidRPr="000A469E">
        <w:rPr>
          <w:rFonts w:ascii="Times New Roman" w:hAnsi="Times New Roman" w:cs="Times New Roman"/>
          <w:sz w:val="24"/>
          <w:szCs w:val="24"/>
        </w:rPr>
        <w:t>14. Произвести расчет амортизационных отчислений в планируемом году</w:t>
      </w:r>
    </w:p>
    <w:p w:rsidR="000A469E" w:rsidRPr="000A469E" w:rsidRDefault="000A469E" w:rsidP="000A469E">
      <w:pPr>
        <w:spacing w:after="0"/>
        <w:rPr>
          <w:rFonts w:ascii="Times New Roman" w:hAnsi="Times New Roman" w:cs="Times New Roman"/>
          <w:sz w:val="24"/>
          <w:szCs w:val="24"/>
        </w:rPr>
      </w:pPr>
    </w:p>
    <w:tbl>
      <w:tblPr>
        <w:tblpPr w:leftFromText="180" w:rightFromText="180" w:bottomFromText="200" w:vertAnchor="text" w:horzAnchor="margin" w:tblpXSpec="center" w:tblpY="-46"/>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0"/>
        <w:gridCol w:w="2016"/>
        <w:gridCol w:w="1008"/>
        <w:gridCol w:w="3024"/>
        <w:gridCol w:w="1872"/>
      </w:tblGrid>
      <w:tr w:rsidR="000A469E" w:rsidRPr="000A469E" w:rsidTr="000A469E">
        <w:trPr>
          <w:trHeight w:val="420"/>
        </w:trPr>
        <w:tc>
          <w:tcPr>
            <w:tcW w:w="10440" w:type="dxa"/>
            <w:gridSpan w:val="5"/>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lastRenderedPageBreak/>
              <w:t>Наименование исходных данных</w:t>
            </w:r>
          </w:p>
        </w:tc>
      </w:tr>
      <w:tr w:rsidR="000A469E" w:rsidRPr="000A469E" w:rsidTr="000A469E">
        <w:trPr>
          <w:trHeight w:val="1185"/>
        </w:trPr>
        <w:tc>
          <w:tcPr>
            <w:tcW w:w="2520"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tabs>
                <w:tab w:val="left" w:pos="1908"/>
              </w:tabs>
              <w:spacing w:after="0"/>
              <w:jc w:val="center"/>
              <w:rPr>
                <w:rFonts w:ascii="Times New Roman" w:hAnsi="Times New Roman" w:cs="Times New Roman"/>
                <w:sz w:val="24"/>
                <w:szCs w:val="24"/>
              </w:rPr>
            </w:pPr>
            <w:r w:rsidRPr="000A469E">
              <w:rPr>
                <w:rFonts w:ascii="Times New Roman" w:hAnsi="Times New Roman" w:cs="Times New Roman"/>
                <w:sz w:val="24"/>
                <w:szCs w:val="24"/>
              </w:rPr>
              <w:t>Стоимость основных фондов дистанции СЦБ и связи на начало расчетного года млн. руб.</w:t>
            </w:r>
          </w:p>
        </w:tc>
        <w:tc>
          <w:tcPr>
            <w:tcW w:w="2016"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Стоимость вводимых в эксплуатацию основных фондов млн. руб.</w:t>
            </w:r>
          </w:p>
        </w:tc>
        <w:tc>
          <w:tcPr>
            <w:tcW w:w="1008" w:type="dxa"/>
            <w:tcBorders>
              <w:top w:val="single" w:sz="4" w:space="0" w:color="auto"/>
              <w:left w:val="single" w:sz="4" w:space="0" w:color="auto"/>
              <w:bottom w:val="single" w:sz="4" w:space="0" w:color="auto"/>
              <w:right w:val="single" w:sz="4" w:space="0" w:color="auto"/>
            </w:tcBorders>
          </w:tcPr>
          <w:p w:rsidR="000A469E" w:rsidRPr="000A469E" w:rsidRDefault="000A469E" w:rsidP="000A469E">
            <w:pPr>
              <w:spacing w:after="0"/>
              <w:rPr>
                <w:rFonts w:ascii="Times New Roman" w:hAnsi="Times New Roman" w:cs="Times New Roman"/>
                <w:sz w:val="24"/>
                <w:szCs w:val="24"/>
              </w:rPr>
            </w:pPr>
          </w:p>
          <w:p w:rsidR="000A469E" w:rsidRPr="000A469E" w:rsidRDefault="000A469E" w:rsidP="000A469E">
            <w:pPr>
              <w:spacing w:after="0"/>
              <w:jc w:val="center"/>
              <w:rPr>
                <w:rFonts w:ascii="Times New Roman" w:hAnsi="Times New Roman" w:cs="Times New Roman"/>
                <w:sz w:val="24"/>
                <w:szCs w:val="24"/>
              </w:rPr>
            </w:pP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Срок ввода</w:t>
            </w:r>
          </w:p>
        </w:tc>
        <w:tc>
          <w:tcPr>
            <w:tcW w:w="3024"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Стоимость основных фондов ликвидируемых в результате реконструкции технических средств млн. руб.</w:t>
            </w:r>
          </w:p>
        </w:tc>
        <w:tc>
          <w:tcPr>
            <w:tcW w:w="1872" w:type="dxa"/>
            <w:tcBorders>
              <w:top w:val="single" w:sz="4" w:space="0" w:color="auto"/>
              <w:left w:val="single" w:sz="4" w:space="0" w:color="auto"/>
              <w:bottom w:val="single" w:sz="4" w:space="0" w:color="auto"/>
              <w:right w:val="single" w:sz="4" w:space="0" w:color="auto"/>
            </w:tcBorders>
          </w:tcPr>
          <w:p w:rsidR="000A469E" w:rsidRPr="000A469E" w:rsidRDefault="000A469E" w:rsidP="000A469E">
            <w:pPr>
              <w:spacing w:after="0"/>
              <w:jc w:val="center"/>
              <w:rPr>
                <w:rFonts w:ascii="Times New Roman" w:hAnsi="Times New Roman" w:cs="Times New Roman"/>
                <w:sz w:val="24"/>
                <w:szCs w:val="24"/>
              </w:rPr>
            </w:pP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Срок ликвидации</w:t>
            </w:r>
          </w:p>
          <w:p w:rsidR="000A469E" w:rsidRPr="000A469E" w:rsidRDefault="000A469E" w:rsidP="000A469E">
            <w:pPr>
              <w:spacing w:after="0"/>
              <w:rPr>
                <w:rFonts w:ascii="Times New Roman" w:hAnsi="Times New Roman" w:cs="Times New Roman"/>
                <w:sz w:val="24"/>
                <w:szCs w:val="24"/>
              </w:rPr>
            </w:pPr>
          </w:p>
          <w:p w:rsidR="000A469E" w:rsidRPr="000A469E" w:rsidRDefault="000A469E" w:rsidP="000A469E">
            <w:pPr>
              <w:spacing w:after="0"/>
              <w:rPr>
                <w:rFonts w:ascii="Times New Roman" w:hAnsi="Times New Roman" w:cs="Times New Roman"/>
                <w:sz w:val="24"/>
                <w:szCs w:val="24"/>
              </w:rPr>
            </w:pPr>
          </w:p>
        </w:tc>
      </w:tr>
      <w:tr w:rsidR="000A469E" w:rsidRPr="000A469E" w:rsidTr="000A469E">
        <w:trPr>
          <w:trHeight w:val="501"/>
        </w:trPr>
        <w:tc>
          <w:tcPr>
            <w:tcW w:w="2520"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tabs>
                <w:tab w:val="left" w:pos="1908"/>
              </w:tabs>
              <w:spacing w:after="0"/>
              <w:jc w:val="center"/>
              <w:rPr>
                <w:rFonts w:ascii="Times New Roman" w:hAnsi="Times New Roman" w:cs="Times New Roman"/>
                <w:sz w:val="24"/>
                <w:szCs w:val="24"/>
              </w:rPr>
            </w:pPr>
            <w:r w:rsidRPr="000A469E">
              <w:rPr>
                <w:rFonts w:ascii="Times New Roman" w:hAnsi="Times New Roman" w:cs="Times New Roman"/>
                <w:sz w:val="24"/>
                <w:szCs w:val="24"/>
              </w:rPr>
              <w:t>189</w:t>
            </w:r>
          </w:p>
        </w:tc>
        <w:tc>
          <w:tcPr>
            <w:tcW w:w="2016"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32</w:t>
            </w:r>
          </w:p>
        </w:tc>
        <w:tc>
          <w:tcPr>
            <w:tcW w:w="1008"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июль</w:t>
            </w:r>
          </w:p>
        </w:tc>
        <w:tc>
          <w:tcPr>
            <w:tcW w:w="3024"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15</w:t>
            </w:r>
          </w:p>
        </w:tc>
        <w:tc>
          <w:tcPr>
            <w:tcW w:w="1872"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июнь</w:t>
            </w:r>
          </w:p>
        </w:tc>
      </w:tr>
    </w:tbl>
    <w:p w:rsidR="000A469E" w:rsidRPr="000A469E" w:rsidRDefault="000A469E" w:rsidP="000A469E">
      <w:pPr>
        <w:tabs>
          <w:tab w:val="num" w:pos="0"/>
        </w:tabs>
        <w:spacing w:after="0"/>
        <w:jc w:val="both"/>
        <w:rPr>
          <w:rFonts w:ascii="Times New Roman" w:hAnsi="Times New Roman" w:cs="Times New Roman"/>
          <w:sz w:val="24"/>
          <w:szCs w:val="24"/>
        </w:rPr>
      </w:pPr>
      <w:r w:rsidRPr="000A469E">
        <w:rPr>
          <w:rFonts w:ascii="Times New Roman" w:hAnsi="Times New Roman" w:cs="Times New Roman"/>
          <w:sz w:val="24"/>
          <w:szCs w:val="24"/>
        </w:rPr>
        <w:t>15. Произвести расчет амортизационных отчислений в планируемом году</w:t>
      </w:r>
    </w:p>
    <w:p w:rsidR="000A469E" w:rsidRPr="000A469E" w:rsidRDefault="000A469E" w:rsidP="000A469E">
      <w:pPr>
        <w:spacing w:after="0"/>
        <w:rPr>
          <w:rFonts w:ascii="Times New Roman" w:hAnsi="Times New Roman" w:cs="Times New Roman"/>
          <w:sz w:val="24"/>
          <w:szCs w:val="24"/>
        </w:rPr>
      </w:pPr>
    </w:p>
    <w:tbl>
      <w:tblPr>
        <w:tblpPr w:leftFromText="180" w:rightFromText="180" w:bottomFromText="200" w:vertAnchor="text" w:horzAnchor="margin" w:tblpXSpec="center" w:tblpY="-46"/>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28"/>
        <w:gridCol w:w="2015"/>
        <w:gridCol w:w="1512"/>
        <w:gridCol w:w="2519"/>
        <w:gridCol w:w="1871"/>
      </w:tblGrid>
      <w:tr w:rsidR="000A469E" w:rsidRPr="000A469E" w:rsidTr="000A469E">
        <w:trPr>
          <w:trHeight w:val="1185"/>
        </w:trPr>
        <w:tc>
          <w:tcPr>
            <w:tcW w:w="2628"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tabs>
                <w:tab w:val="left" w:pos="1908"/>
              </w:tabs>
              <w:spacing w:after="0"/>
              <w:jc w:val="center"/>
              <w:rPr>
                <w:rFonts w:ascii="Times New Roman" w:hAnsi="Times New Roman" w:cs="Times New Roman"/>
                <w:sz w:val="24"/>
                <w:szCs w:val="24"/>
              </w:rPr>
            </w:pPr>
            <w:r w:rsidRPr="000A469E">
              <w:rPr>
                <w:rFonts w:ascii="Times New Roman" w:hAnsi="Times New Roman" w:cs="Times New Roman"/>
                <w:sz w:val="24"/>
                <w:szCs w:val="24"/>
              </w:rPr>
              <w:t>Стоимость основных фондов дистанции СЦБ и связи на начало расчетного года млн. руб.</w:t>
            </w:r>
          </w:p>
        </w:tc>
        <w:tc>
          <w:tcPr>
            <w:tcW w:w="2016"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Стоимость вводимых в эксплуатацию основных фондов млн. руб.</w:t>
            </w:r>
          </w:p>
        </w:tc>
        <w:tc>
          <w:tcPr>
            <w:tcW w:w="1512" w:type="dxa"/>
            <w:tcBorders>
              <w:top w:val="single" w:sz="4" w:space="0" w:color="auto"/>
              <w:left w:val="single" w:sz="4" w:space="0" w:color="auto"/>
              <w:bottom w:val="single" w:sz="4" w:space="0" w:color="auto"/>
              <w:right w:val="single" w:sz="4" w:space="0" w:color="auto"/>
            </w:tcBorders>
          </w:tcPr>
          <w:p w:rsidR="000A469E" w:rsidRPr="000A469E" w:rsidRDefault="000A469E" w:rsidP="000A469E">
            <w:pPr>
              <w:spacing w:after="0"/>
              <w:rPr>
                <w:rFonts w:ascii="Times New Roman" w:hAnsi="Times New Roman" w:cs="Times New Roman"/>
                <w:sz w:val="24"/>
                <w:szCs w:val="24"/>
              </w:rPr>
            </w:pPr>
          </w:p>
          <w:p w:rsidR="000A469E" w:rsidRPr="000A469E" w:rsidRDefault="000A469E" w:rsidP="000A469E">
            <w:pPr>
              <w:spacing w:after="0"/>
              <w:jc w:val="center"/>
              <w:rPr>
                <w:rFonts w:ascii="Times New Roman" w:hAnsi="Times New Roman" w:cs="Times New Roman"/>
                <w:sz w:val="24"/>
                <w:szCs w:val="24"/>
              </w:rPr>
            </w:pP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Срок ввода</w:t>
            </w:r>
          </w:p>
        </w:tc>
        <w:tc>
          <w:tcPr>
            <w:tcW w:w="2520"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Стоимость основных фондов ликвидируемых в результате реконструкции технических средств млн. руб.</w:t>
            </w:r>
          </w:p>
        </w:tc>
        <w:tc>
          <w:tcPr>
            <w:tcW w:w="1872" w:type="dxa"/>
            <w:tcBorders>
              <w:top w:val="single" w:sz="4" w:space="0" w:color="auto"/>
              <w:left w:val="single" w:sz="4" w:space="0" w:color="auto"/>
              <w:bottom w:val="single" w:sz="4" w:space="0" w:color="auto"/>
              <w:right w:val="single" w:sz="4" w:space="0" w:color="auto"/>
            </w:tcBorders>
          </w:tcPr>
          <w:p w:rsidR="000A469E" w:rsidRPr="000A469E" w:rsidRDefault="000A469E" w:rsidP="000A469E">
            <w:pPr>
              <w:spacing w:after="0"/>
              <w:jc w:val="center"/>
              <w:rPr>
                <w:rFonts w:ascii="Times New Roman" w:hAnsi="Times New Roman" w:cs="Times New Roman"/>
                <w:sz w:val="24"/>
                <w:szCs w:val="24"/>
              </w:rPr>
            </w:pP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Срок ликвидации</w:t>
            </w:r>
          </w:p>
          <w:p w:rsidR="000A469E" w:rsidRPr="000A469E" w:rsidRDefault="000A469E" w:rsidP="000A469E">
            <w:pPr>
              <w:spacing w:after="0"/>
              <w:rPr>
                <w:rFonts w:ascii="Times New Roman" w:hAnsi="Times New Roman" w:cs="Times New Roman"/>
                <w:sz w:val="24"/>
                <w:szCs w:val="24"/>
              </w:rPr>
            </w:pPr>
          </w:p>
          <w:p w:rsidR="000A469E" w:rsidRPr="000A469E" w:rsidRDefault="000A469E" w:rsidP="000A469E">
            <w:pPr>
              <w:spacing w:after="0"/>
              <w:rPr>
                <w:rFonts w:ascii="Times New Roman" w:hAnsi="Times New Roman" w:cs="Times New Roman"/>
                <w:sz w:val="24"/>
                <w:szCs w:val="24"/>
              </w:rPr>
            </w:pPr>
          </w:p>
        </w:tc>
      </w:tr>
      <w:tr w:rsidR="000A469E" w:rsidRPr="000A469E" w:rsidTr="000A469E">
        <w:trPr>
          <w:trHeight w:val="324"/>
        </w:trPr>
        <w:tc>
          <w:tcPr>
            <w:tcW w:w="2628"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tabs>
                <w:tab w:val="left" w:pos="1908"/>
              </w:tabs>
              <w:spacing w:after="0"/>
              <w:jc w:val="center"/>
              <w:rPr>
                <w:rFonts w:ascii="Times New Roman" w:hAnsi="Times New Roman" w:cs="Times New Roman"/>
                <w:sz w:val="24"/>
                <w:szCs w:val="24"/>
              </w:rPr>
            </w:pPr>
            <w:r w:rsidRPr="000A469E">
              <w:rPr>
                <w:rFonts w:ascii="Times New Roman" w:hAnsi="Times New Roman" w:cs="Times New Roman"/>
                <w:sz w:val="24"/>
                <w:szCs w:val="24"/>
              </w:rPr>
              <w:t>197</w:t>
            </w:r>
          </w:p>
        </w:tc>
        <w:tc>
          <w:tcPr>
            <w:tcW w:w="2016"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34</w:t>
            </w:r>
          </w:p>
        </w:tc>
        <w:tc>
          <w:tcPr>
            <w:tcW w:w="1512"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январь</w:t>
            </w:r>
          </w:p>
        </w:tc>
        <w:tc>
          <w:tcPr>
            <w:tcW w:w="2520"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24</w:t>
            </w:r>
          </w:p>
        </w:tc>
        <w:tc>
          <w:tcPr>
            <w:tcW w:w="1872"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июль</w:t>
            </w:r>
          </w:p>
        </w:tc>
      </w:tr>
    </w:tbl>
    <w:p w:rsidR="000A469E" w:rsidRPr="000A469E" w:rsidRDefault="000A469E" w:rsidP="000A469E">
      <w:pPr>
        <w:tabs>
          <w:tab w:val="num" w:pos="0"/>
        </w:tabs>
        <w:spacing w:after="0"/>
        <w:jc w:val="both"/>
        <w:rPr>
          <w:rFonts w:ascii="Times New Roman" w:hAnsi="Times New Roman" w:cs="Times New Roman"/>
          <w:sz w:val="24"/>
          <w:szCs w:val="24"/>
        </w:rPr>
      </w:pPr>
      <w:r w:rsidRPr="000A469E">
        <w:rPr>
          <w:rFonts w:ascii="Times New Roman" w:hAnsi="Times New Roman" w:cs="Times New Roman"/>
          <w:sz w:val="24"/>
          <w:szCs w:val="24"/>
        </w:rPr>
        <w:t>16.Произвести расчет амортизационных отчислений в планируемом году</w:t>
      </w:r>
    </w:p>
    <w:tbl>
      <w:tblPr>
        <w:tblpPr w:leftFromText="180" w:rightFromText="180" w:bottomFromText="200" w:vertAnchor="text" w:horzAnchor="margin" w:tblpXSpec="center" w:tblpY="387"/>
        <w:tblW w:w="10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27"/>
        <w:gridCol w:w="2015"/>
        <w:gridCol w:w="1512"/>
        <w:gridCol w:w="2519"/>
        <w:gridCol w:w="1692"/>
      </w:tblGrid>
      <w:tr w:rsidR="000A469E" w:rsidRPr="000A469E" w:rsidTr="000A469E">
        <w:trPr>
          <w:trHeight w:val="1185"/>
        </w:trPr>
        <w:tc>
          <w:tcPr>
            <w:tcW w:w="2628"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tabs>
                <w:tab w:val="left" w:pos="1908"/>
              </w:tabs>
              <w:spacing w:after="0"/>
              <w:jc w:val="center"/>
              <w:rPr>
                <w:rFonts w:ascii="Times New Roman" w:hAnsi="Times New Roman" w:cs="Times New Roman"/>
                <w:sz w:val="24"/>
                <w:szCs w:val="24"/>
              </w:rPr>
            </w:pPr>
            <w:r w:rsidRPr="000A469E">
              <w:rPr>
                <w:rFonts w:ascii="Times New Roman" w:hAnsi="Times New Roman" w:cs="Times New Roman"/>
                <w:sz w:val="24"/>
                <w:szCs w:val="24"/>
              </w:rPr>
              <w:t>Стоимость основных фондов дистанции СЦБ и связи на начало расчетного года млн. руб.</w:t>
            </w:r>
          </w:p>
        </w:tc>
        <w:tc>
          <w:tcPr>
            <w:tcW w:w="2016"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Стоимость вводимых в эксплуатацию основных фондов млн. руб.</w:t>
            </w:r>
          </w:p>
        </w:tc>
        <w:tc>
          <w:tcPr>
            <w:tcW w:w="1512" w:type="dxa"/>
            <w:tcBorders>
              <w:top w:val="single" w:sz="4" w:space="0" w:color="auto"/>
              <w:left w:val="single" w:sz="4" w:space="0" w:color="auto"/>
              <w:bottom w:val="single" w:sz="4" w:space="0" w:color="auto"/>
              <w:right w:val="single" w:sz="4" w:space="0" w:color="auto"/>
            </w:tcBorders>
          </w:tcPr>
          <w:p w:rsidR="000A469E" w:rsidRPr="000A469E" w:rsidRDefault="000A469E" w:rsidP="000A469E">
            <w:pPr>
              <w:spacing w:after="0"/>
              <w:rPr>
                <w:rFonts w:ascii="Times New Roman" w:hAnsi="Times New Roman" w:cs="Times New Roman"/>
                <w:sz w:val="24"/>
                <w:szCs w:val="24"/>
              </w:rPr>
            </w:pPr>
          </w:p>
          <w:p w:rsidR="000A469E" w:rsidRPr="000A469E" w:rsidRDefault="000A469E" w:rsidP="000A469E">
            <w:pPr>
              <w:spacing w:after="0"/>
              <w:jc w:val="center"/>
              <w:rPr>
                <w:rFonts w:ascii="Times New Roman" w:hAnsi="Times New Roman" w:cs="Times New Roman"/>
                <w:sz w:val="24"/>
                <w:szCs w:val="24"/>
              </w:rPr>
            </w:pP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Срок ввода</w:t>
            </w:r>
          </w:p>
        </w:tc>
        <w:tc>
          <w:tcPr>
            <w:tcW w:w="2520"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Стоимость основных фондов ликвидируемых в результате реконструкции технических средств млн. руб.</w:t>
            </w:r>
          </w:p>
        </w:tc>
        <w:tc>
          <w:tcPr>
            <w:tcW w:w="1692" w:type="dxa"/>
            <w:tcBorders>
              <w:top w:val="single" w:sz="4" w:space="0" w:color="auto"/>
              <w:left w:val="single" w:sz="4" w:space="0" w:color="auto"/>
              <w:bottom w:val="single" w:sz="4" w:space="0" w:color="auto"/>
              <w:right w:val="single" w:sz="4" w:space="0" w:color="auto"/>
            </w:tcBorders>
          </w:tcPr>
          <w:p w:rsidR="000A469E" w:rsidRPr="000A469E" w:rsidRDefault="000A469E" w:rsidP="000A469E">
            <w:pPr>
              <w:spacing w:after="0"/>
              <w:jc w:val="center"/>
              <w:rPr>
                <w:rFonts w:ascii="Times New Roman" w:hAnsi="Times New Roman" w:cs="Times New Roman"/>
                <w:sz w:val="24"/>
                <w:szCs w:val="24"/>
              </w:rPr>
            </w:pP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Срок ликвидации</w:t>
            </w:r>
          </w:p>
          <w:p w:rsidR="000A469E" w:rsidRPr="000A469E" w:rsidRDefault="000A469E" w:rsidP="000A469E">
            <w:pPr>
              <w:spacing w:after="0"/>
              <w:rPr>
                <w:rFonts w:ascii="Times New Roman" w:hAnsi="Times New Roman" w:cs="Times New Roman"/>
                <w:sz w:val="24"/>
                <w:szCs w:val="24"/>
              </w:rPr>
            </w:pPr>
          </w:p>
          <w:p w:rsidR="000A469E" w:rsidRPr="000A469E" w:rsidRDefault="000A469E" w:rsidP="000A469E">
            <w:pPr>
              <w:spacing w:after="0"/>
              <w:rPr>
                <w:rFonts w:ascii="Times New Roman" w:hAnsi="Times New Roman" w:cs="Times New Roman"/>
                <w:sz w:val="24"/>
                <w:szCs w:val="24"/>
              </w:rPr>
            </w:pPr>
          </w:p>
        </w:tc>
      </w:tr>
      <w:tr w:rsidR="000A469E" w:rsidRPr="000A469E" w:rsidTr="000A469E">
        <w:trPr>
          <w:trHeight w:val="325"/>
        </w:trPr>
        <w:tc>
          <w:tcPr>
            <w:tcW w:w="2628"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tabs>
                <w:tab w:val="left" w:pos="1908"/>
              </w:tabs>
              <w:spacing w:after="0"/>
              <w:jc w:val="center"/>
              <w:rPr>
                <w:rFonts w:ascii="Times New Roman" w:hAnsi="Times New Roman" w:cs="Times New Roman"/>
                <w:sz w:val="24"/>
                <w:szCs w:val="24"/>
              </w:rPr>
            </w:pPr>
            <w:r w:rsidRPr="000A469E">
              <w:rPr>
                <w:rFonts w:ascii="Times New Roman" w:hAnsi="Times New Roman" w:cs="Times New Roman"/>
                <w:sz w:val="24"/>
                <w:szCs w:val="24"/>
              </w:rPr>
              <w:t>201</w:t>
            </w:r>
          </w:p>
        </w:tc>
        <w:tc>
          <w:tcPr>
            <w:tcW w:w="2016"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29</w:t>
            </w:r>
          </w:p>
        </w:tc>
        <w:tc>
          <w:tcPr>
            <w:tcW w:w="1512"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ноябрь</w:t>
            </w:r>
          </w:p>
        </w:tc>
        <w:tc>
          <w:tcPr>
            <w:tcW w:w="2520"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23</w:t>
            </w:r>
          </w:p>
        </w:tc>
        <w:tc>
          <w:tcPr>
            <w:tcW w:w="1692"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апрель</w:t>
            </w:r>
          </w:p>
        </w:tc>
      </w:tr>
    </w:tbl>
    <w:p w:rsidR="000A469E" w:rsidRPr="000A469E" w:rsidRDefault="000A469E" w:rsidP="000A469E">
      <w:pPr>
        <w:spacing w:after="0"/>
        <w:rPr>
          <w:rFonts w:ascii="Times New Roman" w:hAnsi="Times New Roman" w:cs="Times New Roman"/>
          <w:sz w:val="24"/>
          <w:szCs w:val="24"/>
        </w:rPr>
      </w:pPr>
    </w:p>
    <w:p w:rsidR="000A469E" w:rsidRPr="000A469E" w:rsidRDefault="000A469E" w:rsidP="000A469E">
      <w:pPr>
        <w:tabs>
          <w:tab w:val="num" w:pos="0"/>
        </w:tabs>
        <w:spacing w:after="0"/>
        <w:jc w:val="both"/>
        <w:rPr>
          <w:rFonts w:ascii="Times New Roman" w:hAnsi="Times New Roman" w:cs="Times New Roman"/>
          <w:sz w:val="24"/>
          <w:szCs w:val="24"/>
        </w:rPr>
      </w:pPr>
      <w:r w:rsidRPr="000A469E">
        <w:rPr>
          <w:rFonts w:ascii="Times New Roman" w:hAnsi="Times New Roman" w:cs="Times New Roman"/>
          <w:sz w:val="24"/>
          <w:szCs w:val="24"/>
        </w:rPr>
        <w:t>17. Произвести расчет амортизационных отчислений в планируемом году</w:t>
      </w:r>
    </w:p>
    <w:p w:rsidR="000A469E" w:rsidRPr="000A469E" w:rsidRDefault="000A469E" w:rsidP="000A469E">
      <w:pPr>
        <w:spacing w:after="0"/>
        <w:rPr>
          <w:rFonts w:ascii="Times New Roman" w:hAnsi="Times New Roman" w:cs="Times New Roman"/>
          <w:sz w:val="24"/>
          <w:szCs w:val="24"/>
        </w:rPr>
      </w:pPr>
    </w:p>
    <w:tbl>
      <w:tblPr>
        <w:tblpPr w:leftFromText="180" w:rightFromText="180" w:bottomFromText="200" w:vertAnchor="text" w:horzAnchor="margin" w:tblpXSpec="center" w:tblpY="-46"/>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28"/>
        <w:gridCol w:w="2015"/>
        <w:gridCol w:w="1512"/>
        <w:gridCol w:w="2519"/>
        <w:gridCol w:w="1871"/>
      </w:tblGrid>
      <w:tr w:rsidR="000A469E" w:rsidRPr="000A469E" w:rsidTr="000A469E">
        <w:trPr>
          <w:trHeight w:val="1185"/>
        </w:trPr>
        <w:tc>
          <w:tcPr>
            <w:tcW w:w="2628"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tabs>
                <w:tab w:val="left" w:pos="1908"/>
              </w:tabs>
              <w:spacing w:after="0"/>
              <w:jc w:val="center"/>
              <w:rPr>
                <w:rFonts w:ascii="Times New Roman" w:hAnsi="Times New Roman" w:cs="Times New Roman"/>
                <w:sz w:val="24"/>
                <w:szCs w:val="24"/>
              </w:rPr>
            </w:pPr>
            <w:r w:rsidRPr="000A469E">
              <w:rPr>
                <w:rFonts w:ascii="Times New Roman" w:hAnsi="Times New Roman" w:cs="Times New Roman"/>
                <w:sz w:val="24"/>
                <w:szCs w:val="24"/>
              </w:rPr>
              <w:t>Стоимость основных фондов дистанции СЦБ и связи на начало расчетного года млн. руб.</w:t>
            </w:r>
          </w:p>
        </w:tc>
        <w:tc>
          <w:tcPr>
            <w:tcW w:w="2016"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Стоимость вводимых в эксплуатацию основных фондов млн. руб.</w:t>
            </w:r>
          </w:p>
        </w:tc>
        <w:tc>
          <w:tcPr>
            <w:tcW w:w="1512" w:type="dxa"/>
            <w:tcBorders>
              <w:top w:val="single" w:sz="4" w:space="0" w:color="auto"/>
              <w:left w:val="single" w:sz="4" w:space="0" w:color="auto"/>
              <w:bottom w:val="single" w:sz="4" w:space="0" w:color="auto"/>
              <w:right w:val="single" w:sz="4" w:space="0" w:color="auto"/>
            </w:tcBorders>
          </w:tcPr>
          <w:p w:rsidR="000A469E" w:rsidRPr="000A469E" w:rsidRDefault="000A469E" w:rsidP="000A469E">
            <w:pPr>
              <w:spacing w:after="0"/>
              <w:rPr>
                <w:rFonts w:ascii="Times New Roman" w:hAnsi="Times New Roman" w:cs="Times New Roman"/>
                <w:sz w:val="24"/>
                <w:szCs w:val="24"/>
              </w:rPr>
            </w:pPr>
          </w:p>
          <w:p w:rsidR="000A469E" w:rsidRPr="000A469E" w:rsidRDefault="000A469E" w:rsidP="000A469E">
            <w:pPr>
              <w:spacing w:after="0"/>
              <w:jc w:val="center"/>
              <w:rPr>
                <w:rFonts w:ascii="Times New Roman" w:hAnsi="Times New Roman" w:cs="Times New Roman"/>
                <w:sz w:val="24"/>
                <w:szCs w:val="24"/>
              </w:rPr>
            </w:pP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Срок ввода</w:t>
            </w:r>
          </w:p>
        </w:tc>
        <w:tc>
          <w:tcPr>
            <w:tcW w:w="2520"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Стоимость основных фондов ликвидируемых в результате реконструкции технических средств млн. руб.</w:t>
            </w:r>
          </w:p>
        </w:tc>
        <w:tc>
          <w:tcPr>
            <w:tcW w:w="1872" w:type="dxa"/>
            <w:tcBorders>
              <w:top w:val="single" w:sz="4" w:space="0" w:color="auto"/>
              <w:left w:val="single" w:sz="4" w:space="0" w:color="auto"/>
              <w:bottom w:val="single" w:sz="4" w:space="0" w:color="auto"/>
              <w:right w:val="single" w:sz="4" w:space="0" w:color="auto"/>
            </w:tcBorders>
          </w:tcPr>
          <w:p w:rsidR="000A469E" w:rsidRPr="000A469E" w:rsidRDefault="000A469E" w:rsidP="000A469E">
            <w:pPr>
              <w:spacing w:after="0"/>
              <w:jc w:val="center"/>
              <w:rPr>
                <w:rFonts w:ascii="Times New Roman" w:hAnsi="Times New Roman" w:cs="Times New Roman"/>
                <w:sz w:val="24"/>
                <w:szCs w:val="24"/>
              </w:rPr>
            </w:pP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Срок ликвидации</w:t>
            </w:r>
          </w:p>
          <w:p w:rsidR="000A469E" w:rsidRPr="000A469E" w:rsidRDefault="000A469E" w:rsidP="000A469E">
            <w:pPr>
              <w:spacing w:after="0"/>
              <w:rPr>
                <w:rFonts w:ascii="Times New Roman" w:hAnsi="Times New Roman" w:cs="Times New Roman"/>
                <w:sz w:val="24"/>
                <w:szCs w:val="24"/>
              </w:rPr>
            </w:pPr>
          </w:p>
          <w:p w:rsidR="000A469E" w:rsidRPr="000A469E" w:rsidRDefault="000A469E" w:rsidP="000A469E">
            <w:pPr>
              <w:spacing w:after="0"/>
              <w:rPr>
                <w:rFonts w:ascii="Times New Roman" w:hAnsi="Times New Roman" w:cs="Times New Roman"/>
                <w:sz w:val="24"/>
                <w:szCs w:val="24"/>
              </w:rPr>
            </w:pPr>
          </w:p>
        </w:tc>
      </w:tr>
      <w:tr w:rsidR="000A469E" w:rsidRPr="000A469E" w:rsidTr="000A469E">
        <w:trPr>
          <w:trHeight w:val="314"/>
        </w:trPr>
        <w:tc>
          <w:tcPr>
            <w:tcW w:w="2628"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tabs>
                <w:tab w:val="left" w:pos="1908"/>
              </w:tabs>
              <w:spacing w:after="0"/>
              <w:jc w:val="center"/>
              <w:rPr>
                <w:rFonts w:ascii="Times New Roman" w:hAnsi="Times New Roman" w:cs="Times New Roman"/>
                <w:sz w:val="24"/>
                <w:szCs w:val="24"/>
              </w:rPr>
            </w:pPr>
            <w:r w:rsidRPr="000A469E">
              <w:rPr>
                <w:rFonts w:ascii="Times New Roman" w:hAnsi="Times New Roman" w:cs="Times New Roman"/>
                <w:sz w:val="24"/>
                <w:szCs w:val="24"/>
              </w:rPr>
              <w:t>202</w:t>
            </w:r>
          </w:p>
        </w:tc>
        <w:tc>
          <w:tcPr>
            <w:tcW w:w="2016"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27</w:t>
            </w:r>
          </w:p>
        </w:tc>
        <w:tc>
          <w:tcPr>
            <w:tcW w:w="1512"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декабрь</w:t>
            </w:r>
          </w:p>
        </w:tc>
        <w:tc>
          <w:tcPr>
            <w:tcW w:w="2520"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20</w:t>
            </w:r>
          </w:p>
        </w:tc>
        <w:tc>
          <w:tcPr>
            <w:tcW w:w="1872"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ноябрь</w:t>
            </w:r>
          </w:p>
        </w:tc>
      </w:tr>
    </w:tbl>
    <w:p w:rsidR="000A469E" w:rsidRPr="000A469E" w:rsidRDefault="000A469E" w:rsidP="000A469E">
      <w:pPr>
        <w:spacing w:after="0"/>
        <w:jc w:val="both"/>
        <w:rPr>
          <w:rFonts w:ascii="Times New Roman" w:hAnsi="Times New Roman" w:cs="Times New Roman"/>
          <w:sz w:val="24"/>
          <w:szCs w:val="24"/>
        </w:rPr>
      </w:pPr>
      <w:r w:rsidRPr="000A469E">
        <w:rPr>
          <w:rFonts w:ascii="Times New Roman" w:hAnsi="Times New Roman" w:cs="Times New Roman"/>
          <w:sz w:val="24"/>
          <w:szCs w:val="24"/>
        </w:rPr>
        <w:t>18. Произвести расчет амортизационных отчислений в планируемом году</w:t>
      </w:r>
    </w:p>
    <w:p w:rsidR="000A469E" w:rsidRPr="000A469E" w:rsidRDefault="000A469E" w:rsidP="000A469E">
      <w:pPr>
        <w:spacing w:after="0"/>
        <w:rPr>
          <w:rFonts w:ascii="Times New Roman" w:hAnsi="Times New Roman" w:cs="Times New Roman"/>
          <w:sz w:val="24"/>
          <w:szCs w:val="24"/>
        </w:rPr>
      </w:pPr>
    </w:p>
    <w:tbl>
      <w:tblPr>
        <w:tblpPr w:leftFromText="180" w:rightFromText="180" w:bottomFromText="200" w:vertAnchor="text" w:horzAnchor="margin" w:tblpXSpec="center" w:tblpY="-46"/>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28"/>
        <w:gridCol w:w="2015"/>
        <w:gridCol w:w="1008"/>
        <w:gridCol w:w="3023"/>
        <w:gridCol w:w="1871"/>
      </w:tblGrid>
      <w:tr w:rsidR="000A469E" w:rsidRPr="000A469E" w:rsidTr="000A469E">
        <w:trPr>
          <w:trHeight w:val="1185"/>
        </w:trPr>
        <w:tc>
          <w:tcPr>
            <w:tcW w:w="2628"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tabs>
                <w:tab w:val="left" w:pos="1908"/>
              </w:tabs>
              <w:spacing w:after="0"/>
              <w:jc w:val="center"/>
              <w:rPr>
                <w:rFonts w:ascii="Times New Roman" w:hAnsi="Times New Roman" w:cs="Times New Roman"/>
                <w:sz w:val="24"/>
                <w:szCs w:val="24"/>
              </w:rPr>
            </w:pPr>
            <w:r w:rsidRPr="000A469E">
              <w:rPr>
                <w:rFonts w:ascii="Times New Roman" w:hAnsi="Times New Roman" w:cs="Times New Roman"/>
                <w:sz w:val="24"/>
                <w:szCs w:val="24"/>
              </w:rPr>
              <w:lastRenderedPageBreak/>
              <w:t>Стоимость основных фондов дистанции СЦБ и связи на начало расчетного года млн. руб.</w:t>
            </w:r>
          </w:p>
        </w:tc>
        <w:tc>
          <w:tcPr>
            <w:tcW w:w="2016"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Стоимость вводимых в эксплуатацию основных фондов млн. руб.</w:t>
            </w:r>
          </w:p>
        </w:tc>
        <w:tc>
          <w:tcPr>
            <w:tcW w:w="1008" w:type="dxa"/>
            <w:tcBorders>
              <w:top w:val="single" w:sz="4" w:space="0" w:color="auto"/>
              <w:left w:val="single" w:sz="4" w:space="0" w:color="auto"/>
              <w:bottom w:val="single" w:sz="4" w:space="0" w:color="auto"/>
              <w:right w:val="single" w:sz="4" w:space="0" w:color="auto"/>
            </w:tcBorders>
          </w:tcPr>
          <w:p w:rsidR="000A469E" w:rsidRPr="000A469E" w:rsidRDefault="000A469E" w:rsidP="000A469E">
            <w:pPr>
              <w:spacing w:after="0"/>
              <w:rPr>
                <w:rFonts w:ascii="Times New Roman" w:hAnsi="Times New Roman" w:cs="Times New Roman"/>
                <w:sz w:val="24"/>
                <w:szCs w:val="24"/>
              </w:rPr>
            </w:pPr>
          </w:p>
          <w:p w:rsidR="000A469E" w:rsidRPr="000A469E" w:rsidRDefault="000A469E" w:rsidP="000A469E">
            <w:pPr>
              <w:spacing w:after="0"/>
              <w:jc w:val="center"/>
              <w:rPr>
                <w:rFonts w:ascii="Times New Roman" w:hAnsi="Times New Roman" w:cs="Times New Roman"/>
                <w:sz w:val="24"/>
                <w:szCs w:val="24"/>
              </w:rPr>
            </w:pP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Срок ввода</w:t>
            </w:r>
          </w:p>
        </w:tc>
        <w:tc>
          <w:tcPr>
            <w:tcW w:w="3024"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Стоимость основных фондов ликвидируемых в результате реконструкции технических средств млн. руб.</w:t>
            </w:r>
          </w:p>
        </w:tc>
        <w:tc>
          <w:tcPr>
            <w:tcW w:w="1872" w:type="dxa"/>
            <w:tcBorders>
              <w:top w:val="single" w:sz="4" w:space="0" w:color="auto"/>
              <w:left w:val="single" w:sz="4" w:space="0" w:color="auto"/>
              <w:bottom w:val="single" w:sz="4" w:space="0" w:color="auto"/>
              <w:right w:val="single" w:sz="4" w:space="0" w:color="auto"/>
            </w:tcBorders>
          </w:tcPr>
          <w:p w:rsidR="000A469E" w:rsidRPr="000A469E" w:rsidRDefault="000A469E" w:rsidP="000A469E">
            <w:pPr>
              <w:spacing w:after="0"/>
              <w:jc w:val="center"/>
              <w:rPr>
                <w:rFonts w:ascii="Times New Roman" w:hAnsi="Times New Roman" w:cs="Times New Roman"/>
                <w:sz w:val="24"/>
                <w:szCs w:val="24"/>
              </w:rPr>
            </w:pP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Срок ликвидации</w:t>
            </w:r>
          </w:p>
          <w:p w:rsidR="000A469E" w:rsidRPr="000A469E" w:rsidRDefault="000A469E" w:rsidP="000A469E">
            <w:pPr>
              <w:spacing w:after="0"/>
              <w:rPr>
                <w:rFonts w:ascii="Times New Roman" w:hAnsi="Times New Roman" w:cs="Times New Roman"/>
                <w:sz w:val="24"/>
                <w:szCs w:val="24"/>
              </w:rPr>
            </w:pPr>
          </w:p>
          <w:p w:rsidR="000A469E" w:rsidRPr="000A469E" w:rsidRDefault="000A469E" w:rsidP="000A469E">
            <w:pPr>
              <w:spacing w:after="0"/>
              <w:rPr>
                <w:rFonts w:ascii="Times New Roman" w:hAnsi="Times New Roman" w:cs="Times New Roman"/>
                <w:sz w:val="24"/>
                <w:szCs w:val="24"/>
              </w:rPr>
            </w:pPr>
          </w:p>
        </w:tc>
      </w:tr>
      <w:tr w:rsidR="000A469E" w:rsidRPr="000A469E" w:rsidTr="000A469E">
        <w:trPr>
          <w:trHeight w:val="304"/>
        </w:trPr>
        <w:tc>
          <w:tcPr>
            <w:tcW w:w="2628"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tabs>
                <w:tab w:val="left" w:pos="1908"/>
              </w:tabs>
              <w:spacing w:after="0"/>
              <w:jc w:val="center"/>
              <w:rPr>
                <w:rFonts w:ascii="Times New Roman" w:hAnsi="Times New Roman" w:cs="Times New Roman"/>
                <w:sz w:val="24"/>
                <w:szCs w:val="24"/>
              </w:rPr>
            </w:pPr>
            <w:r w:rsidRPr="000A469E">
              <w:rPr>
                <w:rFonts w:ascii="Times New Roman" w:hAnsi="Times New Roman" w:cs="Times New Roman"/>
                <w:sz w:val="24"/>
                <w:szCs w:val="24"/>
              </w:rPr>
              <w:t>195</w:t>
            </w:r>
          </w:p>
        </w:tc>
        <w:tc>
          <w:tcPr>
            <w:tcW w:w="2016"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26</w:t>
            </w:r>
          </w:p>
        </w:tc>
        <w:tc>
          <w:tcPr>
            <w:tcW w:w="1008"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май</w:t>
            </w:r>
          </w:p>
        </w:tc>
        <w:tc>
          <w:tcPr>
            <w:tcW w:w="3024"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19</w:t>
            </w:r>
          </w:p>
        </w:tc>
        <w:tc>
          <w:tcPr>
            <w:tcW w:w="1872"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июнь</w:t>
            </w:r>
          </w:p>
        </w:tc>
      </w:tr>
    </w:tbl>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 xml:space="preserve">19. Определить пассажирооборот железной дороги, которая перевезла за год 3млн пасс., из них 1500000 пасс. на расстояние 40 км; 800000 пасс. на расстояние 200 км и 700000 пасс. на расстояние 1000км.  </w:t>
      </w:r>
    </w:p>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 xml:space="preserve">20. Определить пассажирооборот железной дороги, которая перевезла за год 3млн пассажиров, из них 1400000 пассажиров на расстояние 140км; 795000 пасс. на расстояние 300 км и 8050000 пасс. на расстояние 14000 км.  </w:t>
      </w:r>
    </w:p>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 xml:space="preserve">21. Определить пассажирооборот железной дороги, которая перевезла за год 2.9 млн. пасс., из них 1400000 пассажиров на расстояние 50 км; 800000 пасс. на расстояние 300 км и 700000 пассажиров на расстояние 4000 км.  </w:t>
      </w:r>
    </w:p>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22. Определить пассажирооборот железной дороги, которая перевезла за год 4 млн. пассажиров, из них 2500000 пассажиров на расстояние 120 км; 800000 пассажиров на расстояние 200 км и 700000 пассажиров на расстояние</w:t>
      </w:r>
    </w:p>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1000 км.</w:t>
      </w:r>
    </w:p>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 xml:space="preserve">23. Определить техническую и участковую скорости движения поезда на участке протяжённостью240 км при времени нахождения поезда на участке 4.2 (в том числе на стоянках 0.2 ч). </w:t>
      </w:r>
    </w:p>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 xml:space="preserve">24. Определить техническую и участковую скорости движения поезда на участке протяжённостью260 км при времени нахождения поезда на участке 3.8 (в том числе на стоянках 0.3 ч). </w:t>
      </w:r>
    </w:p>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25. Определить техническую и участковую скорости движения поезда на участке протяжённостью140 км при времени нахождения поезда на участке 1.8 (в том числе на стоянках 0.1 ч)</w:t>
      </w:r>
    </w:p>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26.Определить полный оборот локомотива на тяговом плече длиной 310 км при средней участковой скорости пары поездов 62км в час и времени нахождения</w:t>
      </w:r>
    </w:p>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 xml:space="preserve">Локомотива на стациях основного депо 3.5часа и оборотного депо2 ч. </w:t>
      </w:r>
    </w:p>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27.Определить полный оборот локомотива на тяговом плече длиной 300 км при средней участковой скорости пары поездов 50 км в час и времени нахождения</w:t>
      </w:r>
    </w:p>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 xml:space="preserve">Локомотива на стациях основного депо 4часа и оборотного депо 2 ч. </w:t>
      </w:r>
    </w:p>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28.Определить полный оборот локомотива на тяговом плече длиной 220 км при средней участковой скорости пары поездов 60 км в час и времени нахождения</w:t>
      </w:r>
    </w:p>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 xml:space="preserve">Локомотива на стациях основного депо 3часа и оборотного депо 1.5 ч. </w:t>
      </w:r>
    </w:p>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29.Определить полный оборот локомотива на тяговом плече длиной 320 км при средней участковой скорости пары поездов 70 км в час и времени нахождения</w:t>
      </w:r>
    </w:p>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 xml:space="preserve">Локомотива на стациях основного депо 4часа и оборотного депо 1.5ч. </w:t>
      </w:r>
    </w:p>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30.Определить полный оборот локомотива на тяговом плече длиной 280 км при средней участковой скорости пары поездов 50 км в час и времени нахождения</w:t>
      </w:r>
    </w:p>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Локомотива на стациях основного депо 3часа и оборотного депо2часа.</w:t>
      </w:r>
    </w:p>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 xml:space="preserve">31.Определить за смену норму выработки на работу по рихтовке пути, если норма времени на 100 м пути равна 2.42 </w:t>
      </w:r>
      <w:proofErr w:type="spellStart"/>
      <w:r w:rsidRPr="000A469E">
        <w:rPr>
          <w:rFonts w:ascii="Times New Roman" w:hAnsi="Times New Roman" w:cs="Times New Roman"/>
          <w:sz w:val="24"/>
          <w:szCs w:val="24"/>
        </w:rPr>
        <w:t>нормо-ч</w:t>
      </w:r>
      <w:proofErr w:type="spellEnd"/>
      <w:r w:rsidRPr="000A469E">
        <w:rPr>
          <w:rFonts w:ascii="Times New Roman" w:hAnsi="Times New Roman" w:cs="Times New Roman"/>
          <w:sz w:val="24"/>
          <w:szCs w:val="24"/>
        </w:rPr>
        <w:t xml:space="preserve">. Продолжительность смены 8.1 ч. Бригада состоит из 7 чел. </w:t>
      </w:r>
    </w:p>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lastRenderedPageBreak/>
        <w:t xml:space="preserve">32.Определить за смену норму выработки на работу по рихтовке пути, если норма времени на 100м пути равна 2.42 </w:t>
      </w:r>
      <w:proofErr w:type="spellStart"/>
      <w:r w:rsidRPr="000A469E">
        <w:rPr>
          <w:rFonts w:ascii="Times New Roman" w:hAnsi="Times New Roman" w:cs="Times New Roman"/>
          <w:sz w:val="24"/>
          <w:szCs w:val="24"/>
        </w:rPr>
        <w:t>нормо-ч</w:t>
      </w:r>
      <w:proofErr w:type="spellEnd"/>
      <w:r w:rsidRPr="000A469E">
        <w:rPr>
          <w:rFonts w:ascii="Times New Roman" w:hAnsi="Times New Roman" w:cs="Times New Roman"/>
          <w:sz w:val="24"/>
          <w:szCs w:val="24"/>
        </w:rPr>
        <w:t xml:space="preserve">. Продолжительность смены 8.2ч. Бригада состоит из 8 чел. </w:t>
      </w:r>
    </w:p>
    <w:p w:rsidR="000A469E" w:rsidRPr="000A469E" w:rsidRDefault="000A469E" w:rsidP="000A469E">
      <w:pPr>
        <w:spacing w:after="0"/>
        <w:rPr>
          <w:rFonts w:ascii="Times New Roman" w:hAnsi="Times New Roman" w:cs="Times New Roman"/>
          <w:sz w:val="24"/>
          <w:szCs w:val="24"/>
        </w:rPr>
      </w:pPr>
      <w:r w:rsidRPr="000A469E">
        <w:rPr>
          <w:rFonts w:ascii="Times New Roman" w:hAnsi="Times New Roman" w:cs="Times New Roman"/>
          <w:sz w:val="24"/>
          <w:szCs w:val="24"/>
        </w:rPr>
        <w:t xml:space="preserve">33.Определить за смену норму выработки на работу по рихтовке пути, если норма времени на 100м пути равна 2.42 </w:t>
      </w:r>
      <w:proofErr w:type="spellStart"/>
      <w:r w:rsidRPr="000A469E">
        <w:rPr>
          <w:rFonts w:ascii="Times New Roman" w:hAnsi="Times New Roman" w:cs="Times New Roman"/>
          <w:sz w:val="24"/>
          <w:szCs w:val="24"/>
        </w:rPr>
        <w:t>нормо-ч</w:t>
      </w:r>
      <w:proofErr w:type="spellEnd"/>
      <w:r w:rsidRPr="000A469E">
        <w:rPr>
          <w:rFonts w:ascii="Times New Roman" w:hAnsi="Times New Roman" w:cs="Times New Roman"/>
          <w:sz w:val="24"/>
          <w:szCs w:val="24"/>
        </w:rPr>
        <w:t xml:space="preserve">. Продолжительность смены 8ч. Бригада состоит из 9 чел. </w:t>
      </w:r>
    </w:p>
    <w:p w:rsidR="000A469E" w:rsidRPr="000A469E" w:rsidRDefault="000A469E" w:rsidP="000A469E">
      <w:pPr>
        <w:spacing w:after="0"/>
        <w:jc w:val="both"/>
        <w:rPr>
          <w:rFonts w:ascii="Times New Roman" w:hAnsi="Times New Roman" w:cs="Times New Roman"/>
          <w:sz w:val="24"/>
          <w:szCs w:val="24"/>
        </w:rPr>
      </w:pPr>
      <w:r w:rsidRPr="000A469E">
        <w:rPr>
          <w:rFonts w:ascii="Times New Roman" w:hAnsi="Times New Roman" w:cs="Times New Roman"/>
          <w:sz w:val="24"/>
          <w:szCs w:val="24"/>
        </w:rPr>
        <w:t>34. Произвести расчет амортизационных отчислений в планируемом году  а-3%</w:t>
      </w:r>
    </w:p>
    <w:tbl>
      <w:tblPr>
        <w:tblpPr w:leftFromText="180" w:rightFromText="180" w:bottomFromText="200" w:vertAnchor="text" w:horzAnchor="margin" w:tblpXSpec="center" w:tblpY="116"/>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28"/>
        <w:gridCol w:w="2015"/>
        <w:gridCol w:w="1008"/>
        <w:gridCol w:w="3023"/>
        <w:gridCol w:w="1871"/>
      </w:tblGrid>
      <w:tr w:rsidR="000A469E" w:rsidRPr="000A469E" w:rsidTr="000A469E">
        <w:trPr>
          <w:trHeight w:val="1185"/>
        </w:trPr>
        <w:tc>
          <w:tcPr>
            <w:tcW w:w="2628"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tabs>
                <w:tab w:val="left" w:pos="1908"/>
              </w:tabs>
              <w:spacing w:after="0"/>
              <w:jc w:val="center"/>
              <w:rPr>
                <w:rFonts w:ascii="Times New Roman" w:hAnsi="Times New Roman" w:cs="Times New Roman"/>
                <w:sz w:val="24"/>
                <w:szCs w:val="24"/>
              </w:rPr>
            </w:pPr>
            <w:r w:rsidRPr="000A469E">
              <w:rPr>
                <w:rFonts w:ascii="Times New Roman" w:hAnsi="Times New Roman" w:cs="Times New Roman"/>
                <w:sz w:val="24"/>
                <w:szCs w:val="24"/>
              </w:rPr>
              <w:t>Стоимость основных фондов дистанции СЦБ и связи на начало расчетного года млн. руб.</w:t>
            </w:r>
          </w:p>
        </w:tc>
        <w:tc>
          <w:tcPr>
            <w:tcW w:w="2016"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Стоимость вводимых в эксплуатацию основных фондов млн. руб.</w:t>
            </w:r>
          </w:p>
        </w:tc>
        <w:tc>
          <w:tcPr>
            <w:tcW w:w="1008" w:type="dxa"/>
            <w:tcBorders>
              <w:top w:val="single" w:sz="4" w:space="0" w:color="auto"/>
              <w:left w:val="single" w:sz="4" w:space="0" w:color="auto"/>
              <w:bottom w:val="single" w:sz="4" w:space="0" w:color="auto"/>
              <w:right w:val="single" w:sz="4" w:space="0" w:color="auto"/>
            </w:tcBorders>
          </w:tcPr>
          <w:p w:rsidR="000A469E" w:rsidRPr="000A469E" w:rsidRDefault="000A469E" w:rsidP="000A469E">
            <w:pPr>
              <w:spacing w:after="0"/>
              <w:rPr>
                <w:rFonts w:ascii="Times New Roman" w:hAnsi="Times New Roman" w:cs="Times New Roman"/>
                <w:sz w:val="24"/>
                <w:szCs w:val="24"/>
              </w:rPr>
            </w:pPr>
          </w:p>
          <w:p w:rsidR="000A469E" w:rsidRPr="000A469E" w:rsidRDefault="000A469E" w:rsidP="000A469E">
            <w:pPr>
              <w:spacing w:after="0"/>
              <w:jc w:val="center"/>
              <w:rPr>
                <w:rFonts w:ascii="Times New Roman" w:hAnsi="Times New Roman" w:cs="Times New Roman"/>
                <w:sz w:val="24"/>
                <w:szCs w:val="24"/>
              </w:rPr>
            </w:pP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Срок ввода</w:t>
            </w:r>
          </w:p>
        </w:tc>
        <w:tc>
          <w:tcPr>
            <w:tcW w:w="3024"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Стоимость основных фондов ликвидируемых в результате реконструкции технических средств млн. руб.</w:t>
            </w:r>
          </w:p>
        </w:tc>
        <w:tc>
          <w:tcPr>
            <w:tcW w:w="1872" w:type="dxa"/>
            <w:tcBorders>
              <w:top w:val="single" w:sz="4" w:space="0" w:color="auto"/>
              <w:left w:val="single" w:sz="4" w:space="0" w:color="auto"/>
              <w:bottom w:val="single" w:sz="4" w:space="0" w:color="auto"/>
              <w:right w:val="single" w:sz="4" w:space="0" w:color="auto"/>
            </w:tcBorders>
          </w:tcPr>
          <w:p w:rsidR="000A469E" w:rsidRPr="000A469E" w:rsidRDefault="000A469E" w:rsidP="000A469E">
            <w:pPr>
              <w:spacing w:after="0"/>
              <w:jc w:val="center"/>
              <w:rPr>
                <w:rFonts w:ascii="Times New Roman" w:hAnsi="Times New Roman" w:cs="Times New Roman"/>
                <w:sz w:val="24"/>
                <w:szCs w:val="24"/>
              </w:rPr>
            </w:pPr>
          </w:p>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Срок ликвидации</w:t>
            </w:r>
          </w:p>
          <w:p w:rsidR="000A469E" w:rsidRPr="000A469E" w:rsidRDefault="000A469E" w:rsidP="000A469E">
            <w:pPr>
              <w:spacing w:after="0"/>
              <w:rPr>
                <w:rFonts w:ascii="Times New Roman" w:hAnsi="Times New Roman" w:cs="Times New Roman"/>
                <w:sz w:val="24"/>
                <w:szCs w:val="24"/>
              </w:rPr>
            </w:pPr>
          </w:p>
          <w:p w:rsidR="000A469E" w:rsidRPr="000A469E" w:rsidRDefault="000A469E" w:rsidP="000A469E">
            <w:pPr>
              <w:spacing w:after="0"/>
              <w:rPr>
                <w:rFonts w:ascii="Times New Roman" w:hAnsi="Times New Roman" w:cs="Times New Roman"/>
                <w:sz w:val="24"/>
                <w:szCs w:val="24"/>
              </w:rPr>
            </w:pPr>
          </w:p>
        </w:tc>
      </w:tr>
      <w:tr w:rsidR="000A469E" w:rsidRPr="000A469E" w:rsidTr="000A469E">
        <w:trPr>
          <w:trHeight w:val="294"/>
        </w:trPr>
        <w:tc>
          <w:tcPr>
            <w:tcW w:w="2628"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tabs>
                <w:tab w:val="left" w:pos="1908"/>
              </w:tabs>
              <w:spacing w:after="0"/>
              <w:jc w:val="center"/>
              <w:rPr>
                <w:rFonts w:ascii="Times New Roman" w:hAnsi="Times New Roman" w:cs="Times New Roman"/>
                <w:sz w:val="24"/>
                <w:szCs w:val="24"/>
              </w:rPr>
            </w:pPr>
            <w:r w:rsidRPr="000A469E">
              <w:rPr>
                <w:rFonts w:ascii="Times New Roman" w:hAnsi="Times New Roman" w:cs="Times New Roman"/>
                <w:sz w:val="24"/>
                <w:szCs w:val="24"/>
              </w:rPr>
              <w:t>190</w:t>
            </w:r>
          </w:p>
        </w:tc>
        <w:tc>
          <w:tcPr>
            <w:tcW w:w="2016"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26</w:t>
            </w:r>
          </w:p>
        </w:tc>
        <w:tc>
          <w:tcPr>
            <w:tcW w:w="1008"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апрель</w:t>
            </w:r>
          </w:p>
        </w:tc>
        <w:tc>
          <w:tcPr>
            <w:tcW w:w="3024"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21</w:t>
            </w:r>
          </w:p>
        </w:tc>
        <w:tc>
          <w:tcPr>
            <w:tcW w:w="1872" w:type="dxa"/>
            <w:tcBorders>
              <w:top w:val="single" w:sz="4" w:space="0" w:color="auto"/>
              <w:left w:val="single" w:sz="4" w:space="0" w:color="auto"/>
              <w:bottom w:val="single" w:sz="4" w:space="0" w:color="auto"/>
              <w:right w:val="single" w:sz="4" w:space="0" w:color="auto"/>
            </w:tcBorders>
            <w:hideMark/>
          </w:tcPr>
          <w:p w:rsidR="000A469E" w:rsidRPr="000A469E" w:rsidRDefault="000A469E" w:rsidP="000A469E">
            <w:pPr>
              <w:spacing w:after="0"/>
              <w:jc w:val="center"/>
              <w:rPr>
                <w:rFonts w:ascii="Times New Roman" w:hAnsi="Times New Roman" w:cs="Times New Roman"/>
                <w:sz w:val="24"/>
                <w:szCs w:val="24"/>
              </w:rPr>
            </w:pPr>
            <w:r w:rsidRPr="000A469E">
              <w:rPr>
                <w:rFonts w:ascii="Times New Roman" w:hAnsi="Times New Roman" w:cs="Times New Roman"/>
                <w:sz w:val="24"/>
                <w:szCs w:val="24"/>
              </w:rPr>
              <w:t>июнь</w:t>
            </w:r>
          </w:p>
        </w:tc>
      </w:tr>
    </w:tbl>
    <w:p w:rsidR="000A469E" w:rsidRPr="000A469E" w:rsidRDefault="000A469E" w:rsidP="000A469E">
      <w:pPr>
        <w:spacing w:after="0"/>
        <w:rPr>
          <w:rFonts w:ascii="Times New Roman" w:hAnsi="Times New Roman" w:cs="Times New Roman"/>
          <w:sz w:val="28"/>
          <w:szCs w:val="28"/>
        </w:rPr>
      </w:pPr>
      <w:r w:rsidRPr="000A469E">
        <w:rPr>
          <w:rFonts w:ascii="Times New Roman" w:hAnsi="Times New Roman" w:cs="Times New Roman"/>
          <w:sz w:val="24"/>
          <w:szCs w:val="24"/>
        </w:rPr>
        <w:t>35. Определить пассажирооборот железной дороги, которая перевезла за год 4млн. пасс., из них 2500000 пасс. на расстояние 120км; 800000 пасс. на расстояние 100 км и 700000 пассажиров на расстояние 1300 км.</w:t>
      </w:r>
    </w:p>
    <w:p w:rsidR="000A469E" w:rsidRDefault="000A469E" w:rsidP="000A469E">
      <w:pPr>
        <w:pStyle w:val="a8"/>
        <w:tabs>
          <w:tab w:val="left" w:pos="1512"/>
        </w:tabs>
        <w:spacing w:line="322" w:lineRule="exact"/>
        <w:ind w:left="993" w:hanging="142"/>
        <w:rPr>
          <w:sz w:val="28"/>
        </w:rPr>
      </w:pPr>
    </w:p>
    <w:p w:rsidR="000A469E" w:rsidRDefault="000A469E" w:rsidP="000A469E">
      <w:pPr>
        <w:pStyle w:val="a8"/>
        <w:tabs>
          <w:tab w:val="left" w:pos="1512"/>
        </w:tabs>
        <w:spacing w:line="322" w:lineRule="exact"/>
        <w:ind w:left="993" w:hanging="142"/>
        <w:rPr>
          <w:sz w:val="28"/>
        </w:rPr>
      </w:pPr>
    </w:p>
    <w:p w:rsidR="000A469E" w:rsidRDefault="000A469E">
      <w:pPr>
        <w:rPr>
          <w:rFonts w:ascii="Times New Roman" w:eastAsia="Times New Roman" w:hAnsi="Times New Roman" w:cs="Times New Roman"/>
          <w:sz w:val="24"/>
          <w:lang w:eastAsia="ru-RU" w:bidi="ru-RU"/>
        </w:rPr>
      </w:pPr>
      <w:r>
        <w:rPr>
          <w:sz w:val="24"/>
        </w:rPr>
        <w:br w:type="page"/>
      </w:r>
    </w:p>
    <w:p w:rsidR="000A469E" w:rsidRDefault="000A469E" w:rsidP="000A469E">
      <w:pPr>
        <w:pStyle w:val="TableParagraph"/>
        <w:tabs>
          <w:tab w:val="left" w:pos="1904"/>
          <w:tab w:val="left" w:pos="3266"/>
          <w:tab w:val="left" w:pos="5112"/>
          <w:tab w:val="left" w:pos="6368"/>
          <w:tab w:val="left" w:pos="7356"/>
          <w:tab w:val="left" w:pos="8013"/>
        </w:tabs>
        <w:jc w:val="center"/>
      </w:pPr>
      <w:hyperlink w:anchor="_Toc530489769" w:history="1">
        <w:r w:rsidRPr="00642F1F">
          <w:rPr>
            <w:rStyle w:val="a3"/>
            <w:b/>
            <w:color w:val="000000" w:themeColor="text1"/>
            <w:sz w:val="28"/>
            <w:szCs w:val="28"/>
            <w:u w:val="none"/>
          </w:rPr>
          <w:t xml:space="preserve">ФОНД ОЦЕНОЧНЫХ МАТЕРИАЛОВ ДЛЯ ПРОВЕДЕНИЯ ПРОМЕЖУТОЧНОЙ АТТЕСТАЦИИ ОБУЧАЮЩИХСЯ ПО ДИСЦИПЛИНЕ (МОДУЛЮ)              </w:t>
        </w:r>
        <w:r w:rsidR="00B3677B">
          <w:rPr>
            <w:rStyle w:val="a3"/>
            <w:b/>
            <w:color w:val="000000" w:themeColor="text1"/>
            <w:sz w:val="28"/>
            <w:szCs w:val="28"/>
            <w:u w:val="none"/>
          </w:rPr>
          <w:t xml:space="preserve">    </w:t>
        </w:r>
        <w:r w:rsidRPr="00642F1F">
          <w:rPr>
            <w:rStyle w:val="a3"/>
            <w:b/>
            <w:color w:val="000000" w:themeColor="text1"/>
            <w:sz w:val="28"/>
            <w:szCs w:val="28"/>
            <w:u w:val="none"/>
          </w:rPr>
          <w:t xml:space="preserve">                                                                                                     </w:t>
        </w:r>
        <w:r w:rsidR="00B3677B">
          <w:rPr>
            <w:rStyle w:val="a3"/>
            <w:b/>
            <w:color w:val="000000" w:themeColor="text1"/>
            <w:sz w:val="28"/>
            <w:szCs w:val="28"/>
            <w:u w:val="none"/>
          </w:rPr>
          <w:t>П</w:t>
        </w:r>
        <w:r w:rsidR="00B3677B" w:rsidRPr="00B3677B">
          <w:rPr>
            <w:rStyle w:val="a3"/>
            <w:b/>
            <w:color w:val="000000" w:themeColor="text1"/>
            <w:sz w:val="28"/>
            <w:szCs w:val="28"/>
            <w:u w:val="none"/>
          </w:rPr>
          <w:t>М.04 УЧАСТИЕ В ОРГАНИЗАЦИОННОЙ ДЕЯТЕЛЬНОСТИ СТРУКТУРНОГО ПОДРАЗДЕЛЕНИЯ</w:t>
        </w:r>
      </w:hyperlink>
    </w:p>
    <w:p w:rsidR="000C1B80" w:rsidRPr="000C1B80" w:rsidRDefault="000C1B80" w:rsidP="000C1B80">
      <w:pPr>
        <w:pStyle w:val="a8"/>
        <w:tabs>
          <w:tab w:val="left" w:pos="1373"/>
        </w:tabs>
        <w:spacing w:line="321" w:lineRule="exact"/>
        <w:ind w:left="0" w:firstLine="851"/>
        <w:rPr>
          <w:b/>
          <w:sz w:val="28"/>
        </w:rPr>
      </w:pPr>
      <w:r w:rsidRPr="000C1B80">
        <w:rPr>
          <w:b/>
          <w:sz w:val="28"/>
        </w:rPr>
        <w:t>1 Область</w:t>
      </w:r>
      <w:r w:rsidRPr="000C1B80">
        <w:rPr>
          <w:b/>
          <w:spacing w:val="-1"/>
          <w:sz w:val="28"/>
        </w:rPr>
        <w:t xml:space="preserve"> </w:t>
      </w:r>
      <w:r w:rsidRPr="000C1B80">
        <w:rPr>
          <w:b/>
          <w:sz w:val="28"/>
        </w:rPr>
        <w:t>применения</w:t>
      </w:r>
    </w:p>
    <w:p w:rsidR="000C1B80" w:rsidRPr="000C1B80" w:rsidRDefault="000C1B80" w:rsidP="000C1B80">
      <w:pPr>
        <w:pStyle w:val="a6"/>
        <w:spacing w:line="321" w:lineRule="exact"/>
        <w:ind w:firstLine="794"/>
        <w:jc w:val="both"/>
      </w:pPr>
      <w:r w:rsidRPr="000C1B80">
        <w:t>Фонд оценочных средств (ФОС), предназначен для проверки</w:t>
      </w:r>
      <w:r w:rsidRPr="000C1B80">
        <w:rPr>
          <w:spacing w:val="3"/>
        </w:rPr>
        <w:t xml:space="preserve"> </w:t>
      </w:r>
      <w:r w:rsidRPr="000C1B80">
        <w:t>результатов освоения</w:t>
      </w:r>
      <w:r w:rsidRPr="000C1B80">
        <w:tab/>
      </w:r>
      <w:r w:rsidRPr="000C1B80">
        <w:rPr>
          <w:i/>
        </w:rPr>
        <w:t>ПМ.05</w:t>
      </w:r>
      <w:r w:rsidRPr="000C1B80">
        <w:t xml:space="preserve"> </w:t>
      </w:r>
      <w:r w:rsidRPr="000C1B80">
        <w:rPr>
          <w:rFonts w:eastAsia="Calibri"/>
          <w:i/>
          <w:szCs w:val="26"/>
        </w:rPr>
        <w:t>Выполнение работ по одной или нескольким профессиям рабочих, должностям служащих</w:t>
      </w:r>
      <w:r w:rsidRPr="000C1B80">
        <w:rPr>
          <w:i/>
        </w:rPr>
        <w:t xml:space="preserve"> </w:t>
      </w:r>
      <w:r w:rsidRPr="000C1B80">
        <w:t xml:space="preserve">программы подготовки </w:t>
      </w:r>
      <w:r w:rsidRPr="000C1B80">
        <w:rPr>
          <w:spacing w:val="-3"/>
        </w:rPr>
        <w:t xml:space="preserve">специалистов </w:t>
      </w:r>
      <w:r w:rsidRPr="000C1B80">
        <w:t xml:space="preserve">среднего звена (ППССЗ) по </w:t>
      </w:r>
      <w:r w:rsidRPr="000C1B80">
        <w:rPr>
          <w:spacing w:val="-1"/>
        </w:rPr>
        <w:t>специальности</w:t>
      </w:r>
      <w:r w:rsidRPr="000C1B80">
        <w:t xml:space="preserve"> </w:t>
      </w:r>
      <w:r w:rsidRPr="000C1B80">
        <w:rPr>
          <w:i/>
        </w:rPr>
        <w:t>08.02.10 Строительство железных дорог, путь и путевое хозяйство.</w:t>
      </w:r>
    </w:p>
    <w:p w:rsidR="000C1B80" w:rsidRPr="000C1B80" w:rsidRDefault="000C1B80" w:rsidP="000C1B80">
      <w:pPr>
        <w:pStyle w:val="a6"/>
        <w:ind w:firstLine="794"/>
        <w:jc w:val="both"/>
        <w:rPr>
          <w:i/>
        </w:rPr>
      </w:pPr>
      <w:r w:rsidRPr="000C1B80">
        <w:t>ФОС включает контрольные материалы для проведения промежуточной аттестации</w:t>
      </w:r>
      <w:r w:rsidRPr="000C1B80">
        <w:rPr>
          <w:spacing w:val="28"/>
        </w:rPr>
        <w:t xml:space="preserve"> </w:t>
      </w:r>
      <w:r w:rsidRPr="000C1B80">
        <w:t>в</w:t>
      </w:r>
      <w:r w:rsidRPr="000C1B80">
        <w:rPr>
          <w:spacing w:val="28"/>
        </w:rPr>
        <w:t xml:space="preserve"> </w:t>
      </w:r>
      <w:r w:rsidRPr="000C1B80">
        <w:t xml:space="preserve">форме экзамена квалификационного в рамках </w:t>
      </w:r>
      <w:r w:rsidRPr="000C1B80">
        <w:rPr>
          <w:u w:val="single"/>
        </w:rPr>
        <w:t>6</w:t>
      </w:r>
      <w:r w:rsidRPr="000C1B80">
        <w:t xml:space="preserve">/ </w:t>
      </w:r>
      <w:r w:rsidRPr="000C1B80">
        <w:rPr>
          <w:u w:val="single"/>
        </w:rPr>
        <w:t>4</w:t>
      </w:r>
      <w:r w:rsidRPr="000C1B80">
        <w:t xml:space="preserve"> семестра на базе основного общего образования/ среднего общего образования</w:t>
      </w:r>
      <w:r w:rsidRPr="000C1B80">
        <w:rPr>
          <w:i/>
        </w:rPr>
        <w:t>.</w:t>
      </w:r>
    </w:p>
    <w:p w:rsidR="000C1B80" w:rsidRPr="000C1B80" w:rsidRDefault="000C1B80" w:rsidP="000C1B80">
      <w:pPr>
        <w:pStyle w:val="a6"/>
        <w:ind w:firstLine="794"/>
        <w:jc w:val="both"/>
      </w:pPr>
      <w:r w:rsidRPr="000C1B80">
        <w:t xml:space="preserve">ФОС позволяет оценивать уровень </w:t>
      </w:r>
      <w:proofErr w:type="spellStart"/>
      <w:r w:rsidRPr="000C1B80">
        <w:t>сформированности</w:t>
      </w:r>
      <w:proofErr w:type="spellEnd"/>
      <w:r w:rsidRPr="000C1B80">
        <w:t xml:space="preserve"> профессиональных и общих компетенций по ПМ, определенных по ФГОС СПО по соответствующей ППССЗ.</w:t>
      </w:r>
    </w:p>
    <w:p w:rsidR="000C1B80" w:rsidRPr="000C1B80" w:rsidRDefault="000C1B80" w:rsidP="000C1B80">
      <w:pPr>
        <w:pStyle w:val="Heading1"/>
        <w:tabs>
          <w:tab w:val="left" w:pos="1373"/>
        </w:tabs>
        <w:ind w:left="0"/>
      </w:pPr>
    </w:p>
    <w:p w:rsidR="000C1B80" w:rsidRPr="000C1B80" w:rsidRDefault="000C1B80" w:rsidP="000C1B80">
      <w:pPr>
        <w:pStyle w:val="Heading1"/>
        <w:tabs>
          <w:tab w:val="left" w:pos="1373"/>
        </w:tabs>
        <w:ind w:left="0" w:hanging="235"/>
      </w:pPr>
      <w:r w:rsidRPr="000C1B80">
        <w:t>2 Результаты освоения ПМ, подлежащие</w:t>
      </w:r>
      <w:r w:rsidRPr="000C1B80">
        <w:rPr>
          <w:spacing w:val="-9"/>
        </w:rPr>
        <w:t xml:space="preserve"> </w:t>
      </w:r>
      <w:r w:rsidRPr="000C1B80">
        <w:t>контролю</w:t>
      </w:r>
    </w:p>
    <w:p w:rsidR="000C1B80" w:rsidRPr="000C1B80" w:rsidRDefault="000C1B80" w:rsidP="000C1B80">
      <w:pPr>
        <w:pStyle w:val="Heading1"/>
        <w:tabs>
          <w:tab w:val="left" w:pos="1373"/>
        </w:tabs>
        <w:ind w:left="0" w:hanging="235"/>
      </w:pPr>
    </w:p>
    <w:tbl>
      <w:tblPr>
        <w:tblW w:w="9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403"/>
        <w:gridCol w:w="5107"/>
      </w:tblGrid>
      <w:tr w:rsidR="000C1B80" w:rsidRPr="000C1B80" w:rsidTr="000C1B80">
        <w:trPr>
          <w:trHeight w:val="321"/>
        </w:trPr>
        <w:tc>
          <w:tcPr>
            <w:tcW w:w="4400" w:type="dxa"/>
            <w:tcBorders>
              <w:top w:val="single" w:sz="4" w:space="0" w:color="000000"/>
              <w:left w:val="single" w:sz="4" w:space="0" w:color="000000"/>
              <w:bottom w:val="single" w:sz="4" w:space="0" w:color="000000"/>
              <w:right w:val="single" w:sz="4" w:space="0" w:color="000000"/>
            </w:tcBorders>
            <w:vAlign w:val="center"/>
            <w:hideMark/>
          </w:tcPr>
          <w:p w:rsidR="000C1B80" w:rsidRPr="000C1B80" w:rsidRDefault="000C1B80" w:rsidP="000C1B80">
            <w:pPr>
              <w:pStyle w:val="TableParagraph"/>
              <w:jc w:val="center"/>
              <w:rPr>
                <w:sz w:val="24"/>
                <w:szCs w:val="24"/>
              </w:rPr>
            </w:pPr>
            <w:r w:rsidRPr="000C1B80">
              <w:rPr>
                <w:sz w:val="24"/>
                <w:szCs w:val="24"/>
              </w:rPr>
              <w:t>Сформированные компетенции</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0C1B80" w:rsidRPr="000C1B80" w:rsidRDefault="000C1B80" w:rsidP="000C1B80">
            <w:pPr>
              <w:pStyle w:val="TableParagraph"/>
              <w:jc w:val="center"/>
              <w:rPr>
                <w:sz w:val="24"/>
                <w:szCs w:val="24"/>
              </w:rPr>
            </w:pPr>
            <w:r w:rsidRPr="000C1B80">
              <w:rPr>
                <w:sz w:val="24"/>
                <w:szCs w:val="24"/>
              </w:rPr>
              <w:t>Показатели оценки результата</w:t>
            </w:r>
          </w:p>
        </w:tc>
      </w:tr>
      <w:tr w:rsidR="000C1B80" w:rsidRPr="000C1B80" w:rsidTr="000C1B80">
        <w:trPr>
          <w:trHeight w:val="256"/>
        </w:trPr>
        <w:tc>
          <w:tcPr>
            <w:tcW w:w="4400" w:type="dxa"/>
            <w:tcBorders>
              <w:top w:val="single" w:sz="4" w:space="0" w:color="000000"/>
              <w:left w:val="single" w:sz="4" w:space="0" w:color="000000"/>
              <w:bottom w:val="single" w:sz="4" w:space="0" w:color="000000"/>
              <w:right w:val="single" w:sz="4" w:space="0" w:color="000000"/>
            </w:tcBorders>
            <w:vAlign w:val="center"/>
            <w:hideMark/>
          </w:tcPr>
          <w:p w:rsidR="000C1B80" w:rsidRPr="000C1B80" w:rsidRDefault="000C1B80" w:rsidP="000C1B80">
            <w:pPr>
              <w:pStyle w:val="16"/>
              <w:spacing w:after="0" w:line="240" w:lineRule="auto"/>
              <w:ind w:left="0"/>
              <w:contextualSpacing w:val="0"/>
              <w:jc w:val="center"/>
              <w:rPr>
                <w:rFonts w:ascii="Times New Roman" w:hAnsi="Times New Roman"/>
                <w:i/>
                <w:iCs/>
                <w:sz w:val="24"/>
                <w:szCs w:val="24"/>
              </w:rPr>
            </w:pPr>
            <w:r w:rsidRPr="000C1B80">
              <w:rPr>
                <w:rFonts w:ascii="Times New Roman" w:hAnsi="Times New Roman"/>
                <w:i/>
                <w:iCs/>
                <w:sz w:val="24"/>
                <w:szCs w:val="24"/>
              </w:rPr>
              <w:t>Профессиональные компетенции</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0C1B80" w:rsidRPr="000C1B80" w:rsidRDefault="000C1B80" w:rsidP="000C1B80">
            <w:pPr>
              <w:pStyle w:val="16"/>
              <w:spacing w:after="0" w:line="240" w:lineRule="auto"/>
              <w:ind w:left="0"/>
              <w:contextualSpacing w:val="0"/>
              <w:jc w:val="center"/>
              <w:rPr>
                <w:rFonts w:ascii="Times New Roman" w:hAnsi="Times New Roman"/>
                <w:i/>
                <w:iCs/>
                <w:sz w:val="24"/>
                <w:szCs w:val="24"/>
              </w:rPr>
            </w:pPr>
            <w:r w:rsidRPr="000C1B80">
              <w:rPr>
                <w:rFonts w:ascii="Times New Roman" w:hAnsi="Times New Roman"/>
                <w:i/>
                <w:iCs/>
                <w:sz w:val="24"/>
                <w:szCs w:val="24"/>
              </w:rPr>
              <w:t>Показатели оценки результата</w:t>
            </w:r>
          </w:p>
        </w:tc>
      </w:tr>
      <w:tr w:rsidR="000C1B80" w:rsidRPr="000C1B80" w:rsidTr="000C1B80">
        <w:trPr>
          <w:trHeight w:val="751"/>
        </w:trPr>
        <w:tc>
          <w:tcPr>
            <w:tcW w:w="4400" w:type="dxa"/>
            <w:tcBorders>
              <w:top w:val="single" w:sz="4" w:space="0" w:color="000000"/>
              <w:left w:val="single" w:sz="4" w:space="0" w:color="000000"/>
              <w:bottom w:val="single" w:sz="4" w:space="0" w:color="000000"/>
              <w:right w:val="single" w:sz="4" w:space="0" w:color="000000"/>
            </w:tcBorders>
            <w:hideMark/>
          </w:tcPr>
          <w:p w:rsidR="000C1B80" w:rsidRPr="000C1B80" w:rsidRDefault="000C1B80" w:rsidP="000C1B80">
            <w:pPr>
              <w:widowControl w:val="0"/>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rPr>
                <w:rFonts w:ascii="Times New Roman" w:eastAsia="Times New Roman" w:hAnsi="Times New Roman" w:cs="Times New Roman"/>
                <w:lang w:bidi="ru-RU"/>
              </w:rPr>
            </w:pPr>
            <w:r w:rsidRPr="000C1B80">
              <w:rPr>
                <w:rFonts w:ascii="Times New Roman" w:hAnsi="Times New Roman" w:cs="Times New Roman"/>
              </w:rPr>
              <w:t>ПК 1.1. Выполнять различные виды геодезических съёмок</w:t>
            </w:r>
          </w:p>
        </w:tc>
        <w:tc>
          <w:tcPr>
            <w:tcW w:w="5103" w:type="dxa"/>
            <w:tcBorders>
              <w:top w:val="single" w:sz="4" w:space="0" w:color="000000"/>
              <w:left w:val="single" w:sz="4" w:space="0" w:color="000000"/>
              <w:bottom w:val="single" w:sz="4" w:space="0" w:color="000000"/>
              <w:right w:val="single" w:sz="4" w:space="0" w:color="000000"/>
            </w:tcBorders>
            <w:hideMark/>
          </w:tcPr>
          <w:p w:rsidR="000C1B80" w:rsidRPr="000C1B80" w:rsidRDefault="000C1B80" w:rsidP="000C1B80">
            <w:pPr>
              <w:widowControl w:val="0"/>
              <w:shd w:val="clear" w:color="auto" w:fill="FFFFFF"/>
              <w:autoSpaceDE w:val="0"/>
              <w:autoSpaceDN w:val="0"/>
              <w:adjustRightInd w:val="0"/>
              <w:spacing w:after="0"/>
              <w:rPr>
                <w:rFonts w:ascii="Times New Roman" w:eastAsia="Arial Unicode MS" w:hAnsi="Times New Roman" w:cs="Times New Roman"/>
                <w:color w:val="000000"/>
                <w:lang w:bidi="ru-RU"/>
              </w:rPr>
            </w:pPr>
            <w:r w:rsidRPr="000C1B80">
              <w:rPr>
                <w:rFonts w:ascii="Times New Roman" w:eastAsia="Arial Unicode MS" w:hAnsi="Times New Roman" w:cs="Times New Roman"/>
                <w:bCs/>
                <w:color w:val="000000"/>
                <w:spacing w:val="-6"/>
              </w:rPr>
              <w:t>Умение точно и технологически грамотно выполнять геодезические съемки при полевом трассировании, различных видах ремонта и эксплуатации пути</w:t>
            </w:r>
          </w:p>
        </w:tc>
      </w:tr>
      <w:tr w:rsidR="000C1B80" w:rsidRPr="000C1B80" w:rsidTr="000C1B80">
        <w:trPr>
          <w:trHeight w:val="974"/>
        </w:trPr>
        <w:tc>
          <w:tcPr>
            <w:tcW w:w="4400" w:type="dxa"/>
            <w:tcBorders>
              <w:top w:val="single" w:sz="4" w:space="0" w:color="000000"/>
              <w:left w:val="single" w:sz="4" w:space="0" w:color="000000"/>
              <w:bottom w:val="single" w:sz="4" w:space="0" w:color="000000"/>
              <w:right w:val="single" w:sz="4" w:space="0" w:color="000000"/>
            </w:tcBorders>
          </w:tcPr>
          <w:p w:rsidR="000C1B80" w:rsidRPr="000C1B80" w:rsidRDefault="000C1B80" w:rsidP="000C1B80">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lang w:bidi="ru-RU"/>
              </w:rPr>
            </w:pPr>
            <w:r w:rsidRPr="000C1B80">
              <w:rPr>
                <w:rFonts w:ascii="Times New Roman" w:hAnsi="Times New Roman" w:cs="Times New Roman"/>
              </w:rPr>
              <w:t>ПК 1.2. Обрабатывать материалы геодезических съёмок</w:t>
            </w:r>
          </w:p>
          <w:p w:rsidR="000C1B80" w:rsidRPr="000C1B80" w:rsidRDefault="000C1B80" w:rsidP="000C1B80">
            <w:pPr>
              <w:widowControl w:val="0"/>
              <w:autoSpaceDE w:val="0"/>
              <w:autoSpaceDN w:val="0"/>
              <w:adjustRightInd w:val="0"/>
              <w:spacing w:after="0"/>
              <w:rPr>
                <w:rFonts w:ascii="Times New Roman" w:eastAsia="Times New Roman" w:hAnsi="Times New Roman" w:cs="Times New Roman"/>
                <w:lang w:bidi="ru-RU"/>
              </w:rPr>
            </w:pPr>
          </w:p>
        </w:tc>
        <w:tc>
          <w:tcPr>
            <w:tcW w:w="5103" w:type="dxa"/>
            <w:tcBorders>
              <w:top w:val="single" w:sz="4" w:space="0" w:color="000000"/>
              <w:left w:val="single" w:sz="4" w:space="0" w:color="000000"/>
              <w:bottom w:val="single" w:sz="4" w:space="0" w:color="000000"/>
              <w:right w:val="single" w:sz="4" w:space="0" w:color="000000"/>
            </w:tcBorders>
            <w:hideMark/>
          </w:tcPr>
          <w:p w:rsidR="000C1B80" w:rsidRPr="000C1B80" w:rsidRDefault="000C1B80" w:rsidP="000C1B80">
            <w:pPr>
              <w:widowControl w:val="0"/>
              <w:tabs>
                <w:tab w:val="left" w:pos="2945"/>
              </w:tabs>
              <w:autoSpaceDE w:val="0"/>
              <w:autoSpaceDN w:val="0"/>
              <w:spacing w:after="0"/>
              <w:rPr>
                <w:rFonts w:ascii="Times New Roman" w:eastAsia="Arial Unicode MS" w:hAnsi="Times New Roman" w:cs="Times New Roman"/>
                <w:bCs/>
                <w:color w:val="000000"/>
                <w:spacing w:val="-6"/>
                <w:lang w:bidi="ru-RU"/>
              </w:rPr>
            </w:pPr>
            <w:r w:rsidRPr="000C1B80">
              <w:rPr>
                <w:rFonts w:ascii="Times New Roman" w:eastAsia="Arial Unicode MS" w:hAnsi="Times New Roman" w:cs="Times New Roman"/>
                <w:bCs/>
                <w:color w:val="000000"/>
                <w:spacing w:val="-6"/>
              </w:rPr>
              <w:t>Умение грамотного выполнения обработки материалов геодезических съемок, трассирования по картам, проектирования продольного и поперечного профилей, выбора оптимального варианта</w:t>
            </w:r>
          </w:p>
        </w:tc>
      </w:tr>
      <w:tr w:rsidR="000C1B80" w:rsidRPr="000C1B80" w:rsidTr="000C1B80">
        <w:trPr>
          <w:trHeight w:val="1088"/>
        </w:trPr>
        <w:tc>
          <w:tcPr>
            <w:tcW w:w="4400" w:type="dxa"/>
            <w:tcBorders>
              <w:top w:val="single" w:sz="4" w:space="0" w:color="000000"/>
              <w:left w:val="single" w:sz="4" w:space="0" w:color="000000"/>
              <w:bottom w:val="single" w:sz="4" w:space="0" w:color="000000"/>
              <w:right w:val="single" w:sz="4" w:space="0" w:color="000000"/>
            </w:tcBorders>
            <w:hideMark/>
          </w:tcPr>
          <w:p w:rsidR="000C1B80" w:rsidRPr="000C1B80" w:rsidRDefault="000C1B80" w:rsidP="000C1B80">
            <w:pPr>
              <w:widowControl w:val="0"/>
              <w:autoSpaceDE w:val="0"/>
              <w:autoSpaceDN w:val="0"/>
              <w:adjustRightInd w:val="0"/>
              <w:spacing w:after="0"/>
              <w:rPr>
                <w:rFonts w:ascii="Times New Roman" w:eastAsia="Times New Roman" w:hAnsi="Times New Roman" w:cs="Times New Roman"/>
                <w:lang w:bidi="ru-RU"/>
              </w:rPr>
            </w:pPr>
            <w:r w:rsidRPr="000C1B80">
              <w:rPr>
                <w:rFonts w:ascii="Times New Roman" w:hAnsi="Times New Roman" w:cs="Times New Roman"/>
              </w:rPr>
              <w:t>ПК 1.3. Производить разбивку на местности элементов железнодорожного пути и искусственных сооружений для строительства железных дорог</w:t>
            </w:r>
          </w:p>
        </w:tc>
        <w:tc>
          <w:tcPr>
            <w:tcW w:w="5103" w:type="dxa"/>
            <w:tcBorders>
              <w:top w:val="single" w:sz="4" w:space="0" w:color="000000"/>
              <w:left w:val="single" w:sz="4" w:space="0" w:color="000000"/>
              <w:bottom w:val="single" w:sz="4" w:space="0" w:color="000000"/>
              <w:right w:val="single" w:sz="4" w:space="0" w:color="000000"/>
            </w:tcBorders>
            <w:hideMark/>
          </w:tcPr>
          <w:p w:rsidR="000C1B80" w:rsidRPr="000C1B80" w:rsidRDefault="000C1B80" w:rsidP="000C1B80">
            <w:pPr>
              <w:widowControl w:val="0"/>
              <w:tabs>
                <w:tab w:val="left" w:pos="2945"/>
              </w:tabs>
              <w:autoSpaceDE w:val="0"/>
              <w:autoSpaceDN w:val="0"/>
              <w:spacing w:after="0"/>
              <w:rPr>
                <w:rFonts w:ascii="Times New Roman" w:eastAsia="Arial Unicode MS" w:hAnsi="Times New Roman" w:cs="Times New Roman"/>
                <w:color w:val="000000"/>
                <w:spacing w:val="-3"/>
                <w:lang w:bidi="ru-RU"/>
              </w:rPr>
            </w:pPr>
            <w:r w:rsidRPr="000C1B80">
              <w:rPr>
                <w:rFonts w:ascii="Times New Roman" w:eastAsia="Arial Unicode MS" w:hAnsi="Times New Roman" w:cs="Times New Roman"/>
                <w:color w:val="000000"/>
                <w:spacing w:val="-3"/>
              </w:rPr>
              <w:t>Умение точного и грамотного выпол</w:t>
            </w:r>
            <w:r w:rsidRPr="000C1B80">
              <w:rPr>
                <w:rFonts w:ascii="Times New Roman" w:eastAsia="Arial Unicode MS" w:hAnsi="Times New Roman" w:cs="Times New Roman"/>
                <w:color w:val="000000"/>
                <w:spacing w:val="-3"/>
              </w:rPr>
              <w:softHyphen/>
              <w:t>нения разбивочных работ, ведения геодезического контроля на различных этапах строительства и эксплуатации железных дорог</w:t>
            </w:r>
          </w:p>
        </w:tc>
      </w:tr>
      <w:tr w:rsidR="000C1B80" w:rsidRPr="000C1B80" w:rsidTr="000C1B80">
        <w:trPr>
          <w:trHeight w:val="1288"/>
        </w:trPr>
        <w:tc>
          <w:tcPr>
            <w:tcW w:w="4400" w:type="dxa"/>
            <w:tcBorders>
              <w:top w:val="single" w:sz="4" w:space="0" w:color="000000"/>
              <w:left w:val="single" w:sz="4" w:space="0" w:color="000000"/>
              <w:bottom w:val="single" w:sz="4" w:space="0" w:color="000000"/>
              <w:right w:val="single" w:sz="4" w:space="0" w:color="000000"/>
            </w:tcBorders>
            <w:hideMark/>
          </w:tcPr>
          <w:p w:rsidR="000C1B80" w:rsidRPr="000C1B80" w:rsidRDefault="000C1B80" w:rsidP="000C1B80">
            <w:pPr>
              <w:widowControl w:val="0"/>
              <w:autoSpaceDE w:val="0"/>
              <w:autoSpaceDN w:val="0"/>
              <w:adjustRightInd w:val="0"/>
              <w:spacing w:after="0"/>
              <w:rPr>
                <w:rFonts w:ascii="Times New Roman" w:eastAsia="Arial Unicode MS" w:hAnsi="Times New Roman" w:cs="Times New Roman"/>
                <w:color w:val="000000"/>
                <w:lang w:bidi="ru-RU"/>
              </w:rPr>
            </w:pPr>
            <w:r w:rsidRPr="000C1B80">
              <w:rPr>
                <w:rFonts w:ascii="Times New Roman" w:eastAsia="Arial Unicode MS" w:hAnsi="Times New Roman" w:cs="Times New Roman"/>
                <w:color w:val="000000"/>
              </w:rPr>
              <w:t>ПК 2.1. Участвовать в проектировании и строительстве железных дорог, зданий и сооружений</w:t>
            </w:r>
          </w:p>
        </w:tc>
        <w:tc>
          <w:tcPr>
            <w:tcW w:w="5103" w:type="dxa"/>
            <w:tcBorders>
              <w:top w:val="single" w:sz="4" w:space="0" w:color="000000"/>
              <w:left w:val="single" w:sz="4" w:space="0" w:color="000000"/>
              <w:bottom w:val="single" w:sz="4" w:space="0" w:color="000000"/>
              <w:right w:val="single" w:sz="4" w:space="0" w:color="000000"/>
            </w:tcBorders>
            <w:hideMark/>
          </w:tcPr>
          <w:p w:rsidR="000C1B80" w:rsidRPr="000C1B80" w:rsidRDefault="000C1B80" w:rsidP="000C1B80">
            <w:pPr>
              <w:shd w:val="clear" w:color="auto" w:fill="FFFFFF"/>
              <w:adjustRightInd w:val="0"/>
              <w:spacing w:after="0"/>
              <w:rPr>
                <w:rFonts w:ascii="Times New Roman" w:eastAsia="Times New Roman" w:hAnsi="Times New Roman" w:cs="Times New Roman"/>
                <w:color w:val="000000"/>
                <w:lang w:bidi="ru-RU"/>
              </w:rPr>
            </w:pPr>
            <w:r w:rsidRPr="000C1B80">
              <w:rPr>
                <w:rFonts w:ascii="Times New Roman" w:eastAsia="Arial Unicode MS" w:hAnsi="Times New Roman" w:cs="Times New Roman"/>
                <w:color w:val="000000"/>
              </w:rPr>
              <w:t>Точность и грамотность оформления технологической документации;</w:t>
            </w:r>
          </w:p>
          <w:p w:rsidR="000C1B80" w:rsidRPr="000C1B80" w:rsidRDefault="000C1B80" w:rsidP="000C1B80">
            <w:pPr>
              <w:widowControl w:val="0"/>
              <w:shd w:val="clear" w:color="auto" w:fill="FFFFFF"/>
              <w:autoSpaceDE w:val="0"/>
              <w:autoSpaceDN w:val="0"/>
              <w:adjustRightInd w:val="0"/>
              <w:spacing w:after="0"/>
              <w:rPr>
                <w:rFonts w:ascii="Times New Roman" w:eastAsia="Arial Unicode MS" w:hAnsi="Times New Roman" w:cs="Times New Roman"/>
                <w:color w:val="000000"/>
                <w:lang w:bidi="ru-RU"/>
              </w:rPr>
            </w:pPr>
            <w:r w:rsidRPr="000C1B80">
              <w:rPr>
                <w:rFonts w:ascii="Times New Roman" w:eastAsia="Arial Unicode MS" w:hAnsi="Times New Roman" w:cs="Times New Roman"/>
                <w:color w:val="000000"/>
              </w:rPr>
              <w:t>техническая грамотность проектирования и демонстрация навыков выполнения работ по сооружению железнодорожного пути</w:t>
            </w:r>
          </w:p>
        </w:tc>
      </w:tr>
      <w:tr w:rsidR="000C1B80" w:rsidRPr="000C1B80" w:rsidTr="000C1B80">
        <w:trPr>
          <w:trHeight w:val="1731"/>
        </w:trPr>
        <w:tc>
          <w:tcPr>
            <w:tcW w:w="4400" w:type="dxa"/>
            <w:tcBorders>
              <w:top w:val="single" w:sz="4" w:space="0" w:color="000000"/>
              <w:left w:val="single" w:sz="4" w:space="0" w:color="000000"/>
              <w:bottom w:val="single" w:sz="4" w:space="0" w:color="000000"/>
              <w:right w:val="single" w:sz="4" w:space="0" w:color="000000"/>
            </w:tcBorders>
            <w:hideMark/>
          </w:tcPr>
          <w:p w:rsidR="000C1B80" w:rsidRPr="000C1B80" w:rsidRDefault="000C1B80" w:rsidP="000C1B80">
            <w:pPr>
              <w:widowControl w:val="0"/>
              <w:autoSpaceDE w:val="0"/>
              <w:autoSpaceDN w:val="0"/>
              <w:adjustRightInd w:val="0"/>
              <w:spacing w:after="0"/>
              <w:rPr>
                <w:rFonts w:ascii="Times New Roman" w:eastAsia="Times New Roman" w:hAnsi="Times New Roman" w:cs="Times New Roman"/>
                <w:lang w:bidi="ru-RU"/>
              </w:rPr>
            </w:pPr>
            <w:r w:rsidRPr="000C1B80">
              <w:rPr>
                <w:rFonts w:ascii="Times New Roman" w:hAnsi="Times New Roman" w:cs="Times New Roman"/>
              </w:rPr>
              <w:t>ПК 2.2. Производить ремонт  и строительство железнодорожного пути с использованием средств механизации</w:t>
            </w:r>
          </w:p>
        </w:tc>
        <w:tc>
          <w:tcPr>
            <w:tcW w:w="5103" w:type="dxa"/>
            <w:tcBorders>
              <w:top w:val="single" w:sz="4" w:space="0" w:color="000000"/>
              <w:left w:val="single" w:sz="4" w:space="0" w:color="000000"/>
              <w:bottom w:val="single" w:sz="4" w:space="0" w:color="000000"/>
              <w:right w:val="single" w:sz="4" w:space="0" w:color="000000"/>
            </w:tcBorders>
            <w:hideMark/>
          </w:tcPr>
          <w:p w:rsidR="000C1B80" w:rsidRPr="000C1B80" w:rsidRDefault="000C1B80" w:rsidP="000C1B80">
            <w:pPr>
              <w:shd w:val="clear" w:color="auto" w:fill="FFFFFF"/>
              <w:adjustRightInd w:val="0"/>
              <w:spacing w:after="0"/>
              <w:rPr>
                <w:rFonts w:ascii="Times New Roman" w:eastAsia="Arial Unicode MS" w:hAnsi="Times New Roman" w:cs="Times New Roman"/>
                <w:color w:val="000000"/>
                <w:lang w:bidi="ru-RU"/>
              </w:rPr>
            </w:pPr>
            <w:r w:rsidRPr="000C1B80">
              <w:rPr>
                <w:rFonts w:ascii="Times New Roman" w:eastAsia="Arial Unicode MS" w:hAnsi="Times New Roman" w:cs="Times New Roman"/>
                <w:color w:val="000000"/>
              </w:rPr>
              <w:t>Точность и технологическая грамотность выполнения ремонта и строительства железнодорожного пути, в соответствии с технологическими процессами;</w:t>
            </w:r>
          </w:p>
          <w:p w:rsidR="000C1B80" w:rsidRPr="000C1B80" w:rsidRDefault="000C1B80" w:rsidP="000C1B80">
            <w:pPr>
              <w:shd w:val="clear" w:color="auto" w:fill="FFFFFF"/>
              <w:adjustRightInd w:val="0"/>
              <w:spacing w:after="0"/>
              <w:rPr>
                <w:rFonts w:ascii="Times New Roman" w:eastAsia="Arial Unicode MS" w:hAnsi="Times New Roman" w:cs="Times New Roman"/>
                <w:color w:val="000000"/>
              </w:rPr>
            </w:pPr>
            <w:r w:rsidRPr="000C1B80">
              <w:rPr>
                <w:rFonts w:ascii="Times New Roman" w:eastAsia="Arial Unicode MS" w:hAnsi="Times New Roman" w:cs="Times New Roman"/>
                <w:color w:val="000000"/>
              </w:rPr>
              <w:t>грамотный выбор средств механизации;</w:t>
            </w:r>
          </w:p>
          <w:p w:rsidR="000C1B80" w:rsidRPr="000C1B80" w:rsidRDefault="000C1B80" w:rsidP="000C1B80">
            <w:pPr>
              <w:widowControl w:val="0"/>
              <w:shd w:val="clear" w:color="auto" w:fill="FFFFFF"/>
              <w:autoSpaceDE w:val="0"/>
              <w:autoSpaceDN w:val="0"/>
              <w:adjustRightInd w:val="0"/>
              <w:spacing w:after="0"/>
              <w:rPr>
                <w:rFonts w:ascii="Times New Roman" w:eastAsia="Times New Roman" w:hAnsi="Times New Roman" w:cs="Times New Roman"/>
                <w:lang w:bidi="ru-RU"/>
              </w:rPr>
            </w:pPr>
            <w:r w:rsidRPr="000C1B80">
              <w:rPr>
                <w:rFonts w:ascii="Times New Roman" w:eastAsia="Arial Unicode MS" w:hAnsi="Times New Roman" w:cs="Times New Roman"/>
                <w:color w:val="000000"/>
              </w:rPr>
              <w:t>соблюдение требований технологических карт на выполнение ремонтов пути</w:t>
            </w:r>
            <w:r w:rsidRPr="000C1B80">
              <w:rPr>
                <w:rFonts w:ascii="Times New Roman" w:hAnsi="Times New Roman" w:cs="Times New Roman"/>
              </w:rPr>
              <w:t xml:space="preserve"> грамотность заполнения технической документации</w:t>
            </w:r>
          </w:p>
        </w:tc>
      </w:tr>
      <w:tr w:rsidR="000C1B80" w:rsidRPr="000C1B80" w:rsidTr="000C1B80">
        <w:trPr>
          <w:trHeight w:val="1288"/>
        </w:trPr>
        <w:tc>
          <w:tcPr>
            <w:tcW w:w="4400" w:type="dxa"/>
            <w:tcBorders>
              <w:top w:val="single" w:sz="4" w:space="0" w:color="000000"/>
              <w:left w:val="single" w:sz="4" w:space="0" w:color="000000"/>
              <w:bottom w:val="single" w:sz="4" w:space="0" w:color="000000"/>
              <w:right w:val="single" w:sz="4" w:space="0" w:color="000000"/>
            </w:tcBorders>
            <w:hideMark/>
          </w:tcPr>
          <w:p w:rsidR="000C1B80" w:rsidRPr="000C1B80" w:rsidRDefault="000C1B80" w:rsidP="000C1B80">
            <w:pPr>
              <w:widowControl w:val="0"/>
              <w:autoSpaceDE w:val="0"/>
              <w:autoSpaceDN w:val="0"/>
              <w:adjustRightInd w:val="0"/>
              <w:spacing w:after="0"/>
              <w:rPr>
                <w:rFonts w:ascii="Times New Roman" w:eastAsia="Arial Unicode MS" w:hAnsi="Times New Roman" w:cs="Times New Roman"/>
                <w:color w:val="000000"/>
                <w:sz w:val="23"/>
                <w:szCs w:val="23"/>
                <w:lang w:bidi="ru-RU"/>
              </w:rPr>
            </w:pPr>
            <w:r w:rsidRPr="000C1B80">
              <w:rPr>
                <w:rFonts w:ascii="Times New Roman" w:eastAsia="Arial Unicode MS" w:hAnsi="Times New Roman" w:cs="Times New Roman"/>
                <w:color w:val="000000"/>
                <w:sz w:val="23"/>
                <w:szCs w:val="23"/>
              </w:rPr>
              <w:lastRenderedPageBreak/>
              <w:t>ПК 2.3. Контролировать качество текущего содержания пути, ремонтных и строительных работ, организовывать их приемку</w:t>
            </w:r>
          </w:p>
        </w:tc>
        <w:tc>
          <w:tcPr>
            <w:tcW w:w="5103" w:type="dxa"/>
            <w:tcBorders>
              <w:top w:val="single" w:sz="4" w:space="0" w:color="000000"/>
              <w:left w:val="single" w:sz="4" w:space="0" w:color="000000"/>
              <w:bottom w:val="single" w:sz="4" w:space="0" w:color="000000"/>
              <w:right w:val="single" w:sz="4" w:space="0" w:color="000000"/>
            </w:tcBorders>
            <w:hideMark/>
          </w:tcPr>
          <w:p w:rsidR="000C1B80" w:rsidRPr="000C1B80" w:rsidRDefault="000C1B80" w:rsidP="000C1B80">
            <w:pPr>
              <w:shd w:val="clear" w:color="auto" w:fill="FFFFFF"/>
              <w:adjustRightInd w:val="0"/>
              <w:spacing w:after="0"/>
              <w:rPr>
                <w:rFonts w:ascii="Times New Roman" w:eastAsia="Times New Roman" w:hAnsi="Times New Roman" w:cs="Times New Roman"/>
                <w:color w:val="000000"/>
                <w:sz w:val="23"/>
                <w:szCs w:val="23"/>
                <w:lang w:bidi="ru-RU"/>
              </w:rPr>
            </w:pPr>
            <w:r w:rsidRPr="000C1B80">
              <w:rPr>
                <w:rFonts w:ascii="Times New Roman" w:eastAsia="Arial Unicode MS" w:hAnsi="Times New Roman" w:cs="Times New Roman"/>
                <w:color w:val="000000"/>
                <w:sz w:val="23"/>
                <w:szCs w:val="23"/>
              </w:rPr>
              <w:t>Точность и правильность выполнения измерительных работ по контролю состояния верхнего строения пути;</w:t>
            </w:r>
          </w:p>
          <w:p w:rsidR="000C1B80" w:rsidRPr="000C1B80" w:rsidRDefault="000C1B80" w:rsidP="000C1B80">
            <w:pPr>
              <w:shd w:val="clear" w:color="auto" w:fill="FFFFFF"/>
              <w:adjustRightInd w:val="0"/>
              <w:spacing w:after="0"/>
              <w:rPr>
                <w:rFonts w:ascii="Times New Roman" w:eastAsia="Arial Unicode MS" w:hAnsi="Times New Roman" w:cs="Times New Roman"/>
                <w:color w:val="000000"/>
                <w:sz w:val="23"/>
                <w:szCs w:val="23"/>
              </w:rPr>
            </w:pPr>
            <w:r w:rsidRPr="000C1B80">
              <w:rPr>
                <w:rFonts w:ascii="Times New Roman" w:eastAsia="Arial Unicode MS" w:hAnsi="Times New Roman" w:cs="Times New Roman"/>
                <w:color w:val="000000"/>
                <w:sz w:val="23"/>
                <w:szCs w:val="23"/>
              </w:rPr>
              <w:t>владение средствами контроля качества выполнения ремонтных и строительных работ;</w:t>
            </w:r>
          </w:p>
          <w:p w:rsidR="000C1B80" w:rsidRPr="000C1B80" w:rsidRDefault="000C1B80" w:rsidP="000C1B80">
            <w:pPr>
              <w:shd w:val="clear" w:color="auto" w:fill="FFFFFF"/>
              <w:adjustRightInd w:val="0"/>
              <w:spacing w:after="0"/>
              <w:rPr>
                <w:rFonts w:ascii="Times New Roman" w:eastAsia="Arial Unicode MS" w:hAnsi="Times New Roman" w:cs="Times New Roman"/>
                <w:color w:val="000000"/>
                <w:sz w:val="23"/>
                <w:szCs w:val="23"/>
              </w:rPr>
            </w:pPr>
            <w:r w:rsidRPr="000C1B80">
              <w:rPr>
                <w:rFonts w:ascii="Times New Roman" w:eastAsia="Arial Unicode MS" w:hAnsi="Times New Roman" w:cs="Times New Roman"/>
                <w:color w:val="000000"/>
                <w:sz w:val="23"/>
                <w:szCs w:val="23"/>
              </w:rPr>
              <w:t>обоснованный выбор способов и методов контроля;</w:t>
            </w:r>
          </w:p>
          <w:p w:rsidR="000C1B80" w:rsidRPr="000C1B80" w:rsidRDefault="000C1B80" w:rsidP="000C1B80">
            <w:pPr>
              <w:widowControl w:val="0"/>
              <w:shd w:val="clear" w:color="auto" w:fill="FFFFFF"/>
              <w:autoSpaceDE w:val="0"/>
              <w:autoSpaceDN w:val="0"/>
              <w:adjustRightInd w:val="0"/>
              <w:spacing w:after="0"/>
              <w:rPr>
                <w:rFonts w:ascii="Times New Roman" w:eastAsia="Arial Unicode MS" w:hAnsi="Times New Roman" w:cs="Times New Roman"/>
                <w:color w:val="000000"/>
                <w:sz w:val="23"/>
                <w:szCs w:val="23"/>
                <w:lang w:bidi="ru-RU"/>
              </w:rPr>
            </w:pPr>
            <w:r w:rsidRPr="000C1B80">
              <w:rPr>
                <w:rFonts w:ascii="Times New Roman" w:eastAsia="Arial Unicode MS" w:hAnsi="Times New Roman" w:cs="Times New Roman"/>
                <w:color w:val="000000"/>
                <w:sz w:val="23"/>
                <w:szCs w:val="23"/>
              </w:rPr>
              <w:t>грамотность заполнения технической документации</w:t>
            </w:r>
          </w:p>
        </w:tc>
      </w:tr>
      <w:tr w:rsidR="000C1B80" w:rsidRPr="000C1B80" w:rsidTr="000C1B80">
        <w:trPr>
          <w:trHeight w:val="273"/>
        </w:trPr>
        <w:tc>
          <w:tcPr>
            <w:tcW w:w="4400" w:type="dxa"/>
            <w:tcBorders>
              <w:top w:val="single" w:sz="4" w:space="0" w:color="000000"/>
              <w:left w:val="single" w:sz="4" w:space="0" w:color="000000"/>
              <w:bottom w:val="single" w:sz="4" w:space="0" w:color="000000"/>
              <w:right w:val="single" w:sz="4" w:space="0" w:color="000000"/>
            </w:tcBorders>
            <w:vAlign w:val="center"/>
            <w:hideMark/>
          </w:tcPr>
          <w:p w:rsidR="000C1B80" w:rsidRPr="000C1B80" w:rsidRDefault="000C1B80" w:rsidP="000C1B80">
            <w:pPr>
              <w:pStyle w:val="TableParagraph"/>
              <w:jc w:val="center"/>
              <w:rPr>
                <w:sz w:val="24"/>
                <w:szCs w:val="24"/>
              </w:rPr>
            </w:pPr>
            <w:r w:rsidRPr="000C1B80">
              <w:rPr>
                <w:sz w:val="24"/>
                <w:szCs w:val="24"/>
              </w:rPr>
              <w:t>Сформированные компетенции</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0C1B80" w:rsidRPr="000C1B80" w:rsidRDefault="000C1B80" w:rsidP="000C1B80">
            <w:pPr>
              <w:pStyle w:val="TableParagraph"/>
              <w:jc w:val="center"/>
              <w:rPr>
                <w:sz w:val="24"/>
                <w:szCs w:val="24"/>
              </w:rPr>
            </w:pPr>
            <w:r w:rsidRPr="000C1B80">
              <w:rPr>
                <w:sz w:val="24"/>
                <w:szCs w:val="24"/>
              </w:rPr>
              <w:t>Показатели оценки результата</w:t>
            </w:r>
          </w:p>
        </w:tc>
      </w:tr>
      <w:tr w:rsidR="000C1B80" w:rsidRPr="000C1B80" w:rsidTr="000C1B80">
        <w:trPr>
          <w:trHeight w:val="262"/>
        </w:trPr>
        <w:tc>
          <w:tcPr>
            <w:tcW w:w="4400" w:type="dxa"/>
            <w:tcBorders>
              <w:top w:val="single" w:sz="4" w:space="0" w:color="000000"/>
              <w:left w:val="single" w:sz="4" w:space="0" w:color="000000"/>
              <w:bottom w:val="single" w:sz="4" w:space="0" w:color="000000"/>
              <w:right w:val="single" w:sz="4" w:space="0" w:color="000000"/>
            </w:tcBorders>
            <w:vAlign w:val="center"/>
            <w:hideMark/>
          </w:tcPr>
          <w:p w:rsidR="000C1B80" w:rsidRPr="000C1B80" w:rsidRDefault="000C1B80" w:rsidP="000C1B80">
            <w:pPr>
              <w:pStyle w:val="16"/>
              <w:spacing w:after="0" w:line="240" w:lineRule="auto"/>
              <w:ind w:left="0"/>
              <w:contextualSpacing w:val="0"/>
              <w:jc w:val="center"/>
              <w:rPr>
                <w:rFonts w:ascii="Times New Roman" w:hAnsi="Times New Roman"/>
                <w:i/>
                <w:iCs/>
                <w:sz w:val="24"/>
                <w:szCs w:val="24"/>
              </w:rPr>
            </w:pPr>
            <w:r w:rsidRPr="000C1B80">
              <w:rPr>
                <w:rFonts w:ascii="Times New Roman" w:hAnsi="Times New Roman"/>
                <w:i/>
                <w:iCs/>
                <w:sz w:val="24"/>
                <w:szCs w:val="24"/>
              </w:rPr>
              <w:t>Профессиональные компетенции</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0C1B80" w:rsidRPr="000C1B80" w:rsidRDefault="000C1B80" w:rsidP="000C1B80">
            <w:pPr>
              <w:pStyle w:val="16"/>
              <w:spacing w:after="0" w:line="240" w:lineRule="auto"/>
              <w:ind w:left="0"/>
              <w:contextualSpacing w:val="0"/>
              <w:jc w:val="center"/>
              <w:rPr>
                <w:rFonts w:ascii="Times New Roman" w:hAnsi="Times New Roman"/>
                <w:i/>
                <w:iCs/>
                <w:sz w:val="24"/>
                <w:szCs w:val="24"/>
              </w:rPr>
            </w:pPr>
            <w:r w:rsidRPr="000C1B80">
              <w:rPr>
                <w:rFonts w:ascii="Times New Roman" w:hAnsi="Times New Roman"/>
                <w:i/>
                <w:iCs/>
                <w:sz w:val="24"/>
                <w:szCs w:val="24"/>
              </w:rPr>
              <w:t>Показатели оценки результата</w:t>
            </w:r>
          </w:p>
        </w:tc>
      </w:tr>
      <w:tr w:rsidR="000C1B80" w:rsidRPr="000C1B80" w:rsidTr="000C1B80">
        <w:trPr>
          <w:trHeight w:val="982"/>
        </w:trPr>
        <w:tc>
          <w:tcPr>
            <w:tcW w:w="4400" w:type="dxa"/>
            <w:tcBorders>
              <w:top w:val="single" w:sz="4" w:space="0" w:color="000000"/>
              <w:left w:val="single" w:sz="4" w:space="0" w:color="000000"/>
              <w:bottom w:val="single" w:sz="4" w:space="0" w:color="000000"/>
              <w:right w:val="single" w:sz="4" w:space="0" w:color="000000"/>
            </w:tcBorders>
            <w:hideMark/>
          </w:tcPr>
          <w:p w:rsidR="000C1B80" w:rsidRPr="000C1B80" w:rsidRDefault="000C1B80" w:rsidP="000C1B80">
            <w:pPr>
              <w:widowControl w:val="0"/>
              <w:autoSpaceDE w:val="0"/>
              <w:autoSpaceDN w:val="0"/>
              <w:adjustRightInd w:val="0"/>
              <w:spacing w:after="0"/>
              <w:rPr>
                <w:rFonts w:ascii="Times New Roman" w:eastAsia="Arial Unicode MS" w:hAnsi="Times New Roman" w:cs="Times New Roman"/>
                <w:color w:val="000000"/>
                <w:sz w:val="23"/>
                <w:szCs w:val="23"/>
                <w:lang w:bidi="ru-RU"/>
              </w:rPr>
            </w:pPr>
            <w:r w:rsidRPr="000C1B80">
              <w:rPr>
                <w:rFonts w:ascii="Times New Roman" w:eastAsia="Arial Unicode MS" w:hAnsi="Times New Roman" w:cs="Times New Roman"/>
                <w:color w:val="000000"/>
                <w:sz w:val="23"/>
                <w:szCs w:val="23"/>
              </w:rPr>
              <w:t>ПК 2.4. Разрабатывать тех</w:t>
            </w:r>
            <w:r w:rsidRPr="000C1B80">
              <w:rPr>
                <w:rFonts w:ascii="Times New Roman" w:eastAsia="Arial Unicode MS" w:hAnsi="Times New Roman" w:cs="Times New Roman"/>
                <w:color w:val="000000"/>
                <w:sz w:val="23"/>
                <w:szCs w:val="23"/>
              </w:rPr>
              <w:softHyphen/>
              <w:t>нологические процессы про</w:t>
            </w:r>
            <w:r w:rsidRPr="000C1B80">
              <w:rPr>
                <w:rFonts w:ascii="Times New Roman" w:eastAsia="Arial Unicode MS" w:hAnsi="Times New Roman" w:cs="Times New Roman"/>
                <w:color w:val="000000"/>
                <w:sz w:val="23"/>
                <w:szCs w:val="23"/>
              </w:rPr>
              <w:softHyphen/>
              <w:t>изводства ремонтных работ железнодорожного пути и сооружений</w:t>
            </w:r>
          </w:p>
        </w:tc>
        <w:tc>
          <w:tcPr>
            <w:tcW w:w="5103" w:type="dxa"/>
            <w:tcBorders>
              <w:top w:val="single" w:sz="4" w:space="0" w:color="000000"/>
              <w:left w:val="single" w:sz="4" w:space="0" w:color="000000"/>
              <w:bottom w:val="single" w:sz="4" w:space="0" w:color="000000"/>
              <w:right w:val="single" w:sz="4" w:space="0" w:color="000000"/>
            </w:tcBorders>
            <w:hideMark/>
          </w:tcPr>
          <w:p w:rsidR="000C1B80" w:rsidRPr="000C1B80" w:rsidRDefault="000C1B80" w:rsidP="000C1B80">
            <w:pPr>
              <w:widowControl w:val="0"/>
              <w:autoSpaceDE w:val="0"/>
              <w:autoSpaceDN w:val="0"/>
              <w:adjustRightInd w:val="0"/>
              <w:spacing w:after="0"/>
              <w:rPr>
                <w:rFonts w:ascii="Times New Roman" w:eastAsia="Arial Unicode MS" w:hAnsi="Times New Roman" w:cs="Times New Roman"/>
                <w:color w:val="000000"/>
                <w:sz w:val="23"/>
                <w:szCs w:val="23"/>
                <w:lang w:bidi="ru-RU"/>
              </w:rPr>
            </w:pPr>
            <w:r w:rsidRPr="000C1B80">
              <w:rPr>
                <w:rFonts w:ascii="Times New Roman" w:eastAsia="Arial Unicode MS" w:hAnsi="Times New Roman" w:cs="Times New Roman"/>
                <w:color w:val="000000"/>
                <w:sz w:val="23"/>
                <w:szCs w:val="23"/>
              </w:rPr>
              <w:t>Обоснованный выбор технологических процессов производства ремонтно-путевых работ</w:t>
            </w:r>
          </w:p>
        </w:tc>
      </w:tr>
      <w:tr w:rsidR="000C1B80" w:rsidRPr="000C1B80" w:rsidTr="000C1B80">
        <w:trPr>
          <w:trHeight w:val="1288"/>
        </w:trPr>
        <w:tc>
          <w:tcPr>
            <w:tcW w:w="4400" w:type="dxa"/>
            <w:tcBorders>
              <w:top w:val="single" w:sz="4" w:space="0" w:color="000000"/>
              <w:left w:val="single" w:sz="4" w:space="0" w:color="000000"/>
              <w:bottom w:val="single" w:sz="4" w:space="0" w:color="000000"/>
              <w:right w:val="single" w:sz="4" w:space="0" w:color="000000"/>
            </w:tcBorders>
            <w:hideMark/>
          </w:tcPr>
          <w:p w:rsidR="000C1B80" w:rsidRPr="000C1B80" w:rsidRDefault="000C1B80" w:rsidP="000C1B80">
            <w:pPr>
              <w:widowControl w:val="0"/>
              <w:autoSpaceDE w:val="0"/>
              <w:autoSpaceDN w:val="0"/>
              <w:adjustRightInd w:val="0"/>
              <w:spacing w:after="0"/>
              <w:rPr>
                <w:rFonts w:ascii="Times New Roman" w:eastAsia="Times New Roman" w:hAnsi="Times New Roman" w:cs="Times New Roman"/>
                <w:sz w:val="23"/>
                <w:szCs w:val="23"/>
                <w:lang w:bidi="ru-RU"/>
              </w:rPr>
            </w:pPr>
            <w:r w:rsidRPr="000C1B80">
              <w:rPr>
                <w:rFonts w:ascii="Times New Roman" w:hAnsi="Times New Roman" w:cs="Times New Roman"/>
                <w:sz w:val="23"/>
                <w:szCs w:val="23"/>
              </w:rPr>
              <w:t>ПК 2.5. Обеспечивать соблюдение при строительстве, эксплуатации железных дорог требований охраны окружающей среды и промышленной безопасности, проводить обучение персонала на производственном участке.</w:t>
            </w:r>
          </w:p>
        </w:tc>
        <w:tc>
          <w:tcPr>
            <w:tcW w:w="5103" w:type="dxa"/>
            <w:tcBorders>
              <w:top w:val="single" w:sz="4" w:space="0" w:color="000000"/>
              <w:left w:val="single" w:sz="4" w:space="0" w:color="000000"/>
              <w:bottom w:val="single" w:sz="4" w:space="0" w:color="000000"/>
              <w:right w:val="single" w:sz="4" w:space="0" w:color="000000"/>
            </w:tcBorders>
            <w:hideMark/>
          </w:tcPr>
          <w:p w:rsidR="000C1B80" w:rsidRPr="000C1B80" w:rsidRDefault="000C1B80" w:rsidP="000C1B80">
            <w:pPr>
              <w:shd w:val="clear" w:color="auto" w:fill="FFFFFF"/>
              <w:adjustRightInd w:val="0"/>
              <w:spacing w:after="0"/>
              <w:rPr>
                <w:rFonts w:ascii="Times New Roman" w:eastAsia="Arial Unicode MS" w:hAnsi="Times New Roman" w:cs="Times New Roman"/>
                <w:color w:val="000000"/>
                <w:sz w:val="23"/>
                <w:szCs w:val="23"/>
                <w:lang w:bidi="ru-RU"/>
              </w:rPr>
            </w:pPr>
            <w:r w:rsidRPr="000C1B80">
              <w:rPr>
                <w:rFonts w:ascii="Times New Roman" w:eastAsia="Arial Unicode MS" w:hAnsi="Times New Roman" w:cs="Times New Roman"/>
                <w:color w:val="000000"/>
                <w:sz w:val="23"/>
                <w:szCs w:val="23"/>
              </w:rPr>
              <w:t>Определение видов и способов защиты окружающей среды;</w:t>
            </w:r>
          </w:p>
          <w:p w:rsidR="000C1B80" w:rsidRPr="000C1B80" w:rsidRDefault="000C1B80" w:rsidP="000C1B80">
            <w:pPr>
              <w:shd w:val="clear" w:color="auto" w:fill="FFFFFF"/>
              <w:adjustRightInd w:val="0"/>
              <w:spacing w:after="0"/>
              <w:rPr>
                <w:rFonts w:ascii="Times New Roman" w:eastAsia="Arial Unicode MS" w:hAnsi="Times New Roman" w:cs="Times New Roman"/>
                <w:color w:val="000000"/>
                <w:sz w:val="23"/>
                <w:szCs w:val="23"/>
              </w:rPr>
            </w:pPr>
            <w:r w:rsidRPr="000C1B80">
              <w:rPr>
                <w:rFonts w:ascii="Times New Roman" w:eastAsia="Arial Unicode MS" w:hAnsi="Times New Roman" w:cs="Times New Roman"/>
                <w:color w:val="000000"/>
                <w:sz w:val="23"/>
                <w:szCs w:val="23"/>
              </w:rPr>
              <w:t>выбор способов обеспечения промышленной безопасности;</w:t>
            </w:r>
          </w:p>
          <w:p w:rsidR="000C1B80" w:rsidRPr="000C1B80" w:rsidRDefault="000C1B80" w:rsidP="000C1B80">
            <w:pPr>
              <w:widowControl w:val="0"/>
              <w:autoSpaceDE w:val="0"/>
              <w:autoSpaceDN w:val="0"/>
              <w:adjustRightInd w:val="0"/>
              <w:spacing w:after="0"/>
              <w:rPr>
                <w:rFonts w:ascii="Times New Roman" w:eastAsia="Times New Roman" w:hAnsi="Times New Roman" w:cs="Times New Roman"/>
                <w:sz w:val="23"/>
                <w:szCs w:val="23"/>
                <w:lang w:bidi="ru-RU"/>
              </w:rPr>
            </w:pPr>
            <w:r w:rsidRPr="000C1B80">
              <w:rPr>
                <w:rFonts w:ascii="Times New Roman" w:eastAsia="Arial Unicode MS" w:hAnsi="Times New Roman" w:cs="Times New Roman"/>
                <w:color w:val="000000"/>
                <w:sz w:val="23"/>
                <w:szCs w:val="23"/>
              </w:rPr>
              <w:t>выбор методов проверки знаний персонала на производственном участке</w:t>
            </w:r>
          </w:p>
        </w:tc>
      </w:tr>
      <w:tr w:rsidR="000C1B80" w:rsidRPr="000C1B80" w:rsidTr="000C1B80">
        <w:trPr>
          <w:trHeight w:val="1288"/>
        </w:trPr>
        <w:tc>
          <w:tcPr>
            <w:tcW w:w="4400" w:type="dxa"/>
            <w:tcBorders>
              <w:top w:val="single" w:sz="4" w:space="0" w:color="000000"/>
              <w:left w:val="single" w:sz="4" w:space="0" w:color="000000"/>
              <w:bottom w:val="single" w:sz="4" w:space="0" w:color="000000"/>
              <w:right w:val="single" w:sz="4" w:space="0" w:color="000000"/>
            </w:tcBorders>
            <w:hideMark/>
          </w:tcPr>
          <w:p w:rsidR="000C1B80" w:rsidRPr="000C1B80" w:rsidRDefault="000C1B80" w:rsidP="000C1B80">
            <w:pPr>
              <w:widowControl w:val="0"/>
              <w:autoSpaceDE w:val="0"/>
              <w:autoSpaceDN w:val="0"/>
              <w:adjustRightInd w:val="0"/>
              <w:spacing w:after="0"/>
              <w:rPr>
                <w:rFonts w:ascii="Times New Roman" w:eastAsia="Times New Roman" w:hAnsi="Times New Roman" w:cs="Times New Roman"/>
                <w:sz w:val="23"/>
                <w:szCs w:val="23"/>
                <w:lang w:bidi="ru-RU"/>
              </w:rPr>
            </w:pPr>
            <w:r w:rsidRPr="000C1B80">
              <w:rPr>
                <w:rFonts w:ascii="Times New Roman" w:hAnsi="Times New Roman" w:cs="Times New Roman"/>
                <w:sz w:val="23"/>
                <w:szCs w:val="23"/>
              </w:rPr>
              <w:t xml:space="preserve">ПК. 3.1. Обеспечивать выполнение требований к основным элементам и конструкции земляного полотна, переездов, путевых и сигнальных знаков, верхнего строения пути. </w:t>
            </w:r>
          </w:p>
        </w:tc>
        <w:tc>
          <w:tcPr>
            <w:tcW w:w="5103" w:type="dxa"/>
            <w:tcBorders>
              <w:top w:val="single" w:sz="4" w:space="0" w:color="000000"/>
              <w:left w:val="single" w:sz="4" w:space="0" w:color="000000"/>
              <w:bottom w:val="single" w:sz="4" w:space="0" w:color="000000"/>
              <w:right w:val="single" w:sz="4" w:space="0" w:color="000000"/>
            </w:tcBorders>
            <w:hideMark/>
          </w:tcPr>
          <w:p w:rsidR="000C1B80" w:rsidRPr="000C1B80" w:rsidRDefault="000C1B80" w:rsidP="000C1B80">
            <w:pPr>
              <w:shd w:val="clear" w:color="auto" w:fill="FFFFFF"/>
              <w:spacing w:after="0"/>
              <w:rPr>
                <w:rFonts w:ascii="Times New Roman" w:eastAsia="Arial Unicode MS" w:hAnsi="Times New Roman" w:cs="Times New Roman"/>
                <w:color w:val="000000"/>
                <w:spacing w:val="-3"/>
                <w:sz w:val="23"/>
                <w:szCs w:val="23"/>
                <w:lang w:bidi="ru-RU"/>
              </w:rPr>
            </w:pPr>
            <w:r w:rsidRPr="000C1B80">
              <w:rPr>
                <w:rFonts w:ascii="Times New Roman" w:eastAsia="Arial Unicode MS" w:hAnsi="Times New Roman" w:cs="Times New Roman"/>
                <w:color w:val="000000"/>
                <w:spacing w:val="-3"/>
                <w:sz w:val="23"/>
                <w:szCs w:val="23"/>
              </w:rPr>
              <w:t xml:space="preserve">Умение различать конструкции железнодорожного пути, его элементов, сооружений, устройств; </w:t>
            </w:r>
          </w:p>
          <w:p w:rsidR="000C1B80" w:rsidRPr="000C1B80" w:rsidRDefault="000C1B80" w:rsidP="000C1B80">
            <w:pPr>
              <w:shd w:val="clear" w:color="auto" w:fill="FFFFFF"/>
              <w:spacing w:after="0"/>
              <w:rPr>
                <w:rFonts w:ascii="Times New Roman" w:eastAsia="Arial Unicode MS" w:hAnsi="Times New Roman" w:cs="Times New Roman"/>
                <w:color w:val="000000"/>
                <w:spacing w:val="-3"/>
                <w:sz w:val="23"/>
                <w:szCs w:val="23"/>
              </w:rPr>
            </w:pPr>
            <w:r w:rsidRPr="000C1B80">
              <w:rPr>
                <w:rFonts w:ascii="Times New Roman" w:eastAsia="Arial Unicode MS" w:hAnsi="Times New Roman" w:cs="Times New Roman"/>
                <w:color w:val="000000"/>
                <w:spacing w:val="-3"/>
                <w:sz w:val="23"/>
                <w:szCs w:val="23"/>
              </w:rPr>
              <w:t xml:space="preserve">безошибочное определение параметров земляного полотна, верхнего строения пути, железнодорожных переездов и контроль на соответствие требованиям нормативной документации; </w:t>
            </w:r>
          </w:p>
          <w:p w:rsidR="000C1B80" w:rsidRPr="000C1B80" w:rsidRDefault="000C1B80" w:rsidP="000C1B80">
            <w:pPr>
              <w:widowControl w:val="0"/>
              <w:autoSpaceDE w:val="0"/>
              <w:autoSpaceDN w:val="0"/>
              <w:adjustRightInd w:val="0"/>
              <w:spacing w:after="0"/>
              <w:rPr>
                <w:rFonts w:ascii="Times New Roman" w:eastAsia="Times New Roman" w:hAnsi="Times New Roman" w:cs="Times New Roman"/>
                <w:sz w:val="23"/>
                <w:szCs w:val="23"/>
                <w:lang w:bidi="ru-RU"/>
              </w:rPr>
            </w:pPr>
            <w:r w:rsidRPr="000C1B80">
              <w:rPr>
                <w:rFonts w:ascii="Times New Roman" w:eastAsia="Arial Unicode MS" w:hAnsi="Times New Roman" w:cs="Times New Roman"/>
                <w:color w:val="000000"/>
                <w:spacing w:val="-3"/>
                <w:sz w:val="23"/>
                <w:szCs w:val="23"/>
              </w:rPr>
              <w:t>правильный выбор и использование измерительного инструмента в соответствии с их назначением и техническими характеристиками.</w:t>
            </w:r>
          </w:p>
        </w:tc>
      </w:tr>
      <w:tr w:rsidR="000C1B80" w:rsidRPr="000C1B80" w:rsidTr="000C1B80">
        <w:trPr>
          <w:trHeight w:val="1288"/>
        </w:trPr>
        <w:tc>
          <w:tcPr>
            <w:tcW w:w="4400" w:type="dxa"/>
            <w:tcBorders>
              <w:top w:val="single" w:sz="4" w:space="0" w:color="000000"/>
              <w:left w:val="single" w:sz="4" w:space="0" w:color="000000"/>
              <w:bottom w:val="single" w:sz="4" w:space="0" w:color="000000"/>
              <w:right w:val="single" w:sz="4" w:space="0" w:color="000000"/>
            </w:tcBorders>
          </w:tcPr>
          <w:p w:rsidR="000C1B80" w:rsidRPr="000C1B80" w:rsidRDefault="000C1B80" w:rsidP="000C1B80">
            <w:pPr>
              <w:shd w:val="clear" w:color="auto" w:fill="FFFFFF"/>
              <w:spacing w:after="0"/>
              <w:ind w:firstLine="5"/>
              <w:rPr>
                <w:rFonts w:ascii="Times New Roman" w:eastAsia="Times New Roman" w:hAnsi="Times New Roman" w:cs="Times New Roman"/>
                <w:color w:val="000000"/>
                <w:spacing w:val="-3"/>
                <w:sz w:val="23"/>
                <w:szCs w:val="23"/>
                <w:lang w:bidi="ru-RU"/>
              </w:rPr>
            </w:pPr>
            <w:r w:rsidRPr="000C1B80">
              <w:rPr>
                <w:rFonts w:ascii="Times New Roman" w:eastAsia="Arial Unicode MS" w:hAnsi="Times New Roman" w:cs="Times New Roman"/>
                <w:color w:val="000000"/>
                <w:spacing w:val="-3"/>
                <w:sz w:val="23"/>
                <w:szCs w:val="23"/>
              </w:rPr>
              <w:t>ПК 3.2. Обеспечивать требования к искусственным сооружениям на желез</w:t>
            </w:r>
            <w:r w:rsidRPr="000C1B80">
              <w:rPr>
                <w:rFonts w:ascii="Times New Roman" w:eastAsia="Arial Unicode MS" w:hAnsi="Times New Roman" w:cs="Times New Roman"/>
                <w:color w:val="000000"/>
                <w:spacing w:val="-3"/>
                <w:sz w:val="23"/>
                <w:szCs w:val="23"/>
              </w:rPr>
              <w:softHyphen/>
              <w:t>нодорожном транспорте</w:t>
            </w:r>
          </w:p>
          <w:p w:rsidR="000C1B80" w:rsidRPr="000C1B80" w:rsidRDefault="000C1B80" w:rsidP="000C1B80">
            <w:pPr>
              <w:widowControl w:val="0"/>
              <w:shd w:val="clear" w:color="auto" w:fill="FFFFFF"/>
              <w:autoSpaceDE w:val="0"/>
              <w:autoSpaceDN w:val="0"/>
              <w:spacing w:after="0"/>
              <w:ind w:firstLine="5"/>
              <w:rPr>
                <w:rFonts w:ascii="Times New Roman" w:eastAsia="Arial Unicode MS" w:hAnsi="Times New Roman" w:cs="Times New Roman"/>
                <w:color w:val="000000"/>
                <w:spacing w:val="-3"/>
                <w:sz w:val="23"/>
                <w:szCs w:val="23"/>
                <w:lang w:bidi="ru-RU"/>
              </w:rPr>
            </w:pPr>
          </w:p>
        </w:tc>
        <w:tc>
          <w:tcPr>
            <w:tcW w:w="5103" w:type="dxa"/>
            <w:tcBorders>
              <w:top w:val="single" w:sz="4" w:space="0" w:color="000000"/>
              <w:left w:val="single" w:sz="4" w:space="0" w:color="000000"/>
              <w:bottom w:val="single" w:sz="4" w:space="0" w:color="000000"/>
              <w:right w:val="single" w:sz="4" w:space="0" w:color="000000"/>
            </w:tcBorders>
            <w:hideMark/>
          </w:tcPr>
          <w:p w:rsidR="000C1B80" w:rsidRPr="000C1B80" w:rsidRDefault="000C1B80" w:rsidP="000C1B80">
            <w:pPr>
              <w:shd w:val="clear" w:color="auto" w:fill="FFFFFF"/>
              <w:spacing w:after="0"/>
              <w:rPr>
                <w:rFonts w:ascii="Times New Roman" w:eastAsia="Times New Roman" w:hAnsi="Times New Roman" w:cs="Times New Roman"/>
                <w:color w:val="000000"/>
                <w:spacing w:val="-3"/>
                <w:sz w:val="23"/>
                <w:szCs w:val="23"/>
                <w:lang w:bidi="ru-RU"/>
              </w:rPr>
            </w:pPr>
            <w:r w:rsidRPr="000C1B80">
              <w:rPr>
                <w:rFonts w:ascii="Times New Roman" w:eastAsia="Arial Unicode MS" w:hAnsi="Times New Roman" w:cs="Times New Roman"/>
                <w:color w:val="000000"/>
                <w:spacing w:val="-3"/>
                <w:sz w:val="23"/>
                <w:szCs w:val="23"/>
              </w:rPr>
              <w:t>Умение определения элементов конструкции искусственных сооружений;</w:t>
            </w:r>
          </w:p>
          <w:p w:rsidR="000C1B80" w:rsidRPr="000C1B80" w:rsidRDefault="000C1B80" w:rsidP="000C1B80">
            <w:pPr>
              <w:shd w:val="clear" w:color="auto" w:fill="FFFFFF"/>
              <w:spacing w:after="0"/>
              <w:rPr>
                <w:rFonts w:ascii="Times New Roman" w:eastAsia="Arial Unicode MS" w:hAnsi="Times New Roman" w:cs="Times New Roman"/>
                <w:color w:val="000000"/>
                <w:spacing w:val="-3"/>
                <w:sz w:val="23"/>
                <w:szCs w:val="23"/>
              </w:rPr>
            </w:pPr>
            <w:r w:rsidRPr="000C1B80">
              <w:rPr>
                <w:rFonts w:ascii="Times New Roman" w:eastAsia="Arial Unicode MS" w:hAnsi="Times New Roman" w:cs="Times New Roman"/>
                <w:color w:val="000000"/>
                <w:spacing w:val="-3"/>
                <w:sz w:val="23"/>
                <w:szCs w:val="23"/>
              </w:rPr>
              <w:t>умение производить качественный осмотр искусственных сооружений и определять уровень технического состояния сооружений;</w:t>
            </w:r>
          </w:p>
          <w:p w:rsidR="000C1B80" w:rsidRPr="000C1B80" w:rsidRDefault="000C1B80" w:rsidP="000C1B80">
            <w:pPr>
              <w:shd w:val="clear" w:color="auto" w:fill="FFFFFF"/>
              <w:spacing w:after="0"/>
              <w:rPr>
                <w:rFonts w:ascii="Times New Roman" w:eastAsia="Arial Unicode MS" w:hAnsi="Times New Roman" w:cs="Times New Roman"/>
                <w:color w:val="000000"/>
                <w:spacing w:val="-3"/>
                <w:sz w:val="23"/>
                <w:szCs w:val="23"/>
              </w:rPr>
            </w:pPr>
            <w:r w:rsidRPr="000C1B80">
              <w:rPr>
                <w:rFonts w:ascii="Times New Roman" w:eastAsia="Arial Unicode MS" w:hAnsi="Times New Roman" w:cs="Times New Roman"/>
                <w:color w:val="000000"/>
                <w:spacing w:val="-3"/>
                <w:sz w:val="23"/>
                <w:szCs w:val="23"/>
              </w:rPr>
              <w:t xml:space="preserve">знание системы надзора, ухода и ремонта искусственных сооружений ; </w:t>
            </w:r>
          </w:p>
          <w:p w:rsidR="000C1B80" w:rsidRPr="000C1B80" w:rsidRDefault="000C1B80" w:rsidP="000C1B80">
            <w:pPr>
              <w:widowControl w:val="0"/>
              <w:shd w:val="clear" w:color="auto" w:fill="FFFFFF"/>
              <w:autoSpaceDE w:val="0"/>
              <w:autoSpaceDN w:val="0"/>
              <w:spacing w:after="0"/>
              <w:rPr>
                <w:rFonts w:ascii="Times New Roman" w:eastAsia="Arial Unicode MS" w:hAnsi="Times New Roman" w:cs="Times New Roman"/>
                <w:color w:val="000000"/>
                <w:spacing w:val="-3"/>
                <w:sz w:val="23"/>
                <w:szCs w:val="23"/>
                <w:lang w:bidi="ru-RU"/>
              </w:rPr>
            </w:pPr>
            <w:r w:rsidRPr="000C1B80">
              <w:rPr>
                <w:rFonts w:ascii="Times New Roman" w:eastAsia="Arial Unicode MS" w:hAnsi="Times New Roman" w:cs="Times New Roman"/>
                <w:color w:val="000000"/>
                <w:spacing w:val="-3"/>
                <w:sz w:val="23"/>
                <w:szCs w:val="23"/>
              </w:rPr>
              <w:t>умение определения вида ремонта и технологии выполнения работ.</w:t>
            </w:r>
          </w:p>
        </w:tc>
      </w:tr>
      <w:tr w:rsidR="000C1B80" w:rsidRPr="000C1B80" w:rsidTr="000C1B80">
        <w:trPr>
          <w:trHeight w:val="1288"/>
        </w:trPr>
        <w:tc>
          <w:tcPr>
            <w:tcW w:w="4400" w:type="dxa"/>
            <w:tcBorders>
              <w:top w:val="single" w:sz="4" w:space="0" w:color="000000"/>
              <w:left w:val="single" w:sz="4" w:space="0" w:color="000000"/>
              <w:bottom w:val="single" w:sz="4" w:space="0" w:color="000000"/>
              <w:right w:val="single" w:sz="4" w:space="0" w:color="000000"/>
            </w:tcBorders>
          </w:tcPr>
          <w:p w:rsidR="000C1B80" w:rsidRPr="000C1B80" w:rsidRDefault="000C1B80" w:rsidP="000C1B80">
            <w:pPr>
              <w:shd w:val="clear" w:color="auto" w:fill="FFFFFF"/>
              <w:spacing w:after="0"/>
              <w:ind w:firstLine="5"/>
              <w:rPr>
                <w:rFonts w:ascii="Times New Roman" w:eastAsia="Times New Roman" w:hAnsi="Times New Roman" w:cs="Times New Roman"/>
                <w:color w:val="000000"/>
                <w:spacing w:val="-3"/>
                <w:sz w:val="23"/>
                <w:szCs w:val="23"/>
                <w:lang w:bidi="ru-RU"/>
              </w:rPr>
            </w:pPr>
            <w:r w:rsidRPr="000C1B80">
              <w:rPr>
                <w:rFonts w:ascii="Times New Roman" w:eastAsia="Arial Unicode MS" w:hAnsi="Times New Roman" w:cs="Times New Roman"/>
                <w:color w:val="000000"/>
                <w:spacing w:val="-3"/>
                <w:sz w:val="23"/>
                <w:szCs w:val="23"/>
              </w:rPr>
              <w:t>ПК 3.3. Проводить контроль состояния рельсов, элементов пути и сооружений с использованием диагностического оборудования</w:t>
            </w:r>
          </w:p>
          <w:p w:rsidR="000C1B80" w:rsidRPr="000C1B80" w:rsidRDefault="000C1B80" w:rsidP="000C1B80">
            <w:pPr>
              <w:widowControl w:val="0"/>
              <w:shd w:val="clear" w:color="auto" w:fill="FFFFFF"/>
              <w:autoSpaceDE w:val="0"/>
              <w:autoSpaceDN w:val="0"/>
              <w:spacing w:after="0"/>
              <w:ind w:firstLine="5"/>
              <w:rPr>
                <w:rFonts w:ascii="Times New Roman" w:eastAsia="Arial Unicode MS" w:hAnsi="Times New Roman" w:cs="Times New Roman"/>
                <w:color w:val="000000"/>
                <w:spacing w:val="-3"/>
                <w:sz w:val="23"/>
                <w:szCs w:val="23"/>
                <w:lang w:bidi="ru-RU"/>
              </w:rPr>
            </w:pPr>
          </w:p>
        </w:tc>
        <w:tc>
          <w:tcPr>
            <w:tcW w:w="5103" w:type="dxa"/>
            <w:tcBorders>
              <w:top w:val="single" w:sz="4" w:space="0" w:color="000000"/>
              <w:left w:val="single" w:sz="4" w:space="0" w:color="000000"/>
              <w:bottom w:val="single" w:sz="4" w:space="0" w:color="000000"/>
              <w:right w:val="single" w:sz="4" w:space="0" w:color="000000"/>
            </w:tcBorders>
            <w:hideMark/>
          </w:tcPr>
          <w:p w:rsidR="000C1B80" w:rsidRPr="000C1B80" w:rsidRDefault="000C1B80" w:rsidP="000C1B80">
            <w:pPr>
              <w:shd w:val="clear" w:color="auto" w:fill="FFFFFF"/>
              <w:spacing w:after="0"/>
              <w:rPr>
                <w:rFonts w:ascii="Times New Roman" w:eastAsia="Times New Roman" w:hAnsi="Times New Roman" w:cs="Times New Roman"/>
                <w:color w:val="000000"/>
                <w:sz w:val="23"/>
                <w:szCs w:val="23"/>
                <w:lang w:bidi="ru-RU"/>
              </w:rPr>
            </w:pPr>
            <w:r w:rsidRPr="000C1B80">
              <w:rPr>
                <w:rFonts w:ascii="Times New Roman" w:eastAsia="Arial Unicode MS" w:hAnsi="Times New Roman" w:cs="Times New Roman"/>
                <w:color w:val="000000"/>
                <w:sz w:val="23"/>
                <w:szCs w:val="23"/>
              </w:rPr>
              <w:t xml:space="preserve">Точность и правильность выполнения измерительных работ по контролю состояния </w:t>
            </w:r>
            <w:r w:rsidRPr="000C1B80">
              <w:rPr>
                <w:rFonts w:ascii="Times New Roman" w:eastAsia="Arial Unicode MS" w:hAnsi="Times New Roman" w:cs="Times New Roman"/>
                <w:color w:val="000000"/>
                <w:spacing w:val="-3"/>
                <w:sz w:val="23"/>
                <w:szCs w:val="23"/>
              </w:rPr>
              <w:t>рельсов, элементов пути и сооружений с использованием диагностического оборудования</w:t>
            </w:r>
            <w:r w:rsidRPr="000C1B80">
              <w:rPr>
                <w:rFonts w:ascii="Times New Roman" w:eastAsia="Arial Unicode MS" w:hAnsi="Times New Roman" w:cs="Times New Roman"/>
                <w:color w:val="000000"/>
                <w:sz w:val="23"/>
                <w:szCs w:val="23"/>
              </w:rPr>
              <w:t xml:space="preserve"> </w:t>
            </w:r>
          </w:p>
          <w:p w:rsidR="000C1B80" w:rsidRPr="000C1B80" w:rsidRDefault="000C1B80" w:rsidP="000C1B80">
            <w:pPr>
              <w:shd w:val="clear" w:color="auto" w:fill="FFFFFF"/>
              <w:spacing w:after="0"/>
              <w:rPr>
                <w:rFonts w:ascii="Times New Roman" w:eastAsia="Arial Unicode MS" w:hAnsi="Times New Roman" w:cs="Times New Roman"/>
                <w:color w:val="000000"/>
                <w:spacing w:val="-3"/>
                <w:sz w:val="23"/>
                <w:szCs w:val="23"/>
              </w:rPr>
            </w:pPr>
            <w:r w:rsidRPr="000C1B80">
              <w:rPr>
                <w:rFonts w:ascii="Times New Roman" w:eastAsia="Arial Unicode MS" w:hAnsi="Times New Roman" w:cs="Times New Roman"/>
                <w:color w:val="000000"/>
                <w:spacing w:val="-3"/>
                <w:sz w:val="23"/>
                <w:szCs w:val="23"/>
              </w:rPr>
              <w:t>осмысленный выбор средств контроля и применяемых методов работы;</w:t>
            </w:r>
          </w:p>
          <w:p w:rsidR="000C1B80" w:rsidRPr="000C1B80" w:rsidRDefault="000C1B80" w:rsidP="000C1B80">
            <w:pPr>
              <w:shd w:val="clear" w:color="auto" w:fill="FFFFFF"/>
              <w:spacing w:after="0"/>
              <w:rPr>
                <w:rFonts w:ascii="Times New Roman" w:eastAsia="Arial Unicode MS" w:hAnsi="Times New Roman" w:cs="Times New Roman"/>
                <w:color w:val="000000"/>
                <w:spacing w:val="-3"/>
                <w:sz w:val="23"/>
                <w:szCs w:val="23"/>
              </w:rPr>
            </w:pPr>
            <w:r w:rsidRPr="000C1B80">
              <w:rPr>
                <w:rFonts w:ascii="Times New Roman" w:eastAsia="Arial Unicode MS" w:hAnsi="Times New Roman" w:cs="Times New Roman"/>
                <w:color w:val="000000"/>
                <w:sz w:val="23"/>
                <w:szCs w:val="23"/>
              </w:rPr>
              <w:t xml:space="preserve">владение средствами контроля качества обнаружения дефектов </w:t>
            </w:r>
            <w:r w:rsidRPr="000C1B80">
              <w:rPr>
                <w:rFonts w:ascii="Times New Roman" w:eastAsia="Arial Unicode MS" w:hAnsi="Times New Roman" w:cs="Times New Roman"/>
                <w:color w:val="000000"/>
                <w:spacing w:val="-3"/>
                <w:sz w:val="23"/>
                <w:szCs w:val="23"/>
              </w:rPr>
              <w:t>рельсов, элементов пути и сооружений</w:t>
            </w:r>
          </w:p>
          <w:p w:rsidR="000C1B80" w:rsidRPr="000C1B80" w:rsidRDefault="000C1B80" w:rsidP="000C1B80">
            <w:pPr>
              <w:shd w:val="clear" w:color="auto" w:fill="FFFFFF"/>
              <w:spacing w:after="0"/>
              <w:rPr>
                <w:rFonts w:ascii="Times New Roman" w:eastAsia="Arial Unicode MS" w:hAnsi="Times New Roman" w:cs="Times New Roman"/>
                <w:color w:val="000000"/>
                <w:spacing w:val="-3"/>
                <w:sz w:val="23"/>
                <w:szCs w:val="23"/>
              </w:rPr>
            </w:pPr>
            <w:r w:rsidRPr="000C1B80">
              <w:rPr>
                <w:rFonts w:ascii="Times New Roman" w:eastAsia="Arial Unicode MS" w:hAnsi="Times New Roman" w:cs="Times New Roman"/>
                <w:color w:val="000000"/>
                <w:spacing w:val="-3"/>
                <w:sz w:val="23"/>
                <w:szCs w:val="23"/>
              </w:rPr>
              <w:t xml:space="preserve">качественное определение степени опасности </w:t>
            </w:r>
            <w:r w:rsidRPr="000C1B80">
              <w:rPr>
                <w:rFonts w:ascii="Times New Roman" w:eastAsia="Arial Unicode MS" w:hAnsi="Times New Roman" w:cs="Times New Roman"/>
                <w:color w:val="000000"/>
                <w:spacing w:val="-3"/>
                <w:sz w:val="23"/>
                <w:szCs w:val="23"/>
              </w:rPr>
              <w:lastRenderedPageBreak/>
              <w:t>обнаруженных дефектов, рельсов, элементов пути и сооружений;</w:t>
            </w:r>
          </w:p>
          <w:p w:rsidR="000C1B80" w:rsidRPr="000C1B80" w:rsidRDefault="000C1B80" w:rsidP="000C1B80">
            <w:pPr>
              <w:widowControl w:val="0"/>
              <w:shd w:val="clear" w:color="auto" w:fill="FFFFFF"/>
              <w:autoSpaceDE w:val="0"/>
              <w:autoSpaceDN w:val="0"/>
              <w:spacing w:after="0"/>
              <w:rPr>
                <w:rFonts w:ascii="Times New Roman" w:eastAsia="Arial Unicode MS" w:hAnsi="Times New Roman" w:cs="Times New Roman"/>
                <w:color w:val="000000"/>
                <w:spacing w:val="-3"/>
                <w:sz w:val="23"/>
                <w:szCs w:val="23"/>
                <w:lang w:bidi="ru-RU"/>
              </w:rPr>
            </w:pPr>
            <w:r w:rsidRPr="000C1B80">
              <w:rPr>
                <w:rFonts w:ascii="Times New Roman" w:eastAsia="Arial Unicode MS" w:hAnsi="Times New Roman" w:cs="Times New Roman"/>
                <w:color w:val="000000"/>
                <w:spacing w:val="-3"/>
                <w:sz w:val="23"/>
                <w:szCs w:val="23"/>
              </w:rPr>
              <w:t>грамотность заполнения технической документации;</w:t>
            </w:r>
          </w:p>
        </w:tc>
      </w:tr>
      <w:tr w:rsidR="000C1B80" w:rsidRPr="000C1B80" w:rsidTr="000C1B80">
        <w:trPr>
          <w:trHeight w:val="984"/>
        </w:trPr>
        <w:tc>
          <w:tcPr>
            <w:tcW w:w="4400" w:type="dxa"/>
            <w:tcBorders>
              <w:top w:val="single" w:sz="4" w:space="0" w:color="000000"/>
              <w:left w:val="single" w:sz="4" w:space="0" w:color="000000"/>
              <w:bottom w:val="single" w:sz="4" w:space="0" w:color="000000"/>
              <w:right w:val="single" w:sz="4" w:space="0" w:color="000000"/>
            </w:tcBorders>
            <w:hideMark/>
          </w:tcPr>
          <w:p w:rsidR="000C1B80" w:rsidRPr="000C1B80" w:rsidRDefault="000C1B80" w:rsidP="000C1B80">
            <w:pPr>
              <w:widowControl w:val="0"/>
              <w:autoSpaceDE w:val="0"/>
              <w:autoSpaceDN w:val="0"/>
              <w:adjustRightInd w:val="0"/>
              <w:spacing w:after="0"/>
              <w:rPr>
                <w:rFonts w:ascii="Times New Roman" w:eastAsia="Arial Unicode MS" w:hAnsi="Times New Roman" w:cs="Times New Roman"/>
                <w:color w:val="000000"/>
                <w:sz w:val="23"/>
                <w:szCs w:val="23"/>
                <w:lang w:bidi="ru-RU"/>
              </w:rPr>
            </w:pPr>
            <w:r w:rsidRPr="000C1B80">
              <w:rPr>
                <w:rFonts w:ascii="Times New Roman" w:eastAsia="Arial Unicode MS" w:hAnsi="Times New Roman" w:cs="Times New Roman"/>
                <w:color w:val="000000"/>
                <w:sz w:val="23"/>
                <w:szCs w:val="23"/>
              </w:rPr>
              <w:lastRenderedPageBreak/>
              <w:t>ПК 4.1. Планировать работу структурного подразделения при технической эксплуатации, обслуживании и ремонте пути, искусственных сооружений.</w:t>
            </w:r>
          </w:p>
        </w:tc>
        <w:tc>
          <w:tcPr>
            <w:tcW w:w="5103" w:type="dxa"/>
            <w:tcBorders>
              <w:top w:val="single" w:sz="4" w:space="0" w:color="000000"/>
              <w:left w:val="single" w:sz="4" w:space="0" w:color="000000"/>
              <w:bottom w:val="single" w:sz="4" w:space="0" w:color="000000"/>
              <w:right w:val="single" w:sz="4" w:space="0" w:color="000000"/>
            </w:tcBorders>
            <w:hideMark/>
          </w:tcPr>
          <w:p w:rsidR="000C1B80" w:rsidRPr="000C1B80" w:rsidRDefault="000C1B80" w:rsidP="000C1B80">
            <w:pPr>
              <w:widowControl w:val="0"/>
              <w:autoSpaceDE w:val="0"/>
              <w:autoSpaceDN w:val="0"/>
              <w:adjustRightInd w:val="0"/>
              <w:spacing w:after="0"/>
              <w:rPr>
                <w:rFonts w:ascii="Times New Roman" w:eastAsia="Arial Unicode MS" w:hAnsi="Times New Roman" w:cs="Times New Roman"/>
                <w:color w:val="000000"/>
                <w:sz w:val="23"/>
                <w:szCs w:val="23"/>
                <w:lang w:bidi="ru-RU"/>
              </w:rPr>
            </w:pPr>
            <w:r w:rsidRPr="000C1B80">
              <w:rPr>
                <w:rFonts w:ascii="Times New Roman" w:eastAsia="Arial Unicode MS" w:hAnsi="Times New Roman" w:cs="Times New Roman"/>
                <w:color w:val="000000"/>
                <w:sz w:val="23"/>
                <w:szCs w:val="23"/>
              </w:rPr>
              <w:t>Умение правильного планирования работ при эксплуатации и ремонте пути</w:t>
            </w:r>
          </w:p>
        </w:tc>
      </w:tr>
      <w:tr w:rsidR="000C1B80" w:rsidRPr="000C1B80" w:rsidTr="000C1B80">
        <w:trPr>
          <w:trHeight w:val="1084"/>
        </w:trPr>
        <w:tc>
          <w:tcPr>
            <w:tcW w:w="4400" w:type="dxa"/>
            <w:tcBorders>
              <w:top w:val="single" w:sz="4" w:space="0" w:color="000000"/>
              <w:left w:val="single" w:sz="4" w:space="0" w:color="000000"/>
              <w:bottom w:val="single" w:sz="4" w:space="0" w:color="000000"/>
              <w:right w:val="single" w:sz="4" w:space="0" w:color="000000"/>
            </w:tcBorders>
            <w:hideMark/>
          </w:tcPr>
          <w:p w:rsidR="000C1B80" w:rsidRPr="000C1B80" w:rsidRDefault="000C1B80" w:rsidP="000C1B80">
            <w:pPr>
              <w:widowControl w:val="0"/>
              <w:autoSpaceDE w:val="0"/>
              <w:autoSpaceDN w:val="0"/>
              <w:adjustRightInd w:val="0"/>
              <w:spacing w:after="0"/>
              <w:rPr>
                <w:rFonts w:ascii="Times New Roman" w:eastAsia="Arial Unicode MS" w:hAnsi="Times New Roman" w:cs="Times New Roman"/>
                <w:color w:val="000000"/>
                <w:sz w:val="23"/>
                <w:szCs w:val="23"/>
                <w:lang w:bidi="ru-RU"/>
              </w:rPr>
            </w:pPr>
            <w:r w:rsidRPr="000C1B80">
              <w:rPr>
                <w:rFonts w:ascii="Times New Roman" w:eastAsia="Arial Unicode MS" w:hAnsi="Times New Roman" w:cs="Times New Roman"/>
                <w:color w:val="000000"/>
                <w:sz w:val="23"/>
                <w:szCs w:val="23"/>
              </w:rPr>
              <w:t>ПК 4.2. Осуществлять руководство выполняемыми работами, вести отчетную и техническую документацию.</w:t>
            </w:r>
          </w:p>
        </w:tc>
        <w:tc>
          <w:tcPr>
            <w:tcW w:w="5103" w:type="dxa"/>
            <w:tcBorders>
              <w:top w:val="single" w:sz="4" w:space="0" w:color="000000"/>
              <w:left w:val="single" w:sz="4" w:space="0" w:color="000000"/>
              <w:bottom w:val="single" w:sz="4" w:space="0" w:color="000000"/>
              <w:right w:val="single" w:sz="4" w:space="0" w:color="000000"/>
            </w:tcBorders>
            <w:hideMark/>
          </w:tcPr>
          <w:p w:rsidR="000C1B80" w:rsidRPr="000C1B80" w:rsidRDefault="000C1B80" w:rsidP="000C1B80">
            <w:pPr>
              <w:adjustRightInd w:val="0"/>
              <w:spacing w:after="0"/>
              <w:rPr>
                <w:rFonts w:ascii="Times New Roman" w:eastAsia="Times New Roman" w:hAnsi="Times New Roman" w:cs="Times New Roman"/>
                <w:color w:val="000000"/>
                <w:sz w:val="23"/>
                <w:szCs w:val="23"/>
                <w:lang w:bidi="ru-RU"/>
              </w:rPr>
            </w:pPr>
            <w:r w:rsidRPr="000C1B80">
              <w:rPr>
                <w:rFonts w:ascii="Times New Roman" w:eastAsia="Arial Unicode MS" w:hAnsi="Times New Roman" w:cs="Times New Roman"/>
                <w:color w:val="000000"/>
                <w:sz w:val="23"/>
                <w:szCs w:val="23"/>
              </w:rPr>
              <w:t>Точность и правильность ведения отчетной и учетной технической документации;</w:t>
            </w:r>
          </w:p>
          <w:p w:rsidR="000C1B80" w:rsidRPr="000C1B80" w:rsidRDefault="000C1B80" w:rsidP="000C1B80">
            <w:pPr>
              <w:widowControl w:val="0"/>
              <w:autoSpaceDE w:val="0"/>
              <w:autoSpaceDN w:val="0"/>
              <w:adjustRightInd w:val="0"/>
              <w:spacing w:after="0"/>
              <w:rPr>
                <w:rFonts w:ascii="Times New Roman" w:eastAsia="Arial Unicode MS" w:hAnsi="Times New Roman" w:cs="Times New Roman"/>
                <w:color w:val="000000"/>
                <w:sz w:val="23"/>
                <w:szCs w:val="23"/>
                <w:lang w:bidi="ru-RU"/>
              </w:rPr>
            </w:pPr>
            <w:r w:rsidRPr="000C1B80">
              <w:rPr>
                <w:rFonts w:ascii="Times New Roman" w:eastAsia="Arial Unicode MS" w:hAnsi="Times New Roman" w:cs="Times New Roman"/>
                <w:color w:val="000000"/>
                <w:sz w:val="23"/>
                <w:szCs w:val="23"/>
              </w:rPr>
              <w:t>грамотное руководство выпол</w:t>
            </w:r>
            <w:r w:rsidRPr="000C1B80">
              <w:rPr>
                <w:rFonts w:ascii="Times New Roman" w:eastAsia="Arial Unicode MS" w:hAnsi="Times New Roman" w:cs="Times New Roman"/>
                <w:color w:val="000000"/>
                <w:sz w:val="23"/>
                <w:szCs w:val="23"/>
              </w:rPr>
              <w:softHyphen/>
              <w:t>няемыми работами</w:t>
            </w:r>
          </w:p>
        </w:tc>
      </w:tr>
      <w:tr w:rsidR="000C1B80" w:rsidRPr="000C1B80" w:rsidTr="000C1B80">
        <w:trPr>
          <w:trHeight w:val="273"/>
        </w:trPr>
        <w:tc>
          <w:tcPr>
            <w:tcW w:w="4400" w:type="dxa"/>
            <w:tcBorders>
              <w:top w:val="single" w:sz="4" w:space="0" w:color="000000"/>
              <w:left w:val="single" w:sz="4" w:space="0" w:color="000000"/>
              <w:bottom w:val="single" w:sz="4" w:space="0" w:color="000000"/>
              <w:right w:val="single" w:sz="4" w:space="0" w:color="000000"/>
            </w:tcBorders>
            <w:vAlign w:val="center"/>
            <w:hideMark/>
          </w:tcPr>
          <w:p w:rsidR="000C1B80" w:rsidRPr="000C1B80" w:rsidRDefault="000C1B80" w:rsidP="000C1B80">
            <w:pPr>
              <w:pStyle w:val="TableParagraph"/>
              <w:jc w:val="center"/>
              <w:rPr>
                <w:sz w:val="24"/>
                <w:szCs w:val="24"/>
              </w:rPr>
            </w:pPr>
            <w:r w:rsidRPr="000C1B80">
              <w:rPr>
                <w:sz w:val="24"/>
                <w:szCs w:val="24"/>
              </w:rPr>
              <w:t>Сформированные компетенции</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0C1B80" w:rsidRPr="000C1B80" w:rsidRDefault="000C1B80" w:rsidP="000C1B80">
            <w:pPr>
              <w:pStyle w:val="TableParagraph"/>
              <w:jc w:val="center"/>
              <w:rPr>
                <w:sz w:val="24"/>
                <w:szCs w:val="24"/>
              </w:rPr>
            </w:pPr>
            <w:r w:rsidRPr="000C1B80">
              <w:rPr>
                <w:sz w:val="24"/>
                <w:szCs w:val="24"/>
              </w:rPr>
              <w:t>Показатели оценки результата</w:t>
            </w:r>
          </w:p>
        </w:tc>
      </w:tr>
      <w:tr w:rsidR="000C1B80" w:rsidRPr="000C1B80" w:rsidTr="000C1B80">
        <w:trPr>
          <w:trHeight w:val="263"/>
        </w:trPr>
        <w:tc>
          <w:tcPr>
            <w:tcW w:w="4400" w:type="dxa"/>
            <w:tcBorders>
              <w:top w:val="single" w:sz="4" w:space="0" w:color="000000"/>
              <w:left w:val="single" w:sz="4" w:space="0" w:color="000000"/>
              <w:bottom w:val="single" w:sz="4" w:space="0" w:color="000000"/>
              <w:right w:val="single" w:sz="4" w:space="0" w:color="000000"/>
            </w:tcBorders>
            <w:vAlign w:val="center"/>
            <w:hideMark/>
          </w:tcPr>
          <w:p w:rsidR="000C1B80" w:rsidRPr="000C1B80" w:rsidRDefault="000C1B80" w:rsidP="000C1B80">
            <w:pPr>
              <w:pStyle w:val="16"/>
              <w:spacing w:after="0" w:line="240" w:lineRule="auto"/>
              <w:ind w:left="0"/>
              <w:contextualSpacing w:val="0"/>
              <w:jc w:val="center"/>
              <w:rPr>
                <w:rFonts w:ascii="Times New Roman" w:hAnsi="Times New Roman"/>
                <w:i/>
                <w:iCs/>
                <w:sz w:val="24"/>
                <w:szCs w:val="24"/>
              </w:rPr>
            </w:pPr>
            <w:r w:rsidRPr="000C1B80">
              <w:rPr>
                <w:rFonts w:ascii="Times New Roman" w:hAnsi="Times New Roman"/>
                <w:i/>
                <w:iCs/>
                <w:sz w:val="24"/>
                <w:szCs w:val="24"/>
              </w:rPr>
              <w:t>Профессиональные компетенции</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0C1B80" w:rsidRPr="000C1B80" w:rsidRDefault="000C1B80" w:rsidP="000C1B80">
            <w:pPr>
              <w:pStyle w:val="16"/>
              <w:spacing w:after="0" w:line="240" w:lineRule="auto"/>
              <w:ind w:left="0"/>
              <w:contextualSpacing w:val="0"/>
              <w:jc w:val="center"/>
              <w:rPr>
                <w:rFonts w:ascii="Times New Roman" w:hAnsi="Times New Roman"/>
                <w:i/>
                <w:iCs/>
                <w:sz w:val="24"/>
                <w:szCs w:val="24"/>
              </w:rPr>
            </w:pPr>
            <w:r w:rsidRPr="000C1B80">
              <w:rPr>
                <w:rFonts w:ascii="Times New Roman" w:hAnsi="Times New Roman"/>
                <w:i/>
                <w:iCs/>
                <w:sz w:val="24"/>
                <w:szCs w:val="24"/>
              </w:rPr>
              <w:t>Показатели оценки результата</w:t>
            </w:r>
          </w:p>
        </w:tc>
      </w:tr>
      <w:tr w:rsidR="000C1B80" w:rsidRPr="000C1B80" w:rsidTr="000C1B80">
        <w:trPr>
          <w:trHeight w:val="1265"/>
        </w:trPr>
        <w:tc>
          <w:tcPr>
            <w:tcW w:w="4400" w:type="dxa"/>
            <w:tcBorders>
              <w:top w:val="single" w:sz="4" w:space="0" w:color="000000"/>
              <w:left w:val="single" w:sz="4" w:space="0" w:color="000000"/>
              <w:bottom w:val="single" w:sz="4" w:space="0" w:color="000000"/>
              <w:right w:val="single" w:sz="4" w:space="0" w:color="000000"/>
            </w:tcBorders>
            <w:hideMark/>
          </w:tcPr>
          <w:p w:rsidR="000C1B80" w:rsidRPr="000C1B80" w:rsidRDefault="000C1B80" w:rsidP="000C1B80">
            <w:pPr>
              <w:widowControl w:val="0"/>
              <w:autoSpaceDE w:val="0"/>
              <w:autoSpaceDN w:val="0"/>
              <w:adjustRightInd w:val="0"/>
              <w:spacing w:after="0"/>
              <w:rPr>
                <w:rFonts w:ascii="Times New Roman" w:eastAsia="Arial Unicode MS" w:hAnsi="Times New Roman" w:cs="Times New Roman"/>
                <w:color w:val="000000"/>
                <w:sz w:val="23"/>
                <w:szCs w:val="23"/>
                <w:lang w:bidi="ru-RU"/>
              </w:rPr>
            </w:pPr>
            <w:r w:rsidRPr="000C1B80">
              <w:rPr>
                <w:rFonts w:ascii="Times New Roman" w:eastAsia="Arial Unicode MS" w:hAnsi="Times New Roman" w:cs="Times New Roman"/>
                <w:color w:val="000000"/>
                <w:sz w:val="23"/>
                <w:szCs w:val="23"/>
              </w:rPr>
              <w:t>ПК 4.3. Проводить контроль качества выполняемых работ при технической эксплуатации, обслуживании, ремонте, строительстве пути и искусственных сооружений.</w:t>
            </w:r>
          </w:p>
        </w:tc>
        <w:tc>
          <w:tcPr>
            <w:tcW w:w="5103" w:type="dxa"/>
            <w:tcBorders>
              <w:top w:val="single" w:sz="4" w:space="0" w:color="000000"/>
              <w:left w:val="single" w:sz="4" w:space="0" w:color="000000"/>
              <w:bottom w:val="single" w:sz="4" w:space="0" w:color="000000"/>
              <w:right w:val="single" w:sz="4" w:space="0" w:color="000000"/>
            </w:tcBorders>
          </w:tcPr>
          <w:p w:rsidR="000C1B80" w:rsidRPr="000C1B80" w:rsidRDefault="000C1B80" w:rsidP="000C1B80">
            <w:pPr>
              <w:adjustRightInd w:val="0"/>
              <w:spacing w:after="0"/>
              <w:rPr>
                <w:rFonts w:ascii="Times New Roman" w:eastAsia="Times New Roman" w:hAnsi="Times New Roman" w:cs="Times New Roman"/>
                <w:color w:val="000000"/>
                <w:sz w:val="23"/>
                <w:szCs w:val="23"/>
                <w:lang w:bidi="ru-RU"/>
              </w:rPr>
            </w:pPr>
            <w:r w:rsidRPr="000C1B80">
              <w:rPr>
                <w:rFonts w:ascii="Times New Roman" w:eastAsia="Arial Unicode MS" w:hAnsi="Times New Roman" w:cs="Times New Roman"/>
                <w:color w:val="000000"/>
                <w:sz w:val="23"/>
                <w:szCs w:val="23"/>
              </w:rPr>
              <w:t>Владение средствами контроля качества выполнения ремонтных и строительных работ;</w:t>
            </w:r>
          </w:p>
          <w:p w:rsidR="000C1B80" w:rsidRPr="000C1B80" w:rsidRDefault="000C1B80" w:rsidP="000C1B80">
            <w:pPr>
              <w:adjustRightInd w:val="0"/>
              <w:spacing w:after="0"/>
              <w:rPr>
                <w:rFonts w:ascii="Times New Roman" w:eastAsia="Arial Unicode MS" w:hAnsi="Times New Roman" w:cs="Times New Roman"/>
                <w:color w:val="000000"/>
                <w:sz w:val="23"/>
                <w:szCs w:val="23"/>
              </w:rPr>
            </w:pPr>
            <w:r w:rsidRPr="000C1B80">
              <w:rPr>
                <w:rFonts w:ascii="Times New Roman" w:eastAsia="Arial Unicode MS" w:hAnsi="Times New Roman" w:cs="Times New Roman"/>
                <w:color w:val="000000"/>
                <w:sz w:val="23"/>
                <w:szCs w:val="23"/>
              </w:rPr>
              <w:t>обоснованный выбор способов и методов контроля</w:t>
            </w:r>
          </w:p>
          <w:p w:rsidR="000C1B80" w:rsidRPr="000C1B80" w:rsidRDefault="000C1B80" w:rsidP="000C1B80">
            <w:pPr>
              <w:widowControl w:val="0"/>
              <w:autoSpaceDE w:val="0"/>
              <w:autoSpaceDN w:val="0"/>
              <w:adjustRightInd w:val="0"/>
              <w:spacing w:after="0"/>
              <w:rPr>
                <w:rFonts w:ascii="Times New Roman" w:eastAsia="Arial Unicode MS" w:hAnsi="Times New Roman" w:cs="Times New Roman"/>
                <w:color w:val="000000"/>
                <w:sz w:val="23"/>
                <w:szCs w:val="23"/>
                <w:lang w:bidi="ru-RU"/>
              </w:rPr>
            </w:pPr>
          </w:p>
        </w:tc>
      </w:tr>
      <w:tr w:rsidR="000C1B80" w:rsidRPr="000C1B80" w:rsidTr="000C1B80">
        <w:trPr>
          <w:trHeight w:val="1050"/>
        </w:trPr>
        <w:tc>
          <w:tcPr>
            <w:tcW w:w="4400" w:type="dxa"/>
            <w:tcBorders>
              <w:top w:val="single" w:sz="4" w:space="0" w:color="000000"/>
              <w:left w:val="single" w:sz="4" w:space="0" w:color="000000"/>
              <w:bottom w:val="single" w:sz="4" w:space="0" w:color="000000"/>
              <w:right w:val="single" w:sz="4" w:space="0" w:color="000000"/>
            </w:tcBorders>
            <w:hideMark/>
          </w:tcPr>
          <w:p w:rsidR="000C1B80" w:rsidRPr="000C1B80" w:rsidRDefault="000C1B80" w:rsidP="000C1B80">
            <w:pPr>
              <w:widowControl w:val="0"/>
              <w:autoSpaceDE w:val="0"/>
              <w:autoSpaceDN w:val="0"/>
              <w:adjustRightInd w:val="0"/>
              <w:spacing w:after="0"/>
              <w:rPr>
                <w:rFonts w:ascii="Times New Roman" w:eastAsia="Times New Roman" w:hAnsi="Times New Roman" w:cs="Times New Roman"/>
                <w:sz w:val="23"/>
                <w:szCs w:val="23"/>
                <w:lang w:bidi="ru-RU"/>
              </w:rPr>
            </w:pPr>
            <w:r w:rsidRPr="000C1B80">
              <w:rPr>
                <w:rFonts w:ascii="Times New Roman" w:hAnsi="Times New Roman" w:cs="Times New Roman"/>
                <w:sz w:val="23"/>
                <w:szCs w:val="23"/>
              </w:rPr>
              <w:t>ПК. 4.4. Обеспечивать соблюдение техники безопасности и охраны труда на производственном участке, проводить мероприятия и обучение персонала.</w:t>
            </w:r>
          </w:p>
        </w:tc>
        <w:tc>
          <w:tcPr>
            <w:tcW w:w="5103" w:type="dxa"/>
            <w:tcBorders>
              <w:top w:val="single" w:sz="4" w:space="0" w:color="000000"/>
              <w:left w:val="single" w:sz="4" w:space="0" w:color="000000"/>
              <w:bottom w:val="single" w:sz="4" w:space="0" w:color="000000"/>
              <w:right w:val="single" w:sz="4" w:space="0" w:color="000000"/>
            </w:tcBorders>
            <w:hideMark/>
          </w:tcPr>
          <w:p w:rsidR="000C1B80" w:rsidRPr="000C1B80" w:rsidRDefault="000C1B80" w:rsidP="000C1B80">
            <w:pPr>
              <w:widowControl w:val="0"/>
              <w:autoSpaceDE w:val="0"/>
              <w:autoSpaceDN w:val="0"/>
              <w:adjustRightInd w:val="0"/>
              <w:spacing w:after="0"/>
              <w:rPr>
                <w:rFonts w:ascii="Times New Roman" w:eastAsia="Times New Roman" w:hAnsi="Times New Roman" w:cs="Times New Roman"/>
                <w:sz w:val="23"/>
                <w:szCs w:val="23"/>
                <w:lang w:bidi="ru-RU"/>
              </w:rPr>
            </w:pPr>
            <w:r w:rsidRPr="000C1B80">
              <w:rPr>
                <w:rFonts w:ascii="Times New Roman" w:eastAsia="Arial Unicode MS" w:hAnsi="Times New Roman" w:cs="Times New Roman"/>
                <w:sz w:val="23"/>
                <w:szCs w:val="23"/>
              </w:rPr>
              <w:t>Умение организовать рабочее место, удовлетворяющее требованиям охраны труда, охраны окружающей среды, промышленной безопасности</w:t>
            </w:r>
          </w:p>
        </w:tc>
      </w:tr>
      <w:tr w:rsidR="000C1B80" w:rsidRPr="000C1B80" w:rsidTr="000C1B80">
        <w:trPr>
          <w:trHeight w:val="734"/>
        </w:trPr>
        <w:tc>
          <w:tcPr>
            <w:tcW w:w="4400" w:type="dxa"/>
            <w:tcBorders>
              <w:top w:val="single" w:sz="4" w:space="0" w:color="000000"/>
              <w:left w:val="single" w:sz="4" w:space="0" w:color="000000"/>
              <w:bottom w:val="single" w:sz="4" w:space="0" w:color="000000"/>
              <w:right w:val="single" w:sz="4" w:space="0" w:color="000000"/>
            </w:tcBorders>
            <w:hideMark/>
          </w:tcPr>
          <w:p w:rsidR="000C1B80" w:rsidRPr="000C1B80" w:rsidRDefault="000C1B80" w:rsidP="000C1B80">
            <w:pPr>
              <w:widowControl w:val="0"/>
              <w:autoSpaceDE w:val="0"/>
              <w:autoSpaceDN w:val="0"/>
              <w:adjustRightInd w:val="0"/>
              <w:spacing w:after="0"/>
              <w:rPr>
                <w:rFonts w:ascii="Times New Roman" w:eastAsia="Arial Unicode MS" w:hAnsi="Times New Roman" w:cs="Times New Roman"/>
                <w:color w:val="000000"/>
                <w:sz w:val="23"/>
                <w:szCs w:val="23"/>
                <w:lang w:bidi="ru-RU"/>
              </w:rPr>
            </w:pPr>
            <w:r w:rsidRPr="000C1B80">
              <w:rPr>
                <w:rFonts w:ascii="Times New Roman" w:eastAsia="Arial Unicode MS" w:hAnsi="Times New Roman" w:cs="Times New Roman"/>
                <w:color w:val="000000"/>
                <w:sz w:val="23"/>
                <w:szCs w:val="23"/>
              </w:rPr>
              <w:t>ПК. 4.5. Организовывать взаимодействие между структурными подразделениями организации.</w:t>
            </w:r>
          </w:p>
        </w:tc>
        <w:tc>
          <w:tcPr>
            <w:tcW w:w="5103" w:type="dxa"/>
            <w:tcBorders>
              <w:top w:val="single" w:sz="4" w:space="0" w:color="000000"/>
              <w:left w:val="single" w:sz="4" w:space="0" w:color="000000"/>
              <w:bottom w:val="single" w:sz="4" w:space="0" w:color="000000"/>
              <w:right w:val="single" w:sz="4" w:space="0" w:color="000000"/>
            </w:tcBorders>
            <w:hideMark/>
          </w:tcPr>
          <w:p w:rsidR="000C1B80" w:rsidRPr="000C1B80" w:rsidRDefault="000C1B80" w:rsidP="000C1B80">
            <w:pPr>
              <w:widowControl w:val="0"/>
              <w:autoSpaceDE w:val="0"/>
              <w:autoSpaceDN w:val="0"/>
              <w:adjustRightInd w:val="0"/>
              <w:spacing w:after="0"/>
              <w:rPr>
                <w:rFonts w:ascii="Times New Roman" w:eastAsia="Arial Unicode MS" w:hAnsi="Times New Roman" w:cs="Times New Roman"/>
                <w:color w:val="000000"/>
                <w:sz w:val="23"/>
                <w:szCs w:val="23"/>
                <w:lang w:bidi="ru-RU"/>
              </w:rPr>
            </w:pPr>
            <w:r w:rsidRPr="000C1B80">
              <w:rPr>
                <w:rFonts w:ascii="Times New Roman" w:eastAsia="Arial Unicode MS" w:hAnsi="Times New Roman" w:cs="Times New Roman"/>
                <w:color w:val="000000"/>
                <w:sz w:val="23"/>
                <w:szCs w:val="23"/>
              </w:rPr>
              <w:t>Умение организовывать   взаимодействие между структурными подразделениями организации.</w:t>
            </w:r>
          </w:p>
        </w:tc>
      </w:tr>
      <w:tr w:rsidR="000C1B80" w:rsidRPr="000C1B80" w:rsidTr="000C1B80">
        <w:trPr>
          <w:trHeight w:val="273"/>
        </w:trPr>
        <w:tc>
          <w:tcPr>
            <w:tcW w:w="4400" w:type="dxa"/>
            <w:tcBorders>
              <w:top w:val="single" w:sz="4" w:space="0" w:color="000000"/>
              <w:left w:val="single" w:sz="4" w:space="0" w:color="000000"/>
              <w:bottom w:val="single" w:sz="4" w:space="0" w:color="000000"/>
              <w:right w:val="single" w:sz="4" w:space="0" w:color="000000"/>
            </w:tcBorders>
            <w:vAlign w:val="center"/>
            <w:hideMark/>
          </w:tcPr>
          <w:p w:rsidR="000C1B80" w:rsidRPr="000C1B80" w:rsidRDefault="000C1B80" w:rsidP="000C1B80">
            <w:pPr>
              <w:pStyle w:val="16"/>
              <w:spacing w:after="0" w:line="240" w:lineRule="auto"/>
              <w:ind w:left="0"/>
              <w:contextualSpacing w:val="0"/>
              <w:jc w:val="center"/>
              <w:rPr>
                <w:rFonts w:ascii="Times New Roman" w:hAnsi="Times New Roman"/>
                <w:i/>
                <w:iCs/>
                <w:sz w:val="24"/>
                <w:szCs w:val="24"/>
              </w:rPr>
            </w:pPr>
            <w:r w:rsidRPr="000C1B80">
              <w:rPr>
                <w:rFonts w:ascii="Times New Roman" w:hAnsi="Times New Roman"/>
                <w:i/>
                <w:iCs/>
                <w:sz w:val="24"/>
                <w:szCs w:val="24"/>
              </w:rPr>
              <w:t>Общие компетенции</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0C1B80" w:rsidRPr="000C1B80" w:rsidRDefault="000C1B80" w:rsidP="000C1B80">
            <w:pPr>
              <w:pStyle w:val="16"/>
              <w:spacing w:after="0" w:line="240" w:lineRule="auto"/>
              <w:ind w:left="0"/>
              <w:contextualSpacing w:val="0"/>
              <w:jc w:val="center"/>
              <w:rPr>
                <w:rFonts w:ascii="Times New Roman" w:hAnsi="Times New Roman"/>
                <w:i/>
                <w:iCs/>
                <w:sz w:val="24"/>
                <w:szCs w:val="24"/>
              </w:rPr>
            </w:pPr>
            <w:r w:rsidRPr="000C1B80">
              <w:rPr>
                <w:rFonts w:ascii="Times New Roman" w:hAnsi="Times New Roman"/>
                <w:i/>
                <w:iCs/>
                <w:sz w:val="24"/>
                <w:szCs w:val="24"/>
              </w:rPr>
              <w:t>Показатели оценки результата</w:t>
            </w:r>
          </w:p>
        </w:tc>
      </w:tr>
      <w:tr w:rsidR="000C1B80" w:rsidRPr="000C1B80" w:rsidTr="000C1B80">
        <w:trPr>
          <w:trHeight w:val="274"/>
        </w:trPr>
        <w:tc>
          <w:tcPr>
            <w:tcW w:w="4400" w:type="dxa"/>
            <w:tcBorders>
              <w:top w:val="single" w:sz="4" w:space="0" w:color="000000"/>
              <w:left w:val="single" w:sz="4" w:space="0" w:color="000000"/>
              <w:bottom w:val="single" w:sz="4" w:space="0" w:color="000000"/>
              <w:right w:val="single" w:sz="4" w:space="0" w:color="000000"/>
            </w:tcBorders>
            <w:hideMark/>
          </w:tcPr>
          <w:p w:rsidR="000C1B80" w:rsidRPr="000C1B80" w:rsidRDefault="000C1B80" w:rsidP="000C1B80">
            <w:pPr>
              <w:widowControl w:val="0"/>
              <w:autoSpaceDE w:val="0"/>
              <w:autoSpaceDN w:val="0"/>
              <w:adjustRightInd w:val="0"/>
              <w:spacing w:after="0"/>
              <w:rPr>
                <w:rFonts w:ascii="Times New Roman" w:eastAsia="Arial Unicode MS" w:hAnsi="Times New Roman" w:cs="Times New Roman"/>
                <w:color w:val="000000"/>
                <w:sz w:val="23"/>
                <w:szCs w:val="23"/>
                <w:lang w:bidi="ru-RU"/>
              </w:rPr>
            </w:pPr>
            <w:r w:rsidRPr="000C1B80">
              <w:rPr>
                <w:rFonts w:ascii="Times New Roman" w:eastAsia="Arial Unicode MS" w:hAnsi="Times New Roman" w:cs="Times New Roman"/>
                <w:color w:val="000000"/>
                <w:sz w:val="23"/>
                <w:szCs w:val="23"/>
              </w:rPr>
              <w:t>ОК 1.</w:t>
            </w:r>
            <w:r w:rsidRPr="000C1B80">
              <w:rPr>
                <w:rFonts w:ascii="Times New Roman" w:eastAsia="Arial Unicode MS" w:hAnsi="Times New Roman" w:cs="Times New Roman"/>
                <w:bCs/>
                <w:color w:val="000000"/>
                <w:sz w:val="23"/>
                <w:szCs w:val="23"/>
              </w:rPr>
              <w:t xml:space="preserve"> Понимать сущность и социальную значимость своей бу</w:t>
            </w:r>
            <w:r w:rsidRPr="000C1B80">
              <w:rPr>
                <w:rFonts w:ascii="Times New Roman" w:eastAsia="Arial Unicode MS" w:hAnsi="Times New Roman" w:cs="Times New Roman"/>
                <w:bCs/>
                <w:color w:val="000000"/>
                <w:sz w:val="23"/>
                <w:szCs w:val="23"/>
              </w:rPr>
              <w:softHyphen/>
              <w:t>дущей профессии, проявлять к ней устойчивый интерес.</w:t>
            </w:r>
          </w:p>
        </w:tc>
        <w:tc>
          <w:tcPr>
            <w:tcW w:w="5103" w:type="dxa"/>
            <w:tcBorders>
              <w:top w:val="single" w:sz="4" w:space="0" w:color="000000"/>
              <w:left w:val="single" w:sz="4" w:space="0" w:color="000000"/>
              <w:bottom w:val="single" w:sz="4" w:space="0" w:color="000000"/>
              <w:right w:val="single" w:sz="4" w:space="0" w:color="000000"/>
            </w:tcBorders>
            <w:hideMark/>
          </w:tcPr>
          <w:p w:rsidR="000C1B80" w:rsidRPr="000C1B80" w:rsidRDefault="000C1B80" w:rsidP="000C1B80">
            <w:pPr>
              <w:widowControl w:val="0"/>
              <w:shd w:val="clear" w:color="auto" w:fill="FFFFFF"/>
              <w:autoSpaceDE w:val="0"/>
              <w:autoSpaceDN w:val="0"/>
              <w:adjustRightInd w:val="0"/>
              <w:spacing w:after="0"/>
              <w:rPr>
                <w:rFonts w:ascii="Times New Roman" w:eastAsia="Arial Unicode MS" w:hAnsi="Times New Roman" w:cs="Times New Roman"/>
                <w:color w:val="000000"/>
                <w:sz w:val="23"/>
                <w:szCs w:val="23"/>
                <w:lang w:bidi="ru-RU"/>
              </w:rPr>
            </w:pPr>
            <w:r w:rsidRPr="000C1B80">
              <w:rPr>
                <w:rFonts w:ascii="Times New Roman" w:eastAsia="Arial Unicode MS" w:hAnsi="Times New Roman" w:cs="Times New Roman"/>
                <w:color w:val="000000"/>
                <w:sz w:val="23"/>
                <w:szCs w:val="23"/>
              </w:rPr>
              <w:t>Знание</w:t>
            </w:r>
            <w:r w:rsidRPr="000C1B80">
              <w:rPr>
                <w:rFonts w:ascii="Times New Roman" w:eastAsia="Arial Unicode MS" w:hAnsi="Times New Roman" w:cs="Times New Roman"/>
                <w:color w:val="000000"/>
                <w:spacing w:val="33"/>
                <w:sz w:val="23"/>
                <w:szCs w:val="23"/>
              </w:rPr>
              <w:t xml:space="preserve"> </w:t>
            </w:r>
            <w:r w:rsidRPr="000C1B80">
              <w:rPr>
                <w:rFonts w:ascii="Times New Roman" w:eastAsia="Arial Unicode MS" w:hAnsi="Times New Roman" w:cs="Times New Roman"/>
                <w:color w:val="000000"/>
                <w:sz w:val="23"/>
                <w:szCs w:val="23"/>
              </w:rPr>
              <w:t>ос</w:t>
            </w:r>
            <w:r w:rsidRPr="000C1B80">
              <w:rPr>
                <w:rFonts w:ascii="Times New Roman" w:eastAsia="Arial Unicode MS" w:hAnsi="Times New Roman" w:cs="Times New Roman"/>
                <w:color w:val="000000"/>
                <w:spacing w:val="-1"/>
                <w:sz w:val="23"/>
                <w:szCs w:val="23"/>
              </w:rPr>
              <w:t>н</w:t>
            </w:r>
            <w:r w:rsidRPr="000C1B80">
              <w:rPr>
                <w:rFonts w:ascii="Times New Roman" w:eastAsia="Arial Unicode MS" w:hAnsi="Times New Roman" w:cs="Times New Roman"/>
                <w:color w:val="000000"/>
                <w:sz w:val="23"/>
                <w:szCs w:val="23"/>
              </w:rPr>
              <w:t>ов,</w:t>
            </w:r>
            <w:r w:rsidRPr="000C1B80">
              <w:rPr>
                <w:rFonts w:ascii="Times New Roman" w:eastAsia="Arial Unicode MS" w:hAnsi="Times New Roman" w:cs="Times New Roman"/>
                <w:color w:val="000000"/>
                <w:spacing w:val="32"/>
                <w:sz w:val="23"/>
                <w:szCs w:val="23"/>
              </w:rPr>
              <w:t xml:space="preserve"> </w:t>
            </w:r>
            <w:r w:rsidRPr="000C1B80">
              <w:rPr>
                <w:rFonts w:ascii="Times New Roman" w:eastAsia="Arial Unicode MS" w:hAnsi="Times New Roman" w:cs="Times New Roman"/>
                <w:color w:val="000000"/>
                <w:sz w:val="23"/>
                <w:szCs w:val="23"/>
              </w:rPr>
              <w:t>понимание</w:t>
            </w:r>
            <w:r w:rsidRPr="000C1B80">
              <w:rPr>
                <w:rFonts w:ascii="Times New Roman" w:eastAsia="Arial Unicode MS" w:hAnsi="Times New Roman" w:cs="Times New Roman"/>
                <w:color w:val="000000"/>
                <w:spacing w:val="33"/>
                <w:sz w:val="23"/>
                <w:szCs w:val="23"/>
              </w:rPr>
              <w:t xml:space="preserve"> </w:t>
            </w:r>
            <w:r w:rsidRPr="000C1B80">
              <w:rPr>
                <w:rFonts w:ascii="Times New Roman" w:eastAsia="Arial Unicode MS" w:hAnsi="Times New Roman" w:cs="Times New Roman"/>
                <w:color w:val="000000"/>
                <w:sz w:val="23"/>
                <w:szCs w:val="23"/>
              </w:rPr>
              <w:t>социальной</w:t>
            </w:r>
            <w:r w:rsidRPr="000C1B80">
              <w:rPr>
                <w:rFonts w:ascii="Times New Roman" w:eastAsia="Arial Unicode MS" w:hAnsi="Times New Roman" w:cs="Times New Roman"/>
                <w:color w:val="000000"/>
                <w:spacing w:val="33"/>
                <w:sz w:val="23"/>
                <w:szCs w:val="23"/>
              </w:rPr>
              <w:t xml:space="preserve"> </w:t>
            </w:r>
            <w:r w:rsidRPr="000C1B80">
              <w:rPr>
                <w:rFonts w:ascii="Times New Roman" w:eastAsia="Arial Unicode MS" w:hAnsi="Times New Roman" w:cs="Times New Roman"/>
                <w:color w:val="000000"/>
                <w:sz w:val="23"/>
                <w:szCs w:val="23"/>
              </w:rPr>
              <w:t>значимости</w:t>
            </w:r>
            <w:r w:rsidRPr="000C1B80">
              <w:rPr>
                <w:rFonts w:ascii="Times New Roman" w:eastAsia="Arial Unicode MS" w:hAnsi="Times New Roman" w:cs="Times New Roman"/>
                <w:color w:val="000000"/>
                <w:spacing w:val="50"/>
                <w:sz w:val="23"/>
                <w:szCs w:val="23"/>
              </w:rPr>
              <w:t xml:space="preserve"> </w:t>
            </w:r>
            <w:r w:rsidRPr="000C1B80">
              <w:rPr>
                <w:rFonts w:ascii="Times New Roman" w:eastAsia="Arial Unicode MS" w:hAnsi="Times New Roman" w:cs="Times New Roman"/>
                <w:color w:val="000000"/>
                <w:sz w:val="23"/>
                <w:szCs w:val="23"/>
              </w:rPr>
              <w:t>и</w:t>
            </w:r>
            <w:r w:rsidRPr="000C1B80">
              <w:rPr>
                <w:rFonts w:ascii="Times New Roman" w:eastAsia="Arial Unicode MS" w:hAnsi="Times New Roman" w:cs="Times New Roman"/>
                <w:color w:val="000000"/>
                <w:spacing w:val="50"/>
                <w:sz w:val="23"/>
                <w:szCs w:val="23"/>
              </w:rPr>
              <w:t xml:space="preserve"> </w:t>
            </w:r>
            <w:r w:rsidRPr="000C1B80">
              <w:rPr>
                <w:rFonts w:ascii="Times New Roman" w:eastAsia="Arial Unicode MS" w:hAnsi="Times New Roman" w:cs="Times New Roman"/>
                <w:color w:val="000000"/>
                <w:sz w:val="23"/>
                <w:szCs w:val="23"/>
              </w:rPr>
              <w:t>проявление</w:t>
            </w:r>
            <w:r w:rsidRPr="000C1B80">
              <w:rPr>
                <w:rFonts w:ascii="Times New Roman" w:eastAsia="Arial Unicode MS" w:hAnsi="Times New Roman" w:cs="Times New Roman"/>
                <w:color w:val="000000"/>
                <w:spacing w:val="50"/>
                <w:sz w:val="23"/>
                <w:szCs w:val="23"/>
              </w:rPr>
              <w:t xml:space="preserve"> </w:t>
            </w:r>
            <w:r w:rsidRPr="000C1B80">
              <w:rPr>
                <w:rFonts w:ascii="Times New Roman" w:eastAsia="Arial Unicode MS" w:hAnsi="Times New Roman" w:cs="Times New Roman"/>
                <w:color w:val="000000"/>
                <w:spacing w:val="2"/>
                <w:sz w:val="23"/>
                <w:szCs w:val="23"/>
              </w:rPr>
              <w:t>у</w:t>
            </w:r>
            <w:r w:rsidRPr="000C1B80">
              <w:rPr>
                <w:rFonts w:ascii="Times New Roman" w:eastAsia="Arial Unicode MS" w:hAnsi="Times New Roman" w:cs="Times New Roman"/>
                <w:color w:val="000000"/>
                <w:sz w:val="23"/>
                <w:szCs w:val="23"/>
              </w:rPr>
              <w:t>стойчивого</w:t>
            </w:r>
            <w:r w:rsidRPr="000C1B80">
              <w:rPr>
                <w:rFonts w:ascii="Times New Roman" w:eastAsia="Arial Unicode MS" w:hAnsi="Times New Roman" w:cs="Times New Roman"/>
                <w:color w:val="000000"/>
                <w:spacing w:val="51"/>
                <w:sz w:val="23"/>
                <w:szCs w:val="23"/>
              </w:rPr>
              <w:t xml:space="preserve"> </w:t>
            </w:r>
            <w:r w:rsidRPr="000C1B80">
              <w:rPr>
                <w:rFonts w:ascii="Times New Roman" w:eastAsia="Arial Unicode MS" w:hAnsi="Times New Roman" w:cs="Times New Roman"/>
                <w:color w:val="000000"/>
                <w:sz w:val="23"/>
                <w:szCs w:val="23"/>
              </w:rPr>
              <w:t>интереса к будущей профессии</w:t>
            </w:r>
          </w:p>
        </w:tc>
      </w:tr>
      <w:tr w:rsidR="000C1B80" w:rsidRPr="000C1B80" w:rsidTr="000C1B80">
        <w:trPr>
          <w:trHeight w:val="1288"/>
        </w:trPr>
        <w:tc>
          <w:tcPr>
            <w:tcW w:w="4400" w:type="dxa"/>
            <w:tcBorders>
              <w:top w:val="single" w:sz="4" w:space="0" w:color="000000"/>
              <w:left w:val="single" w:sz="4" w:space="0" w:color="000000"/>
              <w:bottom w:val="single" w:sz="4" w:space="0" w:color="000000"/>
              <w:right w:val="single" w:sz="4" w:space="0" w:color="000000"/>
            </w:tcBorders>
            <w:hideMark/>
          </w:tcPr>
          <w:p w:rsidR="000C1B80" w:rsidRPr="000C1B80" w:rsidRDefault="000C1B80" w:rsidP="000C1B80">
            <w:pPr>
              <w:widowControl w:val="0"/>
              <w:autoSpaceDE w:val="0"/>
              <w:autoSpaceDN w:val="0"/>
              <w:adjustRightInd w:val="0"/>
              <w:spacing w:after="0"/>
              <w:rPr>
                <w:rFonts w:ascii="Times New Roman" w:eastAsia="Arial Unicode MS" w:hAnsi="Times New Roman" w:cs="Times New Roman"/>
                <w:color w:val="000000"/>
                <w:sz w:val="23"/>
                <w:szCs w:val="23"/>
                <w:lang w:bidi="ru-RU"/>
              </w:rPr>
            </w:pPr>
            <w:r w:rsidRPr="000C1B80">
              <w:rPr>
                <w:rFonts w:ascii="Times New Roman" w:eastAsia="Arial Unicode MS" w:hAnsi="Times New Roman" w:cs="Times New Roman"/>
                <w:color w:val="000000"/>
                <w:sz w:val="23"/>
                <w:szCs w:val="23"/>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5103" w:type="dxa"/>
            <w:tcBorders>
              <w:top w:val="single" w:sz="4" w:space="0" w:color="000000"/>
              <w:left w:val="single" w:sz="4" w:space="0" w:color="000000"/>
              <w:bottom w:val="single" w:sz="4" w:space="0" w:color="000000"/>
              <w:right w:val="single" w:sz="4" w:space="0" w:color="000000"/>
            </w:tcBorders>
            <w:hideMark/>
          </w:tcPr>
          <w:p w:rsidR="000C1B80" w:rsidRPr="000C1B80" w:rsidRDefault="000C1B80" w:rsidP="000C1B80">
            <w:pPr>
              <w:widowControl w:val="0"/>
              <w:shd w:val="clear" w:color="auto" w:fill="FFFFFF"/>
              <w:autoSpaceDE w:val="0"/>
              <w:autoSpaceDN w:val="0"/>
              <w:adjustRightInd w:val="0"/>
              <w:spacing w:after="0"/>
              <w:rPr>
                <w:rFonts w:ascii="Times New Roman" w:eastAsia="Arial Unicode MS" w:hAnsi="Times New Roman" w:cs="Times New Roman"/>
                <w:color w:val="000000"/>
                <w:sz w:val="23"/>
                <w:szCs w:val="23"/>
                <w:lang w:bidi="ru-RU"/>
              </w:rPr>
            </w:pPr>
            <w:r w:rsidRPr="000C1B80">
              <w:rPr>
                <w:rFonts w:ascii="Times New Roman" w:eastAsia="Arial Unicode MS" w:hAnsi="Times New Roman" w:cs="Times New Roman"/>
                <w:color w:val="000000"/>
                <w:spacing w:val="1"/>
                <w:sz w:val="23"/>
                <w:szCs w:val="23"/>
              </w:rPr>
              <w:t>У</w:t>
            </w:r>
            <w:r w:rsidRPr="000C1B80">
              <w:rPr>
                <w:rFonts w:ascii="Times New Roman" w:eastAsia="Arial Unicode MS" w:hAnsi="Times New Roman" w:cs="Times New Roman"/>
                <w:color w:val="000000"/>
                <w:spacing w:val="-1"/>
                <w:sz w:val="23"/>
                <w:szCs w:val="23"/>
              </w:rPr>
              <w:t>м</w:t>
            </w:r>
            <w:r w:rsidRPr="000C1B80">
              <w:rPr>
                <w:rFonts w:ascii="Times New Roman" w:eastAsia="Arial Unicode MS" w:hAnsi="Times New Roman" w:cs="Times New Roman"/>
                <w:color w:val="000000"/>
                <w:sz w:val="23"/>
                <w:szCs w:val="23"/>
              </w:rPr>
              <w:t>ение</w:t>
            </w:r>
            <w:r w:rsidRPr="000C1B80">
              <w:rPr>
                <w:rFonts w:ascii="Times New Roman" w:eastAsia="Arial Unicode MS" w:hAnsi="Times New Roman" w:cs="Times New Roman"/>
                <w:color w:val="000000"/>
                <w:spacing w:val="47"/>
                <w:sz w:val="23"/>
                <w:szCs w:val="23"/>
              </w:rPr>
              <w:t xml:space="preserve"> </w:t>
            </w:r>
            <w:r w:rsidRPr="000C1B80">
              <w:rPr>
                <w:rFonts w:ascii="Times New Roman" w:eastAsia="Arial Unicode MS" w:hAnsi="Times New Roman" w:cs="Times New Roman"/>
                <w:color w:val="000000"/>
                <w:sz w:val="23"/>
                <w:szCs w:val="23"/>
              </w:rPr>
              <w:t>организовывать</w:t>
            </w:r>
            <w:r w:rsidRPr="000C1B80">
              <w:rPr>
                <w:rFonts w:ascii="Times New Roman" w:eastAsia="Arial Unicode MS" w:hAnsi="Times New Roman" w:cs="Times New Roman"/>
                <w:color w:val="000000"/>
                <w:spacing w:val="47"/>
                <w:sz w:val="23"/>
                <w:szCs w:val="23"/>
              </w:rPr>
              <w:t xml:space="preserve"> </w:t>
            </w:r>
            <w:r w:rsidRPr="000C1B80">
              <w:rPr>
                <w:rFonts w:ascii="Times New Roman" w:eastAsia="Arial Unicode MS" w:hAnsi="Times New Roman" w:cs="Times New Roman"/>
                <w:color w:val="000000"/>
                <w:sz w:val="23"/>
                <w:szCs w:val="23"/>
              </w:rPr>
              <w:t>собствен</w:t>
            </w:r>
            <w:r w:rsidRPr="000C1B80">
              <w:rPr>
                <w:rFonts w:ascii="Times New Roman" w:eastAsia="Arial Unicode MS" w:hAnsi="Times New Roman" w:cs="Times New Roman"/>
                <w:color w:val="000000"/>
                <w:spacing w:val="-1"/>
                <w:sz w:val="23"/>
                <w:szCs w:val="23"/>
              </w:rPr>
              <w:t>н</w:t>
            </w:r>
            <w:r w:rsidRPr="000C1B80">
              <w:rPr>
                <w:rFonts w:ascii="Times New Roman" w:eastAsia="Arial Unicode MS" w:hAnsi="Times New Roman" w:cs="Times New Roman"/>
                <w:color w:val="000000"/>
                <w:spacing w:val="2"/>
                <w:sz w:val="23"/>
                <w:szCs w:val="23"/>
              </w:rPr>
              <w:t>у</w:t>
            </w:r>
            <w:r w:rsidRPr="000C1B80">
              <w:rPr>
                <w:rFonts w:ascii="Times New Roman" w:eastAsia="Arial Unicode MS" w:hAnsi="Times New Roman" w:cs="Times New Roman"/>
                <w:color w:val="000000"/>
                <w:sz w:val="23"/>
                <w:szCs w:val="23"/>
              </w:rPr>
              <w:t>ю</w:t>
            </w:r>
            <w:r w:rsidRPr="000C1B80">
              <w:rPr>
                <w:rFonts w:ascii="Times New Roman" w:eastAsia="Arial Unicode MS" w:hAnsi="Times New Roman" w:cs="Times New Roman"/>
                <w:color w:val="000000"/>
                <w:spacing w:val="46"/>
                <w:sz w:val="23"/>
                <w:szCs w:val="23"/>
              </w:rPr>
              <w:t xml:space="preserve"> </w:t>
            </w:r>
            <w:r w:rsidRPr="000C1B80">
              <w:rPr>
                <w:rFonts w:ascii="Times New Roman" w:eastAsia="Arial Unicode MS" w:hAnsi="Times New Roman" w:cs="Times New Roman"/>
                <w:color w:val="000000"/>
                <w:sz w:val="23"/>
                <w:szCs w:val="23"/>
              </w:rPr>
              <w:t>деятельность,</w:t>
            </w:r>
            <w:r w:rsidRPr="000C1B80">
              <w:rPr>
                <w:rFonts w:ascii="Times New Roman" w:eastAsia="Arial Unicode MS" w:hAnsi="Times New Roman" w:cs="Times New Roman"/>
                <w:color w:val="000000"/>
                <w:spacing w:val="2"/>
                <w:sz w:val="23"/>
                <w:szCs w:val="23"/>
              </w:rPr>
              <w:t xml:space="preserve"> </w:t>
            </w:r>
            <w:r w:rsidRPr="000C1B80">
              <w:rPr>
                <w:rFonts w:ascii="Times New Roman" w:eastAsia="Arial Unicode MS" w:hAnsi="Times New Roman" w:cs="Times New Roman"/>
                <w:color w:val="000000"/>
                <w:sz w:val="23"/>
                <w:szCs w:val="23"/>
              </w:rPr>
              <w:t>выбирать</w:t>
            </w:r>
            <w:r w:rsidRPr="000C1B80">
              <w:rPr>
                <w:rFonts w:ascii="Times New Roman" w:eastAsia="Arial Unicode MS" w:hAnsi="Times New Roman" w:cs="Times New Roman"/>
                <w:color w:val="000000"/>
                <w:spacing w:val="2"/>
                <w:sz w:val="23"/>
                <w:szCs w:val="23"/>
              </w:rPr>
              <w:t xml:space="preserve"> </w:t>
            </w:r>
            <w:r w:rsidRPr="000C1B80">
              <w:rPr>
                <w:rFonts w:ascii="Times New Roman" w:eastAsia="Arial Unicode MS" w:hAnsi="Times New Roman" w:cs="Times New Roman"/>
                <w:color w:val="000000"/>
                <w:sz w:val="23"/>
                <w:szCs w:val="23"/>
              </w:rPr>
              <w:t>методы и</w:t>
            </w:r>
            <w:r w:rsidRPr="000C1B80">
              <w:rPr>
                <w:rFonts w:ascii="Times New Roman" w:eastAsia="Arial Unicode MS" w:hAnsi="Times New Roman" w:cs="Times New Roman"/>
                <w:color w:val="000000"/>
                <w:spacing w:val="1"/>
                <w:sz w:val="23"/>
                <w:szCs w:val="23"/>
              </w:rPr>
              <w:t xml:space="preserve"> </w:t>
            </w:r>
            <w:r w:rsidRPr="000C1B80">
              <w:rPr>
                <w:rFonts w:ascii="Times New Roman" w:eastAsia="Arial Unicode MS" w:hAnsi="Times New Roman" w:cs="Times New Roman"/>
                <w:color w:val="000000"/>
                <w:sz w:val="23"/>
                <w:szCs w:val="23"/>
              </w:rPr>
              <w:t>способы выполнения профессиональных задач, оценивать</w:t>
            </w:r>
            <w:r w:rsidRPr="000C1B80">
              <w:rPr>
                <w:rFonts w:ascii="Times New Roman" w:eastAsia="Arial Unicode MS" w:hAnsi="Times New Roman" w:cs="Times New Roman"/>
                <w:color w:val="000000"/>
                <w:spacing w:val="1"/>
                <w:sz w:val="23"/>
                <w:szCs w:val="23"/>
              </w:rPr>
              <w:t xml:space="preserve"> </w:t>
            </w:r>
            <w:r w:rsidRPr="000C1B80">
              <w:rPr>
                <w:rFonts w:ascii="Times New Roman" w:eastAsia="Arial Unicode MS" w:hAnsi="Times New Roman" w:cs="Times New Roman"/>
                <w:color w:val="000000"/>
                <w:sz w:val="23"/>
                <w:szCs w:val="23"/>
              </w:rPr>
              <w:t>их эффект</w:t>
            </w:r>
            <w:r w:rsidRPr="000C1B80">
              <w:rPr>
                <w:rFonts w:ascii="Times New Roman" w:eastAsia="Arial Unicode MS" w:hAnsi="Times New Roman" w:cs="Times New Roman"/>
                <w:color w:val="000000"/>
                <w:spacing w:val="-1"/>
                <w:sz w:val="23"/>
                <w:szCs w:val="23"/>
              </w:rPr>
              <w:t>и</w:t>
            </w:r>
            <w:r w:rsidRPr="000C1B80">
              <w:rPr>
                <w:rFonts w:ascii="Times New Roman" w:eastAsia="Arial Unicode MS" w:hAnsi="Times New Roman" w:cs="Times New Roman"/>
                <w:color w:val="000000"/>
                <w:sz w:val="23"/>
                <w:szCs w:val="23"/>
              </w:rPr>
              <w:t>вность и качество</w:t>
            </w:r>
          </w:p>
        </w:tc>
      </w:tr>
      <w:tr w:rsidR="000C1B80" w:rsidRPr="000C1B80" w:rsidTr="000C1B80">
        <w:trPr>
          <w:trHeight w:val="815"/>
        </w:trPr>
        <w:tc>
          <w:tcPr>
            <w:tcW w:w="4400" w:type="dxa"/>
            <w:tcBorders>
              <w:top w:val="single" w:sz="4" w:space="0" w:color="000000"/>
              <w:left w:val="single" w:sz="4" w:space="0" w:color="000000"/>
              <w:bottom w:val="single" w:sz="4" w:space="0" w:color="000000"/>
              <w:right w:val="single" w:sz="4" w:space="0" w:color="000000"/>
            </w:tcBorders>
            <w:hideMark/>
          </w:tcPr>
          <w:p w:rsidR="000C1B80" w:rsidRPr="000C1B80" w:rsidRDefault="000C1B80" w:rsidP="000C1B80">
            <w:pPr>
              <w:widowControl w:val="0"/>
              <w:autoSpaceDE w:val="0"/>
              <w:autoSpaceDN w:val="0"/>
              <w:adjustRightInd w:val="0"/>
              <w:spacing w:after="0"/>
              <w:rPr>
                <w:rFonts w:ascii="Times New Roman" w:eastAsia="Arial Unicode MS" w:hAnsi="Times New Roman" w:cs="Times New Roman"/>
                <w:color w:val="000000"/>
                <w:sz w:val="23"/>
                <w:szCs w:val="23"/>
                <w:lang w:bidi="ru-RU"/>
              </w:rPr>
            </w:pPr>
            <w:r w:rsidRPr="000C1B80">
              <w:rPr>
                <w:rFonts w:ascii="Times New Roman" w:eastAsia="Arial Unicode MS" w:hAnsi="Times New Roman" w:cs="Times New Roman"/>
                <w:color w:val="000000"/>
                <w:sz w:val="23"/>
                <w:szCs w:val="23"/>
              </w:rPr>
              <w:t>ОК 3. Принимать решения в стандартных и нестандартных ситуациях и нести за них ответственность.</w:t>
            </w:r>
          </w:p>
        </w:tc>
        <w:tc>
          <w:tcPr>
            <w:tcW w:w="5103" w:type="dxa"/>
            <w:tcBorders>
              <w:top w:val="single" w:sz="4" w:space="0" w:color="000000"/>
              <w:left w:val="single" w:sz="4" w:space="0" w:color="000000"/>
              <w:bottom w:val="single" w:sz="4" w:space="0" w:color="000000"/>
              <w:right w:val="single" w:sz="4" w:space="0" w:color="000000"/>
            </w:tcBorders>
            <w:hideMark/>
          </w:tcPr>
          <w:p w:rsidR="000C1B80" w:rsidRPr="000C1B80" w:rsidRDefault="000C1B80" w:rsidP="000C1B80">
            <w:pPr>
              <w:widowControl w:val="0"/>
              <w:shd w:val="clear" w:color="auto" w:fill="FFFFFF"/>
              <w:autoSpaceDE w:val="0"/>
              <w:autoSpaceDN w:val="0"/>
              <w:adjustRightInd w:val="0"/>
              <w:spacing w:after="0"/>
              <w:rPr>
                <w:rFonts w:ascii="Times New Roman" w:eastAsia="Arial Unicode MS" w:hAnsi="Times New Roman" w:cs="Times New Roman"/>
                <w:color w:val="000000"/>
                <w:sz w:val="23"/>
                <w:szCs w:val="23"/>
                <w:lang w:bidi="ru-RU"/>
              </w:rPr>
            </w:pPr>
            <w:r w:rsidRPr="000C1B80">
              <w:rPr>
                <w:rFonts w:ascii="Times New Roman" w:eastAsia="Arial Unicode MS" w:hAnsi="Times New Roman" w:cs="Times New Roman"/>
                <w:bCs/>
                <w:color w:val="000000"/>
                <w:sz w:val="23"/>
                <w:szCs w:val="23"/>
              </w:rPr>
              <w:t xml:space="preserve">Точность и быстрота оценки ситуации, </w:t>
            </w:r>
            <w:r w:rsidRPr="000C1B80">
              <w:rPr>
                <w:rFonts w:ascii="Times New Roman" w:eastAsia="Arial Unicode MS" w:hAnsi="Times New Roman" w:cs="Times New Roman"/>
                <w:color w:val="000000"/>
                <w:spacing w:val="1"/>
                <w:sz w:val="23"/>
                <w:szCs w:val="23"/>
              </w:rPr>
              <w:t>у</w:t>
            </w:r>
            <w:r w:rsidRPr="000C1B80">
              <w:rPr>
                <w:rFonts w:ascii="Times New Roman" w:eastAsia="Arial Unicode MS" w:hAnsi="Times New Roman" w:cs="Times New Roman"/>
                <w:color w:val="000000"/>
                <w:spacing w:val="-1"/>
                <w:sz w:val="23"/>
                <w:szCs w:val="23"/>
              </w:rPr>
              <w:t>м</w:t>
            </w:r>
            <w:r w:rsidRPr="000C1B80">
              <w:rPr>
                <w:rFonts w:ascii="Times New Roman" w:eastAsia="Arial Unicode MS" w:hAnsi="Times New Roman" w:cs="Times New Roman"/>
                <w:color w:val="000000"/>
                <w:sz w:val="23"/>
                <w:szCs w:val="23"/>
              </w:rPr>
              <w:t>ение</w:t>
            </w:r>
            <w:r w:rsidRPr="000C1B80">
              <w:rPr>
                <w:rFonts w:ascii="Times New Roman" w:eastAsia="Arial Unicode MS" w:hAnsi="Times New Roman" w:cs="Times New Roman"/>
                <w:color w:val="000000"/>
                <w:spacing w:val="12"/>
                <w:sz w:val="23"/>
                <w:szCs w:val="23"/>
              </w:rPr>
              <w:t xml:space="preserve"> </w:t>
            </w:r>
            <w:r w:rsidRPr="000C1B80">
              <w:rPr>
                <w:rFonts w:ascii="Times New Roman" w:eastAsia="Arial Unicode MS" w:hAnsi="Times New Roman" w:cs="Times New Roman"/>
                <w:color w:val="000000"/>
                <w:sz w:val="23"/>
                <w:szCs w:val="23"/>
              </w:rPr>
              <w:t>принимать</w:t>
            </w:r>
            <w:r w:rsidRPr="000C1B80">
              <w:rPr>
                <w:rFonts w:ascii="Times New Roman" w:eastAsia="Arial Unicode MS" w:hAnsi="Times New Roman" w:cs="Times New Roman"/>
                <w:color w:val="000000"/>
                <w:spacing w:val="12"/>
                <w:sz w:val="23"/>
                <w:szCs w:val="23"/>
              </w:rPr>
              <w:t xml:space="preserve"> </w:t>
            </w:r>
            <w:r w:rsidRPr="000C1B80">
              <w:rPr>
                <w:rFonts w:ascii="Times New Roman" w:eastAsia="Arial Unicode MS" w:hAnsi="Times New Roman" w:cs="Times New Roman"/>
                <w:color w:val="000000"/>
                <w:sz w:val="23"/>
                <w:szCs w:val="23"/>
              </w:rPr>
              <w:t>решения</w:t>
            </w:r>
            <w:r w:rsidRPr="000C1B80">
              <w:rPr>
                <w:rFonts w:ascii="Times New Roman" w:eastAsia="Arial Unicode MS" w:hAnsi="Times New Roman" w:cs="Times New Roman"/>
                <w:color w:val="000000"/>
                <w:spacing w:val="12"/>
                <w:sz w:val="23"/>
                <w:szCs w:val="23"/>
              </w:rPr>
              <w:t xml:space="preserve"> </w:t>
            </w:r>
            <w:r w:rsidRPr="000C1B80">
              <w:rPr>
                <w:rFonts w:ascii="Times New Roman" w:eastAsia="Arial Unicode MS" w:hAnsi="Times New Roman" w:cs="Times New Roman"/>
                <w:color w:val="000000"/>
                <w:sz w:val="23"/>
                <w:szCs w:val="23"/>
              </w:rPr>
              <w:t>в</w:t>
            </w:r>
            <w:r w:rsidRPr="000C1B80">
              <w:rPr>
                <w:rFonts w:ascii="Times New Roman" w:eastAsia="Arial Unicode MS" w:hAnsi="Times New Roman" w:cs="Times New Roman"/>
                <w:color w:val="000000"/>
                <w:spacing w:val="12"/>
                <w:sz w:val="23"/>
                <w:szCs w:val="23"/>
              </w:rPr>
              <w:t xml:space="preserve"> </w:t>
            </w:r>
            <w:r w:rsidRPr="000C1B80">
              <w:rPr>
                <w:rFonts w:ascii="Times New Roman" w:eastAsia="Arial Unicode MS" w:hAnsi="Times New Roman" w:cs="Times New Roman"/>
                <w:color w:val="000000"/>
                <w:sz w:val="23"/>
                <w:szCs w:val="23"/>
              </w:rPr>
              <w:t xml:space="preserve">стандартных и нестандартных ситуациях, </w:t>
            </w:r>
            <w:r w:rsidRPr="000C1B80">
              <w:rPr>
                <w:rFonts w:ascii="Times New Roman" w:eastAsia="Arial Unicode MS" w:hAnsi="Times New Roman" w:cs="Times New Roman"/>
                <w:bCs/>
                <w:color w:val="000000"/>
                <w:sz w:val="23"/>
                <w:szCs w:val="23"/>
              </w:rPr>
              <w:t xml:space="preserve">готовность нести ответственность </w:t>
            </w:r>
            <w:r w:rsidRPr="000C1B80">
              <w:rPr>
                <w:rFonts w:ascii="Times New Roman" w:eastAsia="Arial Unicode MS" w:hAnsi="Times New Roman" w:cs="Times New Roman"/>
                <w:color w:val="000000"/>
                <w:sz w:val="23"/>
                <w:szCs w:val="23"/>
              </w:rPr>
              <w:t>за</w:t>
            </w:r>
            <w:r w:rsidRPr="000C1B80">
              <w:rPr>
                <w:rFonts w:ascii="Times New Roman" w:eastAsia="Arial Unicode MS" w:hAnsi="Times New Roman" w:cs="Times New Roman"/>
                <w:color w:val="000000"/>
                <w:spacing w:val="1"/>
                <w:sz w:val="23"/>
                <w:szCs w:val="23"/>
              </w:rPr>
              <w:t xml:space="preserve"> </w:t>
            </w:r>
            <w:r w:rsidRPr="000C1B80">
              <w:rPr>
                <w:rFonts w:ascii="Times New Roman" w:eastAsia="Arial Unicode MS" w:hAnsi="Times New Roman" w:cs="Times New Roman"/>
                <w:color w:val="000000"/>
                <w:sz w:val="23"/>
                <w:szCs w:val="23"/>
              </w:rPr>
              <w:t>принятие</w:t>
            </w:r>
            <w:r w:rsidRPr="000C1B80">
              <w:rPr>
                <w:rFonts w:ascii="Times New Roman" w:eastAsia="Arial Unicode MS" w:hAnsi="Times New Roman" w:cs="Times New Roman"/>
                <w:color w:val="000000"/>
                <w:spacing w:val="1"/>
                <w:sz w:val="23"/>
                <w:szCs w:val="23"/>
              </w:rPr>
              <w:t xml:space="preserve"> </w:t>
            </w:r>
            <w:r w:rsidRPr="000C1B80">
              <w:rPr>
                <w:rFonts w:ascii="Times New Roman" w:eastAsia="Arial Unicode MS" w:hAnsi="Times New Roman" w:cs="Times New Roman"/>
                <w:color w:val="000000"/>
                <w:sz w:val="23"/>
                <w:szCs w:val="23"/>
              </w:rPr>
              <w:t>решен</w:t>
            </w:r>
            <w:r w:rsidRPr="000C1B80">
              <w:rPr>
                <w:rFonts w:ascii="Times New Roman" w:eastAsia="Arial Unicode MS" w:hAnsi="Times New Roman" w:cs="Times New Roman"/>
                <w:color w:val="000000"/>
                <w:spacing w:val="-1"/>
                <w:sz w:val="23"/>
                <w:szCs w:val="23"/>
              </w:rPr>
              <w:t>и</w:t>
            </w:r>
            <w:r w:rsidRPr="000C1B80">
              <w:rPr>
                <w:rFonts w:ascii="Times New Roman" w:eastAsia="Arial Unicode MS" w:hAnsi="Times New Roman" w:cs="Times New Roman"/>
                <w:color w:val="000000"/>
                <w:sz w:val="23"/>
                <w:szCs w:val="23"/>
              </w:rPr>
              <w:t>й</w:t>
            </w:r>
            <w:r w:rsidRPr="000C1B80">
              <w:rPr>
                <w:rFonts w:ascii="Times New Roman" w:eastAsia="Arial Unicode MS" w:hAnsi="Times New Roman" w:cs="Times New Roman"/>
                <w:color w:val="000000"/>
                <w:spacing w:val="1"/>
                <w:sz w:val="23"/>
                <w:szCs w:val="23"/>
              </w:rPr>
              <w:t xml:space="preserve"> </w:t>
            </w:r>
            <w:r w:rsidRPr="000C1B80">
              <w:rPr>
                <w:rFonts w:ascii="Times New Roman" w:eastAsia="Arial Unicode MS" w:hAnsi="Times New Roman" w:cs="Times New Roman"/>
                <w:color w:val="000000"/>
                <w:sz w:val="23"/>
                <w:szCs w:val="23"/>
              </w:rPr>
              <w:t>при их возникнов</w:t>
            </w:r>
            <w:r w:rsidRPr="000C1B80">
              <w:rPr>
                <w:rFonts w:ascii="Times New Roman" w:eastAsia="Arial Unicode MS" w:hAnsi="Times New Roman" w:cs="Times New Roman"/>
                <w:color w:val="000000"/>
                <w:spacing w:val="2"/>
                <w:sz w:val="23"/>
                <w:szCs w:val="23"/>
              </w:rPr>
              <w:t>е</w:t>
            </w:r>
            <w:r w:rsidRPr="000C1B80">
              <w:rPr>
                <w:rFonts w:ascii="Times New Roman" w:eastAsia="Arial Unicode MS" w:hAnsi="Times New Roman" w:cs="Times New Roman"/>
                <w:color w:val="000000"/>
                <w:sz w:val="23"/>
                <w:szCs w:val="23"/>
              </w:rPr>
              <w:t>нии.</w:t>
            </w:r>
          </w:p>
        </w:tc>
      </w:tr>
      <w:tr w:rsidR="000C1B80" w:rsidRPr="000C1B80" w:rsidTr="000C1B80">
        <w:trPr>
          <w:trHeight w:val="1288"/>
        </w:trPr>
        <w:tc>
          <w:tcPr>
            <w:tcW w:w="4400" w:type="dxa"/>
            <w:tcBorders>
              <w:top w:val="single" w:sz="4" w:space="0" w:color="000000"/>
              <w:left w:val="single" w:sz="4" w:space="0" w:color="000000"/>
              <w:bottom w:val="single" w:sz="4" w:space="0" w:color="000000"/>
              <w:right w:val="single" w:sz="4" w:space="0" w:color="000000"/>
            </w:tcBorders>
            <w:hideMark/>
          </w:tcPr>
          <w:p w:rsidR="000C1B80" w:rsidRPr="000C1B80" w:rsidRDefault="000C1B80" w:rsidP="000C1B80">
            <w:pPr>
              <w:widowControl w:val="0"/>
              <w:autoSpaceDE w:val="0"/>
              <w:autoSpaceDN w:val="0"/>
              <w:adjustRightInd w:val="0"/>
              <w:spacing w:after="0"/>
              <w:rPr>
                <w:rFonts w:ascii="Times New Roman" w:eastAsia="Arial Unicode MS" w:hAnsi="Times New Roman" w:cs="Times New Roman"/>
                <w:color w:val="000000"/>
                <w:sz w:val="23"/>
                <w:szCs w:val="23"/>
                <w:lang w:bidi="ru-RU"/>
              </w:rPr>
            </w:pPr>
            <w:r w:rsidRPr="000C1B80">
              <w:rPr>
                <w:rFonts w:ascii="Times New Roman" w:eastAsia="Arial Unicode MS" w:hAnsi="Times New Roman" w:cs="Times New Roman"/>
                <w:color w:val="000000"/>
                <w:sz w:val="23"/>
                <w:szCs w:val="23"/>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5103" w:type="dxa"/>
            <w:tcBorders>
              <w:top w:val="single" w:sz="4" w:space="0" w:color="000000"/>
              <w:left w:val="single" w:sz="4" w:space="0" w:color="000000"/>
              <w:bottom w:val="single" w:sz="4" w:space="0" w:color="000000"/>
              <w:right w:val="single" w:sz="4" w:space="0" w:color="000000"/>
            </w:tcBorders>
            <w:hideMark/>
          </w:tcPr>
          <w:p w:rsidR="000C1B80" w:rsidRPr="000C1B80" w:rsidRDefault="000C1B80" w:rsidP="000C1B80">
            <w:pPr>
              <w:widowControl w:val="0"/>
              <w:shd w:val="clear" w:color="auto" w:fill="FFFFFF"/>
              <w:autoSpaceDE w:val="0"/>
              <w:autoSpaceDN w:val="0"/>
              <w:adjustRightInd w:val="0"/>
              <w:spacing w:after="0"/>
              <w:rPr>
                <w:rFonts w:ascii="Times New Roman" w:eastAsia="Arial Unicode MS" w:hAnsi="Times New Roman" w:cs="Times New Roman"/>
                <w:color w:val="000000"/>
                <w:sz w:val="23"/>
                <w:szCs w:val="23"/>
                <w:lang w:bidi="ru-RU"/>
              </w:rPr>
            </w:pPr>
            <w:r w:rsidRPr="000C1B80">
              <w:rPr>
                <w:rFonts w:ascii="Times New Roman" w:eastAsia="Arial Unicode MS" w:hAnsi="Times New Roman" w:cs="Times New Roman"/>
                <w:color w:val="000000"/>
                <w:spacing w:val="1"/>
                <w:sz w:val="23"/>
                <w:szCs w:val="23"/>
              </w:rPr>
              <w:t>У</w:t>
            </w:r>
            <w:r w:rsidRPr="000C1B80">
              <w:rPr>
                <w:rFonts w:ascii="Times New Roman" w:eastAsia="Arial Unicode MS" w:hAnsi="Times New Roman" w:cs="Times New Roman"/>
                <w:color w:val="000000"/>
                <w:spacing w:val="-1"/>
                <w:sz w:val="23"/>
                <w:szCs w:val="23"/>
              </w:rPr>
              <w:t>м</w:t>
            </w:r>
            <w:r w:rsidRPr="000C1B80">
              <w:rPr>
                <w:rFonts w:ascii="Times New Roman" w:eastAsia="Arial Unicode MS" w:hAnsi="Times New Roman" w:cs="Times New Roman"/>
                <w:color w:val="000000"/>
                <w:sz w:val="23"/>
                <w:szCs w:val="23"/>
              </w:rPr>
              <w:t>ение</w:t>
            </w:r>
            <w:r w:rsidRPr="000C1B80">
              <w:rPr>
                <w:rFonts w:ascii="Times New Roman" w:eastAsia="Arial Unicode MS" w:hAnsi="Times New Roman" w:cs="Times New Roman"/>
                <w:color w:val="000000"/>
                <w:spacing w:val="25"/>
                <w:sz w:val="23"/>
                <w:szCs w:val="23"/>
              </w:rPr>
              <w:t xml:space="preserve"> </w:t>
            </w:r>
            <w:r w:rsidRPr="000C1B80">
              <w:rPr>
                <w:rFonts w:ascii="Times New Roman" w:eastAsia="Arial Unicode MS" w:hAnsi="Times New Roman" w:cs="Times New Roman"/>
                <w:color w:val="000000"/>
                <w:sz w:val="23"/>
                <w:szCs w:val="23"/>
              </w:rPr>
              <w:t>осуществлять</w:t>
            </w:r>
            <w:r w:rsidRPr="000C1B80">
              <w:rPr>
                <w:rFonts w:ascii="Times New Roman" w:eastAsia="Arial Unicode MS" w:hAnsi="Times New Roman" w:cs="Times New Roman"/>
                <w:color w:val="000000"/>
                <w:spacing w:val="25"/>
                <w:sz w:val="23"/>
                <w:szCs w:val="23"/>
              </w:rPr>
              <w:t xml:space="preserve"> </w:t>
            </w:r>
            <w:r w:rsidRPr="000C1B80">
              <w:rPr>
                <w:rFonts w:ascii="Times New Roman" w:eastAsia="Arial Unicode MS" w:hAnsi="Times New Roman" w:cs="Times New Roman"/>
                <w:color w:val="000000"/>
                <w:sz w:val="23"/>
                <w:szCs w:val="23"/>
              </w:rPr>
              <w:t>поиск</w:t>
            </w:r>
            <w:r w:rsidRPr="000C1B80">
              <w:rPr>
                <w:rFonts w:ascii="Times New Roman" w:eastAsia="Arial Unicode MS" w:hAnsi="Times New Roman" w:cs="Times New Roman"/>
                <w:color w:val="000000"/>
                <w:spacing w:val="25"/>
                <w:sz w:val="23"/>
                <w:szCs w:val="23"/>
              </w:rPr>
              <w:t xml:space="preserve"> </w:t>
            </w:r>
            <w:r w:rsidRPr="000C1B80">
              <w:rPr>
                <w:rFonts w:ascii="Times New Roman" w:eastAsia="Arial Unicode MS" w:hAnsi="Times New Roman" w:cs="Times New Roman"/>
                <w:color w:val="000000"/>
                <w:sz w:val="23"/>
                <w:szCs w:val="23"/>
              </w:rPr>
              <w:t>и</w:t>
            </w:r>
            <w:r w:rsidRPr="000C1B80">
              <w:rPr>
                <w:rFonts w:ascii="Times New Roman" w:eastAsia="Arial Unicode MS" w:hAnsi="Times New Roman" w:cs="Times New Roman"/>
                <w:color w:val="000000"/>
                <w:spacing w:val="25"/>
                <w:sz w:val="23"/>
                <w:szCs w:val="23"/>
              </w:rPr>
              <w:t xml:space="preserve"> </w:t>
            </w:r>
            <w:r w:rsidRPr="000C1B80">
              <w:rPr>
                <w:rFonts w:ascii="Times New Roman" w:eastAsia="Arial Unicode MS" w:hAnsi="Times New Roman" w:cs="Times New Roman"/>
                <w:color w:val="000000"/>
                <w:sz w:val="23"/>
                <w:szCs w:val="23"/>
              </w:rPr>
              <w:t xml:space="preserve">использование информации, необходимой для эффективного выполнения  </w:t>
            </w:r>
            <w:r w:rsidRPr="000C1B80">
              <w:rPr>
                <w:rFonts w:ascii="Times New Roman" w:eastAsia="Arial Unicode MS" w:hAnsi="Times New Roman" w:cs="Times New Roman"/>
                <w:color w:val="000000"/>
                <w:spacing w:val="30"/>
                <w:sz w:val="23"/>
                <w:szCs w:val="23"/>
              </w:rPr>
              <w:t xml:space="preserve"> </w:t>
            </w:r>
            <w:r w:rsidRPr="000C1B80">
              <w:rPr>
                <w:rFonts w:ascii="Times New Roman" w:eastAsia="Arial Unicode MS" w:hAnsi="Times New Roman" w:cs="Times New Roman"/>
                <w:color w:val="000000"/>
                <w:sz w:val="23"/>
                <w:szCs w:val="23"/>
              </w:rPr>
              <w:t>професс</w:t>
            </w:r>
            <w:r w:rsidRPr="000C1B80">
              <w:rPr>
                <w:rFonts w:ascii="Times New Roman" w:eastAsia="Arial Unicode MS" w:hAnsi="Times New Roman" w:cs="Times New Roman"/>
                <w:color w:val="000000"/>
                <w:spacing w:val="-1"/>
                <w:sz w:val="23"/>
                <w:szCs w:val="23"/>
              </w:rPr>
              <w:t>и</w:t>
            </w:r>
            <w:r w:rsidRPr="000C1B80">
              <w:rPr>
                <w:rFonts w:ascii="Times New Roman" w:eastAsia="Arial Unicode MS" w:hAnsi="Times New Roman" w:cs="Times New Roman"/>
                <w:color w:val="000000"/>
                <w:sz w:val="23"/>
                <w:szCs w:val="23"/>
              </w:rPr>
              <w:t>ональных задач, пр</w:t>
            </w:r>
            <w:r w:rsidRPr="000C1B80">
              <w:rPr>
                <w:rFonts w:ascii="Times New Roman" w:eastAsia="Arial Unicode MS" w:hAnsi="Times New Roman" w:cs="Times New Roman"/>
                <w:color w:val="000000"/>
                <w:spacing w:val="-1"/>
                <w:sz w:val="23"/>
                <w:szCs w:val="23"/>
              </w:rPr>
              <w:t>о</w:t>
            </w:r>
            <w:r w:rsidRPr="000C1B80">
              <w:rPr>
                <w:rFonts w:ascii="Times New Roman" w:eastAsia="Arial Unicode MS" w:hAnsi="Times New Roman" w:cs="Times New Roman"/>
                <w:color w:val="000000"/>
                <w:spacing w:val="1"/>
                <w:sz w:val="23"/>
                <w:szCs w:val="23"/>
              </w:rPr>
              <w:t>ф</w:t>
            </w:r>
            <w:r w:rsidRPr="000C1B80">
              <w:rPr>
                <w:rFonts w:ascii="Times New Roman" w:eastAsia="Arial Unicode MS" w:hAnsi="Times New Roman" w:cs="Times New Roman"/>
                <w:color w:val="000000"/>
                <w:sz w:val="23"/>
                <w:szCs w:val="23"/>
              </w:rPr>
              <w:t>ессионал</w:t>
            </w:r>
            <w:r w:rsidRPr="000C1B80">
              <w:rPr>
                <w:rFonts w:ascii="Times New Roman" w:eastAsia="Arial Unicode MS" w:hAnsi="Times New Roman" w:cs="Times New Roman"/>
                <w:color w:val="000000"/>
                <w:spacing w:val="-2"/>
                <w:sz w:val="23"/>
                <w:szCs w:val="23"/>
              </w:rPr>
              <w:t>ь</w:t>
            </w:r>
            <w:r w:rsidRPr="000C1B80">
              <w:rPr>
                <w:rFonts w:ascii="Times New Roman" w:eastAsia="Arial Unicode MS" w:hAnsi="Times New Roman" w:cs="Times New Roman"/>
                <w:color w:val="000000"/>
                <w:sz w:val="23"/>
                <w:szCs w:val="23"/>
              </w:rPr>
              <w:t>ного</w:t>
            </w:r>
            <w:r w:rsidRPr="000C1B80">
              <w:rPr>
                <w:rFonts w:ascii="Times New Roman" w:eastAsia="Arial Unicode MS" w:hAnsi="Times New Roman" w:cs="Times New Roman"/>
                <w:color w:val="000000"/>
                <w:spacing w:val="1"/>
                <w:sz w:val="23"/>
                <w:szCs w:val="23"/>
              </w:rPr>
              <w:t xml:space="preserve"> </w:t>
            </w:r>
            <w:r w:rsidRPr="000C1B80">
              <w:rPr>
                <w:rFonts w:ascii="Times New Roman" w:eastAsia="Arial Unicode MS" w:hAnsi="Times New Roman" w:cs="Times New Roman"/>
                <w:color w:val="000000"/>
                <w:sz w:val="23"/>
                <w:szCs w:val="23"/>
              </w:rPr>
              <w:t>и личностного развития</w:t>
            </w:r>
          </w:p>
        </w:tc>
      </w:tr>
      <w:tr w:rsidR="000C1B80" w:rsidRPr="000C1B80" w:rsidTr="000C1B80">
        <w:trPr>
          <w:trHeight w:val="735"/>
        </w:trPr>
        <w:tc>
          <w:tcPr>
            <w:tcW w:w="4400" w:type="dxa"/>
            <w:tcBorders>
              <w:top w:val="single" w:sz="4" w:space="0" w:color="000000"/>
              <w:left w:val="single" w:sz="4" w:space="0" w:color="000000"/>
              <w:bottom w:val="single" w:sz="4" w:space="0" w:color="000000"/>
              <w:right w:val="single" w:sz="4" w:space="0" w:color="000000"/>
            </w:tcBorders>
            <w:hideMark/>
          </w:tcPr>
          <w:p w:rsidR="000C1B80" w:rsidRPr="000C1B80" w:rsidRDefault="000C1B80" w:rsidP="000C1B80">
            <w:pPr>
              <w:widowControl w:val="0"/>
              <w:shd w:val="clear" w:color="auto" w:fill="FFFFFF"/>
              <w:autoSpaceDE w:val="0"/>
              <w:autoSpaceDN w:val="0"/>
              <w:adjustRightInd w:val="0"/>
              <w:spacing w:after="0"/>
              <w:rPr>
                <w:rFonts w:ascii="Times New Roman" w:eastAsia="Arial Unicode MS" w:hAnsi="Times New Roman" w:cs="Times New Roman"/>
                <w:color w:val="000000"/>
                <w:sz w:val="23"/>
                <w:szCs w:val="23"/>
                <w:lang w:bidi="ru-RU"/>
              </w:rPr>
            </w:pPr>
            <w:r w:rsidRPr="000C1B80">
              <w:rPr>
                <w:rFonts w:ascii="Times New Roman" w:eastAsia="Arial Unicode MS" w:hAnsi="Times New Roman" w:cs="Times New Roman"/>
                <w:color w:val="000000"/>
                <w:sz w:val="23"/>
                <w:szCs w:val="23"/>
                <w:lang w:val="en-US"/>
              </w:rPr>
              <w:t>OK</w:t>
            </w:r>
            <w:r w:rsidRPr="000C1B80">
              <w:rPr>
                <w:rFonts w:ascii="Times New Roman" w:eastAsia="Arial Unicode MS" w:hAnsi="Times New Roman" w:cs="Times New Roman"/>
                <w:color w:val="000000"/>
                <w:sz w:val="23"/>
                <w:szCs w:val="23"/>
              </w:rPr>
              <w:t xml:space="preserve"> 5. Использовать информационно-коммуникационные технологии в </w:t>
            </w:r>
            <w:r w:rsidRPr="000C1B80">
              <w:rPr>
                <w:rFonts w:ascii="Times New Roman" w:eastAsia="Arial Unicode MS" w:hAnsi="Times New Roman" w:cs="Times New Roman"/>
                <w:color w:val="000000"/>
                <w:sz w:val="23"/>
                <w:szCs w:val="23"/>
              </w:rPr>
              <w:lastRenderedPageBreak/>
              <w:t>профессиональной деятельности.</w:t>
            </w:r>
          </w:p>
        </w:tc>
        <w:tc>
          <w:tcPr>
            <w:tcW w:w="5103" w:type="dxa"/>
            <w:tcBorders>
              <w:top w:val="single" w:sz="4" w:space="0" w:color="000000"/>
              <w:left w:val="single" w:sz="4" w:space="0" w:color="000000"/>
              <w:bottom w:val="single" w:sz="4" w:space="0" w:color="000000"/>
              <w:right w:val="single" w:sz="4" w:space="0" w:color="000000"/>
            </w:tcBorders>
            <w:hideMark/>
          </w:tcPr>
          <w:p w:rsidR="000C1B80" w:rsidRPr="000C1B80" w:rsidRDefault="000C1B80" w:rsidP="000C1B80">
            <w:pPr>
              <w:suppressAutoHyphens/>
              <w:adjustRightInd w:val="0"/>
              <w:spacing w:after="0"/>
              <w:rPr>
                <w:rFonts w:ascii="Times New Roman" w:eastAsia="Arial Unicode MS" w:hAnsi="Times New Roman" w:cs="Times New Roman"/>
                <w:color w:val="000000"/>
                <w:sz w:val="23"/>
                <w:szCs w:val="23"/>
                <w:lang w:bidi="ru-RU"/>
              </w:rPr>
            </w:pPr>
            <w:r w:rsidRPr="000C1B80">
              <w:rPr>
                <w:rFonts w:ascii="Times New Roman" w:eastAsia="Arial Unicode MS" w:hAnsi="Times New Roman" w:cs="Times New Roman"/>
                <w:color w:val="000000"/>
                <w:spacing w:val="1"/>
                <w:sz w:val="23"/>
                <w:szCs w:val="23"/>
              </w:rPr>
              <w:lastRenderedPageBreak/>
              <w:t>У</w:t>
            </w:r>
            <w:r w:rsidRPr="000C1B80">
              <w:rPr>
                <w:rFonts w:ascii="Times New Roman" w:eastAsia="Arial Unicode MS" w:hAnsi="Times New Roman" w:cs="Times New Roman"/>
                <w:color w:val="000000"/>
                <w:spacing w:val="-1"/>
                <w:sz w:val="23"/>
                <w:szCs w:val="23"/>
              </w:rPr>
              <w:t>м</w:t>
            </w:r>
            <w:r w:rsidRPr="000C1B80">
              <w:rPr>
                <w:rFonts w:ascii="Times New Roman" w:eastAsia="Arial Unicode MS" w:hAnsi="Times New Roman" w:cs="Times New Roman"/>
                <w:color w:val="000000"/>
                <w:sz w:val="23"/>
                <w:szCs w:val="23"/>
              </w:rPr>
              <w:t xml:space="preserve">ение   </w:t>
            </w:r>
            <w:r w:rsidRPr="000C1B80">
              <w:rPr>
                <w:rFonts w:ascii="Times New Roman" w:eastAsia="Arial Unicode MS" w:hAnsi="Times New Roman" w:cs="Times New Roman"/>
                <w:color w:val="000000"/>
                <w:spacing w:val="58"/>
                <w:sz w:val="23"/>
                <w:szCs w:val="23"/>
              </w:rPr>
              <w:t xml:space="preserve"> </w:t>
            </w:r>
            <w:r w:rsidRPr="000C1B80">
              <w:rPr>
                <w:rFonts w:ascii="Times New Roman" w:eastAsia="Arial Unicode MS" w:hAnsi="Times New Roman" w:cs="Times New Roman"/>
                <w:color w:val="000000"/>
                <w:sz w:val="23"/>
                <w:szCs w:val="23"/>
              </w:rPr>
              <w:t xml:space="preserve">использовать   </w:t>
            </w:r>
            <w:r w:rsidRPr="000C1B80">
              <w:rPr>
                <w:rFonts w:ascii="Times New Roman" w:eastAsia="Arial Unicode MS" w:hAnsi="Times New Roman" w:cs="Times New Roman"/>
                <w:color w:val="000000"/>
                <w:spacing w:val="57"/>
                <w:sz w:val="23"/>
                <w:szCs w:val="23"/>
              </w:rPr>
              <w:t xml:space="preserve"> </w:t>
            </w:r>
            <w:r w:rsidRPr="000C1B80">
              <w:rPr>
                <w:rFonts w:ascii="Times New Roman" w:eastAsia="Arial Unicode MS" w:hAnsi="Times New Roman" w:cs="Times New Roman"/>
                <w:color w:val="000000"/>
                <w:sz w:val="23"/>
                <w:szCs w:val="23"/>
              </w:rPr>
              <w:t>информационно-</w:t>
            </w:r>
          </w:p>
          <w:p w:rsidR="000C1B80" w:rsidRPr="000C1B80" w:rsidRDefault="000C1B80" w:rsidP="000C1B80">
            <w:pPr>
              <w:widowControl w:val="0"/>
              <w:shd w:val="clear" w:color="auto" w:fill="FFFFFF"/>
              <w:autoSpaceDE w:val="0"/>
              <w:autoSpaceDN w:val="0"/>
              <w:adjustRightInd w:val="0"/>
              <w:spacing w:after="0"/>
              <w:rPr>
                <w:rFonts w:ascii="Times New Roman" w:eastAsia="Arial Unicode MS" w:hAnsi="Times New Roman" w:cs="Times New Roman"/>
                <w:color w:val="000000"/>
                <w:sz w:val="23"/>
                <w:szCs w:val="23"/>
                <w:lang w:bidi="ru-RU"/>
              </w:rPr>
            </w:pPr>
            <w:r w:rsidRPr="000C1B80">
              <w:rPr>
                <w:rFonts w:ascii="Times New Roman" w:eastAsia="Arial Unicode MS" w:hAnsi="Times New Roman" w:cs="Times New Roman"/>
                <w:color w:val="000000"/>
                <w:sz w:val="23"/>
                <w:szCs w:val="23"/>
              </w:rPr>
              <w:t>комм</w:t>
            </w:r>
            <w:r w:rsidRPr="000C1B80">
              <w:rPr>
                <w:rFonts w:ascii="Times New Roman" w:eastAsia="Arial Unicode MS" w:hAnsi="Times New Roman" w:cs="Times New Roman"/>
                <w:color w:val="000000"/>
                <w:spacing w:val="1"/>
                <w:sz w:val="23"/>
                <w:szCs w:val="23"/>
              </w:rPr>
              <w:t>у</w:t>
            </w:r>
            <w:r w:rsidRPr="000C1B80">
              <w:rPr>
                <w:rFonts w:ascii="Times New Roman" w:eastAsia="Arial Unicode MS" w:hAnsi="Times New Roman" w:cs="Times New Roman"/>
                <w:color w:val="000000"/>
                <w:sz w:val="23"/>
                <w:szCs w:val="23"/>
              </w:rPr>
              <w:t>никационные</w:t>
            </w:r>
            <w:r w:rsidRPr="000C1B80">
              <w:rPr>
                <w:rFonts w:ascii="Times New Roman" w:eastAsia="Arial Unicode MS" w:hAnsi="Times New Roman" w:cs="Times New Roman"/>
                <w:color w:val="000000"/>
                <w:spacing w:val="39"/>
                <w:sz w:val="23"/>
                <w:szCs w:val="23"/>
              </w:rPr>
              <w:t xml:space="preserve"> </w:t>
            </w:r>
            <w:r w:rsidRPr="000C1B80">
              <w:rPr>
                <w:rFonts w:ascii="Times New Roman" w:eastAsia="Arial Unicode MS" w:hAnsi="Times New Roman" w:cs="Times New Roman"/>
                <w:color w:val="000000"/>
                <w:sz w:val="23"/>
                <w:szCs w:val="23"/>
              </w:rPr>
              <w:t>т</w:t>
            </w:r>
            <w:r w:rsidRPr="000C1B80">
              <w:rPr>
                <w:rFonts w:ascii="Times New Roman" w:eastAsia="Arial Unicode MS" w:hAnsi="Times New Roman" w:cs="Times New Roman"/>
                <w:color w:val="000000"/>
                <w:spacing w:val="2"/>
                <w:sz w:val="23"/>
                <w:szCs w:val="23"/>
              </w:rPr>
              <w:t>е</w:t>
            </w:r>
            <w:r w:rsidRPr="000C1B80">
              <w:rPr>
                <w:rFonts w:ascii="Times New Roman" w:eastAsia="Arial Unicode MS" w:hAnsi="Times New Roman" w:cs="Times New Roman"/>
                <w:color w:val="000000"/>
                <w:sz w:val="23"/>
                <w:szCs w:val="23"/>
              </w:rPr>
              <w:t>хнологии</w:t>
            </w:r>
            <w:r w:rsidRPr="000C1B80">
              <w:rPr>
                <w:rFonts w:ascii="Times New Roman" w:eastAsia="Arial Unicode MS" w:hAnsi="Times New Roman" w:cs="Times New Roman"/>
                <w:color w:val="000000"/>
                <w:spacing w:val="39"/>
                <w:sz w:val="23"/>
                <w:szCs w:val="23"/>
              </w:rPr>
              <w:t xml:space="preserve"> </w:t>
            </w:r>
            <w:r w:rsidRPr="000C1B80">
              <w:rPr>
                <w:rFonts w:ascii="Times New Roman" w:eastAsia="Arial Unicode MS" w:hAnsi="Times New Roman" w:cs="Times New Roman"/>
                <w:color w:val="000000"/>
                <w:sz w:val="23"/>
                <w:szCs w:val="23"/>
              </w:rPr>
              <w:t>в</w:t>
            </w:r>
            <w:r w:rsidRPr="000C1B80">
              <w:rPr>
                <w:rFonts w:ascii="Times New Roman" w:eastAsia="Arial Unicode MS" w:hAnsi="Times New Roman" w:cs="Times New Roman"/>
                <w:color w:val="000000"/>
                <w:spacing w:val="39"/>
                <w:sz w:val="23"/>
                <w:szCs w:val="23"/>
              </w:rPr>
              <w:t xml:space="preserve"> </w:t>
            </w:r>
            <w:r w:rsidRPr="000C1B80">
              <w:rPr>
                <w:rFonts w:ascii="Times New Roman" w:eastAsia="Arial Unicode MS" w:hAnsi="Times New Roman" w:cs="Times New Roman"/>
                <w:color w:val="000000"/>
                <w:sz w:val="23"/>
                <w:szCs w:val="23"/>
              </w:rPr>
              <w:lastRenderedPageBreak/>
              <w:t>профессиональной деятельности</w:t>
            </w:r>
          </w:p>
        </w:tc>
      </w:tr>
      <w:tr w:rsidR="000C1B80" w:rsidRPr="000C1B80" w:rsidTr="000C1B80">
        <w:trPr>
          <w:trHeight w:val="674"/>
        </w:trPr>
        <w:tc>
          <w:tcPr>
            <w:tcW w:w="4400" w:type="dxa"/>
            <w:tcBorders>
              <w:top w:val="single" w:sz="4" w:space="0" w:color="000000"/>
              <w:left w:val="single" w:sz="4" w:space="0" w:color="000000"/>
              <w:bottom w:val="single" w:sz="4" w:space="0" w:color="000000"/>
              <w:right w:val="single" w:sz="4" w:space="0" w:color="000000"/>
            </w:tcBorders>
            <w:hideMark/>
          </w:tcPr>
          <w:p w:rsidR="000C1B80" w:rsidRPr="000C1B80" w:rsidRDefault="000C1B80" w:rsidP="000C1B80">
            <w:pPr>
              <w:widowControl w:val="0"/>
              <w:autoSpaceDE w:val="0"/>
              <w:autoSpaceDN w:val="0"/>
              <w:adjustRightInd w:val="0"/>
              <w:spacing w:after="0"/>
              <w:rPr>
                <w:rFonts w:ascii="Times New Roman" w:eastAsia="Arial Unicode MS" w:hAnsi="Times New Roman" w:cs="Times New Roman"/>
                <w:color w:val="000000"/>
                <w:sz w:val="23"/>
                <w:szCs w:val="23"/>
                <w:lang w:bidi="ru-RU"/>
              </w:rPr>
            </w:pPr>
            <w:r w:rsidRPr="000C1B80">
              <w:rPr>
                <w:rFonts w:ascii="Times New Roman" w:eastAsia="Arial Unicode MS" w:hAnsi="Times New Roman" w:cs="Times New Roman"/>
                <w:color w:val="000000"/>
                <w:sz w:val="23"/>
                <w:szCs w:val="23"/>
              </w:rPr>
              <w:lastRenderedPageBreak/>
              <w:t>ОК 6. Работать в коллективе и в команде, эффективно общаться с коллегами, руководством, потребителями.</w:t>
            </w:r>
          </w:p>
        </w:tc>
        <w:tc>
          <w:tcPr>
            <w:tcW w:w="5103" w:type="dxa"/>
            <w:tcBorders>
              <w:top w:val="single" w:sz="4" w:space="0" w:color="000000"/>
              <w:left w:val="single" w:sz="4" w:space="0" w:color="000000"/>
              <w:bottom w:val="single" w:sz="4" w:space="0" w:color="000000"/>
              <w:right w:val="single" w:sz="4" w:space="0" w:color="000000"/>
            </w:tcBorders>
            <w:hideMark/>
          </w:tcPr>
          <w:p w:rsidR="000C1B80" w:rsidRPr="000C1B80" w:rsidRDefault="000C1B80" w:rsidP="000C1B80">
            <w:pPr>
              <w:widowControl w:val="0"/>
              <w:shd w:val="clear" w:color="auto" w:fill="FFFFFF"/>
              <w:autoSpaceDE w:val="0"/>
              <w:autoSpaceDN w:val="0"/>
              <w:adjustRightInd w:val="0"/>
              <w:spacing w:after="0"/>
              <w:rPr>
                <w:rFonts w:ascii="Times New Roman" w:eastAsia="Arial Unicode MS" w:hAnsi="Times New Roman" w:cs="Times New Roman"/>
                <w:color w:val="000000"/>
                <w:sz w:val="23"/>
                <w:szCs w:val="23"/>
                <w:lang w:bidi="ru-RU"/>
              </w:rPr>
            </w:pPr>
            <w:r w:rsidRPr="000C1B80">
              <w:rPr>
                <w:rFonts w:ascii="Times New Roman" w:eastAsia="Arial Unicode MS" w:hAnsi="Times New Roman" w:cs="Times New Roman"/>
                <w:color w:val="000000"/>
                <w:sz w:val="23"/>
                <w:szCs w:val="23"/>
              </w:rPr>
              <w:t>Практический</w:t>
            </w:r>
            <w:r w:rsidRPr="000C1B80">
              <w:rPr>
                <w:rFonts w:ascii="Times New Roman" w:eastAsia="Arial Unicode MS" w:hAnsi="Times New Roman" w:cs="Times New Roman"/>
                <w:color w:val="000000"/>
                <w:spacing w:val="18"/>
                <w:sz w:val="23"/>
                <w:szCs w:val="23"/>
              </w:rPr>
              <w:t xml:space="preserve"> </w:t>
            </w:r>
            <w:r w:rsidRPr="000C1B80">
              <w:rPr>
                <w:rFonts w:ascii="Times New Roman" w:eastAsia="Arial Unicode MS" w:hAnsi="Times New Roman" w:cs="Times New Roman"/>
                <w:color w:val="000000"/>
                <w:sz w:val="23"/>
                <w:szCs w:val="23"/>
              </w:rPr>
              <w:t>опыт</w:t>
            </w:r>
            <w:r w:rsidRPr="000C1B80">
              <w:rPr>
                <w:rFonts w:ascii="Times New Roman" w:eastAsia="Arial Unicode MS" w:hAnsi="Times New Roman" w:cs="Times New Roman"/>
                <w:color w:val="000000"/>
                <w:spacing w:val="18"/>
                <w:sz w:val="23"/>
                <w:szCs w:val="23"/>
              </w:rPr>
              <w:t xml:space="preserve"> </w:t>
            </w:r>
            <w:r w:rsidRPr="000C1B80">
              <w:rPr>
                <w:rFonts w:ascii="Times New Roman" w:eastAsia="Arial Unicode MS" w:hAnsi="Times New Roman" w:cs="Times New Roman"/>
                <w:color w:val="000000"/>
                <w:sz w:val="23"/>
                <w:szCs w:val="23"/>
              </w:rPr>
              <w:t>работы</w:t>
            </w:r>
            <w:r w:rsidRPr="000C1B80">
              <w:rPr>
                <w:rFonts w:ascii="Times New Roman" w:eastAsia="Arial Unicode MS" w:hAnsi="Times New Roman" w:cs="Times New Roman"/>
                <w:color w:val="000000"/>
                <w:spacing w:val="18"/>
                <w:sz w:val="23"/>
                <w:szCs w:val="23"/>
              </w:rPr>
              <w:t xml:space="preserve"> </w:t>
            </w:r>
            <w:r w:rsidRPr="000C1B80">
              <w:rPr>
                <w:rFonts w:ascii="Times New Roman" w:eastAsia="Arial Unicode MS" w:hAnsi="Times New Roman" w:cs="Times New Roman"/>
                <w:color w:val="000000"/>
                <w:sz w:val="23"/>
                <w:szCs w:val="23"/>
              </w:rPr>
              <w:t>в</w:t>
            </w:r>
            <w:r w:rsidRPr="000C1B80">
              <w:rPr>
                <w:rFonts w:ascii="Times New Roman" w:eastAsia="Arial Unicode MS" w:hAnsi="Times New Roman" w:cs="Times New Roman"/>
                <w:color w:val="000000"/>
                <w:spacing w:val="18"/>
                <w:sz w:val="23"/>
                <w:szCs w:val="23"/>
              </w:rPr>
              <w:t xml:space="preserve"> </w:t>
            </w:r>
            <w:r w:rsidRPr="000C1B80">
              <w:rPr>
                <w:rFonts w:ascii="Times New Roman" w:eastAsia="Arial Unicode MS" w:hAnsi="Times New Roman" w:cs="Times New Roman"/>
                <w:color w:val="000000"/>
                <w:sz w:val="23"/>
                <w:szCs w:val="23"/>
              </w:rPr>
              <w:t>коллективе</w:t>
            </w:r>
            <w:r w:rsidRPr="000C1B80">
              <w:rPr>
                <w:rFonts w:ascii="Times New Roman" w:eastAsia="Arial Unicode MS" w:hAnsi="Times New Roman" w:cs="Times New Roman"/>
                <w:color w:val="000000"/>
                <w:spacing w:val="18"/>
                <w:sz w:val="23"/>
                <w:szCs w:val="23"/>
              </w:rPr>
              <w:t xml:space="preserve"> </w:t>
            </w:r>
            <w:r w:rsidRPr="000C1B80">
              <w:rPr>
                <w:rFonts w:ascii="Times New Roman" w:eastAsia="Arial Unicode MS" w:hAnsi="Times New Roman" w:cs="Times New Roman"/>
                <w:color w:val="000000"/>
                <w:sz w:val="23"/>
                <w:szCs w:val="23"/>
              </w:rPr>
              <w:t>и команде,</w:t>
            </w:r>
            <w:r w:rsidRPr="000C1B80">
              <w:rPr>
                <w:rFonts w:ascii="Times New Roman" w:eastAsia="Arial Unicode MS" w:hAnsi="Times New Roman" w:cs="Times New Roman"/>
                <w:color w:val="000000"/>
                <w:spacing w:val="1"/>
                <w:sz w:val="23"/>
                <w:szCs w:val="23"/>
              </w:rPr>
              <w:t xml:space="preserve"> </w:t>
            </w:r>
            <w:r w:rsidRPr="000C1B80">
              <w:rPr>
                <w:rFonts w:ascii="Times New Roman" w:eastAsia="Arial Unicode MS" w:hAnsi="Times New Roman" w:cs="Times New Roman"/>
                <w:color w:val="000000"/>
                <w:sz w:val="23"/>
                <w:szCs w:val="23"/>
              </w:rPr>
              <w:t>эффективного</w:t>
            </w:r>
            <w:r w:rsidRPr="000C1B80">
              <w:rPr>
                <w:rFonts w:ascii="Times New Roman" w:eastAsia="Arial Unicode MS" w:hAnsi="Times New Roman" w:cs="Times New Roman"/>
                <w:color w:val="000000"/>
                <w:spacing w:val="1"/>
                <w:sz w:val="23"/>
                <w:szCs w:val="23"/>
              </w:rPr>
              <w:t xml:space="preserve"> </w:t>
            </w:r>
            <w:r w:rsidRPr="000C1B80">
              <w:rPr>
                <w:rFonts w:ascii="Times New Roman" w:eastAsia="Arial Unicode MS" w:hAnsi="Times New Roman" w:cs="Times New Roman"/>
                <w:color w:val="000000"/>
                <w:sz w:val="23"/>
                <w:szCs w:val="23"/>
              </w:rPr>
              <w:t>общения с</w:t>
            </w:r>
            <w:r w:rsidRPr="000C1B80">
              <w:rPr>
                <w:rFonts w:ascii="Times New Roman" w:eastAsia="Arial Unicode MS" w:hAnsi="Times New Roman" w:cs="Times New Roman"/>
                <w:color w:val="000000"/>
                <w:spacing w:val="2"/>
                <w:sz w:val="23"/>
                <w:szCs w:val="23"/>
              </w:rPr>
              <w:t xml:space="preserve"> </w:t>
            </w:r>
            <w:r w:rsidRPr="000C1B80">
              <w:rPr>
                <w:rFonts w:ascii="Times New Roman" w:eastAsia="Arial Unicode MS" w:hAnsi="Times New Roman" w:cs="Times New Roman"/>
                <w:color w:val="000000"/>
                <w:sz w:val="23"/>
                <w:szCs w:val="23"/>
              </w:rPr>
              <w:t>об</w:t>
            </w:r>
            <w:r w:rsidRPr="000C1B80">
              <w:rPr>
                <w:rFonts w:ascii="Times New Roman" w:eastAsia="Arial Unicode MS" w:hAnsi="Times New Roman" w:cs="Times New Roman"/>
                <w:color w:val="000000"/>
                <w:spacing w:val="1"/>
                <w:sz w:val="23"/>
                <w:szCs w:val="23"/>
              </w:rPr>
              <w:t>у</w:t>
            </w:r>
            <w:r w:rsidRPr="000C1B80">
              <w:rPr>
                <w:rFonts w:ascii="Times New Roman" w:eastAsia="Arial Unicode MS" w:hAnsi="Times New Roman" w:cs="Times New Roman"/>
                <w:color w:val="000000"/>
                <w:sz w:val="23"/>
                <w:szCs w:val="23"/>
              </w:rPr>
              <w:t>чающимис</w:t>
            </w:r>
            <w:r w:rsidRPr="000C1B80">
              <w:rPr>
                <w:rFonts w:ascii="Times New Roman" w:eastAsia="Arial Unicode MS" w:hAnsi="Times New Roman" w:cs="Times New Roman"/>
                <w:color w:val="000000"/>
                <w:spacing w:val="-1"/>
                <w:sz w:val="23"/>
                <w:szCs w:val="23"/>
              </w:rPr>
              <w:t>я</w:t>
            </w:r>
            <w:r w:rsidRPr="000C1B80">
              <w:rPr>
                <w:rFonts w:ascii="Times New Roman" w:eastAsia="Arial Unicode MS" w:hAnsi="Times New Roman" w:cs="Times New Roman"/>
                <w:color w:val="000000"/>
                <w:sz w:val="23"/>
                <w:szCs w:val="23"/>
              </w:rPr>
              <w:t>, инженерно</w:t>
            </w:r>
            <w:r w:rsidRPr="000C1B80">
              <w:rPr>
                <w:rFonts w:ascii="Times New Roman" w:eastAsia="Arial Unicode MS" w:hAnsi="Times New Roman" w:cs="Times New Roman"/>
                <w:color w:val="000000"/>
                <w:spacing w:val="1"/>
                <w:sz w:val="23"/>
                <w:szCs w:val="23"/>
              </w:rPr>
              <w:t>-</w:t>
            </w:r>
            <w:r w:rsidRPr="000C1B80">
              <w:rPr>
                <w:rFonts w:ascii="Times New Roman" w:eastAsia="Arial Unicode MS" w:hAnsi="Times New Roman" w:cs="Times New Roman"/>
                <w:color w:val="000000"/>
                <w:sz w:val="23"/>
                <w:szCs w:val="23"/>
              </w:rPr>
              <w:t>педаг</w:t>
            </w:r>
            <w:r w:rsidRPr="000C1B80">
              <w:rPr>
                <w:rFonts w:ascii="Times New Roman" w:eastAsia="Arial Unicode MS" w:hAnsi="Times New Roman" w:cs="Times New Roman"/>
                <w:color w:val="000000"/>
                <w:spacing w:val="-1"/>
                <w:sz w:val="23"/>
                <w:szCs w:val="23"/>
              </w:rPr>
              <w:t>о</w:t>
            </w:r>
            <w:r w:rsidRPr="000C1B80">
              <w:rPr>
                <w:rFonts w:ascii="Times New Roman" w:eastAsia="Arial Unicode MS" w:hAnsi="Times New Roman" w:cs="Times New Roman"/>
                <w:color w:val="000000"/>
                <w:sz w:val="23"/>
                <w:szCs w:val="23"/>
              </w:rPr>
              <w:t xml:space="preserve">гическим составом </w:t>
            </w:r>
          </w:p>
        </w:tc>
      </w:tr>
      <w:tr w:rsidR="000C1B80" w:rsidRPr="000C1B80" w:rsidTr="000C1B80">
        <w:trPr>
          <w:trHeight w:val="743"/>
        </w:trPr>
        <w:tc>
          <w:tcPr>
            <w:tcW w:w="4400" w:type="dxa"/>
            <w:tcBorders>
              <w:top w:val="single" w:sz="4" w:space="0" w:color="000000"/>
              <w:left w:val="single" w:sz="4" w:space="0" w:color="000000"/>
              <w:bottom w:val="single" w:sz="4" w:space="0" w:color="000000"/>
              <w:right w:val="single" w:sz="4" w:space="0" w:color="000000"/>
            </w:tcBorders>
            <w:hideMark/>
          </w:tcPr>
          <w:p w:rsidR="000C1B80" w:rsidRPr="000C1B80" w:rsidRDefault="000C1B80" w:rsidP="000C1B80">
            <w:pPr>
              <w:widowControl w:val="0"/>
              <w:autoSpaceDE w:val="0"/>
              <w:autoSpaceDN w:val="0"/>
              <w:adjustRightInd w:val="0"/>
              <w:spacing w:after="0"/>
              <w:rPr>
                <w:rFonts w:ascii="Times New Roman" w:eastAsia="Arial Unicode MS" w:hAnsi="Times New Roman" w:cs="Times New Roman"/>
                <w:color w:val="000000"/>
                <w:sz w:val="23"/>
                <w:szCs w:val="23"/>
                <w:lang w:bidi="ru-RU"/>
              </w:rPr>
            </w:pPr>
            <w:r w:rsidRPr="000C1B80">
              <w:rPr>
                <w:rFonts w:ascii="Times New Roman" w:eastAsia="Arial Unicode MS" w:hAnsi="Times New Roman" w:cs="Times New Roman"/>
                <w:color w:val="000000"/>
                <w:sz w:val="23"/>
                <w:szCs w:val="23"/>
              </w:rPr>
              <w:t>ОК 7. Брать на себя ответственность за работу членов команды (подчиненных), за результат выполнения заданий.</w:t>
            </w:r>
          </w:p>
        </w:tc>
        <w:tc>
          <w:tcPr>
            <w:tcW w:w="5103" w:type="dxa"/>
            <w:tcBorders>
              <w:top w:val="single" w:sz="4" w:space="0" w:color="000000"/>
              <w:left w:val="single" w:sz="4" w:space="0" w:color="000000"/>
              <w:bottom w:val="single" w:sz="4" w:space="0" w:color="000000"/>
              <w:right w:val="single" w:sz="4" w:space="0" w:color="000000"/>
            </w:tcBorders>
            <w:hideMark/>
          </w:tcPr>
          <w:p w:rsidR="000C1B80" w:rsidRPr="000C1B80" w:rsidRDefault="000C1B80" w:rsidP="000C1B80">
            <w:pPr>
              <w:widowControl w:val="0"/>
              <w:shd w:val="clear" w:color="auto" w:fill="FFFFFF"/>
              <w:autoSpaceDE w:val="0"/>
              <w:autoSpaceDN w:val="0"/>
              <w:adjustRightInd w:val="0"/>
              <w:spacing w:after="0"/>
              <w:rPr>
                <w:rFonts w:ascii="Times New Roman" w:eastAsia="Arial Unicode MS" w:hAnsi="Times New Roman" w:cs="Times New Roman"/>
                <w:color w:val="000000"/>
                <w:sz w:val="23"/>
                <w:szCs w:val="23"/>
                <w:lang w:bidi="ru-RU"/>
              </w:rPr>
            </w:pPr>
            <w:r w:rsidRPr="000C1B80">
              <w:rPr>
                <w:rFonts w:ascii="Times New Roman" w:eastAsia="Arial Unicode MS" w:hAnsi="Times New Roman" w:cs="Times New Roman"/>
                <w:color w:val="000000"/>
                <w:sz w:val="23"/>
                <w:szCs w:val="23"/>
              </w:rPr>
              <w:t xml:space="preserve">Осознание полноты   ответственности за работу в команде и за результат выполнения   профессиональных задач. </w:t>
            </w:r>
          </w:p>
        </w:tc>
      </w:tr>
      <w:tr w:rsidR="000C1B80" w:rsidRPr="000C1B80" w:rsidTr="000C1B80">
        <w:trPr>
          <w:trHeight w:val="1288"/>
        </w:trPr>
        <w:tc>
          <w:tcPr>
            <w:tcW w:w="4400" w:type="dxa"/>
            <w:tcBorders>
              <w:top w:val="single" w:sz="4" w:space="0" w:color="000000"/>
              <w:left w:val="single" w:sz="4" w:space="0" w:color="000000"/>
              <w:bottom w:val="single" w:sz="4" w:space="0" w:color="000000"/>
              <w:right w:val="single" w:sz="4" w:space="0" w:color="000000"/>
            </w:tcBorders>
            <w:hideMark/>
          </w:tcPr>
          <w:p w:rsidR="000C1B80" w:rsidRPr="000C1B80" w:rsidRDefault="000C1B80" w:rsidP="000C1B80">
            <w:pPr>
              <w:widowControl w:val="0"/>
              <w:autoSpaceDE w:val="0"/>
              <w:autoSpaceDN w:val="0"/>
              <w:adjustRightInd w:val="0"/>
              <w:spacing w:after="0"/>
              <w:rPr>
                <w:rFonts w:ascii="Times New Roman" w:eastAsia="Arial Unicode MS" w:hAnsi="Times New Roman" w:cs="Times New Roman"/>
                <w:color w:val="000000"/>
                <w:sz w:val="23"/>
                <w:szCs w:val="23"/>
                <w:lang w:bidi="ru-RU"/>
              </w:rPr>
            </w:pPr>
            <w:r w:rsidRPr="000C1B80">
              <w:rPr>
                <w:rFonts w:ascii="Times New Roman" w:eastAsia="Arial Unicode MS" w:hAnsi="Times New Roman" w:cs="Times New Roman"/>
                <w:color w:val="000000"/>
                <w:sz w:val="23"/>
                <w:szCs w:val="23"/>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5103" w:type="dxa"/>
            <w:tcBorders>
              <w:top w:val="single" w:sz="4" w:space="0" w:color="000000"/>
              <w:left w:val="single" w:sz="4" w:space="0" w:color="000000"/>
              <w:bottom w:val="single" w:sz="4" w:space="0" w:color="000000"/>
              <w:right w:val="single" w:sz="4" w:space="0" w:color="000000"/>
            </w:tcBorders>
            <w:hideMark/>
          </w:tcPr>
          <w:p w:rsidR="000C1B80" w:rsidRPr="000C1B80" w:rsidRDefault="000C1B80" w:rsidP="000C1B80">
            <w:pPr>
              <w:widowControl w:val="0"/>
              <w:shd w:val="clear" w:color="auto" w:fill="FFFFFF"/>
              <w:autoSpaceDE w:val="0"/>
              <w:autoSpaceDN w:val="0"/>
              <w:adjustRightInd w:val="0"/>
              <w:spacing w:after="0"/>
              <w:rPr>
                <w:rFonts w:ascii="Times New Roman" w:eastAsia="Arial Unicode MS" w:hAnsi="Times New Roman" w:cs="Times New Roman"/>
                <w:color w:val="000000"/>
                <w:sz w:val="23"/>
                <w:szCs w:val="23"/>
                <w:lang w:bidi="ru-RU"/>
              </w:rPr>
            </w:pPr>
            <w:r w:rsidRPr="000C1B80">
              <w:rPr>
                <w:rFonts w:ascii="Times New Roman" w:eastAsia="Arial Unicode MS" w:hAnsi="Times New Roman" w:cs="Times New Roman"/>
                <w:color w:val="000000"/>
                <w:sz w:val="23"/>
                <w:szCs w:val="23"/>
              </w:rPr>
              <w:t>Умение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0C1B80" w:rsidRPr="000C1B80" w:rsidTr="000C1B80">
        <w:trPr>
          <w:trHeight w:val="672"/>
        </w:trPr>
        <w:tc>
          <w:tcPr>
            <w:tcW w:w="4400" w:type="dxa"/>
            <w:tcBorders>
              <w:top w:val="single" w:sz="4" w:space="0" w:color="000000"/>
              <w:left w:val="single" w:sz="4" w:space="0" w:color="000000"/>
              <w:bottom w:val="single" w:sz="4" w:space="0" w:color="000000"/>
              <w:right w:val="single" w:sz="4" w:space="0" w:color="000000"/>
            </w:tcBorders>
            <w:hideMark/>
          </w:tcPr>
          <w:p w:rsidR="000C1B80" w:rsidRPr="000C1B80" w:rsidRDefault="000C1B80" w:rsidP="000C1B80">
            <w:pPr>
              <w:widowControl w:val="0"/>
              <w:autoSpaceDE w:val="0"/>
              <w:autoSpaceDN w:val="0"/>
              <w:adjustRightInd w:val="0"/>
              <w:spacing w:after="0"/>
              <w:rPr>
                <w:rFonts w:ascii="Times New Roman" w:eastAsia="Arial Unicode MS" w:hAnsi="Times New Roman" w:cs="Times New Roman"/>
                <w:color w:val="000000"/>
                <w:sz w:val="23"/>
                <w:szCs w:val="23"/>
                <w:lang w:bidi="ru-RU"/>
              </w:rPr>
            </w:pPr>
            <w:r w:rsidRPr="000C1B80">
              <w:rPr>
                <w:rFonts w:ascii="Times New Roman" w:eastAsia="Arial Unicode MS" w:hAnsi="Times New Roman" w:cs="Times New Roman"/>
                <w:color w:val="000000"/>
                <w:sz w:val="23"/>
                <w:szCs w:val="23"/>
              </w:rPr>
              <w:t>ОК 9. Ориентироваться в условиях частой смены технологий в профессиональной деятельности.</w:t>
            </w:r>
          </w:p>
        </w:tc>
        <w:tc>
          <w:tcPr>
            <w:tcW w:w="5103" w:type="dxa"/>
            <w:tcBorders>
              <w:top w:val="single" w:sz="4" w:space="0" w:color="000000"/>
              <w:left w:val="single" w:sz="4" w:space="0" w:color="000000"/>
              <w:bottom w:val="single" w:sz="4" w:space="0" w:color="000000"/>
              <w:right w:val="single" w:sz="4" w:space="0" w:color="000000"/>
            </w:tcBorders>
            <w:hideMark/>
          </w:tcPr>
          <w:p w:rsidR="000C1B80" w:rsidRPr="000C1B80" w:rsidRDefault="000C1B80" w:rsidP="000C1B80">
            <w:pPr>
              <w:widowControl w:val="0"/>
              <w:autoSpaceDE w:val="0"/>
              <w:autoSpaceDN w:val="0"/>
              <w:adjustRightInd w:val="0"/>
              <w:spacing w:after="0"/>
              <w:rPr>
                <w:rFonts w:ascii="Times New Roman" w:eastAsia="Arial Unicode MS" w:hAnsi="Times New Roman" w:cs="Times New Roman"/>
                <w:color w:val="000000"/>
                <w:sz w:val="23"/>
                <w:szCs w:val="23"/>
                <w:lang w:bidi="ru-RU"/>
              </w:rPr>
            </w:pPr>
            <w:r w:rsidRPr="000C1B80">
              <w:rPr>
                <w:rFonts w:ascii="Times New Roman" w:eastAsia="Arial Unicode MS" w:hAnsi="Times New Roman" w:cs="Times New Roman"/>
                <w:color w:val="000000"/>
                <w:spacing w:val="1"/>
                <w:sz w:val="23"/>
                <w:szCs w:val="23"/>
              </w:rPr>
              <w:t>У</w:t>
            </w:r>
            <w:r w:rsidRPr="000C1B80">
              <w:rPr>
                <w:rFonts w:ascii="Times New Roman" w:eastAsia="Arial Unicode MS" w:hAnsi="Times New Roman" w:cs="Times New Roman"/>
                <w:color w:val="000000"/>
                <w:spacing w:val="-1"/>
                <w:sz w:val="23"/>
                <w:szCs w:val="23"/>
              </w:rPr>
              <w:t>м</w:t>
            </w:r>
            <w:r w:rsidRPr="000C1B80">
              <w:rPr>
                <w:rFonts w:ascii="Times New Roman" w:eastAsia="Arial Unicode MS" w:hAnsi="Times New Roman" w:cs="Times New Roman"/>
                <w:color w:val="000000"/>
                <w:sz w:val="23"/>
                <w:szCs w:val="23"/>
              </w:rPr>
              <w:t xml:space="preserve">ение </w:t>
            </w:r>
            <w:r w:rsidRPr="000C1B80">
              <w:rPr>
                <w:rFonts w:ascii="Times New Roman" w:eastAsia="Arial Unicode MS" w:hAnsi="Times New Roman" w:cs="Times New Roman"/>
                <w:color w:val="000000"/>
                <w:spacing w:val="7"/>
                <w:sz w:val="23"/>
                <w:szCs w:val="23"/>
              </w:rPr>
              <w:t xml:space="preserve"> </w:t>
            </w:r>
            <w:r w:rsidRPr="000C1B80">
              <w:rPr>
                <w:rFonts w:ascii="Times New Roman" w:eastAsia="Arial Unicode MS" w:hAnsi="Times New Roman" w:cs="Times New Roman"/>
                <w:color w:val="000000"/>
                <w:sz w:val="23"/>
                <w:szCs w:val="23"/>
              </w:rPr>
              <w:t xml:space="preserve">ориентироваться </w:t>
            </w:r>
            <w:r w:rsidRPr="000C1B80">
              <w:rPr>
                <w:rFonts w:ascii="Times New Roman" w:eastAsia="Arial Unicode MS" w:hAnsi="Times New Roman" w:cs="Times New Roman"/>
                <w:color w:val="000000"/>
                <w:spacing w:val="7"/>
                <w:sz w:val="23"/>
                <w:szCs w:val="23"/>
              </w:rPr>
              <w:t xml:space="preserve"> </w:t>
            </w:r>
            <w:r w:rsidRPr="000C1B80">
              <w:rPr>
                <w:rFonts w:ascii="Times New Roman" w:eastAsia="Arial Unicode MS" w:hAnsi="Times New Roman" w:cs="Times New Roman"/>
                <w:color w:val="000000"/>
                <w:sz w:val="23"/>
                <w:szCs w:val="23"/>
              </w:rPr>
              <w:t xml:space="preserve">в </w:t>
            </w:r>
            <w:r w:rsidRPr="000C1B80">
              <w:rPr>
                <w:rFonts w:ascii="Times New Roman" w:eastAsia="Arial Unicode MS" w:hAnsi="Times New Roman" w:cs="Times New Roman"/>
                <w:color w:val="000000"/>
                <w:spacing w:val="6"/>
                <w:sz w:val="23"/>
                <w:szCs w:val="23"/>
              </w:rPr>
              <w:t xml:space="preserve"> </w:t>
            </w:r>
            <w:r w:rsidRPr="000C1B80">
              <w:rPr>
                <w:rFonts w:ascii="Times New Roman" w:eastAsia="Arial Unicode MS" w:hAnsi="Times New Roman" w:cs="Times New Roman"/>
                <w:color w:val="000000"/>
                <w:spacing w:val="2"/>
                <w:sz w:val="23"/>
                <w:szCs w:val="23"/>
              </w:rPr>
              <w:t>у</w:t>
            </w:r>
            <w:r w:rsidRPr="000C1B80">
              <w:rPr>
                <w:rFonts w:ascii="Times New Roman" w:eastAsia="Arial Unicode MS" w:hAnsi="Times New Roman" w:cs="Times New Roman"/>
                <w:color w:val="000000"/>
                <w:sz w:val="23"/>
                <w:szCs w:val="23"/>
              </w:rPr>
              <w:t>сл</w:t>
            </w:r>
            <w:r w:rsidRPr="000C1B80">
              <w:rPr>
                <w:rFonts w:ascii="Times New Roman" w:eastAsia="Arial Unicode MS" w:hAnsi="Times New Roman" w:cs="Times New Roman"/>
                <w:color w:val="000000"/>
                <w:spacing w:val="-1"/>
                <w:sz w:val="23"/>
                <w:szCs w:val="23"/>
              </w:rPr>
              <w:t>о</w:t>
            </w:r>
            <w:r w:rsidRPr="000C1B80">
              <w:rPr>
                <w:rFonts w:ascii="Times New Roman" w:eastAsia="Arial Unicode MS" w:hAnsi="Times New Roman" w:cs="Times New Roman"/>
                <w:color w:val="000000"/>
                <w:sz w:val="23"/>
                <w:szCs w:val="23"/>
              </w:rPr>
              <w:t xml:space="preserve">виях </w:t>
            </w:r>
            <w:r w:rsidRPr="000C1B80">
              <w:rPr>
                <w:rFonts w:ascii="Times New Roman" w:eastAsia="Arial Unicode MS" w:hAnsi="Times New Roman" w:cs="Times New Roman"/>
                <w:color w:val="000000"/>
                <w:spacing w:val="7"/>
                <w:sz w:val="23"/>
                <w:szCs w:val="23"/>
              </w:rPr>
              <w:t xml:space="preserve"> </w:t>
            </w:r>
            <w:r w:rsidRPr="000C1B80">
              <w:rPr>
                <w:rFonts w:ascii="Times New Roman" w:eastAsia="Arial Unicode MS" w:hAnsi="Times New Roman" w:cs="Times New Roman"/>
                <w:color w:val="000000"/>
                <w:sz w:val="23"/>
                <w:szCs w:val="23"/>
              </w:rPr>
              <w:t xml:space="preserve">частой </w:t>
            </w:r>
            <w:r w:rsidRPr="000C1B80">
              <w:rPr>
                <w:rFonts w:ascii="Times New Roman" w:eastAsia="Arial Unicode MS" w:hAnsi="Times New Roman" w:cs="Times New Roman"/>
                <w:color w:val="000000"/>
                <w:spacing w:val="8"/>
                <w:sz w:val="23"/>
                <w:szCs w:val="23"/>
              </w:rPr>
              <w:t xml:space="preserve"> </w:t>
            </w:r>
            <w:r w:rsidRPr="000C1B80">
              <w:rPr>
                <w:rFonts w:ascii="Times New Roman" w:eastAsia="Arial Unicode MS" w:hAnsi="Times New Roman" w:cs="Times New Roman"/>
                <w:color w:val="000000"/>
                <w:sz w:val="23"/>
                <w:szCs w:val="23"/>
              </w:rPr>
              <w:t xml:space="preserve">смены </w:t>
            </w:r>
            <w:r w:rsidRPr="000C1B80">
              <w:rPr>
                <w:rFonts w:ascii="Times New Roman" w:eastAsia="Arial Unicode MS" w:hAnsi="Times New Roman" w:cs="Times New Roman"/>
                <w:color w:val="000000"/>
                <w:spacing w:val="8"/>
                <w:sz w:val="23"/>
                <w:szCs w:val="23"/>
              </w:rPr>
              <w:t xml:space="preserve"> </w:t>
            </w:r>
            <w:r w:rsidRPr="000C1B80">
              <w:rPr>
                <w:rFonts w:ascii="Times New Roman" w:eastAsia="Arial Unicode MS" w:hAnsi="Times New Roman" w:cs="Times New Roman"/>
                <w:color w:val="000000"/>
                <w:sz w:val="23"/>
                <w:szCs w:val="23"/>
              </w:rPr>
              <w:t xml:space="preserve">технологий </w:t>
            </w:r>
            <w:r w:rsidRPr="000C1B80">
              <w:rPr>
                <w:rFonts w:ascii="Times New Roman" w:eastAsia="Arial Unicode MS" w:hAnsi="Times New Roman" w:cs="Times New Roman"/>
                <w:color w:val="000000"/>
                <w:spacing w:val="9"/>
                <w:sz w:val="23"/>
                <w:szCs w:val="23"/>
              </w:rPr>
              <w:t xml:space="preserve"> </w:t>
            </w:r>
            <w:r w:rsidRPr="000C1B80">
              <w:rPr>
                <w:rFonts w:ascii="Times New Roman" w:eastAsia="Arial Unicode MS" w:hAnsi="Times New Roman" w:cs="Times New Roman"/>
                <w:color w:val="000000"/>
                <w:sz w:val="23"/>
                <w:szCs w:val="23"/>
              </w:rPr>
              <w:t xml:space="preserve">в </w:t>
            </w:r>
            <w:r w:rsidRPr="000C1B80">
              <w:rPr>
                <w:rFonts w:ascii="Times New Roman" w:eastAsia="Arial Unicode MS" w:hAnsi="Times New Roman" w:cs="Times New Roman"/>
                <w:color w:val="000000"/>
                <w:spacing w:val="8"/>
                <w:sz w:val="23"/>
                <w:szCs w:val="23"/>
              </w:rPr>
              <w:t xml:space="preserve"> </w:t>
            </w:r>
            <w:r w:rsidRPr="000C1B80">
              <w:rPr>
                <w:rFonts w:ascii="Times New Roman" w:eastAsia="Arial Unicode MS" w:hAnsi="Times New Roman" w:cs="Times New Roman"/>
                <w:color w:val="000000"/>
                <w:sz w:val="23"/>
                <w:szCs w:val="23"/>
              </w:rPr>
              <w:t>профессиональной деятельности.</w:t>
            </w:r>
          </w:p>
        </w:tc>
      </w:tr>
    </w:tbl>
    <w:p w:rsidR="000C1B80" w:rsidRPr="000C1B80" w:rsidRDefault="000C1B80" w:rsidP="000C1B80">
      <w:pPr>
        <w:spacing w:after="0"/>
        <w:ind w:firstLine="851"/>
        <w:rPr>
          <w:rFonts w:ascii="Times New Roman" w:eastAsia="Times New Roman" w:hAnsi="Times New Roman" w:cs="Times New Roman"/>
          <w:b/>
          <w:sz w:val="28"/>
          <w:lang w:bidi="ru-RU"/>
        </w:rPr>
      </w:pPr>
    </w:p>
    <w:p w:rsidR="000C1B80" w:rsidRPr="000C1B80" w:rsidRDefault="000C1B80" w:rsidP="000C1B80">
      <w:pPr>
        <w:spacing w:after="0"/>
        <w:ind w:firstLine="851"/>
        <w:rPr>
          <w:rFonts w:ascii="Times New Roman" w:hAnsi="Times New Roman" w:cs="Times New Roman"/>
          <w:b/>
          <w:sz w:val="28"/>
        </w:rPr>
      </w:pPr>
      <w:r w:rsidRPr="000C1B80">
        <w:rPr>
          <w:rFonts w:ascii="Times New Roman" w:hAnsi="Times New Roman" w:cs="Times New Roman"/>
          <w:b/>
          <w:sz w:val="28"/>
        </w:rPr>
        <w:t>3 Критерии выставления оценок</w:t>
      </w:r>
    </w:p>
    <w:p w:rsidR="000C1B80" w:rsidRPr="000C1B80" w:rsidRDefault="000C1B80" w:rsidP="000C1B80">
      <w:pPr>
        <w:spacing w:after="0"/>
        <w:ind w:firstLine="851"/>
        <w:rPr>
          <w:rFonts w:ascii="Times New Roman" w:hAnsi="Times New Roman" w:cs="Times New Roman"/>
          <w:b/>
          <w:sz w:val="28"/>
        </w:rPr>
      </w:pPr>
    </w:p>
    <w:p w:rsidR="000C1B80" w:rsidRPr="000C1B80" w:rsidRDefault="000C1B80" w:rsidP="000C1B80">
      <w:pPr>
        <w:spacing w:after="0"/>
        <w:ind w:firstLine="851"/>
        <w:jc w:val="both"/>
        <w:rPr>
          <w:rFonts w:ascii="Times New Roman" w:hAnsi="Times New Roman" w:cs="Times New Roman"/>
          <w:sz w:val="28"/>
        </w:rPr>
      </w:pPr>
      <w:r w:rsidRPr="000C1B80">
        <w:rPr>
          <w:rFonts w:ascii="Times New Roman" w:hAnsi="Times New Roman" w:cs="Times New Roman"/>
          <w:sz w:val="28"/>
        </w:rPr>
        <w:t>Устный ответ обучающегося оценивается на экзамене квалификационном после подготовки ответа и классифицируется в соответствии с таблицей:</w:t>
      </w:r>
    </w:p>
    <w:p w:rsidR="000C1B80" w:rsidRPr="000C1B80" w:rsidRDefault="000C1B80" w:rsidP="000C1B80">
      <w:pPr>
        <w:spacing w:after="0"/>
        <w:ind w:firstLine="851"/>
        <w:jc w:val="both"/>
        <w:rPr>
          <w:rFonts w:ascii="Times New Roman" w:hAnsi="Times New Roman" w:cs="Times New Roman"/>
          <w:sz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1"/>
        <w:gridCol w:w="2835"/>
      </w:tblGrid>
      <w:tr w:rsidR="000C1B80" w:rsidRPr="000C1B80" w:rsidTr="000C1B80">
        <w:tc>
          <w:tcPr>
            <w:tcW w:w="6771" w:type="dxa"/>
            <w:tcBorders>
              <w:top w:val="single" w:sz="4" w:space="0" w:color="auto"/>
              <w:left w:val="single" w:sz="4" w:space="0" w:color="auto"/>
              <w:bottom w:val="single" w:sz="4" w:space="0" w:color="auto"/>
              <w:right w:val="single" w:sz="4" w:space="0" w:color="auto"/>
            </w:tcBorders>
            <w:vAlign w:val="center"/>
            <w:hideMark/>
          </w:tcPr>
          <w:p w:rsidR="000C1B80" w:rsidRPr="000C1B80" w:rsidRDefault="000C1B80" w:rsidP="000C1B80">
            <w:pPr>
              <w:keepNext/>
              <w:keepLines/>
              <w:widowControl w:val="0"/>
              <w:suppressLineNumbers/>
              <w:suppressAutoHyphens/>
              <w:autoSpaceDE w:val="0"/>
              <w:autoSpaceDN w:val="0"/>
              <w:spacing w:after="0"/>
              <w:jc w:val="center"/>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Критерии оценки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0C1B80" w:rsidRPr="000C1B80" w:rsidRDefault="000C1B80" w:rsidP="000C1B80">
            <w:pPr>
              <w:keepNext/>
              <w:keepLines/>
              <w:widowControl w:val="0"/>
              <w:suppressLineNumbers/>
              <w:suppressAutoHyphens/>
              <w:autoSpaceDE w:val="0"/>
              <w:autoSpaceDN w:val="0"/>
              <w:spacing w:after="0"/>
              <w:jc w:val="center"/>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Оценка</w:t>
            </w:r>
          </w:p>
        </w:tc>
      </w:tr>
      <w:tr w:rsidR="000C1B80" w:rsidRPr="000C1B80" w:rsidTr="000C1B80">
        <w:trPr>
          <w:trHeight w:val="757"/>
        </w:trPr>
        <w:tc>
          <w:tcPr>
            <w:tcW w:w="6771"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keepNext/>
              <w:keepLines/>
              <w:widowControl w:val="0"/>
              <w:suppressLineNumbers/>
              <w:suppressAutoHyphens/>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Ответ полный и правильный на основании изученных знаний и умений, материал изложен в определенной логической последовательности, ответ самостоятельный.</w:t>
            </w:r>
          </w:p>
        </w:tc>
        <w:tc>
          <w:tcPr>
            <w:tcW w:w="2835" w:type="dxa"/>
            <w:tcBorders>
              <w:top w:val="single" w:sz="4" w:space="0" w:color="auto"/>
              <w:left w:val="single" w:sz="4" w:space="0" w:color="auto"/>
              <w:bottom w:val="single" w:sz="4" w:space="0" w:color="auto"/>
              <w:right w:val="single" w:sz="4" w:space="0" w:color="auto"/>
            </w:tcBorders>
            <w:vAlign w:val="center"/>
            <w:hideMark/>
          </w:tcPr>
          <w:p w:rsidR="000C1B80" w:rsidRPr="000C1B80" w:rsidRDefault="000C1B80" w:rsidP="000C1B80">
            <w:pPr>
              <w:keepNext/>
              <w:keepLines/>
              <w:widowControl w:val="0"/>
              <w:suppressLineNumbers/>
              <w:suppressAutoHyphens/>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Отлично (зачтено)</w:t>
            </w:r>
          </w:p>
        </w:tc>
      </w:tr>
      <w:tr w:rsidR="000C1B80" w:rsidRPr="000C1B80" w:rsidTr="000C1B80">
        <w:tc>
          <w:tcPr>
            <w:tcW w:w="6771"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keepNext/>
              <w:keepLines/>
              <w:widowControl w:val="0"/>
              <w:suppressLineNumbers/>
              <w:suppressAutoHyphens/>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Ответ полный и правильный на основании изученных знаний и умений, материал изложен в определенной логической последовательности, при этом допущены две (три) несущественные ошибки, исправленные по требованию  преподавателя.</w:t>
            </w:r>
          </w:p>
        </w:tc>
        <w:tc>
          <w:tcPr>
            <w:tcW w:w="2835" w:type="dxa"/>
            <w:tcBorders>
              <w:top w:val="single" w:sz="4" w:space="0" w:color="auto"/>
              <w:left w:val="single" w:sz="4" w:space="0" w:color="auto"/>
              <w:bottom w:val="single" w:sz="4" w:space="0" w:color="auto"/>
              <w:right w:val="single" w:sz="4" w:space="0" w:color="auto"/>
            </w:tcBorders>
            <w:vAlign w:val="center"/>
            <w:hideMark/>
          </w:tcPr>
          <w:p w:rsidR="000C1B80" w:rsidRPr="000C1B80" w:rsidRDefault="000C1B80" w:rsidP="000C1B80">
            <w:pPr>
              <w:keepNext/>
              <w:keepLines/>
              <w:widowControl w:val="0"/>
              <w:suppressLineNumbers/>
              <w:suppressAutoHyphens/>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Хорошо (зачтено)</w:t>
            </w:r>
          </w:p>
        </w:tc>
      </w:tr>
      <w:tr w:rsidR="000C1B80" w:rsidRPr="000C1B80" w:rsidTr="000C1B80">
        <w:tc>
          <w:tcPr>
            <w:tcW w:w="6771"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keepNext/>
              <w:keepLines/>
              <w:widowControl w:val="0"/>
              <w:suppressLineNumbers/>
              <w:suppressAutoHyphens/>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Ответ полный,  но при этом допущена существенная ошибка (ответ неполный, несвязный).</w:t>
            </w:r>
          </w:p>
        </w:tc>
        <w:tc>
          <w:tcPr>
            <w:tcW w:w="2835" w:type="dxa"/>
            <w:tcBorders>
              <w:top w:val="single" w:sz="4" w:space="0" w:color="auto"/>
              <w:left w:val="single" w:sz="4" w:space="0" w:color="auto"/>
              <w:bottom w:val="single" w:sz="4" w:space="0" w:color="auto"/>
              <w:right w:val="single" w:sz="4" w:space="0" w:color="auto"/>
            </w:tcBorders>
            <w:vAlign w:val="center"/>
            <w:hideMark/>
          </w:tcPr>
          <w:p w:rsidR="000C1B80" w:rsidRPr="000C1B80" w:rsidRDefault="000C1B80" w:rsidP="000C1B80">
            <w:pPr>
              <w:keepNext/>
              <w:keepLines/>
              <w:widowControl w:val="0"/>
              <w:suppressLineNumbers/>
              <w:suppressAutoHyphens/>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Удовлетворительно (зачтено)</w:t>
            </w:r>
          </w:p>
        </w:tc>
      </w:tr>
      <w:tr w:rsidR="000C1B80" w:rsidRPr="000C1B80" w:rsidTr="000C1B80">
        <w:tc>
          <w:tcPr>
            <w:tcW w:w="6771"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keepNext/>
              <w:keepLines/>
              <w:widowControl w:val="0"/>
              <w:suppressLineNumbers/>
              <w:suppressAutoHyphens/>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При ответе обнаружено непонимание обучающимся основного содержание  учебного материала или допущены  существенные ошибки, которые обучающийся не смог исправить при наводящих вопросах преподавателя (или ответ отсутствует).</w:t>
            </w:r>
          </w:p>
        </w:tc>
        <w:tc>
          <w:tcPr>
            <w:tcW w:w="2835" w:type="dxa"/>
            <w:tcBorders>
              <w:top w:val="single" w:sz="4" w:space="0" w:color="auto"/>
              <w:left w:val="single" w:sz="4" w:space="0" w:color="auto"/>
              <w:bottom w:val="single" w:sz="4" w:space="0" w:color="auto"/>
              <w:right w:val="single" w:sz="4" w:space="0" w:color="auto"/>
            </w:tcBorders>
            <w:vAlign w:val="center"/>
            <w:hideMark/>
          </w:tcPr>
          <w:p w:rsidR="000C1B80" w:rsidRPr="000C1B80" w:rsidRDefault="000C1B80" w:rsidP="000C1B80">
            <w:pPr>
              <w:keepNext/>
              <w:keepLines/>
              <w:widowControl w:val="0"/>
              <w:suppressLineNumbers/>
              <w:suppressAutoHyphens/>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Неудовлетворительно (не зачтено)</w:t>
            </w:r>
          </w:p>
        </w:tc>
      </w:tr>
    </w:tbl>
    <w:p w:rsidR="000C1B80" w:rsidRPr="000C1B80" w:rsidRDefault="000C1B80" w:rsidP="000C1B80">
      <w:pPr>
        <w:pStyle w:val="Heading1"/>
        <w:tabs>
          <w:tab w:val="left" w:pos="1373"/>
        </w:tabs>
        <w:ind w:left="0" w:firstLine="851"/>
        <w:jc w:val="both"/>
      </w:pPr>
    </w:p>
    <w:p w:rsidR="000C1B80" w:rsidRPr="000C1B80" w:rsidRDefault="000C1B80" w:rsidP="000C1B80">
      <w:pPr>
        <w:pStyle w:val="Heading1"/>
        <w:tabs>
          <w:tab w:val="left" w:pos="1373"/>
        </w:tabs>
        <w:ind w:left="0" w:firstLine="851"/>
        <w:jc w:val="both"/>
      </w:pPr>
      <w:r w:rsidRPr="000C1B80">
        <w:t xml:space="preserve">4 Типовые контрольные задания или иные материалы, необходимые для оценки </w:t>
      </w:r>
      <w:proofErr w:type="spellStart"/>
      <w:r w:rsidRPr="000C1B80">
        <w:t>сформированности</w:t>
      </w:r>
      <w:proofErr w:type="spellEnd"/>
      <w:r w:rsidRPr="000C1B80">
        <w:t xml:space="preserve"> профессиональных и общих компетенций</w:t>
      </w:r>
    </w:p>
    <w:p w:rsidR="000C1B80" w:rsidRPr="000C1B80" w:rsidRDefault="000C1B80" w:rsidP="000C1B80">
      <w:pPr>
        <w:pStyle w:val="a6"/>
        <w:rPr>
          <w:b/>
          <w:sz w:val="27"/>
        </w:rPr>
      </w:pPr>
    </w:p>
    <w:p w:rsidR="000C1B80" w:rsidRPr="000C1B80" w:rsidRDefault="000C1B80" w:rsidP="000C1B80">
      <w:pPr>
        <w:pStyle w:val="a8"/>
        <w:tabs>
          <w:tab w:val="left" w:pos="1512"/>
        </w:tabs>
        <w:spacing w:line="322" w:lineRule="exact"/>
        <w:ind w:left="0" w:firstLine="851"/>
        <w:rPr>
          <w:sz w:val="28"/>
        </w:rPr>
      </w:pPr>
      <w:r w:rsidRPr="000C1B80">
        <w:rPr>
          <w:sz w:val="28"/>
        </w:rPr>
        <w:t>4.1 Вопросы для проведения промежуточной</w:t>
      </w:r>
      <w:r w:rsidRPr="000C1B80">
        <w:rPr>
          <w:spacing w:val="-5"/>
          <w:sz w:val="28"/>
        </w:rPr>
        <w:t xml:space="preserve"> </w:t>
      </w:r>
      <w:r w:rsidRPr="000C1B80">
        <w:rPr>
          <w:sz w:val="28"/>
        </w:rPr>
        <w:t xml:space="preserve">аттестации </w:t>
      </w:r>
      <w:r w:rsidRPr="000C1B80">
        <w:rPr>
          <w:sz w:val="28"/>
          <w:szCs w:val="28"/>
        </w:rPr>
        <w:t>(ОК1-ОК9, ПК1.1-ПК1-3, ПК2.1-ПК2.5, ПК3.1-ПК3.3, ПК4.1-ПК4.5)</w:t>
      </w:r>
      <w:r w:rsidRPr="000C1B80">
        <w:rPr>
          <w:sz w:val="28"/>
        </w:rPr>
        <w:t>:</w:t>
      </w:r>
    </w:p>
    <w:p w:rsidR="000C1B80" w:rsidRPr="000C1B80" w:rsidRDefault="000C1B80" w:rsidP="000C1B80">
      <w:pPr>
        <w:pStyle w:val="a8"/>
        <w:tabs>
          <w:tab w:val="left" w:pos="1512"/>
        </w:tabs>
        <w:spacing w:line="322" w:lineRule="exact"/>
        <w:ind w:left="0" w:hanging="142"/>
        <w:rPr>
          <w:sz w:val="28"/>
        </w:rPr>
      </w:pPr>
      <w:r w:rsidRPr="000C1B80">
        <w:rPr>
          <w:sz w:val="24"/>
          <w:szCs w:val="24"/>
        </w:rPr>
        <w:t xml:space="preserve"> </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77"/>
        <w:gridCol w:w="1259"/>
        <w:gridCol w:w="720"/>
        <w:gridCol w:w="540"/>
        <w:gridCol w:w="540"/>
        <w:gridCol w:w="1439"/>
        <w:gridCol w:w="360"/>
        <w:gridCol w:w="360"/>
        <w:gridCol w:w="182"/>
        <w:gridCol w:w="897"/>
        <w:gridCol w:w="1266"/>
      </w:tblGrid>
      <w:tr w:rsidR="000C1B80" w:rsidRPr="000C1B80" w:rsidTr="000C1B80">
        <w:tc>
          <w:tcPr>
            <w:tcW w:w="5040" w:type="dxa"/>
            <w:gridSpan w:val="5"/>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1 Оградите место производства работ:</w:t>
            </w:r>
          </w:p>
        </w:tc>
        <w:tc>
          <w:tcPr>
            <w:tcW w:w="1800"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jc w:val="right"/>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Кол. путей -</w:t>
            </w:r>
          </w:p>
        </w:tc>
        <w:tc>
          <w:tcPr>
            <w:tcW w:w="36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2</w:t>
            </w:r>
          </w:p>
        </w:tc>
        <w:tc>
          <w:tcPr>
            <w:tcW w:w="1080" w:type="dxa"/>
            <w:gridSpan w:val="2"/>
            <w:tcBorders>
              <w:top w:val="single" w:sz="4" w:space="0" w:color="auto"/>
              <w:left w:val="single" w:sz="4" w:space="0" w:color="auto"/>
              <w:bottom w:val="single" w:sz="4" w:space="0" w:color="auto"/>
              <w:right w:val="single" w:sz="4" w:space="0" w:color="auto"/>
            </w:tcBorders>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p>
        </w:tc>
        <w:tc>
          <w:tcPr>
            <w:tcW w:w="1267" w:type="dxa"/>
            <w:tcBorders>
              <w:top w:val="single" w:sz="4" w:space="0" w:color="auto"/>
              <w:left w:val="single" w:sz="4" w:space="0" w:color="auto"/>
              <w:bottom w:val="single" w:sz="4" w:space="0" w:color="auto"/>
              <w:right w:val="single" w:sz="4" w:space="0" w:color="auto"/>
            </w:tcBorders>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p>
        </w:tc>
      </w:tr>
      <w:tr w:rsidR="000C1B80" w:rsidRPr="000C1B80" w:rsidTr="000C1B80">
        <w:tc>
          <w:tcPr>
            <w:tcW w:w="3240"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pStyle w:val="3"/>
              <w:spacing w:before="0"/>
              <w:rPr>
                <w:rFonts w:ascii="Times New Roman" w:eastAsia="Times New Roman" w:hAnsi="Times New Roman" w:cs="Times New Roman"/>
                <w:b w:val="0"/>
                <w:bCs w:val="0"/>
                <w:sz w:val="24"/>
                <w:szCs w:val="24"/>
                <w:lang w:bidi="ru-RU"/>
              </w:rPr>
            </w:pPr>
            <w:r w:rsidRPr="000C1B80">
              <w:rPr>
                <w:rFonts w:ascii="Times New Roman" w:hAnsi="Times New Roman" w:cs="Times New Roman"/>
                <w:b w:val="0"/>
                <w:bCs w:val="0"/>
                <w:sz w:val="24"/>
                <w:szCs w:val="24"/>
              </w:rPr>
              <w:lastRenderedPageBreak/>
              <w:t>Производство работ на</w:t>
            </w:r>
          </w:p>
        </w:tc>
        <w:tc>
          <w:tcPr>
            <w:tcW w:w="72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jc w:val="center"/>
              <w:rPr>
                <w:rFonts w:ascii="Times New Roman" w:eastAsia="Times New Roman" w:hAnsi="Times New Roman" w:cs="Times New Roman"/>
                <w:sz w:val="24"/>
                <w:szCs w:val="24"/>
                <w:lang w:bidi="ru-RU"/>
              </w:rPr>
            </w:pPr>
            <w:r w:rsidRPr="000C1B80">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proofErr w:type="spellStart"/>
            <w:r w:rsidRPr="000C1B80">
              <w:rPr>
                <w:rFonts w:ascii="Times New Roman" w:hAnsi="Times New Roman" w:cs="Times New Roman"/>
                <w:sz w:val="24"/>
                <w:szCs w:val="24"/>
              </w:rPr>
              <w:t>п</w:t>
            </w:r>
            <w:proofErr w:type="spellEnd"/>
            <w:r w:rsidRPr="000C1B80">
              <w:rPr>
                <w:rFonts w:ascii="Times New Roman" w:hAnsi="Times New Roman" w:cs="Times New Roman"/>
                <w:sz w:val="24"/>
                <w:szCs w:val="24"/>
              </w:rPr>
              <w:t>;</w:t>
            </w:r>
          </w:p>
        </w:tc>
        <w:tc>
          <w:tcPr>
            <w:tcW w:w="1980"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Фронт работ-</w:t>
            </w:r>
          </w:p>
        </w:tc>
        <w:tc>
          <w:tcPr>
            <w:tcW w:w="902" w:type="dxa"/>
            <w:gridSpan w:val="3"/>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более</w:t>
            </w:r>
          </w:p>
        </w:tc>
        <w:tc>
          <w:tcPr>
            <w:tcW w:w="2165"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smartTag w:uri="urn:schemas-microsoft-com:office:smarttags" w:element="metricconverter">
              <w:smartTagPr>
                <w:attr w:name="ProductID" w:val="200 метров"/>
              </w:smartTagPr>
              <w:r w:rsidRPr="000C1B80">
                <w:rPr>
                  <w:rFonts w:ascii="Times New Roman" w:hAnsi="Times New Roman" w:cs="Times New Roman"/>
                  <w:sz w:val="24"/>
                  <w:szCs w:val="24"/>
                </w:rPr>
                <w:t>200 метров</w:t>
              </w:r>
            </w:smartTag>
            <w:r w:rsidRPr="000C1B80">
              <w:rPr>
                <w:rFonts w:ascii="Times New Roman" w:hAnsi="Times New Roman" w:cs="Times New Roman"/>
                <w:sz w:val="24"/>
                <w:szCs w:val="24"/>
              </w:rPr>
              <w:t>;</w:t>
            </w:r>
          </w:p>
        </w:tc>
      </w:tr>
      <w:tr w:rsidR="000C1B80" w:rsidRPr="000C1B80" w:rsidTr="000C1B80">
        <w:tc>
          <w:tcPr>
            <w:tcW w:w="198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jc w:val="right"/>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Ограждение:</w:t>
            </w:r>
          </w:p>
        </w:tc>
        <w:tc>
          <w:tcPr>
            <w:tcW w:w="7567" w:type="dxa"/>
            <w:gridSpan w:val="10"/>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Сигналами остановки</w:t>
            </w:r>
          </w:p>
        </w:tc>
      </w:tr>
      <w:tr w:rsidR="000C1B80" w:rsidRPr="000C1B80" w:rsidTr="000C1B80">
        <w:tc>
          <w:tcPr>
            <w:tcW w:w="198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jc w:val="right"/>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Примечание:</w:t>
            </w:r>
          </w:p>
        </w:tc>
        <w:tc>
          <w:tcPr>
            <w:tcW w:w="7567" w:type="dxa"/>
            <w:gridSpan w:val="10"/>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Уменьшение скорости по соседнему пути.</w:t>
            </w:r>
          </w:p>
        </w:tc>
      </w:tr>
    </w:tbl>
    <w:p w:rsidR="000C1B80" w:rsidRPr="000C1B80" w:rsidRDefault="000C1B80" w:rsidP="000C1B80">
      <w:pPr>
        <w:spacing w:after="0"/>
        <w:outlineLvl w:val="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 xml:space="preserve">2 Подготовить к работе и продемонстрировать действие </w:t>
      </w:r>
      <w:proofErr w:type="spellStart"/>
      <w:r w:rsidRPr="000C1B80">
        <w:rPr>
          <w:rFonts w:ascii="Times New Roman" w:hAnsi="Times New Roman" w:cs="Times New Roman"/>
          <w:sz w:val="24"/>
          <w:szCs w:val="24"/>
        </w:rPr>
        <w:t>шурупогайковерта</w:t>
      </w:r>
      <w:proofErr w:type="spellEnd"/>
      <w:r w:rsidRPr="000C1B80">
        <w:rPr>
          <w:rFonts w:ascii="Times New Roman" w:hAnsi="Times New Roman" w:cs="Times New Roman"/>
          <w:sz w:val="24"/>
          <w:szCs w:val="24"/>
        </w:rPr>
        <w:t xml:space="preserve"> ШВ-2М</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77"/>
        <w:gridCol w:w="1259"/>
        <w:gridCol w:w="720"/>
        <w:gridCol w:w="540"/>
        <w:gridCol w:w="540"/>
        <w:gridCol w:w="1439"/>
        <w:gridCol w:w="360"/>
        <w:gridCol w:w="360"/>
        <w:gridCol w:w="360"/>
        <w:gridCol w:w="719"/>
        <w:gridCol w:w="1266"/>
      </w:tblGrid>
      <w:tr w:rsidR="000C1B80" w:rsidRPr="000C1B80" w:rsidTr="000C1B80">
        <w:tc>
          <w:tcPr>
            <w:tcW w:w="5040" w:type="dxa"/>
            <w:gridSpan w:val="5"/>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3 Оградите место производства работ:</w:t>
            </w:r>
          </w:p>
        </w:tc>
        <w:tc>
          <w:tcPr>
            <w:tcW w:w="1800"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jc w:val="right"/>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Кол. путей -</w:t>
            </w:r>
          </w:p>
        </w:tc>
        <w:tc>
          <w:tcPr>
            <w:tcW w:w="36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2</w:t>
            </w:r>
          </w:p>
        </w:tc>
        <w:tc>
          <w:tcPr>
            <w:tcW w:w="1080"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w:t>
            </w:r>
          </w:p>
        </w:tc>
        <w:tc>
          <w:tcPr>
            <w:tcW w:w="1267" w:type="dxa"/>
            <w:tcBorders>
              <w:top w:val="single" w:sz="4" w:space="0" w:color="auto"/>
              <w:left w:val="single" w:sz="4" w:space="0" w:color="auto"/>
              <w:bottom w:val="single" w:sz="4" w:space="0" w:color="auto"/>
              <w:right w:val="single" w:sz="4" w:space="0" w:color="auto"/>
            </w:tcBorders>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p>
        </w:tc>
      </w:tr>
      <w:tr w:rsidR="000C1B80" w:rsidRPr="000C1B80" w:rsidTr="000C1B80">
        <w:tc>
          <w:tcPr>
            <w:tcW w:w="3240"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pStyle w:val="3"/>
              <w:spacing w:before="0"/>
              <w:rPr>
                <w:rFonts w:ascii="Times New Roman" w:eastAsia="Times New Roman" w:hAnsi="Times New Roman" w:cs="Times New Roman"/>
                <w:b w:val="0"/>
                <w:bCs w:val="0"/>
                <w:sz w:val="24"/>
                <w:szCs w:val="24"/>
                <w:lang w:bidi="ru-RU"/>
              </w:rPr>
            </w:pPr>
            <w:r w:rsidRPr="000C1B80">
              <w:rPr>
                <w:rFonts w:ascii="Times New Roman" w:hAnsi="Times New Roman" w:cs="Times New Roman"/>
                <w:b w:val="0"/>
                <w:bCs w:val="0"/>
                <w:sz w:val="24"/>
                <w:szCs w:val="24"/>
              </w:rPr>
              <w:t>Производство работ на</w:t>
            </w:r>
          </w:p>
        </w:tc>
        <w:tc>
          <w:tcPr>
            <w:tcW w:w="72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jc w:val="center"/>
              <w:rPr>
                <w:rFonts w:ascii="Times New Roman" w:eastAsia="Times New Roman" w:hAnsi="Times New Roman" w:cs="Times New Roman"/>
                <w:sz w:val="24"/>
                <w:szCs w:val="24"/>
                <w:lang w:bidi="ru-RU"/>
              </w:rPr>
            </w:pPr>
            <w:r w:rsidRPr="000C1B8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proofErr w:type="spellStart"/>
            <w:r w:rsidRPr="000C1B80">
              <w:rPr>
                <w:rFonts w:ascii="Times New Roman" w:hAnsi="Times New Roman" w:cs="Times New Roman"/>
                <w:sz w:val="24"/>
                <w:szCs w:val="24"/>
              </w:rPr>
              <w:t>п</w:t>
            </w:r>
            <w:proofErr w:type="spellEnd"/>
            <w:r w:rsidRPr="000C1B80">
              <w:rPr>
                <w:rFonts w:ascii="Times New Roman" w:hAnsi="Times New Roman" w:cs="Times New Roman"/>
                <w:sz w:val="24"/>
                <w:szCs w:val="24"/>
              </w:rPr>
              <w:t>;</w:t>
            </w:r>
          </w:p>
        </w:tc>
        <w:tc>
          <w:tcPr>
            <w:tcW w:w="1980"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Фронт работ-</w:t>
            </w:r>
          </w:p>
        </w:tc>
        <w:tc>
          <w:tcPr>
            <w:tcW w:w="1080" w:type="dxa"/>
            <w:gridSpan w:val="3"/>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менее</w:t>
            </w:r>
          </w:p>
        </w:tc>
        <w:tc>
          <w:tcPr>
            <w:tcW w:w="1987"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smartTag w:uri="urn:schemas-microsoft-com:office:smarttags" w:element="metricconverter">
              <w:smartTagPr>
                <w:attr w:name="ProductID" w:val="200 метров"/>
              </w:smartTagPr>
              <w:r w:rsidRPr="000C1B80">
                <w:rPr>
                  <w:rFonts w:ascii="Times New Roman" w:hAnsi="Times New Roman" w:cs="Times New Roman"/>
                  <w:sz w:val="24"/>
                  <w:szCs w:val="24"/>
                </w:rPr>
                <w:t>200 метров</w:t>
              </w:r>
            </w:smartTag>
            <w:r w:rsidRPr="000C1B80">
              <w:rPr>
                <w:rFonts w:ascii="Times New Roman" w:hAnsi="Times New Roman" w:cs="Times New Roman"/>
                <w:sz w:val="24"/>
                <w:szCs w:val="24"/>
              </w:rPr>
              <w:t>;</w:t>
            </w:r>
          </w:p>
        </w:tc>
      </w:tr>
      <w:tr w:rsidR="000C1B80" w:rsidRPr="000C1B80" w:rsidTr="000C1B80">
        <w:tc>
          <w:tcPr>
            <w:tcW w:w="198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jc w:val="right"/>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Ограждение:</w:t>
            </w:r>
          </w:p>
        </w:tc>
        <w:tc>
          <w:tcPr>
            <w:tcW w:w="7567" w:type="dxa"/>
            <w:gridSpan w:val="10"/>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Уменьшение скорости</w:t>
            </w:r>
          </w:p>
        </w:tc>
      </w:tr>
      <w:tr w:rsidR="000C1B80" w:rsidRPr="000C1B80" w:rsidTr="000C1B80">
        <w:tc>
          <w:tcPr>
            <w:tcW w:w="198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jc w:val="right"/>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Примечание:</w:t>
            </w:r>
          </w:p>
        </w:tc>
        <w:tc>
          <w:tcPr>
            <w:tcW w:w="7567" w:type="dxa"/>
            <w:gridSpan w:val="10"/>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По соседнему пути без уменьшения скорости</w:t>
            </w:r>
          </w:p>
        </w:tc>
      </w:tr>
    </w:tbl>
    <w:p w:rsidR="000C1B80" w:rsidRPr="000C1B80" w:rsidRDefault="000C1B80" w:rsidP="000C1B80">
      <w:pPr>
        <w:spacing w:after="0"/>
        <w:outlineLvl w:val="0"/>
        <w:rPr>
          <w:rFonts w:ascii="Times New Roman" w:eastAsia="Times New Roman" w:hAnsi="Times New Roman" w:cs="Times New Roman"/>
          <w:b/>
          <w:bCs/>
          <w:color w:val="FF0000"/>
          <w:sz w:val="24"/>
          <w:szCs w:val="24"/>
          <w:lang w:bidi="ru-RU"/>
        </w:rPr>
      </w:pPr>
      <w:r w:rsidRPr="000C1B80">
        <w:rPr>
          <w:rFonts w:ascii="Times New Roman" w:hAnsi="Times New Roman" w:cs="Times New Roman"/>
          <w:sz w:val="24"/>
          <w:szCs w:val="24"/>
        </w:rPr>
        <w:t xml:space="preserve">4 Подготовить к работе </w:t>
      </w:r>
      <w:proofErr w:type="spellStart"/>
      <w:r w:rsidRPr="000C1B80">
        <w:rPr>
          <w:rFonts w:ascii="Times New Roman" w:hAnsi="Times New Roman" w:cs="Times New Roman"/>
          <w:sz w:val="24"/>
          <w:szCs w:val="24"/>
        </w:rPr>
        <w:t>гидрорихтовщик</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0"/>
        <w:gridCol w:w="1260"/>
        <w:gridCol w:w="720"/>
        <w:gridCol w:w="540"/>
        <w:gridCol w:w="540"/>
        <w:gridCol w:w="1440"/>
        <w:gridCol w:w="360"/>
        <w:gridCol w:w="360"/>
        <w:gridCol w:w="360"/>
        <w:gridCol w:w="720"/>
        <w:gridCol w:w="1267"/>
      </w:tblGrid>
      <w:tr w:rsidR="000C1B80" w:rsidRPr="000C1B80" w:rsidTr="000C1B80">
        <w:tc>
          <w:tcPr>
            <w:tcW w:w="5040" w:type="dxa"/>
            <w:gridSpan w:val="5"/>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5 Оградите место производства работ:</w:t>
            </w:r>
          </w:p>
        </w:tc>
        <w:tc>
          <w:tcPr>
            <w:tcW w:w="1800"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jc w:val="right"/>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Кол. путей -</w:t>
            </w:r>
          </w:p>
        </w:tc>
        <w:tc>
          <w:tcPr>
            <w:tcW w:w="36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1</w:t>
            </w:r>
          </w:p>
        </w:tc>
        <w:tc>
          <w:tcPr>
            <w:tcW w:w="1080"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w:t>
            </w:r>
          </w:p>
        </w:tc>
        <w:tc>
          <w:tcPr>
            <w:tcW w:w="1267" w:type="dxa"/>
            <w:tcBorders>
              <w:top w:val="single" w:sz="4" w:space="0" w:color="auto"/>
              <w:left w:val="single" w:sz="4" w:space="0" w:color="auto"/>
              <w:bottom w:val="single" w:sz="4" w:space="0" w:color="auto"/>
              <w:right w:val="single" w:sz="4" w:space="0" w:color="auto"/>
            </w:tcBorders>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p>
        </w:tc>
      </w:tr>
      <w:tr w:rsidR="000C1B80" w:rsidRPr="000C1B80" w:rsidTr="000C1B80">
        <w:tc>
          <w:tcPr>
            <w:tcW w:w="3240"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pStyle w:val="3"/>
              <w:spacing w:before="0"/>
              <w:rPr>
                <w:rFonts w:ascii="Times New Roman" w:eastAsia="Times New Roman" w:hAnsi="Times New Roman" w:cs="Times New Roman"/>
                <w:b w:val="0"/>
                <w:bCs w:val="0"/>
                <w:sz w:val="24"/>
                <w:szCs w:val="24"/>
                <w:lang w:bidi="ru-RU"/>
              </w:rPr>
            </w:pPr>
            <w:r w:rsidRPr="000C1B80">
              <w:rPr>
                <w:rFonts w:ascii="Times New Roman" w:hAnsi="Times New Roman" w:cs="Times New Roman"/>
                <w:b w:val="0"/>
                <w:bCs w:val="0"/>
                <w:sz w:val="24"/>
                <w:szCs w:val="24"/>
              </w:rPr>
              <w:t>Производство работ на</w:t>
            </w:r>
          </w:p>
        </w:tc>
        <w:tc>
          <w:tcPr>
            <w:tcW w:w="72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jc w:val="center"/>
              <w:rPr>
                <w:rFonts w:ascii="Times New Roman" w:eastAsia="Times New Roman" w:hAnsi="Times New Roman" w:cs="Times New Roman"/>
                <w:sz w:val="24"/>
                <w:szCs w:val="24"/>
                <w:lang w:bidi="ru-RU"/>
              </w:rPr>
            </w:pPr>
            <w:r w:rsidRPr="000C1B80">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proofErr w:type="spellStart"/>
            <w:r w:rsidRPr="000C1B80">
              <w:rPr>
                <w:rFonts w:ascii="Times New Roman" w:hAnsi="Times New Roman" w:cs="Times New Roman"/>
                <w:sz w:val="24"/>
                <w:szCs w:val="24"/>
              </w:rPr>
              <w:t>п</w:t>
            </w:r>
            <w:proofErr w:type="spellEnd"/>
            <w:r w:rsidRPr="000C1B80">
              <w:rPr>
                <w:rFonts w:ascii="Times New Roman" w:hAnsi="Times New Roman" w:cs="Times New Roman"/>
                <w:sz w:val="24"/>
                <w:szCs w:val="24"/>
              </w:rPr>
              <w:t>;</w:t>
            </w:r>
          </w:p>
        </w:tc>
        <w:tc>
          <w:tcPr>
            <w:tcW w:w="1980"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Фронт работ-</w:t>
            </w:r>
          </w:p>
        </w:tc>
        <w:tc>
          <w:tcPr>
            <w:tcW w:w="1080" w:type="dxa"/>
            <w:gridSpan w:val="3"/>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более</w:t>
            </w:r>
          </w:p>
        </w:tc>
        <w:tc>
          <w:tcPr>
            <w:tcW w:w="1987"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smartTag w:uri="urn:schemas-microsoft-com:office:smarttags" w:element="metricconverter">
              <w:smartTagPr>
                <w:attr w:name="ProductID" w:val="200 метров"/>
              </w:smartTagPr>
              <w:r w:rsidRPr="000C1B80">
                <w:rPr>
                  <w:rFonts w:ascii="Times New Roman" w:hAnsi="Times New Roman" w:cs="Times New Roman"/>
                  <w:sz w:val="24"/>
                  <w:szCs w:val="24"/>
                </w:rPr>
                <w:t>200 метров</w:t>
              </w:r>
            </w:smartTag>
            <w:r w:rsidRPr="000C1B80">
              <w:rPr>
                <w:rFonts w:ascii="Times New Roman" w:hAnsi="Times New Roman" w:cs="Times New Roman"/>
                <w:sz w:val="24"/>
                <w:szCs w:val="24"/>
              </w:rPr>
              <w:t>;</w:t>
            </w:r>
          </w:p>
        </w:tc>
      </w:tr>
      <w:tr w:rsidR="000C1B80" w:rsidRPr="000C1B80" w:rsidTr="000C1B80">
        <w:tc>
          <w:tcPr>
            <w:tcW w:w="198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jc w:val="right"/>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Ограждение:</w:t>
            </w:r>
          </w:p>
        </w:tc>
        <w:tc>
          <w:tcPr>
            <w:tcW w:w="7567" w:type="dxa"/>
            <w:gridSpan w:val="10"/>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Уменьшение скорости</w:t>
            </w:r>
          </w:p>
        </w:tc>
      </w:tr>
    </w:tbl>
    <w:p w:rsidR="000C1B80" w:rsidRPr="000C1B80" w:rsidRDefault="000C1B80" w:rsidP="000C1B80">
      <w:pPr>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 xml:space="preserve">6 Подготовить к работе и продемонстрировать действие </w:t>
      </w:r>
      <w:proofErr w:type="spellStart"/>
      <w:r w:rsidRPr="000C1B80">
        <w:rPr>
          <w:rFonts w:ascii="Times New Roman" w:hAnsi="Times New Roman" w:cs="Times New Roman"/>
          <w:sz w:val="24"/>
          <w:szCs w:val="24"/>
        </w:rPr>
        <w:t>электрошпалоподбойку</w:t>
      </w:r>
      <w:proofErr w:type="spellEnd"/>
      <w:r w:rsidRPr="000C1B80">
        <w:rPr>
          <w:rFonts w:ascii="Times New Roman" w:hAnsi="Times New Roman" w:cs="Times New Roman"/>
          <w:sz w:val="24"/>
          <w:szCs w:val="24"/>
        </w:rPr>
        <w:t xml:space="preserve"> ЭШП-8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0"/>
        <w:gridCol w:w="1260"/>
        <w:gridCol w:w="720"/>
        <w:gridCol w:w="540"/>
        <w:gridCol w:w="540"/>
        <w:gridCol w:w="1440"/>
        <w:gridCol w:w="360"/>
        <w:gridCol w:w="360"/>
        <w:gridCol w:w="360"/>
        <w:gridCol w:w="720"/>
        <w:gridCol w:w="1267"/>
      </w:tblGrid>
      <w:tr w:rsidR="000C1B80" w:rsidRPr="000C1B80" w:rsidTr="000C1B80">
        <w:tc>
          <w:tcPr>
            <w:tcW w:w="5040" w:type="dxa"/>
            <w:gridSpan w:val="5"/>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7 Оградите место производства работ:</w:t>
            </w:r>
          </w:p>
        </w:tc>
        <w:tc>
          <w:tcPr>
            <w:tcW w:w="1800"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jc w:val="right"/>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Кол. путей -</w:t>
            </w:r>
          </w:p>
        </w:tc>
        <w:tc>
          <w:tcPr>
            <w:tcW w:w="36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1</w:t>
            </w:r>
          </w:p>
        </w:tc>
        <w:tc>
          <w:tcPr>
            <w:tcW w:w="1080"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w:t>
            </w:r>
          </w:p>
        </w:tc>
        <w:tc>
          <w:tcPr>
            <w:tcW w:w="1267" w:type="dxa"/>
            <w:tcBorders>
              <w:top w:val="single" w:sz="4" w:space="0" w:color="auto"/>
              <w:left w:val="single" w:sz="4" w:space="0" w:color="auto"/>
              <w:bottom w:val="single" w:sz="4" w:space="0" w:color="auto"/>
              <w:right w:val="single" w:sz="4" w:space="0" w:color="auto"/>
            </w:tcBorders>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p>
        </w:tc>
      </w:tr>
      <w:tr w:rsidR="000C1B80" w:rsidRPr="000C1B80" w:rsidTr="000C1B80">
        <w:tc>
          <w:tcPr>
            <w:tcW w:w="3240"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pStyle w:val="3"/>
              <w:spacing w:before="0"/>
              <w:rPr>
                <w:rFonts w:ascii="Times New Roman" w:eastAsia="Times New Roman" w:hAnsi="Times New Roman" w:cs="Times New Roman"/>
                <w:b w:val="0"/>
                <w:bCs w:val="0"/>
                <w:sz w:val="24"/>
                <w:szCs w:val="24"/>
                <w:lang w:bidi="ru-RU"/>
              </w:rPr>
            </w:pPr>
            <w:r w:rsidRPr="000C1B80">
              <w:rPr>
                <w:rFonts w:ascii="Times New Roman" w:hAnsi="Times New Roman" w:cs="Times New Roman"/>
                <w:b w:val="0"/>
                <w:bCs w:val="0"/>
                <w:sz w:val="24"/>
                <w:szCs w:val="24"/>
              </w:rPr>
              <w:t>Производство работ на</w:t>
            </w:r>
          </w:p>
        </w:tc>
        <w:tc>
          <w:tcPr>
            <w:tcW w:w="72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jc w:val="center"/>
              <w:rPr>
                <w:rFonts w:ascii="Times New Roman" w:eastAsia="Times New Roman" w:hAnsi="Times New Roman" w:cs="Times New Roman"/>
                <w:sz w:val="24"/>
                <w:szCs w:val="24"/>
                <w:lang w:bidi="ru-RU"/>
              </w:rPr>
            </w:pPr>
            <w:r w:rsidRPr="000C1B80">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proofErr w:type="spellStart"/>
            <w:r w:rsidRPr="000C1B80">
              <w:rPr>
                <w:rFonts w:ascii="Times New Roman" w:hAnsi="Times New Roman" w:cs="Times New Roman"/>
                <w:sz w:val="24"/>
                <w:szCs w:val="24"/>
              </w:rPr>
              <w:t>п</w:t>
            </w:r>
            <w:proofErr w:type="spellEnd"/>
            <w:r w:rsidRPr="000C1B80">
              <w:rPr>
                <w:rFonts w:ascii="Times New Roman" w:hAnsi="Times New Roman" w:cs="Times New Roman"/>
                <w:sz w:val="24"/>
                <w:szCs w:val="24"/>
              </w:rPr>
              <w:t>;</w:t>
            </w:r>
          </w:p>
        </w:tc>
        <w:tc>
          <w:tcPr>
            <w:tcW w:w="1980"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Фронт работ-</w:t>
            </w:r>
          </w:p>
        </w:tc>
        <w:tc>
          <w:tcPr>
            <w:tcW w:w="1080" w:type="dxa"/>
            <w:gridSpan w:val="3"/>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менее</w:t>
            </w:r>
          </w:p>
        </w:tc>
        <w:tc>
          <w:tcPr>
            <w:tcW w:w="1987"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smartTag w:uri="urn:schemas-microsoft-com:office:smarttags" w:element="metricconverter">
              <w:smartTagPr>
                <w:attr w:name="ProductID" w:val="200 метров"/>
              </w:smartTagPr>
              <w:r w:rsidRPr="000C1B80">
                <w:rPr>
                  <w:rFonts w:ascii="Times New Roman" w:hAnsi="Times New Roman" w:cs="Times New Roman"/>
                  <w:sz w:val="24"/>
                  <w:szCs w:val="24"/>
                </w:rPr>
                <w:t>200 метров</w:t>
              </w:r>
            </w:smartTag>
            <w:r w:rsidRPr="000C1B80">
              <w:rPr>
                <w:rFonts w:ascii="Times New Roman" w:hAnsi="Times New Roman" w:cs="Times New Roman"/>
                <w:sz w:val="24"/>
                <w:szCs w:val="24"/>
              </w:rPr>
              <w:t>;</w:t>
            </w:r>
          </w:p>
        </w:tc>
      </w:tr>
      <w:tr w:rsidR="000C1B80" w:rsidRPr="000C1B80" w:rsidTr="000C1B80">
        <w:tc>
          <w:tcPr>
            <w:tcW w:w="198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jc w:val="right"/>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Ограждение:</w:t>
            </w:r>
          </w:p>
        </w:tc>
        <w:tc>
          <w:tcPr>
            <w:tcW w:w="7567" w:type="dxa"/>
            <w:gridSpan w:val="10"/>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Сигналами остановки</w:t>
            </w:r>
          </w:p>
        </w:tc>
      </w:tr>
      <w:tr w:rsidR="000C1B80" w:rsidRPr="000C1B80" w:rsidTr="000C1B80">
        <w:tc>
          <w:tcPr>
            <w:tcW w:w="198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jc w:val="right"/>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Примечание:</w:t>
            </w:r>
          </w:p>
        </w:tc>
        <w:tc>
          <w:tcPr>
            <w:tcW w:w="7567" w:type="dxa"/>
            <w:gridSpan w:val="10"/>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Место работ вблизи станции, на расстоянии от входного светофора менее «Б+250» м.</w:t>
            </w:r>
          </w:p>
        </w:tc>
      </w:tr>
    </w:tbl>
    <w:p w:rsidR="000C1B80" w:rsidRPr="000C1B80" w:rsidRDefault="000C1B80" w:rsidP="000C1B80">
      <w:pPr>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8 Произвести измерение износа крестовины и ширины желобов в крестовине  с помощью штангенциркуля ПШВ-1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0"/>
        <w:gridCol w:w="1260"/>
        <w:gridCol w:w="720"/>
        <w:gridCol w:w="540"/>
        <w:gridCol w:w="540"/>
        <w:gridCol w:w="1440"/>
        <w:gridCol w:w="360"/>
        <w:gridCol w:w="360"/>
        <w:gridCol w:w="360"/>
        <w:gridCol w:w="720"/>
        <w:gridCol w:w="1267"/>
      </w:tblGrid>
      <w:tr w:rsidR="000C1B80" w:rsidRPr="000C1B80" w:rsidTr="000C1B80">
        <w:tc>
          <w:tcPr>
            <w:tcW w:w="5040" w:type="dxa"/>
            <w:gridSpan w:val="5"/>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9 Оградите место производства работ:</w:t>
            </w:r>
          </w:p>
        </w:tc>
        <w:tc>
          <w:tcPr>
            <w:tcW w:w="1800"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jc w:val="right"/>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Кол. путей -</w:t>
            </w:r>
          </w:p>
        </w:tc>
        <w:tc>
          <w:tcPr>
            <w:tcW w:w="36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2</w:t>
            </w:r>
          </w:p>
        </w:tc>
        <w:tc>
          <w:tcPr>
            <w:tcW w:w="1080"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w:t>
            </w:r>
          </w:p>
        </w:tc>
        <w:tc>
          <w:tcPr>
            <w:tcW w:w="1267" w:type="dxa"/>
            <w:tcBorders>
              <w:top w:val="single" w:sz="4" w:space="0" w:color="auto"/>
              <w:left w:val="single" w:sz="4" w:space="0" w:color="auto"/>
              <w:bottom w:val="single" w:sz="4" w:space="0" w:color="auto"/>
              <w:right w:val="single" w:sz="4" w:space="0" w:color="auto"/>
            </w:tcBorders>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p>
        </w:tc>
      </w:tr>
      <w:tr w:rsidR="000C1B80" w:rsidRPr="000C1B80" w:rsidTr="000C1B80">
        <w:tc>
          <w:tcPr>
            <w:tcW w:w="3240"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pStyle w:val="3"/>
              <w:spacing w:before="0"/>
              <w:rPr>
                <w:rFonts w:ascii="Times New Roman" w:eastAsia="Times New Roman" w:hAnsi="Times New Roman" w:cs="Times New Roman"/>
                <w:b w:val="0"/>
                <w:bCs w:val="0"/>
                <w:sz w:val="24"/>
                <w:szCs w:val="24"/>
                <w:lang w:bidi="ru-RU"/>
              </w:rPr>
            </w:pPr>
            <w:r w:rsidRPr="000C1B80">
              <w:rPr>
                <w:rFonts w:ascii="Times New Roman" w:hAnsi="Times New Roman" w:cs="Times New Roman"/>
                <w:b w:val="0"/>
                <w:bCs w:val="0"/>
                <w:sz w:val="24"/>
                <w:szCs w:val="24"/>
              </w:rPr>
              <w:t>Производство работ на</w:t>
            </w:r>
          </w:p>
        </w:tc>
        <w:tc>
          <w:tcPr>
            <w:tcW w:w="72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jc w:val="center"/>
              <w:rPr>
                <w:rFonts w:ascii="Times New Roman" w:eastAsia="Times New Roman" w:hAnsi="Times New Roman" w:cs="Times New Roman"/>
                <w:sz w:val="24"/>
                <w:szCs w:val="24"/>
                <w:lang w:bidi="ru-RU"/>
              </w:rPr>
            </w:pPr>
            <w:r w:rsidRPr="000C1B80">
              <w:rPr>
                <w:rFonts w:ascii="Times New Roman" w:hAnsi="Times New Roman" w:cs="Times New Roman"/>
                <w:sz w:val="24"/>
                <w:szCs w:val="24"/>
              </w:rPr>
              <w:t>1;2</w:t>
            </w:r>
          </w:p>
        </w:tc>
        <w:tc>
          <w:tcPr>
            <w:tcW w:w="54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proofErr w:type="spellStart"/>
            <w:r w:rsidRPr="000C1B80">
              <w:rPr>
                <w:rFonts w:ascii="Times New Roman" w:hAnsi="Times New Roman" w:cs="Times New Roman"/>
                <w:sz w:val="24"/>
                <w:szCs w:val="24"/>
              </w:rPr>
              <w:t>п</w:t>
            </w:r>
            <w:proofErr w:type="spellEnd"/>
            <w:r w:rsidRPr="000C1B80">
              <w:rPr>
                <w:rFonts w:ascii="Times New Roman" w:hAnsi="Times New Roman" w:cs="Times New Roman"/>
                <w:sz w:val="24"/>
                <w:szCs w:val="24"/>
              </w:rPr>
              <w:t>;</w:t>
            </w:r>
          </w:p>
        </w:tc>
        <w:tc>
          <w:tcPr>
            <w:tcW w:w="1980"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Фронт работ-</w:t>
            </w:r>
          </w:p>
        </w:tc>
        <w:tc>
          <w:tcPr>
            <w:tcW w:w="1080" w:type="dxa"/>
            <w:gridSpan w:val="3"/>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менее</w:t>
            </w:r>
          </w:p>
        </w:tc>
        <w:tc>
          <w:tcPr>
            <w:tcW w:w="1987"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smartTag w:uri="urn:schemas-microsoft-com:office:smarttags" w:element="metricconverter">
              <w:smartTagPr>
                <w:attr w:name="ProductID" w:val="200 метров"/>
              </w:smartTagPr>
              <w:r w:rsidRPr="000C1B80">
                <w:rPr>
                  <w:rFonts w:ascii="Times New Roman" w:hAnsi="Times New Roman" w:cs="Times New Roman"/>
                  <w:sz w:val="24"/>
                  <w:szCs w:val="24"/>
                </w:rPr>
                <w:t>200 метров</w:t>
              </w:r>
            </w:smartTag>
            <w:r w:rsidRPr="000C1B80">
              <w:rPr>
                <w:rFonts w:ascii="Times New Roman" w:hAnsi="Times New Roman" w:cs="Times New Roman"/>
                <w:sz w:val="24"/>
                <w:szCs w:val="24"/>
              </w:rPr>
              <w:t>;</w:t>
            </w:r>
          </w:p>
        </w:tc>
      </w:tr>
      <w:tr w:rsidR="000C1B80" w:rsidRPr="000C1B80" w:rsidTr="000C1B80">
        <w:tc>
          <w:tcPr>
            <w:tcW w:w="198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jc w:val="right"/>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Ограждение:</w:t>
            </w:r>
          </w:p>
        </w:tc>
        <w:tc>
          <w:tcPr>
            <w:tcW w:w="7567" w:type="dxa"/>
            <w:gridSpan w:val="10"/>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Сигналами остановки</w:t>
            </w:r>
          </w:p>
        </w:tc>
      </w:tr>
    </w:tbl>
    <w:p w:rsidR="000C1B80" w:rsidRPr="000C1B80" w:rsidRDefault="000C1B80" w:rsidP="000C1B80">
      <w:pPr>
        <w:tabs>
          <w:tab w:val="left" w:pos="2760"/>
        </w:tabs>
        <w:spacing w:after="0"/>
        <w:rPr>
          <w:rFonts w:ascii="Times New Roman" w:eastAsia="Times New Roman" w:hAnsi="Times New Roman" w:cs="Times New Roman"/>
          <w:b/>
          <w:bCs/>
          <w:sz w:val="24"/>
          <w:szCs w:val="24"/>
          <w:lang w:bidi="ru-RU"/>
        </w:rPr>
      </w:pPr>
      <w:r w:rsidRPr="000C1B80">
        <w:rPr>
          <w:rFonts w:ascii="Times New Roman" w:hAnsi="Times New Roman" w:cs="Times New Roman"/>
          <w:sz w:val="24"/>
          <w:szCs w:val="24"/>
        </w:rPr>
        <w:t>10  Произвести измерение ширины желобов в контррельсе с помощью штангенциркуля ПШВ-1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0"/>
        <w:gridCol w:w="1260"/>
        <w:gridCol w:w="720"/>
        <w:gridCol w:w="540"/>
        <w:gridCol w:w="540"/>
        <w:gridCol w:w="1440"/>
        <w:gridCol w:w="360"/>
        <w:gridCol w:w="360"/>
        <w:gridCol w:w="360"/>
        <w:gridCol w:w="720"/>
        <w:gridCol w:w="1267"/>
      </w:tblGrid>
      <w:tr w:rsidR="000C1B80" w:rsidRPr="000C1B80" w:rsidTr="000C1B80">
        <w:tc>
          <w:tcPr>
            <w:tcW w:w="5040" w:type="dxa"/>
            <w:gridSpan w:val="5"/>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11 Оградите место производства работ:</w:t>
            </w:r>
          </w:p>
        </w:tc>
        <w:tc>
          <w:tcPr>
            <w:tcW w:w="1800"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jc w:val="right"/>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Кол. путей -</w:t>
            </w:r>
          </w:p>
        </w:tc>
        <w:tc>
          <w:tcPr>
            <w:tcW w:w="36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3</w:t>
            </w:r>
          </w:p>
        </w:tc>
        <w:tc>
          <w:tcPr>
            <w:tcW w:w="1080"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w:t>
            </w:r>
          </w:p>
        </w:tc>
        <w:tc>
          <w:tcPr>
            <w:tcW w:w="1267" w:type="dxa"/>
            <w:tcBorders>
              <w:top w:val="single" w:sz="4" w:space="0" w:color="auto"/>
              <w:left w:val="single" w:sz="4" w:space="0" w:color="auto"/>
              <w:bottom w:val="single" w:sz="4" w:space="0" w:color="auto"/>
              <w:right w:val="single" w:sz="4" w:space="0" w:color="auto"/>
            </w:tcBorders>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p>
        </w:tc>
      </w:tr>
      <w:tr w:rsidR="000C1B80" w:rsidRPr="000C1B80" w:rsidTr="000C1B80">
        <w:tc>
          <w:tcPr>
            <w:tcW w:w="3240"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pStyle w:val="3"/>
              <w:spacing w:before="0"/>
              <w:rPr>
                <w:rFonts w:ascii="Times New Roman" w:eastAsia="Times New Roman" w:hAnsi="Times New Roman" w:cs="Times New Roman"/>
                <w:b w:val="0"/>
                <w:bCs w:val="0"/>
                <w:sz w:val="24"/>
                <w:szCs w:val="24"/>
                <w:lang w:bidi="ru-RU"/>
              </w:rPr>
            </w:pPr>
            <w:r w:rsidRPr="000C1B80">
              <w:rPr>
                <w:rFonts w:ascii="Times New Roman" w:hAnsi="Times New Roman" w:cs="Times New Roman"/>
                <w:b w:val="0"/>
                <w:bCs w:val="0"/>
                <w:sz w:val="24"/>
                <w:szCs w:val="24"/>
              </w:rPr>
              <w:t>Производство работ на</w:t>
            </w:r>
          </w:p>
        </w:tc>
        <w:tc>
          <w:tcPr>
            <w:tcW w:w="72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jc w:val="center"/>
              <w:rPr>
                <w:rFonts w:ascii="Times New Roman" w:eastAsia="Times New Roman" w:hAnsi="Times New Roman" w:cs="Times New Roman"/>
                <w:sz w:val="24"/>
                <w:szCs w:val="24"/>
                <w:lang w:bidi="ru-RU"/>
              </w:rPr>
            </w:pPr>
            <w:r w:rsidRPr="000C1B80">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proofErr w:type="spellStart"/>
            <w:r w:rsidRPr="000C1B80">
              <w:rPr>
                <w:rFonts w:ascii="Times New Roman" w:hAnsi="Times New Roman" w:cs="Times New Roman"/>
                <w:sz w:val="24"/>
                <w:szCs w:val="24"/>
              </w:rPr>
              <w:t>п</w:t>
            </w:r>
            <w:proofErr w:type="spellEnd"/>
            <w:r w:rsidRPr="000C1B80">
              <w:rPr>
                <w:rFonts w:ascii="Times New Roman" w:hAnsi="Times New Roman" w:cs="Times New Roman"/>
                <w:sz w:val="24"/>
                <w:szCs w:val="24"/>
              </w:rPr>
              <w:t>;</w:t>
            </w:r>
          </w:p>
        </w:tc>
        <w:tc>
          <w:tcPr>
            <w:tcW w:w="1980"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Фронт работ-</w:t>
            </w:r>
          </w:p>
        </w:tc>
        <w:tc>
          <w:tcPr>
            <w:tcW w:w="1080" w:type="dxa"/>
            <w:gridSpan w:val="3"/>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менее</w:t>
            </w:r>
          </w:p>
        </w:tc>
        <w:tc>
          <w:tcPr>
            <w:tcW w:w="1987"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smartTag w:uri="urn:schemas-microsoft-com:office:smarttags" w:element="metricconverter">
              <w:smartTagPr>
                <w:attr w:name="ProductID" w:val="200 метров"/>
              </w:smartTagPr>
              <w:r w:rsidRPr="000C1B80">
                <w:rPr>
                  <w:rFonts w:ascii="Times New Roman" w:hAnsi="Times New Roman" w:cs="Times New Roman"/>
                  <w:sz w:val="24"/>
                  <w:szCs w:val="24"/>
                </w:rPr>
                <w:t>200 метров</w:t>
              </w:r>
            </w:smartTag>
            <w:r w:rsidRPr="000C1B80">
              <w:rPr>
                <w:rFonts w:ascii="Times New Roman" w:hAnsi="Times New Roman" w:cs="Times New Roman"/>
                <w:sz w:val="24"/>
                <w:szCs w:val="24"/>
              </w:rPr>
              <w:t>;</w:t>
            </w:r>
          </w:p>
        </w:tc>
      </w:tr>
      <w:tr w:rsidR="000C1B80" w:rsidRPr="000C1B80" w:rsidTr="000C1B80">
        <w:tc>
          <w:tcPr>
            <w:tcW w:w="198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jc w:val="right"/>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Ограждение:</w:t>
            </w:r>
          </w:p>
        </w:tc>
        <w:tc>
          <w:tcPr>
            <w:tcW w:w="7567" w:type="dxa"/>
            <w:gridSpan w:val="10"/>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Сигналами остановки</w:t>
            </w:r>
          </w:p>
        </w:tc>
      </w:tr>
      <w:tr w:rsidR="000C1B80" w:rsidRPr="000C1B80" w:rsidTr="000C1B80">
        <w:tc>
          <w:tcPr>
            <w:tcW w:w="198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jc w:val="right"/>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Примечание:</w:t>
            </w:r>
          </w:p>
        </w:tc>
        <w:tc>
          <w:tcPr>
            <w:tcW w:w="7567" w:type="dxa"/>
            <w:gridSpan w:val="10"/>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Без ограничения скорости по 2 и 3 путям</w:t>
            </w:r>
          </w:p>
        </w:tc>
      </w:tr>
    </w:tbl>
    <w:p w:rsidR="000C1B80" w:rsidRPr="000C1B80" w:rsidRDefault="000C1B80" w:rsidP="000C1B80">
      <w:pPr>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 xml:space="preserve">12 Подготовить к работе и продемонстрировать действие </w:t>
      </w:r>
      <w:proofErr w:type="spellStart"/>
      <w:r w:rsidRPr="000C1B80">
        <w:rPr>
          <w:rFonts w:ascii="Times New Roman" w:hAnsi="Times New Roman" w:cs="Times New Roman"/>
          <w:sz w:val="24"/>
          <w:szCs w:val="24"/>
        </w:rPr>
        <w:t>разгонщика</w:t>
      </w:r>
      <w:proofErr w:type="spellEnd"/>
      <w:r w:rsidRPr="000C1B80">
        <w:rPr>
          <w:rFonts w:ascii="Times New Roman" w:hAnsi="Times New Roman" w:cs="Times New Roman"/>
          <w:sz w:val="24"/>
          <w:szCs w:val="24"/>
        </w:rPr>
        <w:t xml:space="preserve"> гидравлического.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0"/>
        <w:gridCol w:w="1260"/>
        <w:gridCol w:w="720"/>
        <w:gridCol w:w="540"/>
        <w:gridCol w:w="540"/>
        <w:gridCol w:w="1440"/>
        <w:gridCol w:w="360"/>
        <w:gridCol w:w="360"/>
        <w:gridCol w:w="360"/>
        <w:gridCol w:w="720"/>
        <w:gridCol w:w="1267"/>
      </w:tblGrid>
      <w:tr w:rsidR="000C1B80" w:rsidRPr="000C1B80" w:rsidTr="000C1B80">
        <w:tc>
          <w:tcPr>
            <w:tcW w:w="5040" w:type="dxa"/>
            <w:gridSpan w:val="5"/>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13 Оградите место производства работ:</w:t>
            </w:r>
          </w:p>
        </w:tc>
        <w:tc>
          <w:tcPr>
            <w:tcW w:w="1800"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jc w:val="right"/>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Кол. путей -</w:t>
            </w:r>
          </w:p>
        </w:tc>
        <w:tc>
          <w:tcPr>
            <w:tcW w:w="36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1</w:t>
            </w:r>
          </w:p>
        </w:tc>
        <w:tc>
          <w:tcPr>
            <w:tcW w:w="1080"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w:t>
            </w:r>
          </w:p>
        </w:tc>
        <w:tc>
          <w:tcPr>
            <w:tcW w:w="1267" w:type="dxa"/>
            <w:tcBorders>
              <w:top w:val="single" w:sz="4" w:space="0" w:color="auto"/>
              <w:left w:val="single" w:sz="4" w:space="0" w:color="auto"/>
              <w:bottom w:val="single" w:sz="4" w:space="0" w:color="auto"/>
              <w:right w:val="single" w:sz="4" w:space="0" w:color="auto"/>
            </w:tcBorders>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p>
        </w:tc>
      </w:tr>
      <w:tr w:rsidR="000C1B80" w:rsidRPr="000C1B80" w:rsidTr="000C1B80">
        <w:tc>
          <w:tcPr>
            <w:tcW w:w="3240"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pStyle w:val="3"/>
              <w:spacing w:before="0"/>
              <w:rPr>
                <w:rFonts w:ascii="Times New Roman" w:eastAsia="Times New Roman" w:hAnsi="Times New Roman" w:cs="Times New Roman"/>
                <w:b w:val="0"/>
                <w:bCs w:val="0"/>
                <w:sz w:val="24"/>
                <w:szCs w:val="24"/>
                <w:lang w:bidi="ru-RU"/>
              </w:rPr>
            </w:pPr>
            <w:r w:rsidRPr="000C1B80">
              <w:rPr>
                <w:rFonts w:ascii="Times New Roman" w:hAnsi="Times New Roman" w:cs="Times New Roman"/>
                <w:b w:val="0"/>
                <w:bCs w:val="0"/>
                <w:sz w:val="24"/>
                <w:szCs w:val="24"/>
              </w:rPr>
              <w:t>Производство работ на</w:t>
            </w:r>
          </w:p>
        </w:tc>
        <w:tc>
          <w:tcPr>
            <w:tcW w:w="72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jc w:val="center"/>
              <w:rPr>
                <w:rFonts w:ascii="Times New Roman" w:eastAsia="Times New Roman" w:hAnsi="Times New Roman" w:cs="Times New Roman"/>
                <w:sz w:val="24"/>
                <w:szCs w:val="24"/>
                <w:lang w:bidi="ru-RU"/>
              </w:rPr>
            </w:pPr>
            <w:r w:rsidRPr="000C1B80">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proofErr w:type="spellStart"/>
            <w:r w:rsidRPr="000C1B80">
              <w:rPr>
                <w:rFonts w:ascii="Times New Roman" w:hAnsi="Times New Roman" w:cs="Times New Roman"/>
                <w:sz w:val="24"/>
                <w:szCs w:val="24"/>
              </w:rPr>
              <w:t>п</w:t>
            </w:r>
            <w:proofErr w:type="spellEnd"/>
            <w:r w:rsidRPr="000C1B80">
              <w:rPr>
                <w:rFonts w:ascii="Times New Roman" w:hAnsi="Times New Roman" w:cs="Times New Roman"/>
                <w:sz w:val="24"/>
                <w:szCs w:val="24"/>
              </w:rPr>
              <w:t>;</w:t>
            </w:r>
          </w:p>
        </w:tc>
        <w:tc>
          <w:tcPr>
            <w:tcW w:w="1980"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Фронт работ-</w:t>
            </w:r>
          </w:p>
        </w:tc>
        <w:tc>
          <w:tcPr>
            <w:tcW w:w="1080" w:type="dxa"/>
            <w:gridSpan w:val="3"/>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менее</w:t>
            </w:r>
          </w:p>
        </w:tc>
        <w:tc>
          <w:tcPr>
            <w:tcW w:w="1987"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smartTag w:uri="urn:schemas-microsoft-com:office:smarttags" w:element="metricconverter">
              <w:smartTagPr>
                <w:attr w:name="ProductID" w:val="200 метров"/>
              </w:smartTagPr>
              <w:r w:rsidRPr="000C1B80">
                <w:rPr>
                  <w:rFonts w:ascii="Times New Roman" w:hAnsi="Times New Roman" w:cs="Times New Roman"/>
                  <w:sz w:val="24"/>
                  <w:szCs w:val="24"/>
                </w:rPr>
                <w:t>200 метров</w:t>
              </w:r>
            </w:smartTag>
            <w:r w:rsidRPr="000C1B80">
              <w:rPr>
                <w:rFonts w:ascii="Times New Roman" w:hAnsi="Times New Roman" w:cs="Times New Roman"/>
                <w:sz w:val="24"/>
                <w:szCs w:val="24"/>
              </w:rPr>
              <w:t>;</w:t>
            </w:r>
          </w:p>
        </w:tc>
      </w:tr>
      <w:tr w:rsidR="000C1B80" w:rsidRPr="000C1B80" w:rsidTr="000C1B80">
        <w:tc>
          <w:tcPr>
            <w:tcW w:w="198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jc w:val="right"/>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Ограждение:</w:t>
            </w:r>
          </w:p>
        </w:tc>
        <w:tc>
          <w:tcPr>
            <w:tcW w:w="7567" w:type="dxa"/>
            <w:gridSpan w:val="10"/>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Уменьшение скорости</w:t>
            </w:r>
          </w:p>
        </w:tc>
      </w:tr>
      <w:tr w:rsidR="000C1B80" w:rsidRPr="000C1B80" w:rsidTr="000C1B80">
        <w:tc>
          <w:tcPr>
            <w:tcW w:w="198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jc w:val="right"/>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Примечание:</w:t>
            </w:r>
          </w:p>
        </w:tc>
        <w:tc>
          <w:tcPr>
            <w:tcW w:w="7567" w:type="dxa"/>
            <w:gridSpan w:val="10"/>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Место работ вблизи станции, на расстоянии от границы станции менее «А» м.</w:t>
            </w:r>
          </w:p>
        </w:tc>
      </w:tr>
    </w:tbl>
    <w:p w:rsidR="000C1B80" w:rsidRPr="000C1B80" w:rsidRDefault="000C1B80" w:rsidP="000C1B80">
      <w:pPr>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 xml:space="preserve">14 Подготовить к работе и продемонстрировать действие домкрата </w:t>
      </w:r>
      <w:r w:rsidRPr="000C1B80">
        <w:rPr>
          <w:rFonts w:ascii="Times New Roman" w:hAnsi="Times New Roman" w:cs="Times New Roman"/>
          <w:spacing w:val="-20"/>
          <w:sz w:val="24"/>
          <w:szCs w:val="24"/>
        </w:rPr>
        <w:t>гидравлического</w:t>
      </w:r>
      <w:r w:rsidRPr="000C1B80">
        <w:rPr>
          <w:rFonts w:ascii="Times New Roman" w:hAnsi="Times New Roman" w:cs="Times New Roman"/>
          <w:sz w:val="24"/>
          <w:szCs w:val="24"/>
        </w:rPr>
        <w:t xml:space="preserve"> ДГ-10</w:t>
      </w:r>
    </w:p>
    <w:p w:rsidR="000C1B80" w:rsidRPr="000C1B80" w:rsidRDefault="000C1B80" w:rsidP="000C1B80">
      <w:pPr>
        <w:spacing w:after="0"/>
        <w:rPr>
          <w:rFonts w:ascii="Times New Roman" w:hAnsi="Times New Roman" w:cs="Times New Roman"/>
          <w:sz w:val="24"/>
          <w:szCs w:val="24"/>
        </w:rPr>
      </w:pPr>
      <w:r w:rsidRPr="000C1B80">
        <w:rPr>
          <w:rFonts w:ascii="Times New Roman" w:hAnsi="Times New Roman" w:cs="Times New Roman"/>
          <w:sz w:val="24"/>
          <w:szCs w:val="24"/>
        </w:rPr>
        <w:t xml:space="preserve">15 Подготовить к работе и продемонстрировать действие ручного </w:t>
      </w:r>
      <w:proofErr w:type="spellStart"/>
      <w:r w:rsidRPr="000C1B80">
        <w:rPr>
          <w:rFonts w:ascii="Times New Roman" w:hAnsi="Times New Roman" w:cs="Times New Roman"/>
          <w:sz w:val="24"/>
          <w:szCs w:val="24"/>
        </w:rPr>
        <w:t>рельсошлифовального</w:t>
      </w:r>
      <w:proofErr w:type="spellEnd"/>
      <w:r w:rsidRPr="000C1B80">
        <w:rPr>
          <w:rFonts w:ascii="Times New Roman" w:hAnsi="Times New Roman" w:cs="Times New Roman"/>
          <w:sz w:val="24"/>
          <w:szCs w:val="24"/>
        </w:rPr>
        <w:t xml:space="preserve"> станка.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0"/>
        <w:gridCol w:w="1260"/>
        <w:gridCol w:w="720"/>
        <w:gridCol w:w="540"/>
        <w:gridCol w:w="540"/>
        <w:gridCol w:w="1440"/>
        <w:gridCol w:w="360"/>
        <w:gridCol w:w="360"/>
        <w:gridCol w:w="360"/>
        <w:gridCol w:w="720"/>
        <w:gridCol w:w="1267"/>
      </w:tblGrid>
      <w:tr w:rsidR="000C1B80" w:rsidRPr="000C1B80" w:rsidTr="000C1B80">
        <w:tc>
          <w:tcPr>
            <w:tcW w:w="5040" w:type="dxa"/>
            <w:gridSpan w:val="5"/>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16 Оградите место производства работ:</w:t>
            </w:r>
          </w:p>
        </w:tc>
        <w:tc>
          <w:tcPr>
            <w:tcW w:w="1800"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jc w:val="right"/>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Кол. путей -</w:t>
            </w:r>
          </w:p>
        </w:tc>
        <w:tc>
          <w:tcPr>
            <w:tcW w:w="36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1</w:t>
            </w:r>
          </w:p>
        </w:tc>
        <w:tc>
          <w:tcPr>
            <w:tcW w:w="1080"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w:t>
            </w:r>
          </w:p>
        </w:tc>
        <w:tc>
          <w:tcPr>
            <w:tcW w:w="1267" w:type="dxa"/>
            <w:tcBorders>
              <w:top w:val="single" w:sz="4" w:space="0" w:color="auto"/>
              <w:left w:val="single" w:sz="4" w:space="0" w:color="auto"/>
              <w:bottom w:val="single" w:sz="4" w:space="0" w:color="auto"/>
              <w:right w:val="single" w:sz="4" w:space="0" w:color="auto"/>
            </w:tcBorders>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p>
        </w:tc>
      </w:tr>
      <w:tr w:rsidR="000C1B80" w:rsidRPr="000C1B80" w:rsidTr="000C1B80">
        <w:tc>
          <w:tcPr>
            <w:tcW w:w="3240"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pStyle w:val="3"/>
              <w:spacing w:before="0"/>
              <w:rPr>
                <w:rFonts w:ascii="Times New Roman" w:eastAsia="Times New Roman" w:hAnsi="Times New Roman" w:cs="Times New Roman"/>
                <w:b w:val="0"/>
                <w:bCs w:val="0"/>
                <w:sz w:val="24"/>
                <w:szCs w:val="24"/>
                <w:lang w:bidi="ru-RU"/>
              </w:rPr>
            </w:pPr>
            <w:r w:rsidRPr="000C1B80">
              <w:rPr>
                <w:rFonts w:ascii="Times New Roman" w:hAnsi="Times New Roman" w:cs="Times New Roman"/>
                <w:b w:val="0"/>
                <w:bCs w:val="0"/>
                <w:sz w:val="24"/>
                <w:szCs w:val="24"/>
              </w:rPr>
              <w:t>Производство работ на</w:t>
            </w:r>
          </w:p>
        </w:tc>
        <w:tc>
          <w:tcPr>
            <w:tcW w:w="72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jc w:val="center"/>
              <w:rPr>
                <w:rFonts w:ascii="Times New Roman" w:eastAsia="Times New Roman" w:hAnsi="Times New Roman" w:cs="Times New Roman"/>
                <w:sz w:val="24"/>
                <w:szCs w:val="24"/>
                <w:lang w:bidi="ru-RU"/>
              </w:rPr>
            </w:pPr>
            <w:r w:rsidRPr="000C1B80">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proofErr w:type="spellStart"/>
            <w:r w:rsidRPr="000C1B80">
              <w:rPr>
                <w:rFonts w:ascii="Times New Roman" w:hAnsi="Times New Roman" w:cs="Times New Roman"/>
                <w:sz w:val="24"/>
                <w:szCs w:val="24"/>
              </w:rPr>
              <w:t>п</w:t>
            </w:r>
            <w:proofErr w:type="spellEnd"/>
            <w:r w:rsidRPr="000C1B80">
              <w:rPr>
                <w:rFonts w:ascii="Times New Roman" w:hAnsi="Times New Roman" w:cs="Times New Roman"/>
                <w:sz w:val="24"/>
                <w:szCs w:val="24"/>
              </w:rPr>
              <w:t>;</w:t>
            </w:r>
          </w:p>
        </w:tc>
        <w:tc>
          <w:tcPr>
            <w:tcW w:w="1980"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Фронт работ-</w:t>
            </w:r>
          </w:p>
        </w:tc>
        <w:tc>
          <w:tcPr>
            <w:tcW w:w="1080" w:type="dxa"/>
            <w:gridSpan w:val="3"/>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более</w:t>
            </w:r>
          </w:p>
        </w:tc>
        <w:tc>
          <w:tcPr>
            <w:tcW w:w="1987"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smartTag w:uri="urn:schemas-microsoft-com:office:smarttags" w:element="metricconverter">
              <w:smartTagPr>
                <w:attr w:name="ProductID" w:val="200 метров"/>
              </w:smartTagPr>
              <w:r w:rsidRPr="000C1B80">
                <w:rPr>
                  <w:rFonts w:ascii="Times New Roman" w:hAnsi="Times New Roman" w:cs="Times New Roman"/>
                  <w:sz w:val="24"/>
                  <w:szCs w:val="24"/>
                </w:rPr>
                <w:t>200 метров</w:t>
              </w:r>
            </w:smartTag>
            <w:r w:rsidRPr="000C1B80">
              <w:rPr>
                <w:rFonts w:ascii="Times New Roman" w:hAnsi="Times New Roman" w:cs="Times New Roman"/>
                <w:sz w:val="24"/>
                <w:szCs w:val="24"/>
              </w:rPr>
              <w:t>;</w:t>
            </w:r>
          </w:p>
        </w:tc>
      </w:tr>
      <w:tr w:rsidR="000C1B80" w:rsidRPr="000C1B80" w:rsidTr="000C1B80">
        <w:tc>
          <w:tcPr>
            <w:tcW w:w="198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jc w:val="right"/>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Ограждение:</w:t>
            </w:r>
          </w:p>
        </w:tc>
        <w:tc>
          <w:tcPr>
            <w:tcW w:w="7567" w:type="dxa"/>
            <w:gridSpan w:val="10"/>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Сигналами остановки</w:t>
            </w:r>
          </w:p>
        </w:tc>
      </w:tr>
      <w:tr w:rsidR="000C1B80" w:rsidRPr="000C1B80" w:rsidTr="000C1B80">
        <w:tc>
          <w:tcPr>
            <w:tcW w:w="5040" w:type="dxa"/>
            <w:gridSpan w:val="5"/>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17 Оградите место производства работ:</w:t>
            </w:r>
          </w:p>
        </w:tc>
        <w:tc>
          <w:tcPr>
            <w:tcW w:w="1800"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jc w:val="right"/>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Кол. путей -</w:t>
            </w:r>
          </w:p>
        </w:tc>
        <w:tc>
          <w:tcPr>
            <w:tcW w:w="36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2</w:t>
            </w:r>
          </w:p>
        </w:tc>
        <w:tc>
          <w:tcPr>
            <w:tcW w:w="1080"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w:t>
            </w:r>
          </w:p>
        </w:tc>
        <w:tc>
          <w:tcPr>
            <w:tcW w:w="1267" w:type="dxa"/>
            <w:tcBorders>
              <w:top w:val="single" w:sz="4" w:space="0" w:color="auto"/>
              <w:left w:val="single" w:sz="4" w:space="0" w:color="auto"/>
              <w:bottom w:val="single" w:sz="4" w:space="0" w:color="auto"/>
              <w:right w:val="single" w:sz="4" w:space="0" w:color="auto"/>
            </w:tcBorders>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p>
        </w:tc>
      </w:tr>
      <w:tr w:rsidR="000C1B80" w:rsidRPr="000C1B80" w:rsidTr="000C1B80">
        <w:tc>
          <w:tcPr>
            <w:tcW w:w="3240"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pStyle w:val="3"/>
              <w:spacing w:before="0"/>
              <w:rPr>
                <w:rFonts w:ascii="Times New Roman" w:eastAsia="Times New Roman" w:hAnsi="Times New Roman" w:cs="Times New Roman"/>
                <w:b w:val="0"/>
                <w:bCs w:val="0"/>
                <w:sz w:val="24"/>
                <w:szCs w:val="24"/>
                <w:lang w:bidi="ru-RU"/>
              </w:rPr>
            </w:pPr>
            <w:r w:rsidRPr="000C1B80">
              <w:rPr>
                <w:rFonts w:ascii="Times New Roman" w:hAnsi="Times New Roman" w:cs="Times New Roman"/>
                <w:b w:val="0"/>
                <w:bCs w:val="0"/>
                <w:sz w:val="24"/>
                <w:szCs w:val="24"/>
              </w:rPr>
              <w:t>Производство работ на</w:t>
            </w:r>
          </w:p>
        </w:tc>
        <w:tc>
          <w:tcPr>
            <w:tcW w:w="72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jc w:val="center"/>
              <w:rPr>
                <w:rFonts w:ascii="Times New Roman" w:eastAsia="Times New Roman" w:hAnsi="Times New Roman" w:cs="Times New Roman"/>
                <w:sz w:val="24"/>
                <w:szCs w:val="24"/>
                <w:lang w:bidi="ru-RU"/>
              </w:rPr>
            </w:pPr>
            <w:r w:rsidRPr="000C1B80">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proofErr w:type="spellStart"/>
            <w:r w:rsidRPr="000C1B80">
              <w:rPr>
                <w:rFonts w:ascii="Times New Roman" w:hAnsi="Times New Roman" w:cs="Times New Roman"/>
                <w:sz w:val="24"/>
                <w:szCs w:val="24"/>
              </w:rPr>
              <w:t>п</w:t>
            </w:r>
            <w:proofErr w:type="spellEnd"/>
            <w:r w:rsidRPr="000C1B80">
              <w:rPr>
                <w:rFonts w:ascii="Times New Roman" w:hAnsi="Times New Roman" w:cs="Times New Roman"/>
                <w:sz w:val="24"/>
                <w:szCs w:val="24"/>
              </w:rPr>
              <w:t>;</w:t>
            </w:r>
          </w:p>
        </w:tc>
        <w:tc>
          <w:tcPr>
            <w:tcW w:w="1980"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Фронт работ-</w:t>
            </w:r>
          </w:p>
        </w:tc>
        <w:tc>
          <w:tcPr>
            <w:tcW w:w="1080" w:type="dxa"/>
            <w:gridSpan w:val="3"/>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более</w:t>
            </w:r>
          </w:p>
        </w:tc>
        <w:tc>
          <w:tcPr>
            <w:tcW w:w="1987"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smartTag w:uri="urn:schemas-microsoft-com:office:smarttags" w:element="metricconverter">
              <w:smartTagPr>
                <w:attr w:name="ProductID" w:val="200 метров"/>
              </w:smartTagPr>
              <w:r w:rsidRPr="000C1B80">
                <w:rPr>
                  <w:rFonts w:ascii="Times New Roman" w:hAnsi="Times New Roman" w:cs="Times New Roman"/>
                  <w:sz w:val="24"/>
                  <w:szCs w:val="24"/>
                </w:rPr>
                <w:t>200 метров</w:t>
              </w:r>
            </w:smartTag>
            <w:r w:rsidRPr="000C1B80">
              <w:rPr>
                <w:rFonts w:ascii="Times New Roman" w:hAnsi="Times New Roman" w:cs="Times New Roman"/>
                <w:sz w:val="24"/>
                <w:szCs w:val="24"/>
              </w:rPr>
              <w:t>;</w:t>
            </w:r>
          </w:p>
        </w:tc>
      </w:tr>
      <w:tr w:rsidR="000C1B80" w:rsidRPr="000C1B80" w:rsidTr="000C1B80">
        <w:tc>
          <w:tcPr>
            <w:tcW w:w="198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jc w:val="right"/>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Ограждение:</w:t>
            </w:r>
          </w:p>
        </w:tc>
        <w:tc>
          <w:tcPr>
            <w:tcW w:w="7567" w:type="dxa"/>
            <w:gridSpan w:val="10"/>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Сигналами остановки</w:t>
            </w:r>
          </w:p>
        </w:tc>
      </w:tr>
      <w:tr w:rsidR="000C1B80" w:rsidRPr="000C1B80" w:rsidTr="000C1B80">
        <w:tc>
          <w:tcPr>
            <w:tcW w:w="198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jc w:val="right"/>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Примечание:</w:t>
            </w:r>
          </w:p>
        </w:tc>
        <w:tc>
          <w:tcPr>
            <w:tcW w:w="7567" w:type="dxa"/>
            <w:gridSpan w:val="10"/>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По соседнему пути без уменьшения скорости</w:t>
            </w:r>
          </w:p>
        </w:tc>
      </w:tr>
    </w:tbl>
    <w:p w:rsidR="000C1B80" w:rsidRPr="000C1B80" w:rsidRDefault="000C1B80" w:rsidP="000C1B80">
      <w:pPr>
        <w:spacing w:after="0"/>
        <w:rPr>
          <w:rFonts w:ascii="Times New Roman" w:eastAsia="Times New Roman" w:hAnsi="Times New Roman" w:cs="Times New Roman"/>
          <w:color w:val="FF0000"/>
          <w:sz w:val="24"/>
          <w:szCs w:val="24"/>
          <w:lang w:bidi="ru-RU"/>
        </w:rPr>
      </w:pPr>
      <w:r w:rsidRPr="000C1B80">
        <w:rPr>
          <w:rFonts w:ascii="Times New Roman" w:hAnsi="Times New Roman" w:cs="Times New Roman"/>
          <w:sz w:val="24"/>
          <w:szCs w:val="24"/>
        </w:rPr>
        <w:t>18 Работа с портальным  краном</w:t>
      </w:r>
    </w:p>
    <w:p w:rsidR="000C1B80" w:rsidRPr="000C1B80" w:rsidRDefault="000C1B80" w:rsidP="000C1B80">
      <w:pPr>
        <w:spacing w:after="0"/>
        <w:rPr>
          <w:rFonts w:ascii="Times New Roman" w:hAnsi="Times New Roman" w:cs="Times New Roman"/>
          <w:sz w:val="24"/>
          <w:szCs w:val="24"/>
        </w:rPr>
      </w:pPr>
      <w:r w:rsidRPr="000C1B80">
        <w:rPr>
          <w:rFonts w:ascii="Times New Roman" w:hAnsi="Times New Roman" w:cs="Times New Roman"/>
          <w:sz w:val="24"/>
          <w:szCs w:val="24"/>
        </w:rPr>
        <w:t>19 Подготовить к работе и продемонстрировать действие станка рельсорезного РМ-2.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0"/>
        <w:gridCol w:w="1260"/>
        <w:gridCol w:w="720"/>
        <w:gridCol w:w="540"/>
        <w:gridCol w:w="540"/>
        <w:gridCol w:w="1440"/>
        <w:gridCol w:w="360"/>
        <w:gridCol w:w="360"/>
        <w:gridCol w:w="360"/>
        <w:gridCol w:w="720"/>
        <w:gridCol w:w="1267"/>
      </w:tblGrid>
      <w:tr w:rsidR="000C1B80" w:rsidRPr="000C1B80" w:rsidTr="000C1B80">
        <w:tc>
          <w:tcPr>
            <w:tcW w:w="5040" w:type="dxa"/>
            <w:gridSpan w:val="5"/>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lastRenderedPageBreak/>
              <w:t>20 Оградите место производства работ:</w:t>
            </w:r>
          </w:p>
        </w:tc>
        <w:tc>
          <w:tcPr>
            <w:tcW w:w="1800"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jc w:val="right"/>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Кол. путей -</w:t>
            </w:r>
          </w:p>
        </w:tc>
        <w:tc>
          <w:tcPr>
            <w:tcW w:w="36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1</w:t>
            </w:r>
          </w:p>
        </w:tc>
        <w:tc>
          <w:tcPr>
            <w:tcW w:w="1080"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w:t>
            </w:r>
          </w:p>
        </w:tc>
        <w:tc>
          <w:tcPr>
            <w:tcW w:w="1267" w:type="dxa"/>
            <w:tcBorders>
              <w:top w:val="single" w:sz="4" w:space="0" w:color="auto"/>
              <w:left w:val="single" w:sz="4" w:space="0" w:color="auto"/>
              <w:bottom w:val="single" w:sz="4" w:space="0" w:color="auto"/>
              <w:right w:val="single" w:sz="4" w:space="0" w:color="auto"/>
            </w:tcBorders>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p>
        </w:tc>
      </w:tr>
      <w:tr w:rsidR="000C1B80" w:rsidRPr="000C1B80" w:rsidTr="000C1B80">
        <w:tc>
          <w:tcPr>
            <w:tcW w:w="3240"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pStyle w:val="3"/>
              <w:spacing w:before="0"/>
              <w:rPr>
                <w:rFonts w:ascii="Times New Roman" w:eastAsia="Times New Roman" w:hAnsi="Times New Roman" w:cs="Times New Roman"/>
                <w:b w:val="0"/>
                <w:bCs w:val="0"/>
                <w:sz w:val="24"/>
                <w:szCs w:val="24"/>
                <w:lang w:bidi="ru-RU"/>
              </w:rPr>
            </w:pPr>
            <w:r w:rsidRPr="000C1B80">
              <w:rPr>
                <w:rFonts w:ascii="Times New Roman" w:hAnsi="Times New Roman" w:cs="Times New Roman"/>
                <w:b w:val="0"/>
                <w:bCs w:val="0"/>
                <w:sz w:val="24"/>
                <w:szCs w:val="24"/>
              </w:rPr>
              <w:t>Производство работ на</w:t>
            </w:r>
          </w:p>
        </w:tc>
        <w:tc>
          <w:tcPr>
            <w:tcW w:w="72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jc w:val="center"/>
              <w:rPr>
                <w:rFonts w:ascii="Times New Roman" w:eastAsia="Times New Roman" w:hAnsi="Times New Roman" w:cs="Times New Roman"/>
                <w:sz w:val="24"/>
                <w:szCs w:val="24"/>
                <w:lang w:bidi="ru-RU"/>
              </w:rPr>
            </w:pPr>
            <w:r w:rsidRPr="000C1B80">
              <w:rPr>
                <w:rFonts w:ascii="Times New Roman"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proofErr w:type="spellStart"/>
            <w:r w:rsidRPr="000C1B80">
              <w:rPr>
                <w:rFonts w:ascii="Times New Roman" w:hAnsi="Times New Roman" w:cs="Times New Roman"/>
                <w:sz w:val="24"/>
                <w:szCs w:val="24"/>
              </w:rPr>
              <w:t>п</w:t>
            </w:r>
            <w:proofErr w:type="spellEnd"/>
            <w:r w:rsidRPr="000C1B80">
              <w:rPr>
                <w:rFonts w:ascii="Times New Roman" w:hAnsi="Times New Roman" w:cs="Times New Roman"/>
                <w:sz w:val="24"/>
                <w:szCs w:val="24"/>
              </w:rPr>
              <w:t>;</w:t>
            </w:r>
          </w:p>
        </w:tc>
        <w:tc>
          <w:tcPr>
            <w:tcW w:w="1980"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Фронт работ-</w:t>
            </w:r>
          </w:p>
        </w:tc>
        <w:tc>
          <w:tcPr>
            <w:tcW w:w="1080" w:type="dxa"/>
            <w:gridSpan w:val="3"/>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менее</w:t>
            </w:r>
          </w:p>
        </w:tc>
        <w:tc>
          <w:tcPr>
            <w:tcW w:w="1987"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smartTag w:uri="urn:schemas-microsoft-com:office:smarttags" w:element="metricconverter">
              <w:smartTagPr>
                <w:attr w:name="ProductID" w:val="200 метров"/>
              </w:smartTagPr>
              <w:r w:rsidRPr="000C1B80">
                <w:rPr>
                  <w:rFonts w:ascii="Times New Roman" w:hAnsi="Times New Roman" w:cs="Times New Roman"/>
                  <w:sz w:val="24"/>
                  <w:szCs w:val="24"/>
                </w:rPr>
                <w:t>200 метров</w:t>
              </w:r>
            </w:smartTag>
            <w:r w:rsidRPr="000C1B80">
              <w:rPr>
                <w:rFonts w:ascii="Times New Roman" w:hAnsi="Times New Roman" w:cs="Times New Roman"/>
                <w:sz w:val="24"/>
                <w:szCs w:val="24"/>
              </w:rPr>
              <w:t>;</w:t>
            </w:r>
          </w:p>
        </w:tc>
      </w:tr>
      <w:tr w:rsidR="000C1B80" w:rsidRPr="000C1B80" w:rsidTr="000C1B80">
        <w:tc>
          <w:tcPr>
            <w:tcW w:w="198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jc w:val="right"/>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Ограждение:</w:t>
            </w:r>
          </w:p>
        </w:tc>
        <w:tc>
          <w:tcPr>
            <w:tcW w:w="7567" w:type="dxa"/>
            <w:gridSpan w:val="10"/>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Сигналами остановки</w:t>
            </w:r>
          </w:p>
        </w:tc>
      </w:tr>
      <w:tr w:rsidR="000C1B80" w:rsidRPr="000C1B80" w:rsidTr="000C1B80">
        <w:tc>
          <w:tcPr>
            <w:tcW w:w="5040" w:type="dxa"/>
            <w:gridSpan w:val="5"/>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21 Оградите место производства работ:</w:t>
            </w:r>
          </w:p>
        </w:tc>
        <w:tc>
          <w:tcPr>
            <w:tcW w:w="1800"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jc w:val="right"/>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Кол. путей -</w:t>
            </w:r>
          </w:p>
        </w:tc>
        <w:tc>
          <w:tcPr>
            <w:tcW w:w="36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2</w:t>
            </w:r>
          </w:p>
        </w:tc>
        <w:tc>
          <w:tcPr>
            <w:tcW w:w="1080"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w:t>
            </w:r>
          </w:p>
        </w:tc>
        <w:tc>
          <w:tcPr>
            <w:tcW w:w="1267" w:type="dxa"/>
            <w:tcBorders>
              <w:top w:val="single" w:sz="4" w:space="0" w:color="auto"/>
              <w:left w:val="single" w:sz="4" w:space="0" w:color="auto"/>
              <w:bottom w:val="single" w:sz="4" w:space="0" w:color="auto"/>
              <w:right w:val="single" w:sz="4" w:space="0" w:color="auto"/>
            </w:tcBorders>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p>
        </w:tc>
      </w:tr>
      <w:tr w:rsidR="000C1B80" w:rsidRPr="000C1B80" w:rsidTr="000C1B80">
        <w:tc>
          <w:tcPr>
            <w:tcW w:w="3240"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pStyle w:val="3"/>
              <w:spacing w:before="0"/>
              <w:rPr>
                <w:rFonts w:ascii="Times New Roman" w:eastAsia="Times New Roman" w:hAnsi="Times New Roman" w:cs="Times New Roman"/>
                <w:b w:val="0"/>
                <w:bCs w:val="0"/>
                <w:sz w:val="24"/>
                <w:szCs w:val="24"/>
                <w:lang w:bidi="ru-RU"/>
              </w:rPr>
            </w:pPr>
            <w:r w:rsidRPr="000C1B80">
              <w:rPr>
                <w:rFonts w:ascii="Times New Roman" w:hAnsi="Times New Roman" w:cs="Times New Roman"/>
                <w:b w:val="0"/>
                <w:bCs w:val="0"/>
                <w:sz w:val="24"/>
                <w:szCs w:val="24"/>
              </w:rPr>
              <w:t>Производство работ на</w:t>
            </w:r>
          </w:p>
        </w:tc>
        <w:tc>
          <w:tcPr>
            <w:tcW w:w="72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jc w:val="center"/>
              <w:rPr>
                <w:rFonts w:ascii="Times New Roman" w:eastAsia="Times New Roman" w:hAnsi="Times New Roman" w:cs="Times New Roman"/>
                <w:sz w:val="24"/>
                <w:szCs w:val="24"/>
                <w:lang w:bidi="ru-RU"/>
              </w:rPr>
            </w:pPr>
            <w:r w:rsidRPr="000C1B80">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proofErr w:type="spellStart"/>
            <w:r w:rsidRPr="000C1B80">
              <w:rPr>
                <w:rFonts w:ascii="Times New Roman" w:hAnsi="Times New Roman" w:cs="Times New Roman"/>
                <w:sz w:val="24"/>
                <w:szCs w:val="24"/>
              </w:rPr>
              <w:t>п</w:t>
            </w:r>
            <w:proofErr w:type="spellEnd"/>
            <w:r w:rsidRPr="000C1B80">
              <w:rPr>
                <w:rFonts w:ascii="Times New Roman" w:hAnsi="Times New Roman" w:cs="Times New Roman"/>
                <w:sz w:val="24"/>
                <w:szCs w:val="24"/>
              </w:rPr>
              <w:t>;</w:t>
            </w:r>
          </w:p>
        </w:tc>
        <w:tc>
          <w:tcPr>
            <w:tcW w:w="1980"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Фронт работ-</w:t>
            </w:r>
          </w:p>
        </w:tc>
        <w:tc>
          <w:tcPr>
            <w:tcW w:w="1080" w:type="dxa"/>
            <w:gridSpan w:val="3"/>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менее</w:t>
            </w:r>
          </w:p>
        </w:tc>
        <w:tc>
          <w:tcPr>
            <w:tcW w:w="1987"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smartTag w:uri="urn:schemas-microsoft-com:office:smarttags" w:element="metricconverter">
              <w:smartTagPr>
                <w:attr w:name="ProductID" w:val="200 метров"/>
              </w:smartTagPr>
              <w:r w:rsidRPr="000C1B80">
                <w:rPr>
                  <w:rFonts w:ascii="Times New Roman" w:hAnsi="Times New Roman" w:cs="Times New Roman"/>
                  <w:sz w:val="24"/>
                  <w:szCs w:val="24"/>
                </w:rPr>
                <w:t>200 метров</w:t>
              </w:r>
            </w:smartTag>
            <w:r w:rsidRPr="000C1B80">
              <w:rPr>
                <w:rFonts w:ascii="Times New Roman" w:hAnsi="Times New Roman" w:cs="Times New Roman"/>
                <w:sz w:val="24"/>
                <w:szCs w:val="24"/>
              </w:rPr>
              <w:t>;</w:t>
            </w:r>
          </w:p>
        </w:tc>
      </w:tr>
      <w:tr w:rsidR="000C1B80" w:rsidRPr="000C1B80" w:rsidTr="000C1B80">
        <w:tc>
          <w:tcPr>
            <w:tcW w:w="198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jc w:val="right"/>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Ограждение:</w:t>
            </w:r>
          </w:p>
        </w:tc>
        <w:tc>
          <w:tcPr>
            <w:tcW w:w="7567" w:type="dxa"/>
            <w:gridSpan w:val="10"/>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Сигналами остановки</w:t>
            </w:r>
          </w:p>
        </w:tc>
      </w:tr>
      <w:tr w:rsidR="000C1B80" w:rsidRPr="000C1B80" w:rsidTr="000C1B80">
        <w:tc>
          <w:tcPr>
            <w:tcW w:w="198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jc w:val="right"/>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Примечание:</w:t>
            </w:r>
          </w:p>
        </w:tc>
        <w:tc>
          <w:tcPr>
            <w:tcW w:w="7567" w:type="dxa"/>
            <w:gridSpan w:val="10"/>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По соседнему пути без уменьшения скорости</w:t>
            </w:r>
          </w:p>
        </w:tc>
      </w:tr>
    </w:tbl>
    <w:p w:rsidR="000C1B80" w:rsidRPr="000C1B80" w:rsidRDefault="000C1B80" w:rsidP="000C1B80">
      <w:pPr>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22 Подготовить к работе и продемонстрировать действие  электросверлильного  станка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0"/>
        <w:gridCol w:w="1260"/>
        <w:gridCol w:w="720"/>
        <w:gridCol w:w="540"/>
        <w:gridCol w:w="540"/>
        <w:gridCol w:w="1440"/>
        <w:gridCol w:w="360"/>
        <w:gridCol w:w="360"/>
        <w:gridCol w:w="360"/>
        <w:gridCol w:w="720"/>
        <w:gridCol w:w="1267"/>
      </w:tblGrid>
      <w:tr w:rsidR="000C1B80" w:rsidRPr="000C1B80" w:rsidTr="000C1B80">
        <w:tc>
          <w:tcPr>
            <w:tcW w:w="5040" w:type="dxa"/>
            <w:gridSpan w:val="5"/>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23 Оградите место производства работ:</w:t>
            </w:r>
          </w:p>
        </w:tc>
        <w:tc>
          <w:tcPr>
            <w:tcW w:w="1800"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jc w:val="right"/>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Кол. путей -</w:t>
            </w:r>
          </w:p>
        </w:tc>
        <w:tc>
          <w:tcPr>
            <w:tcW w:w="36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2</w:t>
            </w:r>
          </w:p>
        </w:tc>
        <w:tc>
          <w:tcPr>
            <w:tcW w:w="1080"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w:t>
            </w:r>
          </w:p>
        </w:tc>
        <w:tc>
          <w:tcPr>
            <w:tcW w:w="1267" w:type="dxa"/>
            <w:tcBorders>
              <w:top w:val="single" w:sz="4" w:space="0" w:color="auto"/>
              <w:left w:val="single" w:sz="4" w:space="0" w:color="auto"/>
              <w:bottom w:val="single" w:sz="4" w:space="0" w:color="auto"/>
              <w:right w:val="single" w:sz="4" w:space="0" w:color="auto"/>
            </w:tcBorders>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p>
        </w:tc>
      </w:tr>
      <w:tr w:rsidR="000C1B80" w:rsidRPr="000C1B80" w:rsidTr="000C1B80">
        <w:tc>
          <w:tcPr>
            <w:tcW w:w="3240"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pStyle w:val="3"/>
              <w:spacing w:before="0"/>
              <w:rPr>
                <w:rFonts w:ascii="Times New Roman" w:eastAsia="Times New Roman" w:hAnsi="Times New Roman" w:cs="Times New Roman"/>
                <w:b w:val="0"/>
                <w:bCs w:val="0"/>
                <w:sz w:val="24"/>
                <w:szCs w:val="24"/>
                <w:lang w:bidi="ru-RU"/>
              </w:rPr>
            </w:pPr>
            <w:r w:rsidRPr="000C1B80">
              <w:rPr>
                <w:rFonts w:ascii="Times New Roman" w:hAnsi="Times New Roman" w:cs="Times New Roman"/>
                <w:b w:val="0"/>
                <w:bCs w:val="0"/>
                <w:sz w:val="24"/>
                <w:szCs w:val="24"/>
              </w:rPr>
              <w:t>Производство работ на</w:t>
            </w:r>
          </w:p>
        </w:tc>
        <w:tc>
          <w:tcPr>
            <w:tcW w:w="72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jc w:val="center"/>
              <w:rPr>
                <w:rFonts w:ascii="Times New Roman" w:eastAsia="Times New Roman" w:hAnsi="Times New Roman" w:cs="Times New Roman"/>
                <w:sz w:val="24"/>
                <w:szCs w:val="24"/>
                <w:lang w:bidi="ru-RU"/>
              </w:rPr>
            </w:pPr>
            <w:r w:rsidRPr="000C1B80">
              <w:rPr>
                <w:rFonts w:ascii="Times New Roman" w:hAnsi="Times New Roman" w:cs="Times New Roman"/>
                <w:sz w:val="24"/>
                <w:szCs w:val="24"/>
              </w:rPr>
              <w:t>1;2</w:t>
            </w:r>
          </w:p>
        </w:tc>
        <w:tc>
          <w:tcPr>
            <w:tcW w:w="54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proofErr w:type="spellStart"/>
            <w:r w:rsidRPr="000C1B80">
              <w:rPr>
                <w:rFonts w:ascii="Times New Roman" w:hAnsi="Times New Roman" w:cs="Times New Roman"/>
                <w:sz w:val="24"/>
                <w:szCs w:val="24"/>
              </w:rPr>
              <w:t>п</w:t>
            </w:r>
            <w:proofErr w:type="spellEnd"/>
            <w:r w:rsidRPr="000C1B80">
              <w:rPr>
                <w:rFonts w:ascii="Times New Roman" w:hAnsi="Times New Roman" w:cs="Times New Roman"/>
                <w:sz w:val="24"/>
                <w:szCs w:val="24"/>
              </w:rPr>
              <w:t>;</w:t>
            </w:r>
          </w:p>
        </w:tc>
        <w:tc>
          <w:tcPr>
            <w:tcW w:w="1980"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Фронт работ-</w:t>
            </w:r>
          </w:p>
        </w:tc>
        <w:tc>
          <w:tcPr>
            <w:tcW w:w="1080" w:type="dxa"/>
            <w:gridSpan w:val="3"/>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менее</w:t>
            </w:r>
          </w:p>
        </w:tc>
        <w:tc>
          <w:tcPr>
            <w:tcW w:w="1987"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smartTag w:uri="urn:schemas-microsoft-com:office:smarttags" w:element="metricconverter">
              <w:smartTagPr>
                <w:attr w:name="ProductID" w:val="200 метров"/>
              </w:smartTagPr>
              <w:r w:rsidRPr="000C1B80">
                <w:rPr>
                  <w:rFonts w:ascii="Times New Roman" w:hAnsi="Times New Roman" w:cs="Times New Roman"/>
                  <w:sz w:val="24"/>
                  <w:szCs w:val="24"/>
                </w:rPr>
                <w:t>200 метров</w:t>
              </w:r>
            </w:smartTag>
            <w:r w:rsidRPr="000C1B80">
              <w:rPr>
                <w:rFonts w:ascii="Times New Roman" w:hAnsi="Times New Roman" w:cs="Times New Roman"/>
                <w:sz w:val="24"/>
                <w:szCs w:val="24"/>
              </w:rPr>
              <w:t>;</w:t>
            </w:r>
          </w:p>
        </w:tc>
      </w:tr>
      <w:tr w:rsidR="000C1B80" w:rsidRPr="000C1B80" w:rsidTr="000C1B80">
        <w:tc>
          <w:tcPr>
            <w:tcW w:w="1980"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jc w:val="right"/>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Ограждение:</w:t>
            </w:r>
          </w:p>
        </w:tc>
        <w:tc>
          <w:tcPr>
            <w:tcW w:w="7567" w:type="dxa"/>
            <w:gridSpan w:val="10"/>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Сигналами остановки</w:t>
            </w:r>
          </w:p>
        </w:tc>
      </w:tr>
    </w:tbl>
    <w:p w:rsidR="000C1B80" w:rsidRPr="000C1B80" w:rsidRDefault="000C1B80" w:rsidP="000C1B80">
      <w:pPr>
        <w:spacing w:after="0"/>
        <w:outlineLvl w:val="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24 Произвести измерение колеи по ширине и по уровню с помощью путевого шаблона.</w:t>
      </w: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16"/>
        <w:gridCol w:w="1347"/>
        <w:gridCol w:w="769"/>
        <w:gridCol w:w="577"/>
        <w:gridCol w:w="577"/>
        <w:gridCol w:w="1539"/>
        <w:gridCol w:w="384"/>
        <w:gridCol w:w="384"/>
        <w:gridCol w:w="194"/>
        <w:gridCol w:w="959"/>
        <w:gridCol w:w="1354"/>
      </w:tblGrid>
      <w:tr w:rsidR="000C1B80" w:rsidRPr="000C1B80" w:rsidTr="000C1B80">
        <w:tc>
          <w:tcPr>
            <w:tcW w:w="5383" w:type="dxa"/>
            <w:gridSpan w:val="5"/>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25 Оградите место производства работ:</w:t>
            </w:r>
          </w:p>
        </w:tc>
        <w:tc>
          <w:tcPr>
            <w:tcW w:w="1922"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jc w:val="right"/>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Кол. путей -</w:t>
            </w:r>
          </w:p>
        </w:tc>
        <w:tc>
          <w:tcPr>
            <w:tcW w:w="384"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2</w:t>
            </w:r>
          </w:p>
        </w:tc>
        <w:tc>
          <w:tcPr>
            <w:tcW w:w="1153"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w:t>
            </w:r>
          </w:p>
        </w:tc>
        <w:tc>
          <w:tcPr>
            <w:tcW w:w="1353" w:type="dxa"/>
            <w:tcBorders>
              <w:top w:val="single" w:sz="4" w:space="0" w:color="auto"/>
              <w:left w:val="single" w:sz="4" w:space="0" w:color="auto"/>
              <w:bottom w:val="single" w:sz="4" w:space="0" w:color="auto"/>
              <w:right w:val="single" w:sz="4" w:space="0" w:color="auto"/>
            </w:tcBorders>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p>
        </w:tc>
      </w:tr>
      <w:tr w:rsidR="000C1B80" w:rsidRPr="000C1B80" w:rsidTr="000C1B80">
        <w:tc>
          <w:tcPr>
            <w:tcW w:w="3460"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pStyle w:val="3"/>
              <w:spacing w:before="0"/>
              <w:rPr>
                <w:rFonts w:ascii="Times New Roman" w:eastAsia="Times New Roman" w:hAnsi="Times New Roman" w:cs="Times New Roman"/>
                <w:b w:val="0"/>
                <w:bCs w:val="0"/>
                <w:sz w:val="24"/>
                <w:szCs w:val="24"/>
                <w:lang w:bidi="ru-RU"/>
              </w:rPr>
            </w:pPr>
            <w:r w:rsidRPr="000C1B80">
              <w:rPr>
                <w:rFonts w:ascii="Times New Roman" w:hAnsi="Times New Roman" w:cs="Times New Roman"/>
                <w:b w:val="0"/>
                <w:bCs w:val="0"/>
                <w:sz w:val="24"/>
                <w:szCs w:val="24"/>
              </w:rPr>
              <w:t>Производство работ на</w:t>
            </w:r>
          </w:p>
        </w:tc>
        <w:tc>
          <w:tcPr>
            <w:tcW w:w="769"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jc w:val="center"/>
              <w:rPr>
                <w:rFonts w:ascii="Times New Roman" w:eastAsia="Times New Roman" w:hAnsi="Times New Roman" w:cs="Times New Roman"/>
                <w:sz w:val="24"/>
                <w:szCs w:val="24"/>
                <w:lang w:bidi="ru-RU"/>
              </w:rPr>
            </w:pPr>
            <w:r w:rsidRPr="000C1B80">
              <w:rPr>
                <w:rFonts w:ascii="Times New Roman" w:hAnsi="Times New Roman" w:cs="Times New Roman"/>
                <w:sz w:val="24"/>
                <w:szCs w:val="24"/>
              </w:rPr>
              <w:t>1</w:t>
            </w:r>
          </w:p>
        </w:tc>
        <w:tc>
          <w:tcPr>
            <w:tcW w:w="577"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proofErr w:type="spellStart"/>
            <w:r w:rsidRPr="000C1B80">
              <w:rPr>
                <w:rFonts w:ascii="Times New Roman" w:hAnsi="Times New Roman" w:cs="Times New Roman"/>
                <w:sz w:val="24"/>
                <w:szCs w:val="24"/>
              </w:rPr>
              <w:t>п</w:t>
            </w:r>
            <w:proofErr w:type="spellEnd"/>
            <w:r w:rsidRPr="000C1B80">
              <w:rPr>
                <w:rFonts w:ascii="Times New Roman" w:hAnsi="Times New Roman" w:cs="Times New Roman"/>
                <w:sz w:val="24"/>
                <w:szCs w:val="24"/>
              </w:rPr>
              <w:t>;</w:t>
            </w:r>
          </w:p>
        </w:tc>
        <w:tc>
          <w:tcPr>
            <w:tcW w:w="2115"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Фронт работ-</w:t>
            </w:r>
          </w:p>
        </w:tc>
        <w:tc>
          <w:tcPr>
            <w:tcW w:w="962" w:type="dxa"/>
            <w:gridSpan w:val="3"/>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более</w:t>
            </w:r>
          </w:p>
        </w:tc>
        <w:tc>
          <w:tcPr>
            <w:tcW w:w="2312" w:type="dxa"/>
            <w:gridSpan w:val="2"/>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smartTag w:uri="urn:schemas-microsoft-com:office:smarttags" w:element="metricconverter">
              <w:smartTagPr>
                <w:attr w:name="ProductID" w:val="200 метров"/>
              </w:smartTagPr>
              <w:r w:rsidRPr="000C1B80">
                <w:rPr>
                  <w:rFonts w:ascii="Times New Roman" w:hAnsi="Times New Roman" w:cs="Times New Roman"/>
                  <w:sz w:val="24"/>
                  <w:szCs w:val="24"/>
                </w:rPr>
                <w:t>200 метров</w:t>
              </w:r>
            </w:smartTag>
            <w:r w:rsidRPr="000C1B80">
              <w:rPr>
                <w:rFonts w:ascii="Times New Roman" w:hAnsi="Times New Roman" w:cs="Times New Roman"/>
                <w:sz w:val="24"/>
                <w:szCs w:val="24"/>
              </w:rPr>
              <w:t>;</w:t>
            </w:r>
          </w:p>
        </w:tc>
      </w:tr>
      <w:tr w:rsidR="000C1B80" w:rsidRPr="000C1B80" w:rsidTr="000C1B80">
        <w:tc>
          <w:tcPr>
            <w:tcW w:w="2114"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jc w:val="right"/>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Ограждение:</w:t>
            </w:r>
          </w:p>
        </w:tc>
        <w:tc>
          <w:tcPr>
            <w:tcW w:w="8081" w:type="dxa"/>
            <w:gridSpan w:val="10"/>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Сигналами остановки</w:t>
            </w:r>
          </w:p>
        </w:tc>
      </w:tr>
      <w:tr w:rsidR="000C1B80" w:rsidRPr="000C1B80" w:rsidTr="000C1B80">
        <w:tc>
          <w:tcPr>
            <w:tcW w:w="2114" w:type="dxa"/>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jc w:val="right"/>
              <w:rPr>
                <w:rFonts w:ascii="Times New Roman" w:eastAsia="Times New Roman" w:hAnsi="Times New Roman" w:cs="Times New Roman"/>
                <w:sz w:val="24"/>
                <w:szCs w:val="24"/>
                <w:lang w:bidi="ru-RU"/>
              </w:rPr>
            </w:pPr>
            <w:r w:rsidRPr="000C1B80">
              <w:rPr>
                <w:rFonts w:ascii="Times New Roman" w:hAnsi="Times New Roman" w:cs="Times New Roman"/>
                <w:sz w:val="24"/>
                <w:szCs w:val="24"/>
              </w:rPr>
              <w:t>Примечание:</w:t>
            </w:r>
          </w:p>
        </w:tc>
        <w:tc>
          <w:tcPr>
            <w:tcW w:w="8081" w:type="dxa"/>
            <w:gridSpan w:val="10"/>
            <w:tcBorders>
              <w:top w:val="single" w:sz="4" w:space="0" w:color="auto"/>
              <w:left w:val="single" w:sz="4" w:space="0" w:color="auto"/>
              <w:bottom w:val="single" w:sz="4" w:space="0" w:color="auto"/>
              <w:right w:val="single" w:sz="4" w:space="0" w:color="auto"/>
            </w:tcBorders>
            <w:hideMark/>
          </w:tcPr>
          <w:p w:rsidR="000C1B80" w:rsidRPr="000C1B80" w:rsidRDefault="000C1B80" w:rsidP="000C1B80">
            <w:pPr>
              <w:autoSpaceDE w:val="0"/>
              <w:autoSpaceDN w:val="0"/>
              <w:spacing w:after="0"/>
              <w:rPr>
                <w:rFonts w:ascii="Times New Roman" w:eastAsia="Times New Roman" w:hAnsi="Times New Roman" w:cs="Times New Roman"/>
                <w:sz w:val="24"/>
                <w:szCs w:val="24"/>
                <w:lang w:bidi="ru-RU"/>
              </w:rPr>
            </w:pPr>
            <w:r w:rsidRPr="000C1B80">
              <w:rPr>
                <w:rFonts w:ascii="Times New Roman" w:hAnsi="Times New Roman" w:cs="Times New Roman"/>
                <w:sz w:val="24"/>
                <w:szCs w:val="24"/>
              </w:rPr>
              <w:t>Уменьшение скорости по соседнему пути.</w:t>
            </w:r>
          </w:p>
        </w:tc>
      </w:tr>
    </w:tbl>
    <w:p w:rsidR="000C1B80" w:rsidRPr="000C1B80" w:rsidRDefault="000C1B80" w:rsidP="000C1B80">
      <w:pPr>
        <w:tabs>
          <w:tab w:val="left" w:pos="2760"/>
        </w:tabs>
        <w:spacing w:after="0"/>
        <w:rPr>
          <w:rFonts w:ascii="Times New Roman" w:eastAsia="Times New Roman" w:hAnsi="Times New Roman" w:cs="Times New Roman"/>
          <w:b/>
          <w:bCs/>
          <w:sz w:val="24"/>
          <w:szCs w:val="24"/>
          <w:lang w:bidi="ru-RU"/>
        </w:rPr>
      </w:pPr>
      <w:r w:rsidRPr="000C1B80">
        <w:rPr>
          <w:rFonts w:ascii="Times New Roman" w:hAnsi="Times New Roman" w:cs="Times New Roman"/>
          <w:sz w:val="24"/>
          <w:szCs w:val="24"/>
        </w:rPr>
        <w:t>26 Произвести измерение высоты рельса с помощью штангенциркуля ПШВ-1.</w:t>
      </w:r>
    </w:p>
    <w:p w:rsidR="000C1B80" w:rsidRDefault="000C1B80" w:rsidP="000C1B80">
      <w:pPr>
        <w:pStyle w:val="a8"/>
        <w:tabs>
          <w:tab w:val="left" w:pos="1512"/>
        </w:tabs>
        <w:spacing w:line="322" w:lineRule="exact"/>
        <w:ind w:left="993" w:hanging="142"/>
        <w:rPr>
          <w:sz w:val="28"/>
        </w:rPr>
      </w:pPr>
    </w:p>
    <w:p w:rsidR="000C1B80" w:rsidRDefault="000C1B80" w:rsidP="000C1B80">
      <w:pPr>
        <w:pStyle w:val="a8"/>
        <w:tabs>
          <w:tab w:val="left" w:pos="1512"/>
        </w:tabs>
        <w:spacing w:line="322" w:lineRule="exact"/>
        <w:ind w:left="993" w:hanging="142"/>
        <w:rPr>
          <w:sz w:val="28"/>
        </w:rPr>
      </w:pPr>
    </w:p>
    <w:p w:rsidR="000A469E" w:rsidRPr="000A469E" w:rsidRDefault="000A469E" w:rsidP="000A469E">
      <w:pPr>
        <w:pStyle w:val="TableParagraph"/>
        <w:tabs>
          <w:tab w:val="left" w:pos="1904"/>
          <w:tab w:val="left" w:pos="3266"/>
          <w:tab w:val="left" w:pos="5112"/>
          <w:tab w:val="left" w:pos="6368"/>
          <w:tab w:val="left" w:pos="7356"/>
          <w:tab w:val="left" w:pos="8013"/>
        </w:tabs>
        <w:jc w:val="center"/>
        <w:rPr>
          <w:sz w:val="24"/>
        </w:rPr>
      </w:pPr>
    </w:p>
    <w:p w:rsidR="006F6F15" w:rsidRPr="006F6F15" w:rsidRDefault="006F6F15" w:rsidP="006F6F15">
      <w:pPr>
        <w:spacing w:line="0" w:lineRule="atLeast"/>
        <w:ind w:left="13040"/>
        <w:rPr>
          <w:rFonts w:ascii="Times New Roman" w:hAnsi="Times New Roman" w:cs="Times New Roman"/>
          <w:sz w:val="24"/>
          <w:szCs w:val="24"/>
        </w:rPr>
      </w:pPr>
    </w:p>
    <w:sectPr w:rsidR="006F6F15" w:rsidRPr="006F6F15" w:rsidSect="00CD4104">
      <w:headerReference w:type="default" r:id="rId297"/>
      <w:pgSz w:w="11906" w:h="16840"/>
      <w:pgMar w:top="718" w:right="707" w:bottom="1240" w:left="1123" w:header="0" w:footer="0" w:gutter="0"/>
      <w:cols w:space="0" w:equalWidth="0">
        <w:col w:w="10076"/>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1B80" w:rsidRDefault="000C1B80" w:rsidP="001F01A7">
      <w:pPr>
        <w:spacing w:after="0" w:line="240" w:lineRule="auto"/>
      </w:pPr>
      <w:r>
        <w:separator/>
      </w:r>
    </w:p>
  </w:endnote>
  <w:endnote w:type="continuationSeparator" w:id="1">
    <w:p w:rsidR="000C1B80" w:rsidRDefault="000C1B80" w:rsidP="001F01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rbel">
    <w:panose1 w:val="020B0503020204020204"/>
    <w:charset w:val="CC"/>
    <w:family w:val="swiss"/>
    <w:pitch w:val="variable"/>
    <w:sig w:usb0="A00002EF" w:usb1="4000A44B" w:usb2="0000000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1B80" w:rsidRDefault="000C1B80" w:rsidP="001F01A7">
      <w:pPr>
        <w:spacing w:after="0" w:line="240" w:lineRule="auto"/>
      </w:pPr>
      <w:r>
        <w:separator/>
      </w:r>
    </w:p>
  </w:footnote>
  <w:footnote w:type="continuationSeparator" w:id="1">
    <w:p w:rsidR="000C1B80" w:rsidRDefault="000C1B80" w:rsidP="001F01A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B80" w:rsidRDefault="000C1B80">
    <w:pPr>
      <w:pStyle w:val="a6"/>
      <w:spacing w:line="14" w:lineRule="auto"/>
      <w:rPr>
        <w:sz w:val="2"/>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B80" w:rsidRDefault="000C1B80">
    <w:pPr>
      <w:pStyle w:val="a6"/>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B80" w:rsidRDefault="000C1B80">
    <w:pPr>
      <w:pStyle w:val="a6"/>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B80" w:rsidRDefault="000C1B80">
    <w:pPr>
      <w:pStyle w:val="a6"/>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B80" w:rsidRDefault="000C1B80">
    <w:pPr>
      <w:pStyle w:val="a6"/>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B80" w:rsidRDefault="000C1B80">
    <w:pPr>
      <w:pStyle w:val="a6"/>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B80" w:rsidRDefault="000C1B80">
    <w:pPr>
      <w:pStyle w:val="a6"/>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B80" w:rsidRDefault="000C1B80">
    <w:pPr>
      <w:pStyle w:val="a6"/>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B80" w:rsidRDefault="000C1B80">
    <w:pPr>
      <w:pStyle w:val="a6"/>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B80" w:rsidRDefault="000C1B80">
    <w:pPr>
      <w:pStyle w:val="a6"/>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B80" w:rsidRDefault="000C1B80">
    <w:pPr>
      <w:pStyle w:val="a6"/>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B80" w:rsidRDefault="000C1B80">
    <w:pPr>
      <w:pStyle w:val="a6"/>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hybridMultilevel"/>
    <w:tmpl w:val="B98E3288"/>
    <w:lvl w:ilvl="0" w:tplc="0EAE8106">
      <w:start w:val="1"/>
      <w:numFmt w:val="decimal"/>
      <w:lvlText w:val="%1."/>
      <w:lvlJc w:val="left"/>
      <w:rPr>
        <w:rFonts w:ascii="Times New Roman" w:hAnsi="Times New Roman" w:cs="Times New Roman" w:hint="default"/>
        <w:sz w:val="28"/>
        <w:szCs w:val="28"/>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1259A5"/>
    <w:multiLevelType w:val="hybridMultilevel"/>
    <w:tmpl w:val="9EA0D0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B82799"/>
    <w:multiLevelType w:val="hybridMultilevel"/>
    <w:tmpl w:val="A23C7172"/>
    <w:lvl w:ilvl="0" w:tplc="C3F66268">
      <w:numFmt w:val="bullet"/>
      <w:lvlText w:val="-"/>
      <w:lvlJc w:val="left"/>
      <w:pPr>
        <w:ind w:left="105" w:hanging="120"/>
      </w:pPr>
      <w:rPr>
        <w:rFonts w:ascii="Times New Roman" w:eastAsia="Times New Roman" w:hAnsi="Times New Roman" w:cs="Times New Roman" w:hint="default"/>
        <w:w w:val="100"/>
        <w:sz w:val="20"/>
        <w:szCs w:val="20"/>
        <w:lang w:val="ru-RU" w:eastAsia="ru-RU" w:bidi="ru-RU"/>
      </w:rPr>
    </w:lvl>
    <w:lvl w:ilvl="1" w:tplc="ACEEBF18">
      <w:numFmt w:val="bullet"/>
      <w:lvlText w:val="•"/>
      <w:lvlJc w:val="left"/>
      <w:pPr>
        <w:ind w:left="372" w:hanging="120"/>
      </w:pPr>
      <w:rPr>
        <w:rFonts w:hint="default"/>
        <w:lang w:val="ru-RU" w:eastAsia="ru-RU" w:bidi="ru-RU"/>
      </w:rPr>
    </w:lvl>
    <w:lvl w:ilvl="2" w:tplc="AA40E7A0">
      <w:numFmt w:val="bullet"/>
      <w:lvlText w:val="•"/>
      <w:lvlJc w:val="left"/>
      <w:pPr>
        <w:ind w:left="644" w:hanging="120"/>
      </w:pPr>
      <w:rPr>
        <w:rFonts w:hint="default"/>
        <w:lang w:val="ru-RU" w:eastAsia="ru-RU" w:bidi="ru-RU"/>
      </w:rPr>
    </w:lvl>
    <w:lvl w:ilvl="3" w:tplc="90EC3F72">
      <w:numFmt w:val="bullet"/>
      <w:lvlText w:val="•"/>
      <w:lvlJc w:val="left"/>
      <w:pPr>
        <w:ind w:left="916" w:hanging="120"/>
      </w:pPr>
      <w:rPr>
        <w:rFonts w:hint="default"/>
        <w:lang w:val="ru-RU" w:eastAsia="ru-RU" w:bidi="ru-RU"/>
      </w:rPr>
    </w:lvl>
    <w:lvl w:ilvl="4" w:tplc="461C27AA">
      <w:numFmt w:val="bullet"/>
      <w:lvlText w:val="•"/>
      <w:lvlJc w:val="left"/>
      <w:pPr>
        <w:ind w:left="1189" w:hanging="120"/>
      </w:pPr>
      <w:rPr>
        <w:rFonts w:hint="default"/>
        <w:lang w:val="ru-RU" w:eastAsia="ru-RU" w:bidi="ru-RU"/>
      </w:rPr>
    </w:lvl>
    <w:lvl w:ilvl="5" w:tplc="1FFC5A76">
      <w:numFmt w:val="bullet"/>
      <w:lvlText w:val="•"/>
      <w:lvlJc w:val="left"/>
      <w:pPr>
        <w:ind w:left="1461" w:hanging="120"/>
      </w:pPr>
      <w:rPr>
        <w:rFonts w:hint="default"/>
        <w:lang w:val="ru-RU" w:eastAsia="ru-RU" w:bidi="ru-RU"/>
      </w:rPr>
    </w:lvl>
    <w:lvl w:ilvl="6" w:tplc="CD7A699C">
      <w:numFmt w:val="bullet"/>
      <w:lvlText w:val="•"/>
      <w:lvlJc w:val="left"/>
      <w:pPr>
        <w:ind w:left="1733" w:hanging="120"/>
      </w:pPr>
      <w:rPr>
        <w:rFonts w:hint="default"/>
        <w:lang w:val="ru-RU" w:eastAsia="ru-RU" w:bidi="ru-RU"/>
      </w:rPr>
    </w:lvl>
    <w:lvl w:ilvl="7" w:tplc="00CE2166">
      <w:numFmt w:val="bullet"/>
      <w:lvlText w:val="•"/>
      <w:lvlJc w:val="left"/>
      <w:pPr>
        <w:ind w:left="2006" w:hanging="120"/>
      </w:pPr>
      <w:rPr>
        <w:rFonts w:hint="default"/>
        <w:lang w:val="ru-RU" w:eastAsia="ru-RU" w:bidi="ru-RU"/>
      </w:rPr>
    </w:lvl>
    <w:lvl w:ilvl="8" w:tplc="94284DD0">
      <w:numFmt w:val="bullet"/>
      <w:lvlText w:val="•"/>
      <w:lvlJc w:val="left"/>
      <w:pPr>
        <w:ind w:left="2278" w:hanging="120"/>
      </w:pPr>
      <w:rPr>
        <w:rFonts w:hint="default"/>
        <w:lang w:val="ru-RU" w:eastAsia="ru-RU" w:bidi="ru-RU"/>
      </w:rPr>
    </w:lvl>
  </w:abstractNum>
  <w:abstractNum w:abstractNumId="3">
    <w:nsid w:val="04205BED"/>
    <w:multiLevelType w:val="hybridMultilevel"/>
    <w:tmpl w:val="0EAE69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B027857"/>
    <w:multiLevelType w:val="hybridMultilevel"/>
    <w:tmpl w:val="C86C8206"/>
    <w:lvl w:ilvl="0" w:tplc="8340C506">
      <w:start w:val="1"/>
      <w:numFmt w:val="decimal"/>
      <w:lvlText w:val="%1."/>
      <w:lvlJc w:val="left"/>
      <w:pPr>
        <w:ind w:left="360"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12200D20"/>
    <w:multiLevelType w:val="hybridMultilevel"/>
    <w:tmpl w:val="5F6C1F60"/>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14011F92"/>
    <w:multiLevelType w:val="multilevel"/>
    <w:tmpl w:val="EDFC6A56"/>
    <w:lvl w:ilvl="0">
      <w:start w:val="1"/>
      <w:numFmt w:val="decimal"/>
      <w:lvlText w:val="%1"/>
      <w:lvlJc w:val="left"/>
      <w:pPr>
        <w:ind w:left="286" w:hanging="286"/>
      </w:pPr>
      <w:rPr>
        <w:rFonts w:ascii="Times New Roman" w:eastAsia="Times New Roman" w:hAnsi="Times New Roman" w:cs="Times New Roman" w:hint="default"/>
        <w:b/>
        <w:bCs/>
        <w:w w:val="100"/>
        <w:sz w:val="28"/>
        <w:szCs w:val="28"/>
        <w:lang w:val="ru-RU" w:eastAsia="ru-RU" w:bidi="ru-RU"/>
      </w:rPr>
    </w:lvl>
    <w:lvl w:ilvl="1">
      <w:start w:val="1"/>
      <w:numFmt w:val="decimal"/>
      <w:lvlText w:val="%1.%2"/>
      <w:lvlJc w:val="left"/>
      <w:pPr>
        <w:ind w:left="425" w:hanging="425"/>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493" w:hanging="425"/>
      </w:pPr>
      <w:rPr>
        <w:rFonts w:hint="default"/>
        <w:lang w:val="ru-RU" w:eastAsia="ru-RU" w:bidi="ru-RU"/>
      </w:rPr>
    </w:lvl>
    <w:lvl w:ilvl="3">
      <w:numFmt w:val="bullet"/>
      <w:lvlText w:val="•"/>
      <w:lvlJc w:val="left"/>
      <w:pPr>
        <w:ind w:left="3466" w:hanging="425"/>
      </w:pPr>
      <w:rPr>
        <w:rFonts w:hint="default"/>
        <w:lang w:val="ru-RU" w:eastAsia="ru-RU" w:bidi="ru-RU"/>
      </w:rPr>
    </w:lvl>
    <w:lvl w:ilvl="4">
      <w:numFmt w:val="bullet"/>
      <w:lvlText w:val="•"/>
      <w:lvlJc w:val="left"/>
      <w:pPr>
        <w:ind w:left="4439" w:hanging="425"/>
      </w:pPr>
      <w:rPr>
        <w:rFonts w:hint="default"/>
        <w:lang w:val="ru-RU" w:eastAsia="ru-RU" w:bidi="ru-RU"/>
      </w:rPr>
    </w:lvl>
    <w:lvl w:ilvl="5">
      <w:numFmt w:val="bullet"/>
      <w:lvlText w:val="•"/>
      <w:lvlJc w:val="left"/>
      <w:pPr>
        <w:ind w:left="5412" w:hanging="425"/>
      </w:pPr>
      <w:rPr>
        <w:rFonts w:hint="default"/>
        <w:lang w:val="ru-RU" w:eastAsia="ru-RU" w:bidi="ru-RU"/>
      </w:rPr>
    </w:lvl>
    <w:lvl w:ilvl="6">
      <w:numFmt w:val="bullet"/>
      <w:lvlText w:val="•"/>
      <w:lvlJc w:val="left"/>
      <w:pPr>
        <w:ind w:left="6386" w:hanging="425"/>
      </w:pPr>
      <w:rPr>
        <w:rFonts w:hint="default"/>
        <w:lang w:val="ru-RU" w:eastAsia="ru-RU" w:bidi="ru-RU"/>
      </w:rPr>
    </w:lvl>
    <w:lvl w:ilvl="7">
      <w:numFmt w:val="bullet"/>
      <w:lvlText w:val="•"/>
      <w:lvlJc w:val="left"/>
      <w:pPr>
        <w:ind w:left="7359" w:hanging="425"/>
      </w:pPr>
      <w:rPr>
        <w:rFonts w:hint="default"/>
        <w:lang w:val="ru-RU" w:eastAsia="ru-RU" w:bidi="ru-RU"/>
      </w:rPr>
    </w:lvl>
    <w:lvl w:ilvl="8">
      <w:numFmt w:val="bullet"/>
      <w:lvlText w:val="•"/>
      <w:lvlJc w:val="left"/>
      <w:pPr>
        <w:ind w:left="8332" w:hanging="425"/>
      </w:pPr>
      <w:rPr>
        <w:rFonts w:hint="default"/>
        <w:lang w:val="ru-RU" w:eastAsia="ru-RU" w:bidi="ru-RU"/>
      </w:rPr>
    </w:lvl>
  </w:abstractNum>
  <w:abstractNum w:abstractNumId="7">
    <w:nsid w:val="20201F5B"/>
    <w:multiLevelType w:val="hybridMultilevel"/>
    <w:tmpl w:val="57FE0F04"/>
    <w:lvl w:ilvl="0" w:tplc="56648F44">
      <w:numFmt w:val="bullet"/>
      <w:lvlText w:val="-"/>
      <w:lvlJc w:val="left"/>
      <w:pPr>
        <w:ind w:left="107" w:hanging="164"/>
      </w:pPr>
      <w:rPr>
        <w:rFonts w:ascii="Times New Roman" w:eastAsia="Times New Roman" w:hAnsi="Times New Roman" w:cs="Times New Roman" w:hint="default"/>
        <w:i/>
        <w:w w:val="100"/>
        <w:sz w:val="28"/>
        <w:szCs w:val="28"/>
        <w:lang w:val="ru-RU" w:eastAsia="ru-RU" w:bidi="ru-RU"/>
      </w:rPr>
    </w:lvl>
    <w:lvl w:ilvl="1" w:tplc="92BA726E">
      <w:numFmt w:val="bullet"/>
      <w:lvlText w:val="•"/>
      <w:lvlJc w:val="left"/>
      <w:pPr>
        <w:ind w:left="541" w:hanging="164"/>
      </w:pPr>
      <w:rPr>
        <w:rFonts w:hint="default"/>
        <w:lang w:val="ru-RU" w:eastAsia="ru-RU" w:bidi="ru-RU"/>
      </w:rPr>
    </w:lvl>
    <w:lvl w:ilvl="2" w:tplc="6AA26896">
      <w:numFmt w:val="bullet"/>
      <w:lvlText w:val="•"/>
      <w:lvlJc w:val="left"/>
      <w:pPr>
        <w:ind w:left="983" w:hanging="164"/>
      </w:pPr>
      <w:rPr>
        <w:rFonts w:hint="default"/>
        <w:lang w:val="ru-RU" w:eastAsia="ru-RU" w:bidi="ru-RU"/>
      </w:rPr>
    </w:lvl>
    <w:lvl w:ilvl="3" w:tplc="A0FEC7E6">
      <w:numFmt w:val="bullet"/>
      <w:lvlText w:val="•"/>
      <w:lvlJc w:val="left"/>
      <w:pPr>
        <w:ind w:left="1425" w:hanging="164"/>
      </w:pPr>
      <w:rPr>
        <w:rFonts w:hint="default"/>
        <w:lang w:val="ru-RU" w:eastAsia="ru-RU" w:bidi="ru-RU"/>
      </w:rPr>
    </w:lvl>
    <w:lvl w:ilvl="4" w:tplc="78F0F56C">
      <w:numFmt w:val="bullet"/>
      <w:lvlText w:val="•"/>
      <w:lvlJc w:val="left"/>
      <w:pPr>
        <w:ind w:left="1866" w:hanging="164"/>
      </w:pPr>
      <w:rPr>
        <w:rFonts w:hint="default"/>
        <w:lang w:val="ru-RU" w:eastAsia="ru-RU" w:bidi="ru-RU"/>
      </w:rPr>
    </w:lvl>
    <w:lvl w:ilvl="5" w:tplc="F154E9C2">
      <w:numFmt w:val="bullet"/>
      <w:lvlText w:val="•"/>
      <w:lvlJc w:val="left"/>
      <w:pPr>
        <w:ind w:left="2308" w:hanging="164"/>
      </w:pPr>
      <w:rPr>
        <w:rFonts w:hint="default"/>
        <w:lang w:val="ru-RU" w:eastAsia="ru-RU" w:bidi="ru-RU"/>
      </w:rPr>
    </w:lvl>
    <w:lvl w:ilvl="6" w:tplc="3F180B42">
      <w:numFmt w:val="bullet"/>
      <w:lvlText w:val="•"/>
      <w:lvlJc w:val="left"/>
      <w:pPr>
        <w:ind w:left="2750" w:hanging="164"/>
      </w:pPr>
      <w:rPr>
        <w:rFonts w:hint="default"/>
        <w:lang w:val="ru-RU" w:eastAsia="ru-RU" w:bidi="ru-RU"/>
      </w:rPr>
    </w:lvl>
    <w:lvl w:ilvl="7" w:tplc="1E26E540">
      <w:numFmt w:val="bullet"/>
      <w:lvlText w:val="•"/>
      <w:lvlJc w:val="left"/>
      <w:pPr>
        <w:ind w:left="3191" w:hanging="164"/>
      </w:pPr>
      <w:rPr>
        <w:rFonts w:hint="default"/>
        <w:lang w:val="ru-RU" w:eastAsia="ru-RU" w:bidi="ru-RU"/>
      </w:rPr>
    </w:lvl>
    <w:lvl w:ilvl="8" w:tplc="749E7512">
      <w:numFmt w:val="bullet"/>
      <w:lvlText w:val="•"/>
      <w:lvlJc w:val="left"/>
      <w:pPr>
        <w:ind w:left="3633" w:hanging="164"/>
      </w:pPr>
      <w:rPr>
        <w:rFonts w:hint="default"/>
        <w:lang w:val="ru-RU" w:eastAsia="ru-RU" w:bidi="ru-RU"/>
      </w:rPr>
    </w:lvl>
  </w:abstractNum>
  <w:abstractNum w:abstractNumId="8">
    <w:nsid w:val="20DA054F"/>
    <w:multiLevelType w:val="hybridMultilevel"/>
    <w:tmpl w:val="C512C376"/>
    <w:lvl w:ilvl="0" w:tplc="C95C625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21D81AF5"/>
    <w:multiLevelType w:val="multilevel"/>
    <w:tmpl w:val="EDFC6A56"/>
    <w:lvl w:ilvl="0">
      <w:start w:val="1"/>
      <w:numFmt w:val="decimal"/>
      <w:lvlText w:val="%1"/>
      <w:lvlJc w:val="left"/>
      <w:pPr>
        <w:ind w:left="286" w:hanging="286"/>
      </w:pPr>
      <w:rPr>
        <w:rFonts w:ascii="Times New Roman" w:eastAsia="Times New Roman" w:hAnsi="Times New Roman" w:cs="Times New Roman" w:hint="default"/>
        <w:b/>
        <w:bCs/>
        <w:w w:val="100"/>
        <w:sz w:val="28"/>
        <w:szCs w:val="28"/>
        <w:lang w:val="ru-RU" w:eastAsia="ru-RU" w:bidi="ru-RU"/>
      </w:rPr>
    </w:lvl>
    <w:lvl w:ilvl="1">
      <w:start w:val="1"/>
      <w:numFmt w:val="decimal"/>
      <w:lvlText w:val="%1.%2"/>
      <w:lvlJc w:val="left"/>
      <w:pPr>
        <w:ind w:left="425" w:hanging="425"/>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493" w:hanging="425"/>
      </w:pPr>
      <w:rPr>
        <w:rFonts w:hint="default"/>
        <w:lang w:val="ru-RU" w:eastAsia="ru-RU" w:bidi="ru-RU"/>
      </w:rPr>
    </w:lvl>
    <w:lvl w:ilvl="3">
      <w:numFmt w:val="bullet"/>
      <w:lvlText w:val="•"/>
      <w:lvlJc w:val="left"/>
      <w:pPr>
        <w:ind w:left="3466" w:hanging="425"/>
      </w:pPr>
      <w:rPr>
        <w:rFonts w:hint="default"/>
        <w:lang w:val="ru-RU" w:eastAsia="ru-RU" w:bidi="ru-RU"/>
      </w:rPr>
    </w:lvl>
    <w:lvl w:ilvl="4">
      <w:numFmt w:val="bullet"/>
      <w:lvlText w:val="•"/>
      <w:lvlJc w:val="left"/>
      <w:pPr>
        <w:ind w:left="4439" w:hanging="425"/>
      </w:pPr>
      <w:rPr>
        <w:rFonts w:hint="default"/>
        <w:lang w:val="ru-RU" w:eastAsia="ru-RU" w:bidi="ru-RU"/>
      </w:rPr>
    </w:lvl>
    <w:lvl w:ilvl="5">
      <w:numFmt w:val="bullet"/>
      <w:lvlText w:val="•"/>
      <w:lvlJc w:val="left"/>
      <w:pPr>
        <w:ind w:left="5412" w:hanging="425"/>
      </w:pPr>
      <w:rPr>
        <w:rFonts w:hint="default"/>
        <w:lang w:val="ru-RU" w:eastAsia="ru-RU" w:bidi="ru-RU"/>
      </w:rPr>
    </w:lvl>
    <w:lvl w:ilvl="6">
      <w:numFmt w:val="bullet"/>
      <w:lvlText w:val="•"/>
      <w:lvlJc w:val="left"/>
      <w:pPr>
        <w:ind w:left="6386" w:hanging="425"/>
      </w:pPr>
      <w:rPr>
        <w:rFonts w:hint="default"/>
        <w:lang w:val="ru-RU" w:eastAsia="ru-RU" w:bidi="ru-RU"/>
      </w:rPr>
    </w:lvl>
    <w:lvl w:ilvl="7">
      <w:numFmt w:val="bullet"/>
      <w:lvlText w:val="•"/>
      <w:lvlJc w:val="left"/>
      <w:pPr>
        <w:ind w:left="7359" w:hanging="425"/>
      </w:pPr>
      <w:rPr>
        <w:rFonts w:hint="default"/>
        <w:lang w:val="ru-RU" w:eastAsia="ru-RU" w:bidi="ru-RU"/>
      </w:rPr>
    </w:lvl>
    <w:lvl w:ilvl="8">
      <w:numFmt w:val="bullet"/>
      <w:lvlText w:val="•"/>
      <w:lvlJc w:val="left"/>
      <w:pPr>
        <w:ind w:left="8332" w:hanging="425"/>
      </w:pPr>
      <w:rPr>
        <w:rFonts w:hint="default"/>
        <w:lang w:val="ru-RU" w:eastAsia="ru-RU" w:bidi="ru-RU"/>
      </w:rPr>
    </w:lvl>
  </w:abstractNum>
  <w:abstractNum w:abstractNumId="10">
    <w:nsid w:val="21E2031B"/>
    <w:multiLevelType w:val="hybridMultilevel"/>
    <w:tmpl w:val="82902C8E"/>
    <w:lvl w:ilvl="0" w:tplc="F6A23E56">
      <w:start w:val="1"/>
      <w:numFmt w:val="decimal"/>
      <w:lvlText w:val="%1."/>
      <w:lvlJc w:val="left"/>
      <w:pPr>
        <w:tabs>
          <w:tab w:val="num" w:pos="996"/>
        </w:tabs>
        <w:ind w:left="996" w:hanging="360"/>
      </w:pPr>
      <w:rPr>
        <w:rFonts w:hint="default"/>
        <w:sz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72A3EC8"/>
    <w:multiLevelType w:val="hybridMultilevel"/>
    <w:tmpl w:val="21901BFA"/>
    <w:lvl w:ilvl="0" w:tplc="199CE61C">
      <w:start w:val="1"/>
      <w:numFmt w:val="decimal"/>
      <w:lvlText w:val="%1."/>
      <w:lvlJc w:val="left"/>
      <w:pPr>
        <w:ind w:left="360"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29DC072D"/>
    <w:multiLevelType w:val="hybridMultilevel"/>
    <w:tmpl w:val="BBB4A1D8"/>
    <w:lvl w:ilvl="0" w:tplc="FD74197A">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D514AA4"/>
    <w:multiLevelType w:val="hybridMultilevel"/>
    <w:tmpl w:val="710C5ABC"/>
    <w:lvl w:ilvl="0" w:tplc="70CA572E">
      <w:numFmt w:val="bullet"/>
      <w:lvlText w:val="-"/>
      <w:lvlJc w:val="left"/>
      <w:pPr>
        <w:ind w:left="105" w:hanging="144"/>
      </w:pPr>
      <w:rPr>
        <w:rFonts w:ascii="Times New Roman" w:eastAsia="Times New Roman" w:hAnsi="Times New Roman" w:cs="Times New Roman" w:hint="default"/>
        <w:w w:val="99"/>
        <w:sz w:val="24"/>
        <w:szCs w:val="24"/>
        <w:lang w:val="ru-RU" w:eastAsia="ru-RU" w:bidi="ru-RU"/>
      </w:rPr>
    </w:lvl>
    <w:lvl w:ilvl="1" w:tplc="E676FB42">
      <w:numFmt w:val="bullet"/>
      <w:lvlText w:val="•"/>
      <w:lvlJc w:val="left"/>
      <w:pPr>
        <w:ind w:left="375" w:hanging="144"/>
      </w:pPr>
      <w:rPr>
        <w:rFonts w:hint="default"/>
        <w:lang w:val="ru-RU" w:eastAsia="ru-RU" w:bidi="ru-RU"/>
      </w:rPr>
    </w:lvl>
    <w:lvl w:ilvl="2" w:tplc="A13ABBC4">
      <w:numFmt w:val="bullet"/>
      <w:lvlText w:val="•"/>
      <w:lvlJc w:val="left"/>
      <w:pPr>
        <w:ind w:left="651" w:hanging="144"/>
      </w:pPr>
      <w:rPr>
        <w:rFonts w:hint="default"/>
        <w:lang w:val="ru-RU" w:eastAsia="ru-RU" w:bidi="ru-RU"/>
      </w:rPr>
    </w:lvl>
    <w:lvl w:ilvl="3" w:tplc="E33C00A8">
      <w:numFmt w:val="bullet"/>
      <w:lvlText w:val="•"/>
      <w:lvlJc w:val="left"/>
      <w:pPr>
        <w:ind w:left="926" w:hanging="144"/>
      </w:pPr>
      <w:rPr>
        <w:rFonts w:hint="default"/>
        <w:lang w:val="ru-RU" w:eastAsia="ru-RU" w:bidi="ru-RU"/>
      </w:rPr>
    </w:lvl>
    <w:lvl w:ilvl="4" w:tplc="75828E52">
      <w:numFmt w:val="bullet"/>
      <w:lvlText w:val="•"/>
      <w:lvlJc w:val="left"/>
      <w:pPr>
        <w:ind w:left="1202" w:hanging="144"/>
      </w:pPr>
      <w:rPr>
        <w:rFonts w:hint="default"/>
        <w:lang w:val="ru-RU" w:eastAsia="ru-RU" w:bidi="ru-RU"/>
      </w:rPr>
    </w:lvl>
    <w:lvl w:ilvl="5" w:tplc="4F9CA20C">
      <w:numFmt w:val="bullet"/>
      <w:lvlText w:val="•"/>
      <w:lvlJc w:val="left"/>
      <w:pPr>
        <w:ind w:left="1478" w:hanging="144"/>
      </w:pPr>
      <w:rPr>
        <w:rFonts w:hint="default"/>
        <w:lang w:val="ru-RU" w:eastAsia="ru-RU" w:bidi="ru-RU"/>
      </w:rPr>
    </w:lvl>
    <w:lvl w:ilvl="6" w:tplc="4D82045E">
      <w:numFmt w:val="bullet"/>
      <w:lvlText w:val="•"/>
      <w:lvlJc w:val="left"/>
      <w:pPr>
        <w:ind w:left="1753" w:hanging="144"/>
      </w:pPr>
      <w:rPr>
        <w:rFonts w:hint="default"/>
        <w:lang w:val="ru-RU" w:eastAsia="ru-RU" w:bidi="ru-RU"/>
      </w:rPr>
    </w:lvl>
    <w:lvl w:ilvl="7" w:tplc="F4CE15BA">
      <w:numFmt w:val="bullet"/>
      <w:lvlText w:val="•"/>
      <w:lvlJc w:val="left"/>
      <w:pPr>
        <w:ind w:left="2029" w:hanging="144"/>
      </w:pPr>
      <w:rPr>
        <w:rFonts w:hint="default"/>
        <w:lang w:val="ru-RU" w:eastAsia="ru-RU" w:bidi="ru-RU"/>
      </w:rPr>
    </w:lvl>
    <w:lvl w:ilvl="8" w:tplc="F0964A5E">
      <w:numFmt w:val="bullet"/>
      <w:lvlText w:val="•"/>
      <w:lvlJc w:val="left"/>
      <w:pPr>
        <w:ind w:left="2304" w:hanging="144"/>
      </w:pPr>
      <w:rPr>
        <w:rFonts w:hint="default"/>
        <w:lang w:val="ru-RU" w:eastAsia="ru-RU" w:bidi="ru-RU"/>
      </w:rPr>
    </w:lvl>
  </w:abstractNum>
  <w:abstractNum w:abstractNumId="14">
    <w:nsid w:val="2FEA5FC5"/>
    <w:multiLevelType w:val="hybridMultilevel"/>
    <w:tmpl w:val="683ADCC2"/>
    <w:lvl w:ilvl="0" w:tplc="870679C8">
      <w:start w:val="1"/>
      <w:numFmt w:val="decimal"/>
      <w:lvlText w:val="%1"/>
      <w:lvlJc w:val="left"/>
      <w:pPr>
        <w:tabs>
          <w:tab w:val="num" w:pos="784"/>
        </w:tabs>
        <w:ind w:left="784"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78A623D"/>
    <w:multiLevelType w:val="hybridMultilevel"/>
    <w:tmpl w:val="013800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793359B"/>
    <w:multiLevelType w:val="hybridMultilevel"/>
    <w:tmpl w:val="5D70062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3B6B2EF1"/>
    <w:multiLevelType w:val="hybridMultilevel"/>
    <w:tmpl w:val="DA2428B6"/>
    <w:lvl w:ilvl="0" w:tplc="20D2A17E">
      <w:start w:val="1"/>
      <w:numFmt w:val="decimal"/>
      <w:lvlText w:val="%1."/>
      <w:lvlJc w:val="left"/>
      <w:pPr>
        <w:ind w:left="360" w:hanging="360"/>
      </w:pPr>
      <w:rPr>
        <w:rFonts w:hint="default"/>
        <w:b/>
      </w:rPr>
    </w:lvl>
    <w:lvl w:ilvl="1" w:tplc="04190019" w:tentative="1">
      <w:start w:val="1"/>
      <w:numFmt w:val="lowerLetter"/>
      <w:lvlText w:val="%2."/>
      <w:lvlJc w:val="left"/>
      <w:pPr>
        <w:ind w:left="675" w:hanging="360"/>
      </w:pPr>
    </w:lvl>
    <w:lvl w:ilvl="2" w:tplc="0419001B" w:tentative="1">
      <w:start w:val="1"/>
      <w:numFmt w:val="lowerRoman"/>
      <w:lvlText w:val="%3."/>
      <w:lvlJc w:val="right"/>
      <w:pPr>
        <w:ind w:left="1395" w:hanging="180"/>
      </w:pPr>
    </w:lvl>
    <w:lvl w:ilvl="3" w:tplc="0419000F" w:tentative="1">
      <w:start w:val="1"/>
      <w:numFmt w:val="decimal"/>
      <w:lvlText w:val="%4."/>
      <w:lvlJc w:val="left"/>
      <w:pPr>
        <w:ind w:left="2115" w:hanging="360"/>
      </w:pPr>
    </w:lvl>
    <w:lvl w:ilvl="4" w:tplc="04190019" w:tentative="1">
      <w:start w:val="1"/>
      <w:numFmt w:val="lowerLetter"/>
      <w:lvlText w:val="%5."/>
      <w:lvlJc w:val="left"/>
      <w:pPr>
        <w:ind w:left="2835" w:hanging="360"/>
      </w:pPr>
    </w:lvl>
    <w:lvl w:ilvl="5" w:tplc="0419001B" w:tentative="1">
      <w:start w:val="1"/>
      <w:numFmt w:val="lowerRoman"/>
      <w:lvlText w:val="%6."/>
      <w:lvlJc w:val="right"/>
      <w:pPr>
        <w:ind w:left="3555" w:hanging="180"/>
      </w:pPr>
    </w:lvl>
    <w:lvl w:ilvl="6" w:tplc="0419000F" w:tentative="1">
      <w:start w:val="1"/>
      <w:numFmt w:val="decimal"/>
      <w:lvlText w:val="%7."/>
      <w:lvlJc w:val="left"/>
      <w:pPr>
        <w:ind w:left="4275" w:hanging="360"/>
      </w:pPr>
    </w:lvl>
    <w:lvl w:ilvl="7" w:tplc="04190019" w:tentative="1">
      <w:start w:val="1"/>
      <w:numFmt w:val="lowerLetter"/>
      <w:lvlText w:val="%8."/>
      <w:lvlJc w:val="left"/>
      <w:pPr>
        <w:ind w:left="4995" w:hanging="360"/>
      </w:pPr>
    </w:lvl>
    <w:lvl w:ilvl="8" w:tplc="0419001B" w:tentative="1">
      <w:start w:val="1"/>
      <w:numFmt w:val="lowerRoman"/>
      <w:lvlText w:val="%9."/>
      <w:lvlJc w:val="right"/>
      <w:pPr>
        <w:ind w:left="5715" w:hanging="180"/>
      </w:pPr>
    </w:lvl>
  </w:abstractNum>
  <w:abstractNum w:abstractNumId="18">
    <w:nsid w:val="3D297BD0"/>
    <w:multiLevelType w:val="hybridMultilevel"/>
    <w:tmpl w:val="84BEFC92"/>
    <w:lvl w:ilvl="0" w:tplc="D0F4BBC2">
      <w:start w:val="4"/>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23240F3"/>
    <w:multiLevelType w:val="hybridMultilevel"/>
    <w:tmpl w:val="BAFE23F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8134873"/>
    <w:multiLevelType w:val="multilevel"/>
    <w:tmpl w:val="5F281FBA"/>
    <w:lvl w:ilvl="0">
      <w:start w:val="4"/>
      <w:numFmt w:val="decimal"/>
      <w:lvlText w:val="%1"/>
      <w:lvlJc w:val="left"/>
      <w:pPr>
        <w:ind w:left="375" w:hanging="375"/>
      </w:pPr>
      <w:rPr>
        <w:rFonts w:hint="default"/>
      </w:rPr>
    </w:lvl>
    <w:lvl w:ilvl="1">
      <w:start w:val="1"/>
      <w:numFmt w:val="decimal"/>
      <w:lvlText w:val="%1.%2"/>
      <w:lvlJc w:val="left"/>
      <w:pPr>
        <w:ind w:left="1886" w:hanging="375"/>
      </w:pPr>
      <w:rPr>
        <w:rFonts w:hint="default"/>
      </w:rPr>
    </w:lvl>
    <w:lvl w:ilvl="2">
      <w:start w:val="1"/>
      <w:numFmt w:val="decimal"/>
      <w:lvlText w:val="%1.%2.%3"/>
      <w:lvlJc w:val="left"/>
      <w:pPr>
        <w:ind w:left="3742" w:hanging="720"/>
      </w:pPr>
      <w:rPr>
        <w:rFonts w:hint="default"/>
      </w:rPr>
    </w:lvl>
    <w:lvl w:ilvl="3">
      <w:start w:val="1"/>
      <w:numFmt w:val="decimal"/>
      <w:lvlText w:val="%1.%2.%3.%4"/>
      <w:lvlJc w:val="left"/>
      <w:pPr>
        <w:ind w:left="5613" w:hanging="1080"/>
      </w:pPr>
      <w:rPr>
        <w:rFonts w:hint="default"/>
      </w:rPr>
    </w:lvl>
    <w:lvl w:ilvl="4">
      <w:start w:val="1"/>
      <w:numFmt w:val="decimal"/>
      <w:lvlText w:val="%1.%2.%3.%4.%5"/>
      <w:lvlJc w:val="left"/>
      <w:pPr>
        <w:ind w:left="7124" w:hanging="1080"/>
      </w:pPr>
      <w:rPr>
        <w:rFonts w:hint="default"/>
      </w:rPr>
    </w:lvl>
    <w:lvl w:ilvl="5">
      <w:start w:val="1"/>
      <w:numFmt w:val="decimal"/>
      <w:lvlText w:val="%1.%2.%3.%4.%5.%6"/>
      <w:lvlJc w:val="left"/>
      <w:pPr>
        <w:ind w:left="8995" w:hanging="1440"/>
      </w:pPr>
      <w:rPr>
        <w:rFonts w:hint="default"/>
      </w:rPr>
    </w:lvl>
    <w:lvl w:ilvl="6">
      <w:start w:val="1"/>
      <w:numFmt w:val="decimal"/>
      <w:lvlText w:val="%1.%2.%3.%4.%5.%6.%7"/>
      <w:lvlJc w:val="left"/>
      <w:pPr>
        <w:ind w:left="10506" w:hanging="1440"/>
      </w:pPr>
      <w:rPr>
        <w:rFonts w:hint="default"/>
      </w:rPr>
    </w:lvl>
    <w:lvl w:ilvl="7">
      <w:start w:val="1"/>
      <w:numFmt w:val="decimal"/>
      <w:lvlText w:val="%1.%2.%3.%4.%5.%6.%7.%8"/>
      <w:lvlJc w:val="left"/>
      <w:pPr>
        <w:ind w:left="12377" w:hanging="1800"/>
      </w:pPr>
      <w:rPr>
        <w:rFonts w:hint="default"/>
      </w:rPr>
    </w:lvl>
    <w:lvl w:ilvl="8">
      <w:start w:val="1"/>
      <w:numFmt w:val="decimal"/>
      <w:lvlText w:val="%1.%2.%3.%4.%5.%6.%7.%8.%9"/>
      <w:lvlJc w:val="left"/>
      <w:pPr>
        <w:ind w:left="14248" w:hanging="2160"/>
      </w:pPr>
      <w:rPr>
        <w:rFonts w:hint="default"/>
      </w:rPr>
    </w:lvl>
  </w:abstractNum>
  <w:abstractNum w:abstractNumId="21">
    <w:nsid w:val="4B7B7204"/>
    <w:multiLevelType w:val="hybridMultilevel"/>
    <w:tmpl w:val="959046B8"/>
    <w:lvl w:ilvl="0" w:tplc="7B8E6E30">
      <w:start w:val="5"/>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C273B08"/>
    <w:multiLevelType w:val="hybridMultilevel"/>
    <w:tmpl w:val="A094EBC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3">
    <w:nsid w:val="4DF917C1"/>
    <w:multiLevelType w:val="hybridMultilevel"/>
    <w:tmpl w:val="FF32AA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05B02E4"/>
    <w:multiLevelType w:val="hybridMultilevel"/>
    <w:tmpl w:val="140A11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FB03D59"/>
    <w:multiLevelType w:val="hybridMultilevel"/>
    <w:tmpl w:val="77EC152E"/>
    <w:lvl w:ilvl="0" w:tplc="D8B0701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24A0C1F"/>
    <w:multiLevelType w:val="hybridMultilevel"/>
    <w:tmpl w:val="54EC3BEC"/>
    <w:lvl w:ilvl="0" w:tplc="5F2EDABE">
      <w:start w:val="1"/>
      <w:numFmt w:val="decimal"/>
      <w:lvlText w:val="%1."/>
      <w:lvlJc w:val="left"/>
      <w:pPr>
        <w:ind w:left="720" w:hanging="360"/>
      </w:pPr>
      <w:rPr>
        <w:rFonts w:eastAsia="Corbel"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3A32FFF"/>
    <w:multiLevelType w:val="hybridMultilevel"/>
    <w:tmpl w:val="C024BE6C"/>
    <w:lvl w:ilvl="0" w:tplc="E554601E">
      <w:start w:val="1"/>
      <w:numFmt w:val="decimal"/>
      <w:lvlText w:val="%1. "/>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75D2BF7"/>
    <w:multiLevelType w:val="hybridMultilevel"/>
    <w:tmpl w:val="8D44FD6C"/>
    <w:lvl w:ilvl="0" w:tplc="0419000F">
      <w:start w:val="1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6ABE538A"/>
    <w:multiLevelType w:val="multilevel"/>
    <w:tmpl w:val="EDFC6A56"/>
    <w:lvl w:ilvl="0">
      <w:start w:val="1"/>
      <w:numFmt w:val="decimal"/>
      <w:lvlText w:val="%1"/>
      <w:lvlJc w:val="left"/>
      <w:pPr>
        <w:ind w:left="286" w:hanging="286"/>
      </w:pPr>
      <w:rPr>
        <w:rFonts w:ascii="Times New Roman" w:eastAsia="Times New Roman" w:hAnsi="Times New Roman" w:cs="Times New Roman" w:hint="default"/>
        <w:b/>
        <w:bCs/>
        <w:w w:val="100"/>
        <w:sz w:val="28"/>
        <w:szCs w:val="28"/>
        <w:lang w:val="ru-RU" w:eastAsia="ru-RU" w:bidi="ru-RU"/>
      </w:rPr>
    </w:lvl>
    <w:lvl w:ilvl="1">
      <w:start w:val="1"/>
      <w:numFmt w:val="decimal"/>
      <w:lvlText w:val="%1.%2"/>
      <w:lvlJc w:val="left"/>
      <w:pPr>
        <w:ind w:left="425" w:hanging="425"/>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493" w:hanging="425"/>
      </w:pPr>
      <w:rPr>
        <w:rFonts w:hint="default"/>
        <w:lang w:val="ru-RU" w:eastAsia="ru-RU" w:bidi="ru-RU"/>
      </w:rPr>
    </w:lvl>
    <w:lvl w:ilvl="3">
      <w:numFmt w:val="bullet"/>
      <w:lvlText w:val="•"/>
      <w:lvlJc w:val="left"/>
      <w:pPr>
        <w:ind w:left="3466" w:hanging="425"/>
      </w:pPr>
      <w:rPr>
        <w:rFonts w:hint="default"/>
        <w:lang w:val="ru-RU" w:eastAsia="ru-RU" w:bidi="ru-RU"/>
      </w:rPr>
    </w:lvl>
    <w:lvl w:ilvl="4">
      <w:numFmt w:val="bullet"/>
      <w:lvlText w:val="•"/>
      <w:lvlJc w:val="left"/>
      <w:pPr>
        <w:ind w:left="4439" w:hanging="425"/>
      </w:pPr>
      <w:rPr>
        <w:rFonts w:hint="default"/>
        <w:lang w:val="ru-RU" w:eastAsia="ru-RU" w:bidi="ru-RU"/>
      </w:rPr>
    </w:lvl>
    <w:lvl w:ilvl="5">
      <w:numFmt w:val="bullet"/>
      <w:lvlText w:val="•"/>
      <w:lvlJc w:val="left"/>
      <w:pPr>
        <w:ind w:left="5412" w:hanging="425"/>
      </w:pPr>
      <w:rPr>
        <w:rFonts w:hint="default"/>
        <w:lang w:val="ru-RU" w:eastAsia="ru-RU" w:bidi="ru-RU"/>
      </w:rPr>
    </w:lvl>
    <w:lvl w:ilvl="6">
      <w:numFmt w:val="bullet"/>
      <w:lvlText w:val="•"/>
      <w:lvlJc w:val="left"/>
      <w:pPr>
        <w:ind w:left="6386" w:hanging="425"/>
      </w:pPr>
      <w:rPr>
        <w:rFonts w:hint="default"/>
        <w:lang w:val="ru-RU" w:eastAsia="ru-RU" w:bidi="ru-RU"/>
      </w:rPr>
    </w:lvl>
    <w:lvl w:ilvl="7">
      <w:numFmt w:val="bullet"/>
      <w:lvlText w:val="•"/>
      <w:lvlJc w:val="left"/>
      <w:pPr>
        <w:ind w:left="7359" w:hanging="425"/>
      </w:pPr>
      <w:rPr>
        <w:rFonts w:hint="default"/>
        <w:lang w:val="ru-RU" w:eastAsia="ru-RU" w:bidi="ru-RU"/>
      </w:rPr>
    </w:lvl>
    <w:lvl w:ilvl="8">
      <w:numFmt w:val="bullet"/>
      <w:lvlText w:val="•"/>
      <w:lvlJc w:val="left"/>
      <w:pPr>
        <w:ind w:left="8332" w:hanging="425"/>
      </w:pPr>
      <w:rPr>
        <w:rFonts w:hint="default"/>
        <w:lang w:val="ru-RU" w:eastAsia="ru-RU" w:bidi="ru-RU"/>
      </w:rPr>
    </w:lvl>
  </w:abstractNum>
  <w:abstractNum w:abstractNumId="30">
    <w:nsid w:val="720210ED"/>
    <w:multiLevelType w:val="hybridMultilevel"/>
    <w:tmpl w:val="4C6C1C02"/>
    <w:lvl w:ilvl="0" w:tplc="370C27B2">
      <w:start w:val="3"/>
      <w:numFmt w:val="decimal"/>
      <w:lvlText w:val="%1"/>
      <w:lvlJc w:val="left"/>
      <w:pPr>
        <w:ind w:left="1732" w:hanging="360"/>
      </w:pPr>
      <w:rPr>
        <w:rFonts w:hint="default"/>
      </w:rPr>
    </w:lvl>
    <w:lvl w:ilvl="1" w:tplc="04190019" w:tentative="1">
      <w:start w:val="1"/>
      <w:numFmt w:val="lowerLetter"/>
      <w:lvlText w:val="%2."/>
      <w:lvlJc w:val="left"/>
      <w:pPr>
        <w:ind w:left="2452" w:hanging="360"/>
      </w:pPr>
    </w:lvl>
    <w:lvl w:ilvl="2" w:tplc="0419001B" w:tentative="1">
      <w:start w:val="1"/>
      <w:numFmt w:val="lowerRoman"/>
      <w:lvlText w:val="%3."/>
      <w:lvlJc w:val="right"/>
      <w:pPr>
        <w:ind w:left="3172" w:hanging="180"/>
      </w:pPr>
    </w:lvl>
    <w:lvl w:ilvl="3" w:tplc="0419000F" w:tentative="1">
      <w:start w:val="1"/>
      <w:numFmt w:val="decimal"/>
      <w:lvlText w:val="%4."/>
      <w:lvlJc w:val="left"/>
      <w:pPr>
        <w:ind w:left="3892" w:hanging="360"/>
      </w:pPr>
    </w:lvl>
    <w:lvl w:ilvl="4" w:tplc="04190019" w:tentative="1">
      <w:start w:val="1"/>
      <w:numFmt w:val="lowerLetter"/>
      <w:lvlText w:val="%5."/>
      <w:lvlJc w:val="left"/>
      <w:pPr>
        <w:ind w:left="4612" w:hanging="360"/>
      </w:pPr>
    </w:lvl>
    <w:lvl w:ilvl="5" w:tplc="0419001B" w:tentative="1">
      <w:start w:val="1"/>
      <w:numFmt w:val="lowerRoman"/>
      <w:lvlText w:val="%6."/>
      <w:lvlJc w:val="right"/>
      <w:pPr>
        <w:ind w:left="5332" w:hanging="180"/>
      </w:pPr>
    </w:lvl>
    <w:lvl w:ilvl="6" w:tplc="0419000F" w:tentative="1">
      <w:start w:val="1"/>
      <w:numFmt w:val="decimal"/>
      <w:lvlText w:val="%7."/>
      <w:lvlJc w:val="left"/>
      <w:pPr>
        <w:ind w:left="6052" w:hanging="360"/>
      </w:pPr>
    </w:lvl>
    <w:lvl w:ilvl="7" w:tplc="04190019" w:tentative="1">
      <w:start w:val="1"/>
      <w:numFmt w:val="lowerLetter"/>
      <w:lvlText w:val="%8."/>
      <w:lvlJc w:val="left"/>
      <w:pPr>
        <w:ind w:left="6772" w:hanging="360"/>
      </w:pPr>
    </w:lvl>
    <w:lvl w:ilvl="8" w:tplc="0419001B" w:tentative="1">
      <w:start w:val="1"/>
      <w:numFmt w:val="lowerRoman"/>
      <w:lvlText w:val="%9."/>
      <w:lvlJc w:val="right"/>
      <w:pPr>
        <w:ind w:left="7492" w:hanging="180"/>
      </w:pPr>
    </w:lvl>
  </w:abstractNum>
  <w:abstractNum w:abstractNumId="31">
    <w:nsid w:val="78FA5CB6"/>
    <w:multiLevelType w:val="hybridMultilevel"/>
    <w:tmpl w:val="04A0C2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EA27032"/>
    <w:multiLevelType w:val="multilevel"/>
    <w:tmpl w:val="EDFC6A56"/>
    <w:lvl w:ilvl="0">
      <w:start w:val="1"/>
      <w:numFmt w:val="decimal"/>
      <w:lvlText w:val="%1"/>
      <w:lvlJc w:val="left"/>
      <w:pPr>
        <w:ind w:left="286" w:hanging="286"/>
      </w:pPr>
      <w:rPr>
        <w:rFonts w:ascii="Times New Roman" w:eastAsia="Times New Roman" w:hAnsi="Times New Roman" w:cs="Times New Roman" w:hint="default"/>
        <w:b/>
        <w:bCs/>
        <w:w w:val="100"/>
        <w:sz w:val="28"/>
        <w:szCs w:val="28"/>
        <w:lang w:val="ru-RU" w:eastAsia="ru-RU" w:bidi="ru-RU"/>
      </w:rPr>
    </w:lvl>
    <w:lvl w:ilvl="1">
      <w:start w:val="1"/>
      <w:numFmt w:val="decimal"/>
      <w:lvlText w:val="%1.%2"/>
      <w:lvlJc w:val="left"/>
      <w:pPr>
        <w:ind w:left="425" w:hanging="425"/>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493" w:hanging="425"/>
      </w:pPr>
      <w:rPr>
        <w:rFonts w:hint="default"/>
        <w:lang w:val="ru-RU" w:eastAsia="ru-RU" w:bidi="ru-RU"/>
      </w:rPr>
    </w:lvl>
    <w:lvl w:ilvl="3">
      <w:numFmt w:val="bullet"/>
      <w:lvlText w:val="•"/>
      <w:lvlJc w:val="left"/>
      <w:pPr>
        <w:ind w:left="3466" w:hanging="425"/>
      </w:pPr>
      <w:rPr>
        <w:rFonts w:hint="default"/>
        <w:lang w:val="ru-RU" w:eastAsia="ru-RU" w:bidi="ru-RU"/>
      </w:rPr>
    </w:lvl>
    <w:lvl w:ilvl="4">
      <w:numFmt w:val="bullet"/>
      <w:lvlText w:val="•"/>
      <w:lvlJc w:val="left"/>
      <w:pPr>
        <w:ind w:left="4439" w:hanging="425"/>
      </w:pPr>
      <w:rPr>
        <w:rFonts w:hint="default"/>
        <w:lang w:val="ru-RU" w:eastAsia="ru-RU" w:bidi="ru-RU"/>
      </w:rPr>
    </w:lvl>
    <w:lvl w:ilvl="5">
      <w:numFmt w:val="bullet"/>
      <w:lvlText w:val="•"/>
      <w:lvlJc w:val="left"/>
      <w:pPr>
        <w:ind w:left="5412" w:hanging="425"/>
      </w:pPr>
      <w:rPr>
        <w:rFonts w:hint="default"/>
        <w:lang w:val="ru-RU" w:eastAsia="ru-RU" w:bidi="ru-RU"/>
      </w:rPr>
    </w:lvl>
    <w:lvl w:ilvl="6">
      <w:numFmt w:val="bullet"/>
      <w:lvlText w:val="•"/>
      <w:lvlJc w:val="left"/>
      <w:pPr>
        <w:ind w:left="6386" w:hanging="425"/>
      </w:pPr>
      <w:rPr>
        <w:rFonts w:hint="default"/>
        <w:lang w:val="ru-RU" w:eastAsia="ru-RU" w:bidi="ru-RU"/>
      </w:rPr>
    </w:lvl>
    <w:lvl w:ilvl="7">
      <w:numFmt w:val="bullet"/>
      <w:lvlText w:val="•"/>
      <w:lvlJc w:val="left"/>
      <w:pPr>
        <w:ind w:left="7359" w:hanging="425"/>
      </w:pPr>
      <w:rPr>
        <w:rFonts w:hint="default"/>
        <w:lang w:val="ru-RU" w:eastAsia="ru-RU" w:bidi="ru-RU"/>
      </w:rPr>
    </w:lvl>
    <w:lvl w:ilvl="8">
      <w:numFmt w:val="bullet"/>
      <w:lvlText w:val="•"/>
      <w:lvlJc w:val="left"/>
      <w:pPr>
        <w:ind w:left="8332" w:hanging="425"/>
      </w:pPr>
      <w:rPr>
        <w:rFonts w:hint="default"/>
        <w:lang w:val="ru-RU" w:eastAsia="ru-RU" w:bidi="ru-RU"/>
      </w:rPr>
    </w:lvl>
  </w:abstractNum>
  <w:abstractNum w:abstractNumId="33">
    <w:nsid w:val="7FD73B2E"/>
    <w:multiLevelType w:val="hybridMultilevel"/>
    <w:tmpl w:val="362CA406"/>
    <w:lvl w:ilvl="0" w:tplc="28964B62">
      <w:start w:val="1"/>
      <w:numFmt w:val="decimal"/>
      <w:pStyle w:val="1"/>
      <w:lvlText w:val="%1."/>
      <w:lvlJc w:val="left"/>
      <w:pPr>
        <w:ind w:left="720" w:hanging="360"/>
      </w:pPr>
      <w:rPr>
        <w:rFonts w:ascii="Times New Roman" w:eastAsiaTheme="minorHAnsi" w:hAnsi="Times New Roman" w:cs="Calibr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33"/>
  </w:num>
  <w:num w:numId="3">
    <w:abstractNumId w:val="20"/>
  </w:num>
  <w:num w:numId="4">
    <w:abstractNumId w:val="11"/>
  </w:num>
  <w:num w:numId="5">
    <w:abstractNumId w:val="17"/>
  </w:num>
  <w:num w:numId="6">
    <w:abstractNumId w:val="18"/>
  </w:num>
  <w:num w:numId="7">
    <w:abstractNumId w:val="21"/>
  </w:num>
  <w:num w:numId="8">
    <w:abstractNumId w:val="12"/>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24"/>
  </w:num>
  <w:num w:numId="13">
    <w:abstractNumId w:val="16"/>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30"/>
  </w:num>
  <w:num w:numId="17">
    <w:abstractNumId w:val="15"/>
  </w:num>
  <w:num w:numId="18">
    <w:abstractNumId w:val="19"/>
  </w:num>
  <w:num w:numId="19">
    <w:abstractNumId w:val="10"/>
  </w:num>
  <w:num w:numId="20">
    <w:abstractNumId w:val="3"/>
  </w:num>
  <w:num w:numId="21">
    <w:abstractNumId w:val="6"/>
  </w:num>
  <w:num w:numId="22">
    <w:abstractNumId w:val="22"/>
  </w:num>
  <w:num w:numId="23">
    <w:abstractNumId w:val="25"/>
  </w:num>
  <w:num w:numId="24">
    <w:abstractNumId w:val="23"/>
  </w:num>
  <w:num w:numId="25">
    <w:abstractNumId w:val="32"/>
  </w:num>
  <w:num w:numId="26">
    <w:abstractNumId w:val="31"/>
  </w:num>
  <w:num w:numId="27">
    <w:abstractNumId w:val="8"/>
  </w:num>
  <w:num w:numId="28">
    <w:abstractNumId w:val="1"/>
  </w:num>
  <w:num w:numId="29">
    <w:abstractNumId w:val="26"/>
  </w:num>
  <w:num w:numId="30">
    <w:abstractNumId w:val="14"/>
  </w:num>
  <w:num w:numId="31">
    <w:abstractNumId w:val="28"/>
  </w:num>
  <w:num w:numId="32">
    <w:abstractNumId w:val="5"/>
  </w:num>
  <w:num w:numId="33">
    <w:abstractNumId w:val="9"/>
  </w:num>
  <w:num w:numId="34">
    <w:abstractNumId w:val="13"/>
  </w:num>
  <w:num w:numId="35">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9"/>
  <w:drawingGridHorizontalSpacing w:val="110"/>
  <w:displayHorizontalDrawingGridEvery w:val="2"/>
  <w:characterSpacingControl w:val="doNotCompress"/>
  <w:hdrShapeDefaults>
    <o:shapedefaults v:ext="edit" spidmax="2052"/>
  </w:hdrShapeDefaults>
  <w:footnotePr>
    <w:footnote w:id="0"/>
    <w:footnote w:id="1"/>
  </w:footnotePr>
  <w:endnotePr>
    <w:endnote w:id="0"/>
    <w:endnote w:id="1"/>
  </w:endnotePr>
  <w:compat/>
  <w:rsids>
    <w:rsidRoot w:val="00BE2045"/>
    <w:rsid w:val="0002706E"/>
    <w:rsid w:val="000A469E"/>
    <w:rsid w:val="000C1B80"/>
    <w:rsid w:val="00124029"/>
    <w:rsid w:val="001F01A7"/>
    <w:rsid w:val="002B3FA8"/>
    <w:rsid w:val="00312629"/>
    <w:rsid w:val="003347F9"/>
    <w:rsid w:val="00342770"/>
    <w:rsid w:val="003474ED"/>
    <w:rsid w:val="0039735A"/>
    <w:rsid w:val="003F71DD"/>
    <w:rsid w:val="00555DFA"/>
    <w:rsid w:val="00642F1F"/>
    <w:rsid w:val="006E358B"/>
    <w:rsid w:val="006F6F15"/>
    <w:rsid w:val="0071085E"/>
    <w:rsid w:val="0075101F"/>
    <w:rsid w:val="00777C47"/>
    <w:rsid w:val="00855730"/>
    <w:rsid w:val="0087418C"/>
    <w:rsid w:val="00906680"/>
    <w:rsid w:val="00A92642"/>
    <w:rsid w:val="00A9508B"/>
    <w:rsid w:val="00B13030"/>
    <w:rsid w:val="00B3677B"/>
    <w:rsid w:val="00BE2045"/>
    <w:rsid w:val="00C54175"/>
    <w:rsid w:val="00CD4104"/>
    <w:rsid w:val="00D12915"/>
    <w:rsid w:val="00DE5D80"/>
    <w:rsid w:val="00E31A88"/>
    <w:rsid w:val="00E52F7C"/>
    <w:rsid w:val="00E67E07"/>
    <w:rsid w:val="00E92A5E"/>
    <w:rsid w:val="00F80F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2"/>
    <o:shapelayout v:ext="edit">
      <o:idmap v:ext="edit" data="1"/>
      <o:rules v:ext="edit">
        <o:r id="V:Rule49" type="connector" idref="#AutoShape 62"/>
        <o:r id="V:Rule62" type="connector" idref="#Line 61"/>
        <o:r id="V:Rule63" type="connector" idref="#_x0000_s1251"/>
        <o:r id="V:Rule64" type="connector" idref="#_x0000_s1430"/>
        <o:r id="V:Rule65" type="connector" idref="#_x0000_s1152"/>
        <o:r id="V:Rule66" type="connector" idref="#Line 54"/>
        <o:r id="V:Rule67" type="connector" idref="#_x0000_s1431"/>
        <o:r id="V:Rule68" type="connector" idref="#AutoShape 29"/>
        <o:r id="V:Rule69" type="connector" idref="#Line 58"/>
        <o:r id="V:Rule70" type="connector" idref="#_x0000_s1252"/>
        <o:r id="V:Rule71" type="connector" idref="#_x0000_s1435"/>
        <o:r id="V:Rule72" type="connector" idref="#AutoShape 67"/>
        <o:r id="V:Rule73" type="connector" idref="#AutoShape 27"/>
        <o:r id="V:Rule74" type="connector" idref="#_x0000_s1250"/>
        <o:r id="V:Rule75" type="connector" idref="#AutoShape 48"/>
        <o:r id="V:Rule76" type="connector" idref="#_x0000_s1249"/>
        <o:r id="V:Rule77" type="connector" idref="#_x0000_s1436"/>
        <o:r id="V:Rule78" type="connector" idref="#AutoShape 53"/>
        <o:r id="V:Rule79" type="connector" idref="#AutoShape 47"/>
        <o:r id="V:Rule81" type="connector" idref="#_x0000_s1149"/>
        <o:r id="V:Rule82" type="connector" idref="#_x0000_s1432"/>
        <o:r id="V:Rule83" type="connector" idref="#_x0000_s1246"/>
        <o:r id="V:Rule84" type="connector" idref="#_x0000_s1429"/>
        <o:r id="V:Rule85" type="connector" idref="#AutoShape 4362"/>
        <o:r id="V:Rule86" type="connector" idref="#_x0000_s1145"/>
        <o:r id="V:Rule87" type="connector" idref="#Line 56"/>
        <o:r id="V:Rule88" type="connector" idref="#AutoShape 57"/>
        <o:r id="V:Rule89" type="connector" idref="#AutoShape 4373"/>
        <o:r id="V:Rule90" type="connector" idref="#AutoShape 46"/>
        <o:r id="V:Rule91" type="connector" idref="#_x0000_s1151"/>
        <o:r id="V:Rule92" type="connector" idref="#_x0000_s1256"/>
        <o:r id="V:Rule93" type="connector" idref="#_x0000_s1148"/>
        <o:r id="V:Rule94" type="connector" idref="#AutoShape 4374"/>
        <o:r id="V:Rule95" type="connector" idref="#AutoShape 66"/>
        <o:r id="V:Rule96" type="connector" idref="#Line 59"/>
        <o:r id="V:Rule97" type="connector" idref="#_x0000_s1253"/>
        <o:r id="V:Rule98" type="connector" idref="#_x0000_s1146"/>
        <o:r id="V:Rule99" type="connector" idref="#AutoShape 30"/>
        <o:r id="V:Rule100" type="connector" idref="#AutoShape 64"/>
        <o:r id="V:Rule101" type="connector" idref="#_x0000_s1255"/>
        <o:r id="V:Rule102" type="connector" idref="#Line 43"/>
        <o:r id="V:Rule103" type="connector" idref="#AutoShape 59"/>
        <o:r id="V:Rule104" type="connector" idref="#AutoShape 39"/>
        <o:r id="V:Rule105" type="connector" idref="#AutoShape 37"/>
        <o:r id="V:Rule106" type="connector" idref="#_x0000_s1248"/>
        <o:r id="V:Rule107" type="connector" idref="#AutoShape 45"/>
        <o:r id="V:Rule108" type="connector" idref="#Line 60"/>
        <o:r id="V:Rule109" type="connector" idref="#_x0000_s1150"/>
        <o:r id="V:Rule110" type="connector" idref="#AutoShape 65"/>
        <o:r id="V:Rule111" type="connector" idref="#Line 52"/>
        <o:r id="V:Rule112" type="connector" idref="#_x0000_s1144"/>
        <o:r id="V:Rule113" type="connector" idref="#AutoShape 60"/>
        <o:r id="V:Rule114" type="connector" idref="#_x0000_s1155"/>
        <o:r id="V:Rule115" type="connector" idref="#AutoShape 63"/>
        <o:r id="V:Rule116" type="connector" idref="#_x0000_s1245"/>
        <o:r id="V:Rule117" type="connector" idref="#AutoShape 62"/>
        <o:r id="V:Rule118" type="connector" idref="#AutoShape 4370"/>
        <o:r id="V:Rule119" type="connector" idref="#_x0000_s1156"/>
        <o:r id="V:Rule120" type="connector" idref="#_x0000_s1254"/>
        <o:r id="V:Rule121" type="connector" idref="#AutoShape 68"/>
        <o:r id="V:Rule122" type="connector" idref="#AutoShape 4359"/>
        <o:r id="V:Rule123" type="connector" idref="#_x0000_s1154"/>
        <o:r id="V:Rule124" type="connector" idref="#AutoShape 56"/>
        <o:r id="V:Rule125" type="connector" idref="#_x0000_s1247"/>
        <o:r id="V:Rule126" type="connector" idref="#AutoShape 54"/>
        <o:r id="V:Rule127" type="connector" idref="#AutoShape 4361"/>
        <o:r id="V:Rule128" type="connector" idref="#AutoShape 28"/>
        <o:r id="V:Rule129" type="connector" idref="#_x0000_s1147"/>
        <o:r id="V:Rule130" type="connector" idref="#_x0000_s1153"/>
        <o:r id="V:Rule131" type="connector" idref="#Line 51"/>
        <o:r id="V:Rule132" type="arc" idref="#_x0000_s1469"/>
        <o:r id="V:Rule133" type="arc" idref="#_x0000_s1481"/>
        <o:r id="V:Rule134" type="arc" idref="#_x0000_s1482"/>
        <o:r id="V:Rule135" type="arc" idref="#_x0000_s1495"/>
        <o:r id="V:Rule136" type="arc" idref="#_x0000_s1496"/>
        <o:r id="V:Rule137" type="arc" idref="#_x0000_s1446"/>
        <o:r id="V:Rule138" type="arc" idref="#_x0000_s1447"/>
        <o:r id="V:Rule139" type="connector" idref="#_x0000_s1472"/>
        <o:r id="V:Rule140" type="connector" idref="#_x0000_s1468"/>
        <o:r id="V:Rule141" type="connector" idref="#_x0000_s1483"/>
        <o:r id="V:Rule142" type="connector" idref="#_x0000_s1473"/>
        <o:r id="V:Rule143" type="connector" idref="#_x0000_s1466"/>
        <o:r id="V:Rule144" type="connector" idref="#_x0000_s1467"/>
        <o:r id="V:Rule145" type="connector" idref="#_x0000_s1470"/>
        <o:r id="V:Rule146" type="connector" idref="#_x0000_s1489"/>
        <o:r id="V:Rule147" type="connector" idref="#_x0000_s1485"/>
        <o:r id="V:Rule148" type="connector" idref="#_x0000_s1490"/>
        <o:r id="V:Rule149" type="connector" idref="#_x0000_s1465"/>
        <o:r id="V:Rule150" type="connector" idref="#_x0000_s1452"/>
        <o:r id="V:Rule151" type="connector" idref="#_x0000_s1443"/>
        <o:r id="V:Rule152" type="connector" idref="#_x0000_s1471"/>
        <o:r id="V:Rule153" type="connector" idref="#_x0000_s1487"/>
        <o:r id="V:Rule154" type="connector" idref="#_x0000_s1475"/>
        <o:r id="V:Rule155" type="connector" idref="#_x0000_s1497"/>
        <o:r id="V:Rule156" type="connector" idref="#_x0000_s1486"/>
        <o:r id="V:Rule157" type="connector" idref="#_x0000_s1451"/>
        <o:r id="V:Rule158" type="connector" idref="#_x0000_s1493"/>
        <o:r id="V:Rule159" type="connector" idref="#_x0000_s1488"/>
        <o:r id="V:Rule160" type="connector" idref="#_x0000_s1474"/>
        <o:r id="V:Rule161" type="connector" idref="#_x0000_s1449"/>
        <o:r id="V:Rule162" type="connector" idref="#_x0000_s1448"/>
        <o:r id="V:Rule163" type="connector" idref="#_x0000_s1444"/>
        <o:r id="V:Rule164" type="connector" idref="#_x0000_s1478"/>
        <o:r id="V:Rule165" type="connector" idref="#_x0000_s1479"/>
        <o:r id="V:Rule166" type="connector" idref="#_x0000_s1498"/>
        <o:r id="V:Rule167" type="connector" idref="#_x0000_s1484"/>
        <o:r id="V:Rule168" type="connector" idref="#_x0000_s1476"/>
        <o:r id="V:Rule169" type="connector" idref="#_x0000_s1450"/>
        <o:r id="V:Rule170" type="connector" idref="#_x0000_s1501"/>
        <o:r id="V:Rule171" type="connector" idref="#_x0000_s1499"/>
        <o:r id="V:Rule172" type="connector" idref="#_x0000_s1500"/>
        <o:r id="V:Rule173" type="connector" idref="#_x0000_s1492"/>
        <o:r id="V:Rule174" type="callout" idref="#_x0000_s15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5DFA"/>
  </w:style>
  <w:style w:type="paragraph" w:styleId="10">
    <w:name w:val="heading 1"/>
    <w:basedOn w:val="a"/>
    <w:next w:val="a"/>
    <w:link w:val="11"/>
    <w:uiPriority w:val="99"/>
    <w:qFormat/>
    <w:rsid w:val="00642F1F"/>
    <w:pPr>
      <w:keepNext/>
      <w:keepLines/>
      <w:widowControl w:val="0"/>
      <w:shd w:val="clear" w:color="auto" w:fill="FFFFFF"/>
      <w:autoSpaceDE w:val="0"/>
      <w:autoSpaceDN w:val="0"/>
      <w:adjustRightInd w:val="0"/>
      <w:spacing w:before="480" w:after="0" w:line="240" w:lineRule="auto"/>
      <w:outlineLvl w:val="0"/>
    </w:pPr>
    <w:rPr>
      <w:rFonts w:ascii="Cambria" w:eastAsia="Times New Roman" w:hAnsi="Cambria" w:cs="Times New Roman"/>
      <w:b/>
      <w:bCs/>
      <w:color w:val="365F91"/>
      <w:sz w:val="28"/>
      <w:szCs w:val="28"/>
      <w:lang w:val="de-DE" w:eastAsia="ru-RU"/>
    </w:rPr>
  </w:style>
  <w:style w:type="paragraph" w:styleId="2">
    <w:name w:val="heading 2"/>
    <w:basedOn w:val="a"/>
    <w:next w:val="a"/>
    <w:link w:val="20"/>
    <w:qFormat/>
    <w:rsid w:val="00906680"/>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semiHidden/>
    <w:unhideWhenUsed/>
    <w:qFormat/>
    <w:rsid w:val="000C1B8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qFormat/>
    <w:rsid w:val="00906680"/>
    <w:pPr>
      <w:keepNext/>
      <w:tabs>
        <w:tab w:val="left" w:pos="616"/>
      </w:tabs>
      <w:spacing w:after="0" w:line="240" w:lineRule="auto"/>
      <w:ind w:left="1413" w:hanging="1440"/>
      <w:jc w:val="both"/>
      <w:outlineLvl w:val="3"/>
    </w:pPr>
    <w:rPr>
      <w:rFonts w:ascii="Times New Roman" w:eastAsia="Times New Roman" w:hAnsi="Times New Roman" w:cs="Times New Roman"/>
      <w:sz w:val="24"/>
      <w:szCs w:val="20"/>
      <w:lang w:eastAsia="ru-RU"/>
    </w:rPr>
  </w:style>
  <w:style w:type="paragraph" w:styleId="5">
    <w:name w:val="heading 5"/>
    <w:basedOn w:val="a"/>
    <w:next w:val="a"/>
    <w:link w:val="50"/>
    <w:qFormat/>
    <w:rsid w:val="00906680"/>
    <w:pPr>
      <w:keepNext/>
      <w:spacing w:before="120" w:after="0" w:line="288" w:lineRule="auto"/>
      <w:ind w:firstLine="567"/>
      <w:jc w:val="center"/>
      <w:outlineLvl w:val="4"/>
    </w:pPr>
    <w:rPr>
      <w:rFonts w:ascii="Times New Roman" w:eastAsia="Times New Roman" w:hAnsi="Times New Roman" w:cs="Times New Roman"/>
      <w:b/>
      <w:bCs/>
      <w:i/>
      <w:iCs/>
      <w:sz w:val="28"/>
      <w:szCs w:val="28"/>
      <w:lang w:eastAsia="ru-RU"/>
    </w:rPr>
  </w:style>
  <w:style w:type="paragraph" w:styleId="6">
    <w:name w:val="heading 6"/>
    <w:basedOn w:val="a"/>
    <w:next w:val="a"/>
    <w:link w:val="60"/>
    <w:unhideWhenUsed/>
    <w:qFormat/>
    <w:rsid w:val="00906680"/>
    <w:pPr>
      <w:spacing w:before="240" w:after="60"/>
      <w:outlineLvl w:val="5"/>
    </w:pPr>
    <w:rPr>
      <w:rFonts w:ascii="Calibri" w:eastAsia="Times New Roman" w:hAnsi="Calibri" w:cs="Times New Roman"/>
      <w:b/>
      <w:bCs/>
    </w:rPr>
  </w:style>
  <w:style w:type="paragraph" w:styleId="8">
    <w:name w:val="heading 8"/>
    <w:basedOn w:val="a"/>
    <w:next w:val="a"/>
    <w:link w:val="80"/>
    <w:qFormat/>
    <w:rsid w:val="00906680"/>
    <w:pPr>
      <w:keepNext/>
      <w:spacing w:after="0" w:line="288" w:lineRule="auto"/>
      <w:ind w:firstLine="567"/>
      <w:jc w:val="both"/>
      <w:outlineLvl w:val="7"/>
    </w:pPr>
    <w:rPr>
      <w:rFonts w:ascii="Times New Roman" w:eastAsia="Times New Roman" w:hAnsi="Times New Roman" w:cs="Times New Roman"/>
      <w:i/>
      <w:iCs/>
      <w:sz w:val="28"/>
      <w:szCs w:val="28"/>
      <w:lang w:eastAsia="ru-RU"/>
    </w:rPr>
  </w:style>
  <w:style w:type="paragraph" w:styleId="9">
    <w:name w:val="heading 9"/>
    <w:basedOn w:val="a"/>
    <w:next w:val="a"/>
    <w:link w:val="90"/>
    <w:qFormat/>
    <w:rsid w:val="00906680"/>
    <w:pPr>
      <w:spacing w:before="240" w:after="60" w:line="240" w:lineRule="auto"/>
      <w:outlineLvl w:val="8"/>
    </w:pPr>
    <w:rPr>
      <w:rFonts w:ascii="Arial" w:eastAsia="Times New Roman" w:hAnsi="Arial" w:cs="Arial"/>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E2045"/>
    <w:rPr>
      <w:color w:val="0000FF" w:themeColor="hyperlink"/>
      <w:u w:val="single"/>
    </w:rPr>
  </w:style>
  <w:style w:type="paragraph" w:styleId="a4">
    <w:name w:val="Balloon Text"/>
    <w:basedOn w:val="a"/>
    <w:link w:val="a5"/>
    <w:uiPriority w:val="99"/>
    <w:unhideWhenUsed/>
    <w:rsid w:val="00BE2045"/>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BE2045"/>
    <w:rPr>
      <w:rFonts w:ascii="Tahoma" w:hAnsi="Tahoma" w:cs="Tahoma"/>
      <w:sz w:val="16"/>
      <w:szCs w:val="16"/>
    </w:rPr>
  </w:style>
  <w:style w:type="table" w:customStyle="1" w:styleId="TableNormal">
    <w:name w:val="Table Normal"/>
    <w:uiPriority w:val="2"/>
    <w:semiHidden/>
    <w:unhideWhenUsed/>
    <w:qFormat/>
    <w:rsid w:val="001F01A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6">
    <w:name w:val="Body Text"/>
    <w:basedOn w:val="a"/>
    <w:link w:val="a7"/>
    <w:uiPriority w:val="1"/>
    <w:qFormat/>
    <w:rsid w:val="001F01A7"/>
    <w:pPr>
      <w:widowControl w:val="0"/>
      <w:autoSpaceDE w:val="0"/>
      <w:autoSpaceDN w:val="0"/>
      <w:spacing w:after="0" w:line="240" w:lineRule="auto"/>
    </w:pPr>
    <w:rPr>
      <w:rFonts w:ascii="Times New Roman" w:eastAsia="Times New Roman" w:hAnsi="Times New Roman" w:cs="Times New Roman"/>
      <w:sz w:val="28"/>
      <w:szCs w:val="28"/>
      <w:lang w:eastAsia="ru-RU" w:bidi="ru-RU"/>
    </w:rPr>
  </w:style>
  <w:style w:type="character" w:customStyle="1" w:styleId="a7">
    <w:name w:val="Основной текст Знак"/>
    <w:basedOn w:val="a0"/>
    <w:link w:val="a6"/>
    <w:uiPriority w:val="1"/>
    <w:rsid w:val="001F01A7"/>
    <w:rPr>
      <w:rFonts w:ascii="Times New Roman" w:eastAsia="Times New Roman" w:hAnsi="Times New Roman" w:cs="Times New Roman"/>
      <w:sz w:val="28"/>
      <w:szCs w:val="28"/>
      <w:lang w:eastAsia="ru-RU" w:bidi="ru-RU"/>
    </w:rPr>
  </w:style>
  <w:style w:type="paragraph" w:customStyle="1" w:styleId="Heading1">
    <w:name w:val="Heading 1"/>
    <w:basedOn w:val="a"/>
    <w:uiPriority w:val="1"/>
    <w:qFormat/>
    <w:rsid w:val="001F01A7"/>
    <w:pPr>
      <w:widowControl w:val="0"/>
      <w:autoSpaceDE w:val="0"/>
      <w:autoSpaceDN w:val="0"/>
      <w:spacing w:after="0" w:line="240" w:lineRule="auto"/>
      <w:ind w:left="538"/>
      <w:outlineLvl w:val="1"/>
    </w:pPr>
    <w:rPr>
      <w:rFonts w:ascii="Times New Roman" w:eastAsia="Times New Roman" w:hAnsi="Times New Roman" w:cs="Times New Roman"/>
      <w:b/>
      <w:bCs/>
      <w:sz w:val="28"/>
      <w:szCs w:val="28"/>
      <w:lang w:eastAsia="ru-RU" w:bidi="ru-RU"/>
    </w:rPr>
  </w:style>
  <w:style w:type="paragraph" w:styleId="a8">
    <w:name w:val="List Paragraph"/>
    <w:basedOn w:val="a"/>
    <w:uiPriority w:val="99"/>
    <w:qFormat/>
    <w:rsid w:val="001F01A7"/>
    <w:pPr>
      <w:widowControl w:val="0"/>
      <w:autoSpaceDE w:val="0"/>
      <w:autoSpaceDN w:val="0"/>
      <w:spacing w:after="0" w:line="240" w:lineRule="auto"/>
      <w:ind w:left="538" w:firstLine="708"/>
    </w:pPr>
    <w:rPr>
      <w:rFonts w:ascii="Times New Roman" w:eastAsia="Times New Roman" w:hAnsi="Times New Roman" w:cs="Times New Roman"/>
      <w:lang w:eastAsia="ru-RU" w:bidi="ru-RU"/>
    </w:rPr>
  </w:style>
  <w:style w:type="paragraph" w:customStyle="1" w:styleId="TableParagraph">
    <w:name w:val="Table Paragraph"/>
    <w:basedOn w:val="a"/>
    <w:uiPriority w:val="1"/>
    <w:qFormat/>
    <w:rsid w:val="001F01A7"/>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a9">
    <w:name w:val="footer"/>
    <w:basedOn w:val="a"/>
    <w:link w:val="aa"/>
    <w:uiPriority w:val="99"/>
    <w:unhideWhenUsed/>
    <w:rsid w:val="001F01A7"/>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ru-RU" w:bidi="ru-RU"/>
    </w:rPr>
  </w:style>
  <w:style w:type="character" w:customStyle="1" w:styleId="aa">
    <w:name w:val="Нижний колонтитул Знак"/>
    <w:basedOn w:val="a0"/>
    <w:link w:val="a9"/>
    <w:uiPriority w:val="99"/>
    <w:rsid w:val="001F01A7"/>
    <w:rPr>
      <w:rFonts w:ascii="Times New Roman" w:eastAsia="Times New Roman" w:hAnsi="Times New Roman" w:cs="Times New Roman"/>
      <w:lang w:eastAsia="ru-RU" w:bidi="ru-RU"/>
    </w:rPr>
  </w:style>
  <w:style w:type="paragraph" w:styleId="ab">
    <w:name w:val="header"/>
    <w:basedOn w:val="a"/>
    <w:link w:val="ac"/>
    <w:uiPriority w:val="99"/>
    <w:unhideWhenUsed/>
    <w:rsid w:val="001F01A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1F01A7"/>
  </w:style>
  <w:style w:type="character" w:styleId="ad">
    <w:name w:val="FollowedHyperlink"/>
    <w:basedOn w:val="a0"/>
    <w:uiPriority w:val="99"/>
    <w:semiHidden/>
    <w:unhideWhenUsed/>
    <w:rsid w:val="001F01A7"/>
    <w:rPr>
      <w:color w:val="800080" w:themeColor="followedHyperlink"/>
      <w:u w:val="single"/>
    </w:rPr>
  </w:style>
  <w:style w:type="paragraph" w:customStyle="1" w:styleId="110">
    <w:name w:val="Заголовок 11"/>
    <w:basedOn w:val="a"/>
    <w:uiPriority w:val="1"/>
    <w:qFormat/>
    <w:rsid w:val="00D12915"/>
    <w:pPr>
      <w:widowControl w:val="0"/>
      <w:autoSpaceDE w:val="0"/>
      <w:autoSpaceDN w:val="0"/>
      <w:spacing w:after="0" w:line="240" w:lineRule="auto"/>
      <w:ind w:left="538"/>
      <w:outlineLvl w:val="1"/>
    </w:pPr>
    <w:rPr>
      <w:rFonts w:ascii="Times New Roman" w:eastAsia="Times New Roman" w:hAnsi="Times New Roman" w:cs="Times New Roman"/>
      <w:b/>
      <w:bCs/>
      <w:sz w:val="28"/>
      <w:szCs w:val="28"/>
      <w:lang w:eastAsia="ru-RU" w:bidi="ru-RU"/>
    </w:rPr>
  </w:style>
  <w:style w:type="character" w:customStyle="1" w:styleId="11">
    <w:name w:val="Заголовок 1 Знак"/>
    <w:basedOn w:val="a0"/>
    <w:link w:val="10"/>
    <w:uiPriority w:val="99"/>
    <w:rsid w:val="00642F1F"/>
    <w:rPr>
      <w:rFonts w:ascii="Cambria" w:eastAsia="Times New Roman" w:hAnsi="Cambria" w:cs="Times New Roman"/>
      <w:b/>
      <w:bCs/>
      <w:color w:val="365F91"/>
      <w:sz w:val="28"/>
      <w:szCs w:val="28"/>
      <w:shd w:val="clear" w:color="auto" w:fill="FFFFFF"/>
      <w:lang w:val="de-DE" w:eastAsia="ru-RU"/>
    </w:rPr>
  </w:style>
  <w:style w:type="paragraph" w:styleId="ae">
    <w:name w:val="Body Text Indent"/>
    <w:basedOn w:val="a"/>
    <w:link w:val="af"/>
    <w:uiPriority w:val="99"/>
    <w:unhideWhenUsed/>
    <w:rsid w:val="00642F1F"/>
    <w:pPr>
      <w:widowControl w:val="0"/>
      <w:autoSpaceDE w:val="0"/>
      <w:autoSpaceDN w:val="0"/>
      <w:spacing w:after="120" w:line="240" w:lineRule="auto"/>
      <w:ind w:left="283"/>
    </w:pPr>
    <w:rPr>
      <w:rFonts w:ascii="Times New Roman" w:eastAsia="Times New Roman" w:hAnsi="Times New Roman" w:cs="Times New Roman"/>
      <w:lang w:eastAsia="ru-RU" w:bidi="ru-RU"/>
    </w:rPr>
  </w:style>
  <w:style w:type="character" w:customStyle="1" w:styleId="af">
    <w:name w:val="Основной текст с отступом Знак"/>
    <w:basedOn w:val="a0"/>
    <w:link w:val="ae"/>
    <w:uiPriority w:val="99"/>
    <w:rsid w:val="00642F1F"/>
    <w:rPr>
      <w:rFonts w:ascii="Times New Roman" w:eastAsia="Times New Roman" w:hAnsi="Times New Roman" w:cs="Times New Roman"/>
      <w:lang w:eastAsia="ru-RU" w:bidi="ru-RU"/>
    </w:rPr>
  </w:style>
  <w:style w:type="paragraph" w:styleId="af0">
    <w:name w:val="footnote text"/>
    <w:basedOn w:val="a"/>
    <w:link w:val="af1"/>
    <w:uiPriority w:val="99"/>
    <w:unhideWhenUsed/>
    <w:rsid w:val="0087418C"/>
    <w:pPr>
      <w:spacing w:after="0" w:line="240" w:lineRule="auto"/>
      <w:jc w:val="both"/>
    </w:pPr>
    <w:rPr>
      <w:rFonts w:ascii="Times New Roman" w:eastAsia="Calibri" w:hAnsi="Times New Roman" w:cs="Times New Roman"/>
      <w:b/>
      <w:sz w:val="20"/>
      <w:szCs w:val="20"/>
    </w:rPr>
  </w:style>
  <w:style w:type="character" w:customStyle="1" w:styleId="af1">
    <w:name w:val="Текст сноски Знак"/>
    <w:basedOn w:val="a0"/>
    <w:link w:val="af0"/>
    <w:uiPriority w:val="99"/>
    <w:rsid w:val="0087418C"/>
    <w:rPr>
      <w:rFonts w:ascii="Times New Roman" w:eastAsia="Calibri" w:hAnsi="Times New Roman" w:cs="Times New Roman"/>
      <w:b/>
      <w:sz w:val="20"/>
      <w:szCs w:val="20"/>
    </w:rPr>
  </w:style>
  <w:style w:type="character" w:styleId="af2">
    <w:name w:val="footnote reference"/>
    <w:basedOn w:val="a0"/>
    <w:uiPriority w:val="99"/>
    <w:unhideWhenUsed/>
    <w:rsid w:val="0087418C"/>
    <w:rPr>
      <w:vertAlign w:val="superscript"/>
    </w:rPr>
  </w:style>
  <w:style w:type="paragraph" w:customStyle="1" w:styleId="1">
    <w:name w:val="Стиль1"/>
    <w:basedOn w:val="a"/>
    <w:link w:val="12"/>
    <w:qFormat/>
    <w:rsid w:val="00CD4104"/>
    <w:pPr>
      <w:numPr>
        <w:numId w:val="2"/>
      </w:numPr>
      <w:autoSpaceDE w:val="0"/>
      <w:autoSpaceDN w:val="0"/>
      <w:adjustRightInd w:val="0"/>
      <w:spacing w:after="0" w:line="240" w:lineRule="auto"/>
    </w:pPr>
    <w:rPr>
      <w:rFonts w:ascii="Calibri" w:hAnsi="Calibri" w:cs="Calibri"/>
      <w:color w:val="000000"/>
      <w:sz w:val="24"/>
      <w:szCs w:val="24"/>
    </w:rPr>
  </w:style>
  <w:style w:type="character" w:customStyle="1" w:styleId="12">
    <w:name w:val="Стиль1 Знак"/>
    <w:basedOn w:val="a0"/>
    <w:link w:val="1"/>
    <w:rsid w:val="00CD4104"/>
    <w:rPr>
      <w:rFonts w:ascii="Calibri" w:hAnsi="Calibri" w:cs="Calibri"/>
      <w:color w:val="000000"/>
      <w:sz w:val="24"/>
      <w:szCs w:val="24"/>
    </w:rPr>
  </w:style>
  <w:style w:type="paragraph" w:styleId="21">
    <w:name w:val="Body Text 2"/>
    <w:basedOn w:val="a"/>
    <w:link w:val="22"/>
    <w:unhideWhenUsed/>
    <w:rsid w:val="00CD4104"/>
    <w:pPr>
      <w:spacing w:after="120" w:line="480" w:lineRule="auto"/>
    </w:pPr>
  </w:style>
  <w:style w:type="character" w:customStyle="1" w:styleId="22">
    <w:name w:val="Основной текст 2 Знак"/>
    <w:basedOn w:val="a0"/>
    <w:link w:val="21"/>
    <w:rsid w:val="00CD4104"/>
  </w:style>
  <w:style w:type="character" w:customStyle="1" w:styleId="af3">
    <w:name w:val="Колонтитул_"/>
    <w:basedOn w:val="a0"/>
    <w:link w:val="af4"/>
    <w:rsid w:val="00CD4104"/>
    <w:rPr>
      <w:rFonts w:ascii="Times New Roman" w:eastAsia="Times New Roman" w:hAnsi="Times New Roman"/>
      <w:b/>
      <w:bCs/>
      <w:sz w:val="28"/>
      <w:szCs w:val="28"/>
      <w:shd w:val="clear" w:color="auto" w:fill="FFFFFF"/>
    </w:rPr>
  </w:style>
  <w:style w:type="character" w:customStyle="1" w:styleId="23">
    <w:name w:val="Основной текст (2)"/>
    <w:basedOn w:val="a0"/>
    <w:rsid w:val="00CD4104"/>
    <w:rPr>
      <w:rFonts w:ascii="Times New Roman" w:eastAsia="Times New Roman" w:hAnsi="Times New Roman" w:cs="Times New Roman"/>
      <w:b w:val="0"/>
      <w:bCs w:val="0"/>
      <w:i w:val="0"/>
      <w:iCs w:val="0"/>
      <w:smallCaps w:val="0"/>
      <w:strike w:val="0"/>
      <w:color w:val="4C4B4D"/>
      <w:spacing w:val="0"/>
      <w:w w:val="100"/>
      <w:position w:val="0"/>
      <w:sz w:val="26"/>
      <w:szCs w:val="26"/>
      <w:u w:val="none"/>
      <w:lang w:val="ru-RU" w:eastAsia="ru-RU" w:bidi="ru-RU"/>
    </w:rPr>
  </w:style>
  <w:style w:type="paragraph" w:customStyle="1" w:styleId="af4">
    <w:name w:val="Колонтитул"/>
    <w:basedOn w:val="a"/>
    <w:link w:val="af3"/>
    <w:rsid w:val="00CD4104"/>
    <w:pPr>
      <w:widowControl w:val="0"/>
      <w:shd w:val="clear" w:color="auto" w:fill="FFFFFF"/>
      <w:spacing w:after="0" w:line="310" w:lineRule="exact"/>
    </w:pPr>
    <w:rPr>
      <w:rFonts w:ascii="Times New Roman" w:eastAsia="Times New Roman" w:hAnsi="Times New Roman"/>
      <w:b/>
      <w:bCs/>
      <w:sz w:val="28"/>
      <w:szCs w:val="28"/>
    </w:rPr>
  </w:style>
  <w:style w:type="table" w:styleId="af5">
    <w:name w:val="Table Grid"/>
    <w:basedOn w:val="a1"/>
    <w:uiPriority w:val="59"/>
    <w:rsid w:val="00CD410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30">
    <w:name w:val="Основной текст (2)3"/>
    <w:basedOn w:val="a0"/>
    <w:rsid w:val="00CD4104"/>
    <w:rPr>
      <w:rFonts w:ascii="Times New Roman" w:eastAsia="Times New Roman" w:hAnsi="Times New Roman" w:cs="Times New Roman"/>
      <w:b w:val="0"/>
      <w:bCs w:val="0"/>
      <w:i w:val="0"/>
      <w:iCs w:val="0"/>
      <w:smallCaps w:val="0"/>
      <w:strike w:val="0"/>
      <w:color w:val="4B4A4D"/>
      <w:spacing w:val="0"/>
      <w:w w:val="100"/>
      <w:position w:val="0"/>
      <w:sz w:val="24"/>
      <w:szCs w:val="24"/>
      <w:u w:val="none"/>
      <w:lang w:val="ru-RU" w:eastAsia="ru-RU" w:bidi="ru-RU"/>
    </w:rPr>
  </w:style>
  <w:style w:type="paragraph" w:customStyle="1" w:styleId="Bodytext2">
    <w:name w:val="Body text (2)"/>
    <w:basedOn w:val="a"/>
    <w:rsid w:val="00CD4104"/>
    <w:pPr>
      <w:shd w:val="clear" w:color="auto" w:fill="FFFFFF"/>
      <w:spacing w:after="120" w:line="317" w:lineRule="exact"/>
      <w:ind w:hanging="560"/>
      <w:jc w:val="center"/>
    </w:pPr>
    <w:rPr>
      <w:rFonts w:ascii="Times New Roman" w:eastAsia="Times New Roman" w:hAnsi="Times New Roman" w:cs="Times New Roman"/>
      <w:sz w:val="27"/>
      <w:szCs w:val="27"/>
      <w:lang w:eastAsia="ru-RU"/>
    </w:rPr>
  </w:style>
  <w:style w:type="paragraph" w:customStyle="1" w:styleId="ConsPlusNormal">
    <w:name w:val="ConsPlusNormal"/>
    <w:rsid w:val="00CD410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6">
    <w:name w:val="Normal (Web)"/>
    <w:basedOn w:val="a"/>
    <w:unhideWhenUsed/>
    <w:rsid w:val="00CD41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link w:val="Default0"/>
    <w:rsid w:val="00F80F29"/>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13">
    <w:name w:val="Нет списка1"/>
    <w:next w:val="a2"/>
    <w:uiPriority w:val="99"/>
    <w:semiHidden/>
    <w:unhideWhenUsed/>
    <w:rsid w:val="00312629"/>
  </w:style>
  <w:style w:type="paragraph" w:styleId="af7">
    <w:name w:val="No Spacing"/>
    <w:uiPriority w:val="1"/>
    <w:qFormat/>
    <w:rsid w:val="00312629"/>
    <w:pPr>
      <w:widowControl w:val="0"/>
      <w:autoSpaceDE w:val="0"/>
      <w:autoSpaceDN w:val="0"/>
      <w:spacing w:after="0" w:line="240" w:lineRule="auto"/>
    </w:pPr>
    <w:rPr>
      <w:rFonts w:ascii="Times New Roman" w:eastAsia="Times New Roman" w:hAnsi="Times New Roman" w:cs="Times New Roman"/>
      <w:lang w:eastAsia="ru-RU" w:bidi="ru-RU"/>
    </w:rPr>
  </w:style>
  <w:style w:type="character" w:customStyle="1" w:styleId="af8">
    <w:name w:val="Название Знак"/>
    <w:basedOn w:val="a0"/>
    <w:link w:val="af9"/>
    <w:locked/>
    <w:rsid w:val="00312629"/>
    <w:rPr>
      <w:b/>
      <w:bCs/>
      <w:sz w:val="28"/>
      <w:szCs w:val="24"/>
      <w:lang w:eastAsia="ru-RU"/>
    </w:rPr>
  </w:style>
  <w:style w:type="paragraph" w:customStyle="1" w:styleId="14">
    <w:name w:val="Название1"/>
    <w:basedOn w:val="a"/>
    <w:next w:val="af9"/>
    <w:qFormat/>
    <w:rsid w:val="00312629"/>
    <w:pPr>
      <w:spacing w:after="0" w:line="240" w:lineRule="auto"/>
      <w:jc w:val="center"/>
    </w:pPr>
    <w:rPr>
      <w:b/>
      <w:bCs/>
      <w:sz w:val="28"/>
      <w:szCs w:val="24"/>
      <w:lang w:eastAsia="ru-RU"/>
    </w:rPr>
  </w:style>
  <w:style w:type="character" w:customStyle="1" w:styleId="15">
    <w:name w:val="Название Знак1"/>
    <w:basedOn w:val="a0"/>
    <w:uiPriority w:val="10"/>
    <w:rsid w:val="00312629"/>
    <w:rPr>
      <w:rFonts w:ascii="Cambria" w:eastAsia="Times New Roman" w:hAnsi="Cambria" w:cs="Times New Roman"/>
      <w:color w:val="17365D"/>
      <w:spacing w:val="5"/>
      <w:kern w:val="28"/>
      <w:sz w:val="52"/>
      <w:szCs w:val="52"/>
      <w:lang w:eastAsia="ru-RU" w:bidi="ru-RU"/>
    </w:rPr>
  </w:style>
  <w:style w:type="paragraph" w:styleId="af9">
    <w:name w:val="Title"/>
    <w:basedOn w:val="a"/>
    <w:next w:val="a"/>
    <w:link w:val="af8"/>
    <w:qFormat/>
    <w:rsid w:val="00312629"/>
    <w:pPr>
      <w:pBdr>
        <w:bottom w:val="single" w:sz="8" w:space="4" w:color="4F81BD" w:themeColor="accent1"/>
      </w:pBdr>
      <w:spacing w:after="300" w:line="240" w:lineRule="auto"/>
      <w:contextualSpacing/>
    </w:pPr>
    <w:rPr>
      <w:b/>
      <w:bCs/>
      <w:sz w:val="28"/>
      <w:szCs w:val="24"/>
      <w:lang w:eastAsia="ru-RU"/>
    </w:rPr>
  </w:style>
  <w:style w:type="character" w:customStyle="1" w:styleId="24">
    <w:name w:val="Название Знак2"/>
    <w:basedOn w:val="a0"/>
    <w:link w:val="af9"/>
    <w:uiPriority w:val="10"/>
    <w:rsid w:val="00312629"/>
    <w:rPr>
      <w:rFonts w:asciiTheme="majorHAnsi" w:eastAsiaTheme="majorEastAsia" w:hAnsiTheme="majorHAnsi" w:cstheme="majorBidi"/>
      <w:color w:val="17365D" w:themeColor="text2" w:themeShade="BF"/>
      <w:spacing w:val="5"/>
      <w:kern w:val="28"/>
      <w:sz w:val="52"/>
      <w:szCs w:val="52"/>
    </w:rPr>
  </w:style>
  <w:style w:type="character" w:customStyle="1" w:styleId="25">
    <w:name w:val="Основной текст (2)_"/>
    <w:basedOn w:val="a0"/>
    <w:rsid w:val="00124029"/>
    <w:rPr>
      <w:rFonts w:ascii="Times New Roman" w:eastAsia="Times New Roman" w:hAnsi="Times New Roman" w:cs="Times New Roman"/>
      <w:shd w:val="clear" w:color="auto" w:fill="FFFFFF"/>
    </w:rPr>
  </w:style>
  <w:style w:type="character" w:customStyle="1" w:styleId="FontStyle55">
    <w:name w:val="Font Style55"/>
    <w:basedOn w:val="a0"/>
    <w:uiPriority w:val="99"/>
    <w:rsid w:val="00124029"/>
    <w:rPr>
      <w:rFonts w:ascii="Times New Roman" w:hAnsi="Times New Roman" w:cs="Times New Roman"/>
      <w:sz w:val="28"/>
      <w:szCs w:val="28"/>
    </w:rPr>
  </w:style>
  <w:style w:type="paragraph" w:customStyle="1" w:styleId="Style6">
    <w:name w:val="Style6"/>
    <w:basedOn w:val="a"/>
    <w:uiPriority w:val="99"/>
    <w:rsid w:val="00124029"/>
    <w:pPr>
      <w:widowControl w:val="0"/>
      <w:autoSpaceDE w:val="0"/>
      <w:autoSpaceDN w:val="0"/>
      <w:adjustRightInd w:val="0"/>
      <w:spacing w:after="0" w:line="275" w:lineRule="exact"/>
      <w:jc w:val="both"/>
    </w:pPr>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906680"/>
    <w:rPr>
      <w:rFonts w:ascii="Cambria" w:eastAsia="Times New Roman" w:hAnsi="Cambria" w:cs="Times New Roman"/>
      <w:b/>
      <w:bCs/>
      <w:i/>
      <w:iCs/>
      <w:sz w:val="28"/>
      <w:szCs w:val="28"/>
      <w:lang w:eastAsia="ru-RU"/>
    </w:rPr>
  </w:style>
  <w:style w:type="character" w:customStyle="1" w:styleId="40">
    <w:name w:val="Заголовок 4 Знак"/>
    <w:basedOn w:val="a0"/>
    <w:link w:val="4"/>
    <w:uiPriority w:val="99"/>
    <w:rsid w:val="00906680"/>
    <w:rPr>
      <w:rFonts w:ascii="Times New Roman" w:eastAsia="Times New Roman" w:hAnsi="Times New Roman" w:cs="Times New Roman"/>
      <w:sz w:val="24"/>
      <w:szCs w:val="20"/>
      <w:lang w:eastAsia="ru-RU"/>
    </w:rPr>
  </w:style>
  <w:style w:type="character" w:customStyle="1" w:styleId="50">
    <w:name w:val="Заголовок 5 Знак"/>
    <w:basedOn w:val="a0"/>
    <w:link w:val="5"/>
    <w:rsid w:val="00906680"/>
    <w:rPr>
      <w:rFonts w:ascii="Times New Roman" w:eastAsia="Times New Roman" w:hAnsi="Times New Roman" w:cs="Times New Roman"/>
      <w:b/>
      <w:bCs/>
      <w:i/>
      <w:iCs/>
      <w:sz w:val="28"/>
      <w:szCs w:val="28"/>
      <w:lang w:eastAsia="ru-RU"/>
    </w:rPr>
  </w:style>
  <w:style w:type="character" w:customStyle="1" w:styleId="60">
    <w:name w:val="Заголовок 6 Знак"/>
    <w:basedOn w:val="a0"/>
    <w:link w:val="6"/>
    <w:rsid w:val="00906680"/>
    <w:rPr>
      <w:rFonts w:ascii="Calibri" w:eastAsia="Times New Roman" w:hAnsi="Calibri" w:cs="Times New Roman"/>
      <w:b/>
      <w:bCs/>
    </w:rPr>
  </w:style>
  <w:style w:type="character" w:customStyle="1" w:styleId="80">
    <w:name w:val="Заголовок 8 Знак"/>
    <w:basedOn w:val="a0"/>
    <w:link w:val="8"/>
    <w:rsid w:val="00906680"/>
    <w:rPr>
      <w:rFonts w:ascii="Times New Roman" w:eastAsia="Times New Roman" w:hAnsi="Times New Roman" w:cs="Times New Roman"/>
      <w:i/>
      <w:iCs/>
      <w:sz w:val="28"/>
      <w:szCs w:val="28"/>
      <w:lang w:eastAsia="ru-RU"/>
    </w:rPr>
  </w:style>
  <w:style w:type="character" w:customStyle="1" w:styleId="90">
    <w:name w:val="Заголовок 9 Знак"/>
    <w:basedOn w:val="a0"/>
    <w:link w:val="9"/>
    <w:rsid w:val="00906680"/>
    <w:rPr>
      <w:rFonts w:ascii="Arial" w:eastAsia="Times New Roman" w:hAnsi="Arial" w:cs="Arial"/>
      <w:lang w:eastAsia="ru-RU"/>
    </w:rPr>
  </w:style>
  <w:style w:type="paragraph" w:customStyle="1" w:styleId="16">
    <w:name w:val="Абзац списка1"/>
    <w:basedOn w:val="a"/>
    <w:uiPriority w:val="99"/>
    <w:rsid w:val="00906680"/>
    <w:pPr>
      <w:ind w:left="720"/>
      <w:contextualSpacing/>
    </w:pPr>
    <w:rPr>
      <w:rFonts w:ascii="Calibri" w:eastAsia="Times New Roman" w:hAnsi="Calibri" w:cs="Times New Roman"/>
    </w:rPr>
  </w:style>
  <w:style w:type="table" w:customStyle="1" w:styleId="17">
    <w:name w:val="Сетка таблицы1"/>
    <w:rsid w:val="00906680"/>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page number"/>
    <w:uiPriority w:val="99"/>
    <w:rsid w:val="00906680"/>
    <w:rPr>
      <w:rFonts w:cs="Times New Roman"/>
    </w:rPr>
  </w:style>
  <w:style w:type="paragraph" w:styleId="afb">
    <w:name w:val="endnote text"/>
    <w:basedOn w:val="a"/>
    <w:link w:val="afc"/>
    <w:rsid w:val="00906680"/>
    <w:pPr>
      <w:spacing w:after="0" w:line="240" w:lineRule="auto"/>
    </w:pPr>
    <w:rPr>
      <w:rFonts w:ascii="Times New Roman" w:eastAsia="Calibri" w:hAnsi="Times New Roman" w:cs="Times New Roman"/>
      <w:sz w:val="20"/>
      <w:szCs w:val="20"/>
      <w:lang w:eastAsia="ru-RU"/>
    </w:rPr>
  </w:style>
  <w:style w:type="character" w:customStyle="1" w:styleId="afc">
    <w:name w:val="Текст концевой сноски Знак"/>
    <w:basedOn w:val="a0"/>
    <w:link w:val="afb"/>
    <w:rsid w:val="00906680"/>
    <w:rPr>
      <w:rFonts w:ascii="Times New Roman" w:eastAsia="Calibri" w:hAnsi="Times New Roman" w:cs="Times New Roman"/>
      <w:sz w:val="20"/>
      <w:szCs w:val="20"/>
      <w:lang w:eastAsia="ru-RU"/>
    </w:rPr>
  </w:style>
  <w:style w:type="character" w:styleId="afd">
    <w:name w:val="endnote reference"/>
    <w:rsid w:val="00906680"/>
    <w:rPr>
      <w:vertAlign w:val="superscript"/>
    </w:rPr>
  </w:style>
  <w:style w:type="table" w:customStyle="1" w:styleId="111">
    <w:name w:val="Сетка таблицы11"/>
    <w:rsid w:val="00906680"/>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Основной текст1"/>
    <w:basedOn w:val="a"/>
    <w:next w:val="a"/>
    <w:link w:val="afe"/>
    <w:rsid w:val="00906680"/>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e">
    <w:name w:val="Основной текст_"/>
    <w:link w:val="18"/>
    <w:rsid w:val="00906680"/>
    <w:rPr>
      <w:rFonts w:ascii="Times New Roman" w:eastAsia="Times New Roman" w:hAnsi="Times New Roman" w:cs="Times New Roman"/>
      <w:sz w:val="24"/>
      <w:szCs w:val="24"/>
      <w:lang w:eastAsia="ru-RU"/>
    </w:rPr>
  </w:style>
  <w:style w:type="character" w:styleId="aff">
    <w:name w:val="Emphasis"/>
    <w:qFormat/>
    <w:rsid w:val="00906680"/>
    <w:rPr>
      <w:i/>
      <w:iCs/>
    </w:rPr>
  </w:style>
  <w:style w:type="paragraph" w:customStyle="1" w:styleId="FR3">
    <w:name w:val="FR3"/>
    <w:rsid w:val="00906680"/>
    <w:pPr>
      <w:widowControl w:val="0"/>
      <w:autoSpaceDE w:val="0"/>
      <w:autoSpaceDN w:val="0"/>
      <w:adjustRightInd w:val="0"/>
      <w:spacing w:before="680" w:after="0" w:line="240" w:lineRule="auto"/>
      <w:ind w:left="1280" w:hanging="1280"/>
    </w:pPr>
    <w:rPr>
      <w:rFonts w:ascii="Arial" w:eastAsia="Times New Roman" w:hAnsi="Arial" w:cs="Arial"/>
      <w:b/>
      <w:bCs/>
      <w:sz w:val="32"/>
      <w:szCs w:val="32"/>
      <w:lang w:eastAsia="ru-RU"/>
    </w:rPr>
  </w:style>
  <w:style w:type="paragraph" w:styleId="26">
    <w:name w:val="Body Text Indent 2"/>
    <w:basedOn w:val="a"/>
    <w:link w:val="27"/>
    <w:uiPriority w:val="99"/>
    <w:rsid w:val="00906680"/>
    <w:pPr>
      <w:spacing w:after="120" w:line="480" w:lineRule="auto"/>
      <w:ind w:left="283"/>
    </w:pPr>
    <w:rPr>
      <w:rFonts w:ascii="Times New Roman" w:eastAsia="Times New Roman" w:hAnsi="Times New Roman" w:cs="Times New Roman"/>
      <w:sz w:val="24"/>
      <w:szCs w:val="24"/>
      <w:lang w:eastAsia="ru-RU"/>
    </w:rPr>
  </w:style>
  <w:style w:type="character" w:customStyle="1" w:styleId="27">
    <w:name w:val="Основной текст с отступом 2 Знак"/>
    <w:basedOn w:val="a0"/>
    <w:link w:val="26"/>
    <w:uiPriority w:val="99"/>
    <w:rsid w:val="00906680"/>
    <w:rPr>
      <w:rFonts w:ascii="Times New Roman" w:eastAsia="Times New Roman" w:hAnsi="Times New Roman" w:cs="Times New Roman"/>
      <w:sz w:val="24"/>
      <w:szCs w:val="24"/>
      <w:lang w:eastAsia="ru-RU"/>
    </w:rPr>
  </w:style>
  <w:style w:type="character" w:styleId="aff0">
    <w:name w:val="Strong"/>
    <w:uiPriority w:val="99"/>
    <w:qFormat/>
    <w:rsid w:val="00906680"/>
    <w:rPr>
      <w:rFonts w:cs="Times New Roman"/>
      <w:b/>
      <w:bCs/>
    </w:rPr>
  </w:style>
  <w:style w:type="paragraph" w:customStyle="1" w:styleId="19">
    <w:name w:val="заголовок 1"/>
    <w:basedOn w:val="a"/>
    <w:next w:val="a"/>
    <w:rsid w:val="00906680"/>
    <w:pPr>
      <w:keepNext/>
      <w:widowControl w:val="0"/>
      <w:spacing w:after="0" w:line="240" w:lineRule="auto"/>
      <w:jc w:val="center"/>
    </w:pPr>
    <w:rPr>
      <w:rFonts w:ascii="Times New Roman" w:eastAsia="Times New Roman" w:hAnsi="Times New Roman" w:cs="Times New Roman"/>
      <w:b/>
      <w:sz w:val="20"/>
      <w:szCs w:val="20"/>
      <w:lang w:eastAsia="ru-RU"/>
    </w:rPr>
  </w:style>
  <w:style w:type="character" w:customStyle="1" w:styleId="1a">
    <w:name w:val="Текст выноски Знак1"/>
    <w:basedOn w:val="a0"/>
    <w:uiPriority w:val="99"/>
    <w:semiHidden/>
    <w:rsid w:val="00906680"/>
    <w:rPr>
      <w:rFonts w:ascii="Tahoma" w:hAnsi="Tahoma" w:cs="Tahoma"/>
      <w:sz w:val="16"/>
      <w:szCs w:val="16"/>
    </w:rPr>
  </w:style>
  <w:style w:type="character" w:customStyle="1" w:styleId="1b">
    <w:name w:val="Текст концевой сноски Знак1"/>
    <w:basedOn w:val="a0"/>
    <w:uiPriority w:val="99"/>
    <w:semiHidden/>
    <w:rsid w:val="00906680"/>
  </w:style>
  <w:style w:type="character" w:customStyle="1" w:styleId="2Exact">
    <w:name w:val="Основной текст (2) Exact"/>
    <w:rsid w:val="00855730"/>
    <w:rPr>
      <w:rFonts w:ascii="Times New Roman" w:eastAsia="Times New Roman" w:hAnsi="Times New Roman" w:cs="Times New Roman"/>
      <w:b w:val="0"/>
      <w:bCs w:val="0"/>
      <w:i w:val="0"/>
      <w:iCs w:val="0"/>
      <w:smallCaps w:val="0"/>
      <w:strike w:val="0"/>
      <w:sz w:val="22"/>
      <w:szCs w:val="22"/>
      <w:u w:val="none"/>
    </w:rPr>
  </w:style>
  <w:style w:type="character" w:customStyle="1" w:styleId="Exact">
    <w:name w:val="Подпись к таблице Exact"/>
    <w:basedOn w:val="a0"/>
    <w:rsid w:val="0071085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112">
    <w:name w:val="Основной текст (11) + Курсив"/>
    <w:basedOn w:val="a0"/>
    <w:rsid w:val="0071085E"/>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Default0">
    <w:name w:val="Default Знак"/>
    <w:basedOn w:val="a0"/>
    <w:link w:val="Default"/>
    <w:rsid w:val="000A469E"/>
    <w:rPr>
      <w:rFonts w:ascii="Times New Roman" w:hAnsi="Times New Roman" w:cs="Times New Roman"/>
      <w:color w:val="000000"/>
      <w:sz w:val="24"/>
      <w:szCs w:val="24"/>
    </w:rPr>
  </w:style>
  <w:style w:type="character" w:customStyle="1" w:styleId="30">
    <w:name w:val="Заголовок 3 Знак"/>
    <w:basedOn w:val="a0"/>
    <w:link w:val="3"/>
    <w:uiPriority w:val="9"/>
    <w:semiHidden/>
    <w:rsid w:val="000C1B80"/>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E2045"/>
    <w:rPr>
      <w:color w:val="0000FF" w:themeColor="hyperlink"/>
      <w:u w:val="single"/>
    </w:rPr>
  </w:style>
  <w:style w:type="paragraph" w:styleId="a4">
    <w:name w:val="Balloon Text"/>
    <w:basedOn w:val="a"/>
    <w:link w:val="a5"/>
    <w:uiPriority w:val="99"/>
    <w:semiHidden/>
    <w:unhideWhenUsed/>
    <w:rsid w:val="00BE204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E204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1375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99" Type="http://schemas.openxmlformats.org/officeDocument/2006/relationships/theme" Target="theme/theme1.xml"/><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17.png"/><Relationship Id="rId159" Type="http://schemas.openxmlformats.org/officeDocument/2006/relationships/image" Target="NULL" TargetMode="External"/><Relationship Id="rId170" Type="http://schemas.openxmlformats.org/officeDocument/2006/relationships/image" Target="media/image133.png"/><Relationship Id="rId191" Type="http://schemas.openxmlformats.org/officeDocument/2006/relationships/image" Target="NULL" TargetMode="External"/><Relationship Id="rId205" Type="http://schemas.openxmlformats.org/officeDocument/2006/relationships/image" Target="media/image151.png"/><Relationship Id="rId226" Type="http://schemas.openxmlformats.org/officeDocument/2006/relationships/image" Target="NULL" TargetMode="External"/><Relationship Id="rId247" Type="http://schemas.openxmlformats.org/officeDocument/2006/relationships/image" Target="NULL" TargetMode="External"/><Relationship Id="rId107" Type="http://schemas.openxmlformats.org/officeDocument/2006/relationships/image" Target="media/image99.png"/><Relationship Id="rId268" Type="http://schemas.openxmlformats.org/officeDocument/2006/relationships/header" Target="header5.xml"/><Relationship Id="rId289" Type="http://schemas.openxmlformats.org/officeDocument/2006/relationships/image" Target="media/image199.wmf"/><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NULL" TargetMode="External"/><Relationship Id="rId149" Type="http://schemas.openxmlformats.org/officeDocument/2006/relationships/image" Target="NULL" TargetMode="External"/><Relationship Id="rId5" Type="http://schemas.openxmlformats.org/officeDocument/2006/relationships/webSettings" Target="webSettings.xml"/><Relationship Id="rId95" Type="http://schemas.openxmlformats.org/officeDocument/2006/relationships/image" Target="media/image87.png"/><Relationship Id="rId160" Type="http://schemas.openxmlformats.org/officeDocument/2006/relationships/image" Target="media/image128.png"/><Relationship Id="rId181" Type="http://schemas.openxmlformats.org/officeDocument/2006/relationships/image" Target="NULL" TargetMode="External"/><Relationship Id="rId216" Type="http://schemas.openxmlformats.org/officeDocument/2006/relationships/image" Target="media/image157.png"/><Relationship Id="rId237" Type="http://schemas.openxmlformats.org/officeDocument/2006/relationships/image" Target="media/image168.png"/><Relationship Id="rId258" Type="http://schemas.openxmlformats.org/officeDocument/2006/relationships/image" Target="media/image179.png"/><Relationship Id="rId279" Type="http://schemas.openxmlformats.org/officeDocument/2006/relationships/image" Target="media/image194.jpeg"/><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NULL" TargetMode="External"/><Relationship Id="rId139" Type="http://schemas.openxmlformats.org/officeDocument/2006/relationships/image" Target="NULL" TargetMode="External"/><Relationship Id="rId290" Type="http://schemas.openxmlformats.org/officeDocument/2006/relationships/oleObject" Target="embeddings/oleObject4.bin"/><Relationship Id="rId85" Type="http://schemas.openxmlformats.org/officeDocument/2006/relationships/image" Target="media/image77.png"/><Relationship Id="rId150" Type="http://schemas.openxmlformats.org/officeDocument/2006/relationships/image" Target="media/image123.png"/><Relationship Id="rId171" Type="http://schemas.openxmlformats.org/officeDocument/2006/relationships/image" Target="NULL" TargetMode="External"/><Relationship Id="rId192" Type="http://schemas.openxmlformats.org/officeDocument/2006/relationships/image" Target="media/image144.png"/><Relationship Id="rId206" Type="http://schemas.openxmlformats.org/officeDocument/2006/relationships/image" Target="media/image152.png"/><Relationship Id="rId227" Type="http://schemas.openxmlformats.org/officeDocument/2006/relationships/image" Target="media/image163.png"/><Relationship Id="rId248" Type="http://schemas.openxmlformats.org/officeDocument/2006/relationships/image" Target="NULL" TargetMode="External"/><Relationship Id="rId269" Type="http://schemas.openxmlformats.org/officeDocument/2006/relationships/header" Target="header6.xml"/><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100.png"/><Relationship Id="rId129" Type="http://schemas.openxmlformats.org/officeDocument/2006/relationships/image" Target="NULL" TargetMode="External"/><Relationship Id="rId280" Type="http://schemas.openxmlformats.org/officeDocument/2006/relationships/image" Target="media/image195.jpeg"/><Relationship Id="rId54" Type="http://schemas.openxmlformats.org/officeDocument/2006/relationships/image" Target="media/image46.png"/><Relationship Id="rId75" Type="http://schemas.openxmlformats.org/officeDocument/2006/relationships/image" Target="media/image67.png"/><Relationship Id="rId96" Type="http://schemas.openxmlformats.org/officeDocument/2006/relationships/image" Target="media/image88.png"/><Relationship Id="rId140" Type="http://schemas.openxmlformats.org/officeDocument/2006/relationships/image" Target="media/image118.png"/><Relationship Id="rId161" Type="http://schemas.openxmlformats.org/officeDocument/2006/relationships/image" Target="NULL" TargetMode="External"/><Relationship Id="rId182" Type="http://schemas.openxmlformats.org/officeDocument/2006/relationships/image" Target="media/image139.png"/><Relationship Id="rId217" Type="http://schemas.openxmlformats.org/officeDocument/2006/relationships/image" Target="NULL" TargetMode="External"/><Relationship Id="rId6" Type="http://schemas.openxmlformats.org/officeDocument/2006/relationships/footnotes" Target="footnotes.xml"/><Relationship Id="rId238" Type="http://schemas.openxmlformats.org/officeDocument/2006/relationships/image" Target="NULL" TargetMode="External"/><Relationship Id="rId259" Type="http://schemas.openxmlformats.org/officeDocument/2006/relationships/image" Target="media/image180.png"/><Relationship Id="rId23" Type="http://schemas.openxmlformats.org/officeDocument/2006/relationships/image" Target="media/image15.png"/><Relationship Id="rId119" Type="http://schemas.openxmlformats.org/officeDocument/2006/relationships/image" Target="media/image108.png"/><Relationship Id="rId270" Type="http://schemas.openxmlformats.org/officeDocument/2006/relationships/header" Target="header7.xml"/><Relationship Id="rId291" Type="http://schemas.openxmlformats.org/officeDocument/2006/relationships/image" Target="media/image200.wmf"/><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image" Target="media/image78.png"/><Relationship Id="rId130" Type="http://schemas.openxmlformats.org/officeDocument/2006/relationships/image" Target="media/image113.png"/><Relationship Id="rId151" Type="http://schemas.openxmlformats.org/officeDocument/2006/relationships/image" Target="NULL" TargetMode="External"/><Relationship Id="rId172" Type="http://schemas.openxmlformats.org/officeDocument/2006/relationships/image" Target="media/image134.png"/><Relationship Id="rId193" Type="http://schemas.openxmlformats.org/officeDocument/2006/relationships/image" Target="NULL" TargetMode="External"/><Relationship Id="rId207" Type="http://schemas.openxmlformats.org/officeDocument/2006/relationships/image" Target="media/image153.png"/><Relationship Id="rId228" Type="http://schemas.openxmlformats.org/officeDocument/2006/relationships/image" Target="NULL" TargetMode="External"/><Relationship Id="rId249" Type="http://schemas.openxmlformats.org/officeDocument/2006/relationships/image" Target="media/image173.png"/><Relationship Id="rId13" Type="http://schemas.openxmlformats.org/officeDocument/2006/relationships/image" Target="media/image5.png"/><Relationship Id="rId109" Type="http://schemas.openxmlformats.org/officeDocument/2006/relationships/image" Target="media/image101.png"/><Relationship Id="rId260" Type="http://schemas.openxmlformats.org/officeDocument/2006/relationships/image" Target="media/image181.png"/><Relationship Id="rId281" Type="http://schemas.openxmlformats.org/officeDocument/2006/relationships/image" Target="media/image196.jpeg"/><Relationship Id="rId34" Type="http://schemas.openxmlformats.org/officeDocument/2006/relationships/image" Target="media/image26.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20" Type="http://schemas.openxmlformats.org/officeDocument/2006/relationships/image" Target="NULL" TargetMode="External"/><Relationship Id="rId141" Type="http://schemas.openxmlformats.org/officeDocument/2006/relationships/image" Target="NULL" TargetMode="Externa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29.png"/><Relationship Id="rId183" Type="http://schemas.openxmlformats.org/officeDocument/2006/relationships/image" Target="NULL" TargetMode="External"/><Relationship Id="rId213" Type="http://schemas.openxmlformats.org/officeDocument/2006/relationships/image" Target="media/image156.png"/><Relationship Id="rId218" Type="http://schemas.openxmlformats.org/officeDocument/2006/relationships/image" Target="media/image158.png"/><Relationship Id="rId234" Type="http://schemas.openxmlformats.org/officeDocument/2006/relationships/image" Target="NULL" TargetMode="External"/><Relationship Id="rId239" Type="http://schemas.openxmlformats.org/officeDocument/2006/relationships/image" Target="media/image169.png"/><Relationship Id="rId2" Type="http://schemas.openxmlformats.org/officeDocument/2006/relationships/numbering" Target="numbering.xml"/><Relationship Id="rId29" Type="http://schemas.openxmlformats.org/officeDocument/2006/relationships/image" Target="media/image21.png"/><Relationship Id="rId250" Type="http://schemas.openxmlformats.org/officeDocument/2006/relationships/image" Target="NULL" TargetMode="External"/><Relationship Id="rId255" Type="http://schemas.openxmlformats.org/officeDocument/2006/relationships/image" Target="media/image177.png"/><Relationship Id="rId271" Type="http://schemas.openxmlformats.org/officeDocument/2006/relationships/image" Target="media/image186.jpeg"/><Relationship Id="rId276" Type="http://schemas.openxmlformats.org/officeDocument/2006/relationships/image" Target="media/image191.jpeg"/><Relationship Id="rId292" Type="http://schemas.openxmlformats.org/officeDocument/2006/relationships/oleObject" Target="embeddings/oleObject5.bin"/><Relationship Id="rId297" Type="http://schemas.openxmlformats.org/officeDocument/2006/relationships/header" Target="header12.xml"/><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6.png"/><Relationship Id="rId131" Type="http://schemas.openxmlformats.org/officeDocument/2006/relationships/image" Target="NULL" TargetMode="External"/><Relationship Id="rId136" Type="http://schemas.openxmlformats.org/officeDocument/2006/relationships/image" Target="media/image116.png"/><Relationship Id="rId157" Type="http://schemas.openxmlformats.org/officeDocument/2006/relationships/image" Target="NULL" TargetMode="External"/><Relationship Id="rId178" Type="http://schemas.openxmlformats.org/officeDocument/2006/relationships/image" Target="media/image137.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24.png"/><Relationship Id="rId173" Type="http://schemas.openxmlformats.org/officeDocument/2006/relationships/image" Target="NULL" TargetMode="External"/><Relationship Id="rId194" Type="http://schemas.openxmlformats.org/officeDocument/2006/relationships/image" Target="media/image145.png"/><Relationship Id="rId199" Type="http://schemas.openxmlformats.org/officeDocument/2006/relationships/image" Target="media/image147.png"/><Relationship Id="rId203" Type="http://schemas.openxmlformats.org/officeDocument/2006/relationships/image" Target="media/image149.png"/><Relationship Id="rId208" Type="http://schemas.openxmlformats.org/officeDocument/2006/relationships/image" Target="NULL" TargetMode="External"/><Relationship Id="rId229" Type="http://schemas.openxmlformats.org/officeDocument/2006/relationships/image" Target="media/image164.png"/><Relationship Id="rId19" Type="http://schemas.openxmlformats.org/officeDocument/2006/relationships/image" Target="media/image11.png"/><Relationship Id="rId224" Type="http://schemas.openxmlformats.org/officeDocument/2006/relationships/image" Target="NULL" TargetMode="External"/><Relationship Id="rId240" Type="http://schemas.openxmlformats.org/officeDocument/2006/relationships/image" Target="NULL" TargetMode="External"/><Relationship Id="rId245" Type="http://schemas.openxmlformats.org/officeDocument/2006/relationships/image" Target="NULL" TargetMode="External"/><Relationship Id="rId261" Type="http://schemas.openxmlformats.org/officeDocument/2006/relationships/image" Target="media/image182.png"/><Relationship Id="rId266" Type="http://schemas.openxmlformats.org/officeDocument/2006/relationships/header" Target="header3.xml"/><Relationship Id="rId287" Type="http://schemas.openxmlformats.org/officeDocument/2006/relationships/image" Target="media/image198.wmf"/><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NULL" TargetMode="External"/><Relationship Id="rId147" Type="http://schemas.openxmlformats.org/officeDocument/2006/relationships/image" Target="NULL" TargetMode="External"/><Relationship Id="rId168" Type="http://schemas.openxmlformats.org/officeDocument/2006/relationships/image" Target="media/image132.png"/><Relationship Id="rId282" Type="http://schemas.openxmlformats.org/officeDocument/2006/relationships/image" Target="media/image197.jpeg"/><Relationship Id="rId8" Type="http://schemas.openxmlformats.org/officeDocument/2006/relationships/header" Target="header1.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09.png"/><Relationship Id="rId142" Type="http://schemas.openxmlformats.org/officeDocument/2006/relationships/image" Target="media/image119.png"/><Relationship Id="rId163" Type="http://schemas.openxmlformats.org/officeDocument/2006/relationships/image" Target="NULL" TargetMode="External"/><Relationship Id="rId184" Type="http://schemas.openxmlformats.org/officeDocument/2006/relationships/image" Target="media/image140.png"/><Relationship Id="rId189" Type="http://schemas.openxmlformats.org/officeDocument/2006/relationships/image" Target="NULL" TargetMode="External"/><Relationship Id="rId219" Type="http://schemas.openxmlformats.org/officeDocument/2006/relationships/image" Target="NULL" TargetMode="External"/><Relationship Id="rId3" Type="http://schemas.openxmlformats.org/officeDocument/2006/relationships/styles" Target="styles.xml"/><Relationship Id="rId214" Type="http://schemas.openxmlformats.org/officeDocument/2006/relationships/image" Target="NULL" TargetMode="External"/><Relationship Id="rId230" Type="http://schemas.openxmlformats.org/officeDocument/2006/relationships/image" Target="NULL" TargetMode="External"/><Relationship Id="rId235" Type="http://schemas.openxmlformats.org/officeDocument/2006/relationships/image" Target="media/image167.png"/><Relationship Id="rId251" Type="http://schemas.openxmlformats.org/officeDocument/2006/relationships/image" Target="media/image174.png"/><Relationship Id="rId256" Type="http://schemas.openxmlformats.org/officeDocument/2006/relationships/oleObject" Target="embeddings/oleObject2.bin"/><Relationship Id="rId277" Type="http://schemas.openxmlformats.org/officeDocument/2006/relationships/image" Target="media/image192.jpeg"/><Relationship Id="rId298" Type="http://schemas.openxmlformats.org/officeDocument/2006/relationships/fontTable" Target="fontTable.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NULL" TargetMode="External"/><Relationship Id="rId137" Type="http://schemas.openxmlformats.org/officeDocument/2006/relationships/image" Target="NULL" TargetMode="External"/><Relationship Id="rId158" Type="http://schemas.openxmlformats.org/officeDocument/2006/relationships/image" Target="media/image127.png"/><Relationship Id="rId272" Type="http://schemas.openxmlformats.org/officeDocument/2006/relationships/image" Target="media/image187.jpeg"/><Relationship Id="rId293" Type="http://schemas.openxmlformats.org/officeDocument/2006/relationships/image" Target="media/image201.wmf"/><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14.png"/><Relationship Id="rId153" Type="http://schemas.openxmlformats.org/officeDocument/2006/relationships/image" Target="NULL" TargetMode="External"/><Relationship Id="rId174" Type="http://schemas.openxmlformats.org/officeDocument/2006/relationships/image" Target="media/image135.png"/><Relationship Id="rId179" Type="http://schemas.openxmlformats.org/officeDocument/2006/relationships/image" Target="NULL" TargetMode="External"/><Relationship Id="rId195" Type="http://schemas.openxmlformats.org/officeDocument/2006/relationships/image" Target="NULL" TargetMode="External"/><Relationship Id="rId209" Type="http://schemas.openxmlformats.org/officeDocument/2006/relationships/image" Target="media/image154.png"/><Relationship Id="rId190" Type="http://schemas.openxmlformats.org/officeDocument/2006/relationships/image" Target="media/image143.png"/><Relationship Id="rId204" Type="http://schemas.openxmlformats.org/officeDocument/2006/relationships/image" Target="media/image150.png"/><Relationship Id="rId220" Type="http://schemas.openxmlformats.org/officeDocument/2006/relationships/image" Target="media/image159.png"/><Relationship Id="rId225" Type="http://schemas.openxmlformats.org/officeDocument/2006/relationships/image" Target="media/image162.png"/><Relationship Id="rId241" Type="http://schemas.openxmlformats.org/officeDocument/2006/relationships/image" Target="media/image170.png"/><Relationship Id="rId246" Type="http://schemas.openxmlformats.org/officeDocument/2006/relationships/image" Target="media/image172.png"/><Relationship Id="rId267" Type="http://schemas.openxmlformats.org/officeDocument/2006/relationships/header" Target="header4.xml"/><Relationship Id="rId288" Type="http://schemas.openxmlformats.org/officeDocument/2006/relationships/oleObject" Target="embeddings/oleObject3.bin"/><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2.png"/><Relationship Id="rId262" Type="http://schemas.openxmlformats.org/officeDocument/2006/relationships/image" Target="media/image183.png"/><Relationship Id="rId283" Type="http://schemas.openxmlformats.org/officeDocument/2006/relationships/header" Target="header8.xml"/><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NULL" TargetMode="External"/><Relationship Id="rId143" Type="http://schemas.openxmlformats.org/officeDocument/2006/relationships/image" Target="NULL" TargetMode="External"/><Relationship Id="rId148" Type="http://schemas.openxmlformats.org/officeDocument/2006/relationships/image" Target="media/image122.png"/><Relationship Id="rId164" Type="http://schemas.openxmlformats.org/officeDocument/2006/relationships/image" Target="media/image130.png"/><Relationship Id="rId169" Type="http://schemas.openxmlformats.org/officeDocument/2006/relationships/image" Target="NULL" TargetMode="External"/><Relationship Id="rId185" Type="http://schemas.openxmlformats.org/officeDocument/2006/relationships/image" Target="NULL" TargetMode="External"/><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image" Target="media/image138.png"/><Relationship Id="rId210" Type="http://schemas.openxmlformats.org/officeDocument/2006/relationships/image" Target="NULL" TargetMode="External"/><Relationship Id="rId215" Type="http://schemas.openxmlformats.org/officeDocument/2006/relationships/image" Target="NULL" TargetMode="External"/><Relationship Id="rId236" Type="http://schemas.openxmlformats.org/officeDocument/2006/relationships/image" Target="NULL" TargetMode="External"/><Relationship Id="rId257" Type="http://schemas.openxmlformats.org/officeDocument/2006/relationships/image" Target="media/image178.png"/><Relationship Id="rId278" Type="http://schemas.openxmlformats.org/officeDocument/2006/relationships/image" Target="media/image193.jpeg"/><Relationship Id="rId26" Type="http://schemas.openxmlformats.org/officeDocument/2006/relationships/image" Target="media/image18.png"/><Relationship Id="rId231" Type="http://schemas.openxmlformats.org/officeDocument/2006/relationships/image" Target="media/image165.png"/><Relationship Id="rId252" Type="http://schemas.openxmlformats.org/officeDocument/2006/relationships/image" Target="media/image175.jpeg"/><Relationship Id="rId273" Type="http://schemas.openxmlformats.org/officeDocument/2006/relationships/image" Target="media/image188.jpeg"/><Relationship Id="rId294" Type="http://schemas.openxmlformats.org/officeDocument/2006/relationships/oleObject" Target="embeddings/oleObject6.bin"/><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NULL" TargetMode="External"/><Relationship Id="rId154" Type="http://schemas.openxmlformats.org/officeDocument/2006/relationships/image" Target="media/image125.png"/><Relationship Id="rId175" Type="http://schemas.openxmlformats.org/officeDocument/2006/relationships/image" Target="NULL" TargetMode="External"/><Relationship Id="rId196" Type="http://schemas.openxmlformats.org/officeDocument/2006/relationships/image" Target="NULL" TargetMode="External"/><Relationship Id="rId200" Type="http://schemas.openxmlformats.org/officeDocument/2006/relationships/image" Target="NULL" TargetMode="External"/><Relationship Id="rId16" Type="http://schemas.openxmlformats.org/officeDocument/2006/relationships/image" Target="media/image8.png"/><Relationship Id="rId221" Type="http://schemas.openxmlformats.org/officeDocument/2006/relationships/image" Target="NULL" TargetMode="External"/><Relationship Id="rId242" Type="http://schemas.openxmlformats.org/officeDocument/2006/relationships/image" Target="NULL" TargetMode="External"/><Relationship Id="rId263" Type="http://schemas.openxmlformats.org/officeDocument/2006/relationships/image" Target="media/image184.png"/><Relationship Id="rId284" Type="http://schemas.openxmlformats.org/officeDocument/2006/relationships/header" Target="header9.xml"/><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0.png"/><Relationship Id="rId144" Type="http://schemas.openxmlformats.org/officeDocument/2006/relationships/image" Target="media/image120.png"/><Relationship Id="rId90" Type="http://schemas.openxmlformats.org/officeDocument/2006/relationships/image" Target="media/image82.png"/><Relationship Id="rId165" Type="http://schemas.openxmlformats.org/officeDocument/2006/relationships/image" Target="NULL" TargetMode="External"/><Relationship Id="rId186" Type="http://schemas.openxmlformats.org/officeDocument/2006/relationships/image" Target="media/image141.png"/><Relationship Id="rId211" Type="http://schemas.openxmlformats.org/officeDocument/2006/relationships/image" Target="media/image155.png"/><Relationship Id="rId232" Type="http://schemas.openxmlformats.org/officeDocument/2006/relationships/image" Target="NULL" TargetMode="External"/><Relationship Id="rId253" Type="http://schemas.openxmlformats.org/officeDocument/2006/relationships/image" Target="media/image176.png"/><Relationship Id="rId274" Type="http://schemas.openxmlformats.org/officeDocument/2006/relationships/image" Target="media/image189.jpeg"/><Relationship Id="rId295" Type="http://schemas.openxmlformats.org/officeDocument/2006/relationships/image" Target="media/image202.wmf"/><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15.png"/><Relationship Id="rId80" Type="http://schemas.openxmlformats.org/officeDocument/2006/relationships/image" Target="media/image72.png"/><Relationship Id="rId155" Type="http://schemas.openxmlformats.org/officeDocument/2006/relationships/image" Target="NULL" TargetMode="External"/><Relationship Id="rId176" Type="http://schemas.openxmlformats.org/officeDocument/2006/relationships/image" Target="media/image136.png"/><Relationship Id="rId197" Type="http://schemas.openxmlformats.org/officeDocument/2006/relationships/image" Target="media/image146.png"/><Relationship Id="rId201" Type="http://schemas.openxmlformats.org/officeDocument/2006/relationships/image" Target="media/image148.png"/><Relationship Id="rId222" Type="http://schemas.openxmlformats.org/officeDocument/2006/relationships/image" Target="media/image160.png"/><Relationship Id="rId243" Type="http://schemas.openxmlformats.org/officeDocument/2006/relationships/image" Target="media/image171.png"/><Relationship Id="rId264" Type="http://schemas.openxmlformats.org/officeDocument/2006/relationships/image" Target="media/image185.png"/><Relationship Id="rId285" Type="http://schemas.openxmlformats.org/officeDocument/2006/relationships/header" Target="header10.xml"/><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NULL" TargetMode="External"/><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NULL" TargetMode="External"/><Relationship Id="rId166" Type="http://schemas.openxmlformats.org/officeDocument/2006/relationships/image" Target="media/image131.png"/><Relationship Id="rId187" Type="http://schemas.openxmlformats.org/officeDocument/2006/relationships/image" Target="NULL" TargetMode="External"/><Relationship Id="rId1" Type="http://schemas.openxmlformats.org/officeDocument/2006/relationships/customXml" Target="../customXml/item1.xml"/><Relationship Id="rId212" Type="http://schemas.openxmlformats.org/officeDocument/2006/relationships/image" Target="NULL" TargetMode="External"/><Relationship Id="rId233" Type="http://schemas.openxmlformats.org/officeDocument/2006/relationships/image" Target="media/image166.png"/><Relationship Id="rId254" Type="http://schemas.openxmlformats.org/officeDocument/2006/relationships/oleObject" Target="embeddings/oleObject1.bin"/><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NULL" TargetMode="External"/><Relationship Id="rId275" Type="http://schemas.openxmlformats.org/officeDocument/2006/relationships/image" Target="media/image190.jpeg"/><Relationship Id="rId296" Type="http://schemas.openxmlformats.org/officeDocument/2006/relationships/oleObject" Target="embeddings/oleObject7.bin"/><Relationship Id="rId300" Type="http://schemas.microsoft.com/office/2007/relationships/stylesWithEffects" Target="stylesWithEffects.xml"/><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NULL" TargetMode="External"/><Relationship Id="rId156" Type="http://schemas.openxmlformats.org/officeDocument/2006/relationships/image" Target="media/image126.png"/><Relationship Id="rId177" Type="http://schemas.openxmlformats.org/officeDocument/2006/relationships/image" Target="NULL" TargetMode="External"/><Relationship Id="rId198" Type="http://schemas.openxmlformats.org/officeDocument/2006/relationships/image" Target="NULL" TargetMode="External"/><Relationship Id="rId202" Type="http://schemas.openxmlformats.org/officeDocument/2006/relationships/image" Target="NULL" TargetMode="External"/><Relationship Id="rId223" Type="http://schemas.openxmlformats.org/officeDocument/2006/relationships/image" Target="media/image161.png"/><Relationship Id="rId244" Type="http://schemas.openxmlformats.org/officeDocument/2006/relationships/image" Target="NULL" TargetMode="External"/><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header" Target="header2.xml"/><Relationship Id="rId286" Type="http://schemas.openxmlformats.org/officeDocument/2006/relationships/header" Target="header11.xml"/><Relationship Id="rId50" Type="http://schemas.openxmlformats.org/officeDocument/2006/relationships/image" Target="media/image42.png"/><Relationship Id="rId104" Type="http://schemas.openxmlformats.org/officeDocument/2006/relationships/image" Target="media/image96.png"/><Relationship Id="rId125" Type="http://schemas.openxmlformats.org/officeDocument/2006/relationships/image" Target="media/image111.png"/><Relationship Id="rId146" Type="http://schemas.openxmlformats.org/officeDocument/2006/relationships/image" Target="media/image121.png"/><Relationship Id="rId167" Type="http://schemas.openxmlformats.org/officeDocument/2006/relationships/image" Target="NULL" TargetMode="External"/><Relationship Id="rId188" Type="http://schemas.openxmlformats.org/officeDocument/2006/relationships/image" Target="media/image14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ABE840-9CBC-40AA-B1AC-0FC2D88A8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148</Pages>
  <Words>40323</Words>
  <Characters>229847</Characters>
  <Application>Microsoft Office Word</Application>
  <DocSecurity>0</DocSecurity>
  <Lines>1915</Lines>
  <Paragraphs>539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269631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AAbramova</dc:creator>
  <cp:lastModifiedBy>AAEzdina</cp:lastModifiedBy>
  <cp:revision>5</cp:revision>
  <dcterms:created xsi:type="dcterms:W3CDTF">2021-09-28T07:48:00Z</dcterms:created>
  <dcterms:modified xsi:type="dcterms:W3CDTF">2021-09-28T09:49:00Z</dcterms:modified>
</cp:coreProperties>
</file>